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D00" w:rsidRPr="00204D00" w:rsidRDefault="00204D00" w:rsidP="00204D00">
      <w:pPr>
        <w:widowControl w:val="0"/>
        <w:spacing w:before="120"/>
        <w:jc w:val="center"/>
        <w:rPr>
          <w:rFonts w:ascii="Calibri" w:hAnsi="Calibri" w:cs="Calibri"/>
          <w:b/>
        </w:rPr>
      </w:pPr>
      <w:r>
        <w:rPr>
          <w:rFonts w:ascii="Calibri" w:hAnsi="Calibri"/>
          <w:b/>
        </w:rPr>
        <w:t>AURRETIKO TXOSTENAREN ESKAERA EREDUA</w:t>
      </w:r>
    </w:p>
    <w:p w:rsidR="00204D00" w:rsidRPr="00204D00" w:rsidRDefault="00204D00" w:rsidP="00204D00">
      <w:pPr>
        <w:widowControl w:val="0"/>
        <w:jc w:val="both"/>
        <w:rPr>
          <w:rFonts w:ascii="Calibri" w:hAnsi="Calibri" w:cs="Calibri"/>
        </w:rPr>
      </w:pPr>
    </w:p>
    <w:p w:rsidR="00204D00" w:rsidRPr="00204D00" w:rsidRDefault="00A53E30" w:rsidP="00E66EF0">
      <w:pPr>
        <w:widowControl w:val="0"/>
        <w:tabs>
          <w:tab w:val="left" w:pos="7230"/>
        </w:tabs>
        <w:spacing w:before="120"/>
        <w:jc w:val="both"/>
        <w:rPr>
          <w:rFonts w:ascii="Calibri" w:hAnsi="Calibri" w:cs="Calibri"/>
        </w:rPr>
      </w:pPr>
      <w:r w:rsidRPr="00A53E30">
        <w:rPr>
          <w:rFonts w:ascii="Calibri" w:hAnsi="Calibri"/>
        </w:rPr>
        <w:t>J</w:t>
      </w:r>
      <w:r w:rsidR="00A02C4A" w:rsidRPr="00A53E30">
        <w:rPr>
          <w:rFonts w:ascii="Calibri" w:hAnsi="Calibri"/>
        </w:rPr>
        <w:t>auna/andrea</w:t>
      </w:r>
      <w:r w:rsidR="00A02C4A">
        <w:rPr>
          <w:rFonts w:ascii="Calibri" w:hAnsi="Calibri"/>
        </w:rPr>
        <w:t xml:space="preserve">, </w:t>
      </w:r>
      <w:sdt>
        <w:sdtPr>
          <w:rPr>
            <w:rFonts w:ascii="Calibri" w:hAnsi="Calibri"/>
          </w:rPr>
          <w:id w:val="-1149666842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</w:t>
      </w:r>
      <w:proofErr w:type="spellStart"/>
      <w:r w:rsidR="00204D00">
        <w:rPr>
          <w:rFonts w:ascii="Calibri" w:hAnsi="Calibri"/>
        </w:rPr>
        <w:t>NANa</w:t>
      </w:r>
      <w:proofErr w:type="spellEnd"/>
      <w:r w:rsidR="00204D00">
        <w:rPr>
          <w:rFonts w:ascii="Calibri" w:hAnsi="Calibri"/>
        </w:rPr>
        <w:t xml:space="preserve">/IFZ </w:t>
      </w:r>
      <w:sdt>
        <w:sdtPr>
          <w:rPr>
            <w:rFonts w:ascii="Calibri" w:hAnsi="Calibri"/>
          </w:rPr>
          <w:id w:val="941027803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</w:p>
    <w:p w:rsidR="00E66EF0" w:rsidRDefault="00A02C4A" w:rsidP="00E66EF0">
      <w:pPr>
        <w:widowControl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Helbidea: </w:t>
      </w:r>
      <w:sdt>
        <w:sdtPr>
          <w:rPr>
            <w:rFonts w:ascii="Calibri" w:hAnsi="Calibri"/>
          </w:rPr>
          <w:id w:val="-649986355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</w:p>
    <w:p w:rsidR="00204D00" w:rsidRPr="00204D00" w:rsidRDefault="00204D00" w:rsidP="00E66EF0">
      <w:pPr>
        <w:widowControl w:val="0"/>
        <w:tabs>
          <w:tab w:val="left" w:pos="4962"/>
        </w:tabs>
        <w:spacing w:before="12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Kalea: </w:t>
      </w:r>
      <w:sdt>
        <w:sdtPr>
          <w:rPr>
            <w:rFonts w:ascii="Calibri" w:hAnsi="Calibri"/>
          </w:rPr>
          <w:id w:val="1567147299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</w:p>
    <w:p w:rsidR="00204D00" w:rsidRPr="00204D00" w:rsidRDefault="00204D00" w:rsidP="00204D00">
      <w:pPr>
        <w:widowControl w:val="0"/>
        <w:spacing w:before="12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PK: </w:t>
      </w:r>
      <w:sdt>
        <w:sdtPr>
          <w:rPr>
            <w:rFonts w:ascii="Calibri" w:hAnsi="Calibri"/>
          </w:rPr>
          <w:id w:val="886761321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Telefonoa: </w:t>
      </w:r>
      <w:sdt>
        <w:sdtPr>
          <w:rPr>
            <w:rFonts w:ascii="Calibri" w:hAnsi="Calibri"/>
          </w:rPr>
          <w:id w:val="209382649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Helbide </w:t>
      </w:r>
      <w:sdt>
        <w:sdtPr>
          <w:rPr>
            <w:rFonts w:ascii="Calibri" w:hAnsi="Calibri"/>
          </w:rPr>
          <w:id w:val="1844972845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elektronikoa: </w:t>
      </w:r>
      <w:sdt>
        <w:sdtPr>
          <w:rPr>
            <w:rFonts w:ascii="Calibri" w:hAnsi="Calibri"/>
          </w:rPr>
          <w:id w:val="-1004043023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</w:p>
    <w:p w:rsidR="00E61109" w:rsidRDefault="00E61109" w:rsidP="00E61109">
      <w:pPr>
        <w:widowControl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Hautatu: </w:t>
      </w:r>
      <w:sdt>
        <w:sdtPr>
          <w:rPr>
            <w:rFonts w:asciiTheme="minorHAnsi" w:hAnsiTheme="minorHAnsi"/>
          </w:rPr>
          <w:id w:val="-1020551547"/>
          <w:placeholder>
            <w:docPart w:val="152D473F66D84AB6AC82E0F6488475C3"/>
          </w:placeholder>
          <w:showingPlcHdr/>
          <w:dropDownList>
            <w:listItem w:value="Elija un elemento."/>
            <w:listItem w:displayText="BERE IZENEAN" w:value="BERE IZENEAN"/>
            <w:listItem w:displayText="HONAKO HAU ORDEZKATUZ" w:value="HONAKO HAU ORDEZKATUZ"/>
          </w:dropDownList>
        </w:sdtPr>
        <w:sdtEndPr/>
        <w:sdtContent>
          <w:r>
            <w:rPr>
              <w:rStyle w:val="Textodelmarcadordeposicin"/>
            </w:rPr>
            <w:t>Elija un elemento.</w:t>
          </w:r>
        </w:sdtContent>
      </w:sdt>
    </w:p>
    <w:p w:rsidR="00204D00" w:rsidRPr="00204D00" w:rsidRDefault="00A02C4A" w:rsidP="00204D00">
      <w:pPr>
        <w:widowControl w:val="0"/>
        <w:spacing w:before="1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Entitatea: </w:t>
      </w:r>
      <w:sdt>
        <w:sdtPr>
          <w:rPr>
            <w:rFonts w:ascii="Calibri" w:hAnsi="Calibri"/>
          </w:rPr>
          <w:id w:val="1840109525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  <w:r w:rsidR="00204D00">
        <w:rPr>
          <w:rFonts w:ascii="Calibri" w:hAnsi="Calibri"/>
        </w:rPr>
        <w:t xml:space="preserve"> IFK: </w:t>
      </w:r>
      <w:sdt>
        <w:sdtPr>
          <w:rPr>
            <w:rFonts w:ascii="Calibri" w:hAnsi="Calibri"/>
          </w:rPr>
          <w:id w:val="-1380775488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hAnsi="Calibri"/>
        </w:rPr>
        <w:t xml:space="preserve"> Helbidea: </w:t>
      </w:r>
      <w:sdt>
        <w:sdtPr>
          <w:rPr>
            <w:rFonts w:ascii="Calibri" w:hAnsi="Calibri"/>
          </w:rPr>
          <w:id w:val="1253781920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hAnsi="Calibri"/>
        </w:rPr>
        <w:t xml:space="preserve">, </w:t>
      </w:r>
      <w:r w:rsidR="00204D00">
        <w:rPr>
          <w:rFonts w:ascii="Calibri" w:hAnsi="Calibri"/>
        </w:rPr>
        <w:t>Kalea: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630601328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hAnsi="Calibri"/>
        </w:rPr>
        <w:t xml:space="preserve"> PK: </w:t>
      </w:r>
      <w:sdt>
        <w:sdtPr>
          <w:rPr>
            <w:rFonts w:ascii="Calibri" w:hAnsi="Calibri"/>
          </w:rPr>
          <w:id w:val="-1307708484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  <w:r w:rsidR="00204D00">
        <w:rPr>
          <w:rFonts w:ascii="Calibri" w:hAnsi="Calibri"/>
        </w:rPr>
        <w:t xml:space="preserve"> Telefonoa: </w:t>
      </w:r>
      <w:sdt>
        <w:sdtPr>
          <w:rPr>
            <w:rFonts w:ascii="Calibri" w:hAnsi="Calibri"/>
          </w:rPr>
          <w:id w:val="-228617333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  <w:r>
        <w:rPr>
          <w:rFonts w:ascii="Calibri" w:hAnsi="Calibri"/>
        </w:rPr>
        <w:t xml:space="preserve"> </w:t>
      </w:r>
      <w:r w:rsidR="00204D00">
        <w:rPr>
          <w:rFonts w:ascii="Calibri" w:hAnsi="Calibri"/>
        </w:rPr>
        <w:t>Helbide elektronikoa:</w:t>
      </w:r>
      <w:r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946990243"/>
          <w:placeholder>
            <w:docPart w:val="DefaultPlaceholder_-1854013440"/>
          </w:placeholder>
          <w:showingPlcHdr/>
        </w:sdtPr>
        <w:sdtEndPr/>
        <w:sdtContent>
          <w:r w:rsidRPr="00837A78">
            <w:rPr>
              <w:rStyle w:val="Textodelmarcadordeposicin"/>
            </w:rPr>
            <w:t>Haga clic o pulse aquí para escribir texto.</w:t>
          </w:r>
        </w:sdtContent>
      </w:sdt>
      <w:r w:rsidR="00204D00">
        <w:rPr>
          <w:rFonts w:ascii="Calibri" w:hAnsi="Calibri"/>
        </w:rPr>
        <w:t xml:space="preserve"> Honako hau aurkezten du:</w:t>
      </w:r>
      <w:bookmarkStart w:id="0" w:name="_GoBack"/>
      <w:bookmarkEnd w:id="0"/>
    </w:p>
    <w:p w:rsidR="00470D28" w:rsidRDefault="00470D28" w:rsidP="00204D00">
      <w:pPr>
        <w:widowControl w:val="0"/>
        <w:spacing w:before="100"/>
        <w:jc w:val="both"/>
        <w:rPr>
          <w:rFonts w:ascii="Calibri" w:hAnsi="Calibri" w:cs="Calibri"/>
        </w:rPr>
      </w:pPr>
    </w:p>
    <w:p w:rsidR="00204D00" w:rsidRPr="00204D00" w:rsidRDefault="00204D00" w:rsidP="00204D00">
      <w:pPr>
        <w:widowControl w:val="0"/>
        <w:spacing w:before="100"/>
        <w:jc w:val="both"/>
        <w:rPr>
          <w:rFonts w:ascii="Calibri" w:hAnsi="Calibri" w:cs="Calibri"/>
          <w:color w:val="000000"/>
        </w:rPr>
      </w:pPr>
      <w:r>
        <w:rPr>
          <w:rFonts w:ascii="Calibri" w:hAnsi="Calibri"/>
        </w:rPr>
        <w:t>EKOIZPEN ZINEMATOGRAFIKOETAN ETA IKUS-ENTZUNEZKO SERIEETAN INBERTITZEAGATIKO KENKARIEN ESKAERA, SOZIETATEEN GAINEKO ZERGARI BURUZKO ABENDUAREN 28KO 26/20216 FORU LEGEAREN 65.1.a) ARTIKULUAN ARAUTUA. 69/2021 Foru Agindua, maiatzaren 7koa (Nafarroako Aldizkari Ofiziala, 119. zk., 2021eko maiatzaren 21ekoa).</w:t>
      </w:r>
    </w:p>
    <w:p w:rsidR="00204D00" w:rsidRPr="00204D00" w:rsidRDefault="00204D00" w:rsidP="00204D00">
      <w:pPr>
        <w:widowControl w:val="0"/>
        <w:tabs>
          <w:tab w:val="left" w:pos="1620"/>
        </w:tabs>
        <w:spacing w:before="360"/>
        <w:jc w:val="both"/>
        <w:rPr>
          <w:rFonts w:ascii="Calibri" w:hAnsi="Calibri" w:cs="Calibri"/>
          <w:b/>
        </w:rPr>
      </w:pPr>
      <w:r>
        <w:rPr>
          <w:rFonts w:ascii="Calibri" w:hAnsi="Calibri"/>
          <w:b/>
        </w:rPr>
        <w:t>Nora: PROIEKTU IKUS-ENTZUNEZKOEN ETA DIGITALEN ATALA</w:t>
      </w:r>
    </w:p>
    <w:p w:rsidR="00204D00" w:rsidRPr="00204D00" w:rsidRDefault="00204D00" w:rsidP="00204D00">
      <w:pPr>
        <w:widowControl w:val="0"/>
        <w:tabs>
          <w:tab w:val="left" w:pos="1620"/>
        </w:tabs>
        <w:spacing w:before="200"/>
        <w:jc w:val="both"/>
        <w:rPr>
          <w:rFonts w:ascii="Calibri" w:hAnsi="Calibri" w:cs="Calibri"/>
        </w:rPr>
      </w:pPr>
      <w:r>
        <w:rPr>
          <w:rFonts w:ascii="Calibri" w:hAnsi="Calibri"/>
        </w:rPr>
        <w:t>Eta Foru Agindu honetan ezarritako oinarri arautzaileekin bat:</w:t>
      </w:r>
    </w:p>
    <w:p w:rsidR="00204D00" w:rsidRPr="00204D00" w:rsidRDefault="00B13CEE" w:rsidP="0060134E">
      <w:pPr>
        <w:widowControl w:val="0"/>
        <w:tabs>
          <w:tab w:val="left" w:pos="426"/>
          <w:tab w:val="left" w:pos="1620"/>
          <w:tab w:val="center" w:pos="3888"/>
        </w:tabs>
        <w:spacing w:before="120" w:after="120"/>
        <w:ind w:left="357"/>
        <w:jc w:val="both"/>
        <w:rPr>
          <w:rFonts w:ascii="Calibri" w:hAnsi="Calibri" w:cs="Calibri"/>
        </w:rPr>
      </w:pPr>
      <w:r>
        <w:rPr>
          <w:rFonts w:ascii="Calibri" w:hAnsi="Calibri"/>
        </w:rPr>
        <w:t>Oinarrietan agindu bezala, agiri hauek aurkezten ditu:</w:t>
      </w:r>
    </w:p>
    <w:p w:rsidR="00F869D9" w:rsidRDefault="00A53E30" w:rsidP="0060134E">
      <w:pPr>
        <w:widowControl w:val="0"/>
        <w:numPr>
          <w:ilvl w:val="1"/>
          <w:numId w:val="2"/>
        </w:numPr>
        <w:tabs>
          <w:tab w:val="left" w:pos="851"/>
          <w:tab w:val="left" w:pos="1620"/>
        </w:tabs>
        <w:spacing w:before="120" w:after="120"/>
        <w:ind w:hanging="312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/>
          </w:rPr>
          <w:id w:val="1975260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CAF">
            <w:rPr>
              <w:rFonts w:ascii="MS Gothic" w:eastAsia="MS Gothic" w:hAnsi="MS Gothic" w:hint="eastAsia"/>
            </w:rPr>
            <w:t>☐</w:t>
          </w:r>
        </w:sdtContent>
      </w:sdt>
      <w:r w:rsidR="00D35CAF">
        <w:rPr>
          <w:rFonts w:ascii="Calibri" w:hAnsi="Calibri"/>
        </w:rPr>
        <w:t xml:space="preserve"> </w:t>
      </w:r>
      <w:r w:rsidR="00470D28">
        <w:rPr>
          <w:rFonts w:ascii="Calibri" w:hAnsi="Calibri"/>
        </w:rPr>
        <w:t>Proiektuaren oinarrizko datuak</w:t>
      </w:r>
    </w:p>
    <w:p w:rsidR="00B13CEE" w:rsidRPr="005A54F7" w:rsidRDefault="00A53E30" w:rsidP="005A54F7">
      <w:pPr>
        <w:widowControl w:val="0"/>
        <w:numPr>
          <w:ilvl w:val="1"/>
          <w:numId w:val="2"/>
        </w:numPr>
        <w:tabs>
          <w:tab w:val="left" w:pos="851"/>
          <w:tab w:val="left" w:pos="1620"/>
        </w:tabs>
        <w:spacing w:before="120" w:after="120"/>
        <w:ind w:hanging="312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/>
          </w:rPr>
          <w:id w:val="742377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CAF">
            <w:rPr>
              <w:rFonts w:ascii="MS Gothic" w:eastAsia="MS Gothic" w:hAnsi="MS Gothic" w:hint="eastAsia"/>
            </w:rPr>
            <w:t>☐</w:t>
          </w:r>
        </w:sdtContent>
      </w:sdt>
      <w:r w:rsidR="00D35CAF">
        <w:rPr>
          <w:rFonts w:ascii="Calibri" w:hAnsi="Calibri"/>
        </w:rPr>
        <w:t xml:space="preserve"> </w:t>
      </w:r>
      <w:r w:rsidR="00470D28">
        <w:rPr>
          <w:rFonts w:ascii="Calibri" w:hAnsi="Calibri"/>
        </w:rPr>
        <w:t xml:space="preserve">Proiektuaren azalpen memoria </w:t>
      </w:r>
    </w:p>
    <w:p w:rsidR="00470D28" w:rsidRPr="00D35CAF" w:rsidRDefault="00A53E30" w:rsidP="00E94AB5">
      <w:pPr>
        <w:widowControl w:val="0"/>
        <w:numPr>
          <w:ilvl w:val="1"/>
          <w:numId w:val="2"/>
        </w:numPr>
        <w:tabs>
          <w:tab w:val="left" w:pos="851"/>
          <w:tab w:val="left" w:pos="1620"/>
        </w:tabs>
        <w:spacing w:before="120" w:after="120"/>
        <w:ind w:hanging="312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/>
            <w:color w:val="000000"/>
          </w:rPr>
          <w:id w:val="151527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CA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35CAF">
        <w:rPr>
          <w:rFonts w:ascii="Calibri" w:hAnsi="Calibri"/>
          <w:color w:val="000000"/>
        </w:rPr>
        <w:t xml:space="preserve"> </w:t>
      </w:r>
      <w:r w:rsidR="0060134E">
        <w:rPr>
          <w:rFonts w:ascii="Calibri" w:hAnsi="Calibri"/>
          <w:color w:val="000000"/>
        </w:rPr>
        <w:t xml:space="preserve">Proiektuari atxikitako </w:t>
      </w:r>
      <w:r w:rsidR="00D35CAF">
        <w:rPr>
          <w:rFonts w:ascii="Calibri" w:hAnsi="Calibri"/>
          <w:color w:val="000000"/>
        </w:rPr>
        <w:t xml:space="preserve">guztizko </w:t>
      </w:r>
      <w:r w:rsidR="0060134E">
        <w:rPr>
          <w:rFonts w:ascii="Calibri" w:hAnsi="Calibri"/>
          <w:color w:val="000000"/>
        </w:rPr>
        <w:t>gastu</w:t>
      </w:r>
      <w:r w:rsidR="00D35CAF">
        <w:rPr>
          <w:rFonts w:ascii="Calibri" w:hAnsi="Calibri"/>
          <w:color w:val="000000"/>
        </w:rPr>
        <w:t>ak</w:t>
      </w:r>
      <w:r w:rsidR="0060134E">
        <w:rPr>
          <w:rFonts w:ascii="Calibri" w:hAnsi="Calibri"/>
          <w:color w:val="000000"/>
        </w:rPr>
        <w:t xml:space="preserve"> aurrekontua, navarra.es/eu/hasiera webgunean argitaratutako ereduaren arabera. Aurrekontuan, kenkariaren oinarria osatzen duten gastuen partidak kuantifikatu beharko dira, kenkaria egin behar den aldi bakoitzerako, eta Nafarroako lurraldean egindako gastuen zenbatekoa zehaztu.</w:t>
      </w:r>
    </w:p>
    <w:p w:rsidR="00D35CAF" w:rsidRPr="00470D28" w:rsidRDefault="00A53E30" w:rsidP="00E94AB5">
      <w:pPr>
        <w:widowControl w:val="0"/>
        <w:numPr>
          <w:ilvl w:val="1"/>
          <w:numId w:val="2"/>
        </w:numPr>
        <w:tabs>
          <w:tab w:val="left" w:pos="851"/>
          <w:tab w:val="left" w:pos="1620"/>
        </w:tabs>
        <w:spacing w:before="120" w:after="120"/>
        <w:ind w:hanging="312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6527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10E">
            <w:rPr>
              <w:rFonts w:ascii="MS Gothic" w:eastAsia="MS Gothic" w:hAnsi="MS Gothic" w:cs="Calibri" w:hint="eastAsia"/>
            </w:rPr>
            <w:t>☐</w:t>
          </w:r>
        </w:sdtContent>
      </w:sdt>
      <w:r w:rsidR="00AF110E">
        <w:rPr>
          <w:rFonts w:ascii="Calibri" w:hAnsi="Calibri" w:cs="Calibri"/>
        </w:rPr>
        <w:t xml:space="preserve"> Koprodukzio aurrekontu laburtua delako, </w:t>
      </w:r>
      <w:proofErr w:type="spellStart"/>
      <w:r w:rsidR="00AF110E">
        <w:rPr>
          <w:rFonts w:ascii="Calibri" w:hAnsi="Calibri" w:cs="Calibri"/>
        </w:rPr>
        <w:t>koproduktore</w:t>
      </w:r>
      <w:proofErr w:type="spellEnd"/>
      <w:r w:rsidR="00AF110E">
        <w:rPr>
          <w:rFonts w:ascii="Calibri" w:hAnsi="Calibri" w:cs="Calibri"/>
        </w:rPr>
        <w:t xml:space="preserve"> eskatzailearen datuekin.</w:t>
      </w:r>
    </w:p>
    <w:p w:rsidR="0060134E" w:rsidRPr="00470D28" w:rsidRDefault="00A53E30" w:rsidP="00E94AB5">
      <w:pPr>
        <w:widowControl w:val="0"/>
        <w:numPr>
          <w:ilvl w:val="1"/>
          <w:numId w:val="2"/>
        </w:numPr>
        <w:tabs>
          <w:tab w:val="left" w:pos="851"/>
          <w:tab w:val="left" w:pos="1620"/>
        </w:tabs>
        <w:spacing w:before="120" w:after="120"/>
        <w:ind w:hanging="312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/>
            <w:color w:val="000000"/>
          </w:rPr>
          <w:id w:val="-1642641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CA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35CAF">
        <w:rPr>
          <w:rFonts w:ascii="Calibri" w:hAnsi="Calibri"/>
          <w:color w:val="000000"/>
        </w:rPr>
        <w:t xml:space="preserve"> </w:t>
      </w:r>
      <w:proofErr w:type="spellStart"/>
      <w:r w:rsidR="0060134E">
        <w:rPr>
          <w:rFonts w:ascii="Calibri" w:hAnsi="Calibri"/>
          <w:color w:val="000000"/>
        </w:rPr>
        <w:t>Erantzukizunpeko</w:t>
      </w:r>
      <w:proofErr w:type="spellEnd"/>
      <w:r w:rsidR="0060134E">
        <w:rPr>
          <w:rFonts w:ascii="Calibri" w:hAnsi="Calibri"/>
          <w:color w:val="000000"/>
        </w:rPr>
        <w:t xml:space="preserve"> adierazpena, Zinematografiaren eta Ikus-entzunezko Arteen Institutuak nazioarteko ziurtagiria eta kultura izaera egiaztatzen duen ziurtagiria lortzeko eskatzen dituen baldintzak betetzen dituela dioena.</w:t>
      </w:r>
    </w:p>
    <w:p w:rsidR="0060134E" w:rsidRPr="00AF110E" w:rsidRDefault="00A53E30" w:rsidP="0060134E">
      <w:pPr>
        <w:widowControl w:val="0"/>
        <w:numPr>
          <w:ilvl w:val="1"/>
          <w:numId w:val="2"/>
        </w:numPr>
        <w:tabs>
          <w:tab w:val="left" w:pos="851"/>
          <w:tab w:val="left" w:pos="1620"/>
        </w:tabs>
        <w:spacing w:before="120" w:after="120"/>
        <w:ind w:hanging="312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/>
            <w:color w:val="000000"/>
          </w:rPr>
          <w:id w:val="2061512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CAF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35CAF">
        <w:rPr>
          <w:rFonts w:ascii="Calibri" w:hAnsi="Calibri"/>
          <w:color w:val="000000"/>
        </w:rPr>
        <w:t xml:space="preserve"> </w:t>
      </w:r>
      <w:proofErr w:type="spellStart"/>
      <w:r w:rsidR="0060134E">
        <w:rPr>
          <w:rFonts w:ascii="Calibri" w:hAnsi="Calibri"/>
          <w:color w:val="000000"/>
        </w:rPr>
        <w:t>Erantzukizunpeko</w:t>
      </w:r>
      <w:proofErr w:type="spellEnd"/>
      <w:r w:rsidR="0060134E">
        <w:rPr>
          <w:rFonts w:ascii="Calibri" w:hAnsi="Calibri"/>
          <w:color w:val="000000"/>
        </w:rPr>
        <w:t xml:space="preserve"> adierazpena, proiektuak % </w:t>
      </w:r>
      <w:r w:rsidR="00522704">
        <w:rPr>
          <w:rFonts w:ascii="Calibri" w:hAnsi="Calibri"/>
          <w:color w:val="000000"/>
        </w:rPr>
        <w:t>5</w:t>
      </w:r>
      <w:r w:rsidR="0060134E">
        <w:rPr>
          <w:rFonts w:ascii="Calibri" w:hAnsi="Calibri"/>
          <w:color w:val="000000"/>
        </w:rPr>
        <w:t>0ko kenkaria lortzeko baldintzak betetzen dituela adierazten duena, Sozietateen gaineko Zergari buruzko Foru Legearen 65.1.a) artikuluan ezarritakoaren arabera.</w:t>
      </w:r>
    </w:p>
    <w:p w:rsidR="00AF110E" w:rsidRPr="00204D00" w:rsidRDefault="00A53E30" w:rsidP="0060134E">
      <w:pPr>
        <w:widowControl w:val="0"/>
        <w:numPr>
          <w:ilvl w:val="1"/>
          <w:numId w:val="2"/>
        </w:numPr>
        <w:tabs>
          <w:tab w:val="left" w:pos="851"/>
          <w:tab w:val="left" w:pos="1620"/>
        </w:tabs>
        <w:spacing w:before="120" w:after="120"/>
        <w:ind w:hanging="312"/>
        <w:contextualSpacing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3187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10E">
            <w:rPr>
              <w:rFonts w:ascii="MS Gothic" w:eastAsia="MS Gothic" w:hAnsi="MS Gothic" w:cs="Calibri" w:hint="eastAsia"/>
            </w:rPr>
            <w:t>☐</w:t>
          </w:r>
        </w:sdtContent>
      </w:sdt>
      <w:r w:rsidR="00AF110E">
        <w:rPr>
          <w:rFonts w:ascii="Calibri" w:hAnsi="Calibri" w:cs="Calibri"/>
        </w:rPr>
        <w:t xml:space="preserve"> Laguntzaren intentsitate-mugaren ehunekoa % 50etik gorakoa izateko </w:t>
      </w:r>
      <w:proofErr w:type="spellStart"/>
      <w:r w:rsidR="00AF110E">
        <w:rPr>
          <w:rFonts w:ascii="Calibri" w:hAnsi="Calibri" w:cs="Calibri"/>
        </w:rPr>
        <w:t>erantzukizunpeko</w:t>
      </w:r>
      <w:proofErr w:type="spellEnd"/>
      <w:r w:rsidR="00AF110E">
        <w:rPr>
          <w:rFonts w:ascii="Calibri" w:hAnsi="Calibri" w:cs="Calibri"/>
        </w:rPr>
        <w:t xml:space="preserve"> adierazpena.</w:t>
      </w:r>
    </w:p>
    <w:p w:rsidR="00AF110E" w:rsidRDefault="00AF110E" w:rsidP="00470D28">
      <w:pPr>
        <w:widowControl w:val="0"/>
        <w:tabs>
          <w:tab w:val="left" w:pos="8520"/>
          <w:tab w:val="left" w:pos="9360"/>
        </w:tabs>
        <w:rPr>
          <w:rFonts w:ascii="Calibri" w:hAnsi="Calibri"/>
        </w:rPr>
      </w:pPr>
    </w:p>
    <w:p w:rsidR="0060134E" w:rsidRPr="00204D00" w:rsidRDefault="00A53E30" w:rsidP="00470D28">
      <w:pPr>
        <w:widowControl w:val="0"/>
        <w:tabs>
          <w:tab w:val="left" w:pos="8520"/>
          <w:tab w:val="left" w:pos="9360"/>
        </w:tabs>
        <w:rPr>
          <w:rFonts w:ascii="Calibri" w:hAnsi="Calibri" w:cs="Calibri"/>
        </w:rPr>
      </w:pPr>
      <w:sdt>
        <w:sdtPr>
          <w:rPr>
            <w:rFonts w:ascii="Calibri" w:hAnsi="Calibri"/>
          </w:rPr>
          <w:id w:val="1967774838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</w:t>
      </w:r>
      <w:r w:rsidR="00204D00">
        <w:rPr>
          <w:rFonts w:ascii="Calibri" w:hAnsi="Calibri"/>
        </w:rPr>
        <w:t>(e)n,</w:t>
      </w:r>
      <w:r w:rsidR="00A02C4A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592461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</w:t>
      </w:r>
      <w:r w:rsidR="00204D00">
        <w:rPr>
          <w:rFonts w:ascii="Calibri" w:hAnsi="Calibri"/>
        </w:rPr>
        <w:t xml:space="preserve">(e)ko </w:t>
      </w:r>
      <w:sdt>
        <w:sdtPr>
          <w:rPr>
            <w:rFonts w:ascii="Calibri" w:hAnsi="Calibri"/>
          </w:rPr>
          <w:id w:val="-1672095773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a</w:t>
      </w:r>
      <w:r w:rsidR="00204D00">
        <w:rPr>
          <w:rFonts w:ascii="Calibri" w:hAnsi="Calibri"/>
        </w:rPr>
        <w:t>ren</w:t>
      </w:r>
      <w:r w:rsidR="00A02C4A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873596152"/>
          <w:placeholder>
            <w:docPart w:val="DefaultPlaceholder_-1854013440"/>
          </w:placeholder>
          <w:showingPlcHdr/>
        </w:sdtPr>
        <w:sdtEndPr/>
        <w:sdtContent>
          <w:r w:rsidR="00A02C4A" w:rsidRPr="00837A78">
            <w:rPr>
              <w:rStyle w:val="Textodelmarcadordeposicin"/>
            </w:rPr>
            <w:t>Haga clic o pulse aquí para escribir texto.</w:t>
          </w:r>
        </w:sdtContent>
      </w:sdt>
      <w:r w:rsidR="00A02C4A">
        <w:rPr>
          <w:rFonts w:ascii="Calibri" w:hAnsi="Calibri"/>
        </w:rPr>
        <w:t xml:space="preserve"> </w:t>
      </w:r>
      <w:r w:rsidR="00204D00">
        <w:rPr>
          <w:rFonts w:ascii="Calibri" w:hAnsi="Calibri"/>
        </w:rPr>
        <w:t>(e)(a)n</w:t>
      </w:r>
    </w:p>
    <w:p w:rsidR="00204D00" w:rsidRPr="00204D00" w:rsidRDefault="00204D00" w:rsidP="00204D00">
      <w:pPr>
        <w:widowControl w:val="0"/>
        <w:spacing w:before="120"/>
        <w:rPr>
          <w:rFonts w:ascii="Calibri" w:hAnsi="Calibri" w:cs="Calibri"/>
        </w:rPr>
      </w:pPr>
    </w:p>
    <w:p w:rsidR="00204D00" w:rsidRPr="00204D00" w:rsidRDefault="00204D00" w:rsidP="00204D00">
      <w:pPr>
        <w:widowControl w:val="0"/>
        <w:spacing w:before="120"/>
        <w:rPr>
          <w:rFonts w:ascii="Calibri" w:hAnsi="Calibri" w:cs="Calibri"/>
        </w:rPr>
      </w:pPr>
      <w:r>
        <w:rPr>
          <w:rFonts w:ascii="Calibri" w:hAnsi="Calibri"/>
        </w:rPr>
        <w:t>(Sinadura)</w:t>
      </w:r>
    </w:p>
    <w:p w:rsidR="0060134E" w:rsidRDefault="00204D00" w:rsidP="00470D28">
      <w:pPr>
        <w:widowControl w:val="0"/>
        <w:rPr>
          <w:rFonts w:ascii="Calibri" w:hAnsi="Calibri" w:cs="Calibri"/>
          <w:b/>
        </w:rPr>
      </w:pPr>
      <w:r>
        <w:rPr>
          <w:rFonts w:ascii="Calibri" w:hAnsi="Calibri"/>
        </w:rPr>
        <w:t>Izen-abizenak</w:t>
      </w:r>
    </w:p>
    <w:p w:rsidR="0060134E" w:rsidRDefault="0060134E" w:rsidP="00204D00">
      <w:pPr>
        <w:widowControl w:val="0"/>
        <w:tabs>
          <w:tab w:val="left" w:pos="1620"/>
        </w:tabs>
        <w:spacing w:before="480"/>
        <w:jc w:val="both"/>
        <w:rPr>
          <w:rFonts w:ascii="Calibri" w:hAnsi="Calibri" w:cs="Calibri"/>
          <w:b/>
          <w:lang w:val="es-ES_tradnl"/>
        </w:rPr>
      </w:pPr>
    </w:p>
    <w:p w:rsidR="0060134E" w:rsidRDefault="0060134E" w:rsidP="00204D00">
      <w:pPr>
        <w:widowControl w:val="0"/>
        <w:tabs>
          <w:tab w:val="left" w:pos="1620"/>
        </w:tabs>
        <w:spacing w:before="480"/>
        <w:jc w:val="both"/>
        <w:rPr>
          <w:rFonts w:ascii="Calibri" w:hAnsi="Calibri" w:cs="Calibri"/>
          <w:b/>
          <w:lang w:val="es-ES_tradnl"/>
        </w:rPr>
      </w:pPr>
    </w:p>
    <w:p w:rsidR="0060134E" w:rsidRDefault="0060134E" w:rsidP="00204D00">
      <w:pPr>
        <w:widowControl w:val="0"/>
        <w:tabs>
          <w:tab w:val="left" w:pos="1620"/>
        </w:tabs>
        <w:spacing w:before="480"/>
        <w:jc w:val="both"/>
        <w:rPr>
          <w:rFonts w:ascii="Calibri" w:hAnsi="Calibri" w:cs="Calibri"/>
          <w:b/>
          <w:lang w:val="es-ES_tradnl"/>
        </w:rPr>
      </w:pPr>
    </w:p>
    <w:p w:rsidR="0060134E" w:rsidRPr="00204D00" w:rsidRDefault="0060134E" w:rsidP="00204D00">
      <w:pPr>
        <w:widowControl w:val="0"/>
        <w:tabs>
          <w:tab w:val="left" w:pos="1620"/>
        </w:tabs>
        <w:spacing w:before="480"/>
        <w:jc w:val="both"/>
        <w:rPr>
          <w:rFonts w:ascii="Calibri" w:hAnsi="Calibri" w:cs="Calibri"/>
          <w:b/>
          <w:lang w:val="es-ES_tradnl"/>
        </w:rPr>
      </w:pPr>
    </w:p>
    <w:p w:rsidR="00D169A0" w:rsidRDefault="00204D00" w:rsidP="00204D00">
      <w:r>
        <w:rPr>
          <w:rFonts w:ascii="Calibri" w:hAnsi="Calibri"/>
          <w:b/>
        </w:rPr>
        <w:t>NAFARROAKO GOBERNUA. KULTURA</w:t>
      </w:r>
      <w:r w:rsidR="00D35CAF">
        <w:rPr>
          <w:rFonts w:ascii="Calibri" w:hAnsi="Calibri"/>
          <w:b/>
        </w:rPr>
        <w:t>,</w:t>
      </w:r>
      <w:r>
        <w:rPr>
          <w:rFonts w:ascii="Calibri" w:hAnsi="Calibri"/>
          <w:b/>
        </w:rPr>
        <w:t xml:space="preserve"> KIROL</w:t>
      </w:r>
      <w:r w:rsidR="00D35CAF">
        <w:rPr>
          <w:rFonts w:ascii="Calibri" w:hAnsi="Calibri"/>
          <w:b/>
        </w:rPr>
        <w:t xml:space="preserve"> ETA TURISMO</w:t>
      </w:r>
      <w:r>
        <w:rPr>
          <w:rFonts w:ascii="Calibri" w:hAnsi="Calibri"/>
          <w:b/>
        </w:rPr>
        <w:t xml:space="preserve"> DEPARTAMENTUA</w:t>
      </w:r>
    </w:p>
    <w:sectPr w:rsidR="00D169A0" w:rsidSect="0060134E">
      <w:headerReference w:type="default" r:id="rId7"/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57" w:rsidRDefault="00CE5857" w:rsidP="00204D00">
      <w:r>
        <w:separator/>
      </w:r>
    </w:p>
  </w:endnote>
  <w:endnote w:type="continuationSeparator" w:id="0">
    <w:p w:rsidR="00CE5857" w:rsidRDefault="00CE5857" w:rsidP="0020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57" w:rsidRDefault="00CE5857" w:rsidP="00204D00">
      <w:r>
        <w:separator/>
      </w:r>
    </w:p>
  </w:footnote>
  <w:footnote w:type="continuationSeparator" w:id="0">
    <w:p w:rsidR="00CE5857" w:rsidRDefault="00CE5857" w:rsidP="00204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00" w:rsidRDefault="00204D0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1480185</wp:posOffset>
          </wp:positionH>
          <wp:positionV relativeFrom="paragraph">
            <wp:posOffset>-297180</wp:posOffset>
          </wp:positionV>
          <wp:extent cx="2428875" cy="542925"/>
          <wp:effectExtent l="0" t="0" r="9525" b="9525"/>
          <wp:wrapTight wrapText="bothSides">
            <wp:wrapPolygon edited="0">
              <wp:start x="0" y="0"/>
              <wp:lineTo x="0" y="21221"/>
              <wp:lineTo x="21515" y="21221"/>
              <wp:lineTo x="21515" y="0"/>
              <wp:lineTo x="0" y="0"/>
            </wp:wrapPolygon>
          </wp:wrapTight>
          <wp:docPr id="6" name="Imagen 6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34714"/>
    <w:multiLevelType w:val="hybridMultilevel"/>
    <w:tmpl w:val="01126782"/>
    <w:lvl w:ilvl="0" w:tplc="A1A007C8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3370025C"/>
    <w:multiLevelType w:val="multilevel"/>
    <w:tmpl w:val="EE04C392"/>
    <w:lvl w:ilvl="0">
      <w:start w:val="1"/>
      <w:numFmt w:val="decimal"/>
      <w:lvlText w:val="%1.-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>
      <w:start w:val="1"/>
      <w:numFmt w:val="lowerLetter"/>
      <w:lvlText w:val="%2)"/>
      <w:lvlJc w:val="left"/>
      <w:pPr>
        <w:ind w:left="737" w:hanging="567"/>
      </w:pPr>
      <w:rPr>
        <w:rFonts w:hint="default"/>
        <w:b w:val="0"/>
        <w:strike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%2)"/>
      <w:lvlJc w:val="left"/>
      <w:pPr>
        <w:ind w:left="1588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95635B1"/>
    <w:multiLevelType w:val="multilevel"/>
    <w:tmpl w:val="EAE4D318"/>
    <w:lvl w:ilvl="0">
      <w:start w:val="1"/>
      <w:numFmt w:val="decimal"/>
      <w:lvlText w:val="%1.-"/>
      <w:lvlJc w:val="left"/>
      <w:pPr>
        <w:ind w:left="360" w:hanging="360"/>
      </w:pPr>
      <w:rPr>
        <w:rFonts w:hint="default"/>
        <w:b/>
        <w:sz w:val="24"/>
        <w:szCs w:val="28"/>
      </w:rPr>
    </w:lvl>
    <w:lvl w:ilvl="1">
      <w:start w:val="1"/>
      <w:numFmt w:val="lowerLetter"/>
      <w:lvlText w:val="%2)"/>
      <w:lvlJc w:val="left"/>
      <w:pPr>
        <w:ind w:left="737" w:hanging="567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.%2)"/>
      <w:lvlJc w:val="left"/>
      <w:pPr>
        <w:ind w:left="1588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00"/>
    <w:rsid w:val="001E6813"/>
    <w:rsid w:val="00204D00"/>
    <w:rsid w:val="00272B9A"/>
    <w:rsid w:val="002E3EAD"/>
    <w:rsid w:val="0032062D"/>
    <w:rsid w:val="004420D9"/>
    <w:rsid w:val="00470D28"/>
    <w:rsid w:val="00522704"/>
    <w:rsid w:val="00587DFE"/>
    <w:rsid w:val="005A54F7"/>
    <w:rsid w:val="0060134E"/>
    <w:rsid w:val="00722998"/>
    <w:rsid w:val="00985E05"/>
    <w:rsid w:val="00991750"/>
    <w:rsid w:val="00A02C4A"/>
    <w:rsid w:val="00A37DD7"/>
    <w:rsid w:val="00A53E30"/>
    <w:rsid w:val="00AF110E"/>
    <w:rsid w:val="00B13CEE"/>
    <w:rsid w:val="00CA23C4"/>
    <w:rsid w:val="00CE5857"/>
    <w:rsid w:val="00D119C3"/>
    <w:rsid w:val="00D169A0"/>
    <w:rsid w:val="00D35CAF"/>
    <w:rsid w:val="00E61109"/>
    <w:rsid w:val="00E66EF0"/>
    <w:rsid w:val="00F869D9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7860B8"/>
  <w15:chartTrackingRefBased/>
  <w15:docId w15:val="{5F203EF1-C46B-4CE4-9A56-6C48F9DC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04D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04D00"/>
    <w:rPr>
      <w:sz w:val="24"/>
      <w:szCs w:val="24"/>
    </w:rPr>
  </w:style>
  <w:style w:type="paragraph" w:styleId="Piedepgina">
    <w:name w:val="footer"/>
    <w:basedOn w:val="Normal"/>
    <w:link w:val="PiedepginaCar"/>
    <w:unhideWhenUsed/>
    <w:rsid w:val="00204D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04D00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B13CE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02C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9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BE3C-CD05-434F-9E2A-5C67CC3A3D54}"/>
      </w:docPartPr>
      <w:docPartBody>
        <w:p w:rsidR="00B72229" w:rsidRDefault="00AC3735">
          <w:r w:rsidRPr="00837A7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2D473F66D84AB6AC82E0F648847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75FC3-6EC9-4642-BE96-872B731BB2DC}"/>
      </w:docPartPr>
      <w:docPartBody>
        <w:p w:rsidR="00050B3C" w:rsidRDefault="00B72229" w:rsidP="00B72229">
          <w:pPr>
            <w:pStyle w:val="152D473F66D84AB6AC82E0F6488475C3"/>
          </w:pPr>
          <w:r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35"/>
    <w:rsid w:val="00050B3C"/>
    <w:rsid w:val="00AC3735"/>
    <w:rsid w:val="00B7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2229"/>
  </w:style>
  <w:style w:type="paragraph" w:customStyle="1" w:styleId="152D473F66D84AB6AC82E0F6488475C3">
    <w:name w:val="152D473F66D84AB6AC82E0F6488475C3"/>
    <w:rsid w:val="00B72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X004439</dc:creator>
  <cp:keywords/>
  <dc:description/>
  <cp:lastModifiedBy>X080963</cp:lastModifiedBy>
  <cp:revision>4</cp:revision>
  <dcterms:created xsi:type="dcterms:W3CDTF">2024-12-23T09:09:00Z</dcterms:created>
  <dcterms:modified xsi:type="dcterms:W3CDTF">2024-12-23T11:38:00Z</dcterms:modified>
</cp:coreProperties>
</file>