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20" w:rsidRDefault="00DB5C2E">
      <w:pPr>
        <w:pStyle w:val="Gorputz-testua"/>
        <w:spacing w:before="5"/>
        <w:rPr>
          <w:rFonts w:ascii="Times New Roman"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5pt;margin-top:0;width:521pt;height:44.05pt;z-index:-251641344;mso-wrap-distance-left:0;mso-wrap-distance-right:0;mso-position-horizontal-relative:page" fillcolor="#dcddde" strokecolor="#231f20" strokeweight=".16897mm">
            <v:textbox style="mso-next-textbox:#_x0000_s1026" inset="0,0,0,0">
              <w:txbxContent>
                <w:p w:rsidR="00AB3A20" w:rsidRDefault="00AB3A20">
                  <w:pPr>
                    <w:spacing w:before="56"/>
                    <w:ind w:left="350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Laneko esperientzia zein enpresetan eskuratu den, horren ziurtagiria</w:t>
                  </w:r>
                </w:p>
                <w:p w:rsidR="00AB3A20" w:rsidRDefault="00AB3A20">
                  <w:pPr>
                    <w:spacing w:before="62"/>
                    <w:ind w:left="4983" w:hanging="4710"/>
                    <w:rPr>
                      <w:i/>
                      <w:sz w:val="16"/>
                    </w:rPr>
                  </w:pPr>
                  <w:r>
                    <w:rPr>
                      <w:i/>
                      <w:color w:val="231F20"/>
                      <w:sz w:val="16"/>
                    </w:rPr>
                    <w:t>(honen arabera: maiatzaren 22ko 513/2017 Errege Dekretuak onetsitako Suteen kontra babesteko instalazioen erregelamenduaren III. eranskina)</w:t>
                  </w:r>
                </w:p>
              </w:txbxContent>
            </v:textbox>
            <w10:wrap type="topAndBottom" anchorx="page"/>
          </v:shape>
        </w:pict>
      </w:r>
      <w:r>
        <w:pict>
          <v:rect id="_x0000_s1027" style="position:absolute;margin-left:63.1pt;margin-top:261.3pt;width:9.25pt;height:9.25pt;z-index:-251678208;mso-position-horizontal-relative:page;mso-position-vertical-relative:page" filled="f" strokecolor="#231f20" strokeweight=".72pt">
            <w10:wrap anchorx="page" anchory="page"/>
          </v:rect>
        </w:pict>
      </w:r>
      <w:r>
        <w:pict>
          <v:group id="_x0000_s1028" style="position:absolute;margin-left:42.45pt;margin-top:260.95pt;width:281.05pt;height:43.85pt;z-index:-251677184;mso-position-horizontal-relative:page;mso-position-vertical-relative:page" coordorigin="849,5219" coordsize="5621,877">
            <v:rect id="_x0000_s1029" style="position:absolute;left:1979;top:5226;width:185;height:185" filled="f" strokecolor="#231f20" strokeweight=".72pt"/>
            <v:shape id="_x0000_s1030" type="#_x0000_t202" style="position:absolute;left:849;top:5228;width:5621;height:868" filled="f" stroked="f">
              <v:textbox inset="0,0,0,0">
                <w:txbxContent>
                  <w:p w:rsidR="00AB3A20" w:rsidRDefault="00AB3A20">
                    <w:pPr>
                      <w:tabs>
                        <w:tab w:val="left" w:pos="756"/>
                        <w:tab w:val="left" w:pos="1406"/>
                      </w:tabs>
                      <w:spacing w:line="201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sz w:val="18"/>
                      </w:rPr>
                      <w:t>IFZ</w:t>
                    </w:r>
                    <w:r>
                      <w:rPr>
                        <w:i/>
                        <w:color w:val="231F20"/>
                        <w:sz w:val="18"/>
                      </w:rPr>
                      <w:tab/>
                      <w:t>AIZ</w:t>
                    </w:r>
                    <w:r>
                      <w:rPr>
                        <w:i/>
                        <w:color w:val="231F20"/>
                        <w:sz w:val="18"/>
                      </w:rPr>
                      <w:tab/>
                      <w:t>Pasaportea</w:t>
                    </w:r>
                  </w:p>
                  <w:p w:rsidR="00AB3A20" w:rsidRDefault="00AB3A20">
                    <w:pPr>
                      <w:spacing w:before="53"/>
                      <w:rPr>
                        <w:sz w:val="9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Izena edo sozietatearen izena * </w:t>
                    </w:r>
                    <w:r>
                      <w:rPr>
                        <w:color w:val="C7C9CB"/>
                        <w:sz w:val="9"/>
                      </w:rPr>
                      <w:t>4</w:t>
                    </w:r>
                  </w:p>
                  <w:p w:rsidR="00AB3A20" w:rsidRDefault="00AB3A20">
                    <w:pPr>
                      <w:rPr>
                        <w:sz w:val="16"/>
                      </w:rPr>
                    </w:pPr>
                  </w:p>
                  <w:p w:rsidR="00AB3A20" w:rsidRDefault="00AB3A20">
                    <w:pPr>
                      <w:tabs>
                        <w:tab w:val="left" w:pos="4846"/>
                      </w:tabs>
                      <w:spacing w:before="107"/>
                      <w:ind w:left="38"/>
                      <w:rPr>
                        <w:sz w:val="9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1. abizena </w:t>
                    </w:r>
                    <w:r>
                      <w:rPr>
                        <w:color w:val="C7C9CB"/>
                        <w:sz w:val="9"/>
                      </w:rPr>
                      <w:t xml:space="preserve">5 </w:t>
                    </w:r>
                    <w:r>
                      <w:rPr>
                        <w:color w:val="231F20"/>
                        <w:sz w:val="14"/>
                      </w:rPr>
                      <w:t>(nahitaezkoa pertsona fisikoentzat)</w:t>
                    </w:r>
                    <w:r>
                      <w:rPr>
                        <w:color w:val="231F20"/>
                        <w:sz w:val="10"/>
                      </w:rPr>
                      <w:tab/>
                    </w:r>
                    <w:r>
                      <w:rPr>
                        <w:color w:val="231F20"/>
                        <w:sz w:val="14"/>
                      </w:rPr>
                      <w:t xml:space="preserve">2. abizena </w:t>
                    </w:r>
                    <w:r>
                      <w:rPr>
                        <w:color w:val="C7C9CB"/>
                        <w:sz w:val="9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rect id="_x0000_s1031" style="position:absolute;margin-left:160.15pt;margin-top:261.3pt;width:9.25pt;height:9.25pt;z-index:-251676160;mso-position-horizontal-relative:page;mso-position-vertical-relative:page" filled="f" strokecolor="#231f20" strokeweight=".72pt">
            <w10:wrap anchorx="page" anchory="page"/>
          </v:rect>
        </w:pict>
      </w:r>
      <w:r>
        <w:pict>
          <v:group id="_x0000_s1032" style="position:absolute;margin-left:222.65pt;margin-top:259.75pt;width:143.15pt;height:12.5pt;z-index:-251675136;mso-position-horizontal-relative:page;mso-position-vertical-relative:page" coordorigin="4453,5195" coordsize="2863,250">
            <v:line id="_x0000_s1033" style="position:absolute" from="4453,5200" to="7315,5200" strokecolor="#c7c9cb" strokeweight=".48pt"/>
            <v:line id="_x0000_s1034" style="position:absolute" from="4458,5195" to="4458,5444" strokecolor="#c7c9cb" strokeweight=".16897mm"/>
            <v:line id="_x0000_s1035" style="position:absolute" from="7311,5195" to="7311,5444" strokecolor="#c7c9cb" strokeweight=".48pt"/>
            <v:line id="_x0000_s1036" style="position:absolute" from="4453,5440" to="7315,5440" strokecolor="#c7c9cb" strokeweight=".48pt"/>
            <w10:wrap anchorx="page" anchory="page"/>
          </v:group>
        </w:pict>
      </w:r>
      <w:r>
        <w:pict>
          <v:group id="_x0000_s1037" style="position:absolute;margin-left:45.95pt;margin-top:282.3pt;width:496.45pt;height:12.55pt;z-index:-251674112;mso-position-horizontal-relative:page;mso-position-vertical-relative:page" coordorigin="919,5646" coordsize="9929,251">
            <v:line id="_x0000_s1038" style="position:absolute" from="919,5651" to="10847,5651" strokecolor="#c7c9cb" strokeweight=".48pt"/>
            <v:line id="_x0000_s1039" style="position:absolute" from="924,5646" to="924,5896" strokecolor="#c7c9cb" strokeweight=".16925mm"/>
            <v:line id="_x0000_s1040" style="position:absolute" from="10842,5646" to="10842,5896" strokecolor="#c7c9cb" strokeweight=".48pt"/>
            <v:line id="_x0000_s1041" style="position:absolute" from="919,5891" to="10847,5891" strokecolor="#c7c9cb" strokeweight=".48pt"/>
            <w10:wrap anchorx="page" anchory="page"/>
          </v:group>
        </w:pict>
      </w:r>
      <w:r>
        <w:pict>
          <v:rect id="_x0000_s1042" style="position:absolute;margin-left:63.1pt;margin-top:360.3pt;width:9.25pt;height:9.25pt;z-index:-251673088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043" style="position:absolute;margin-left:97.3pt;margin-top:360.3pt;width:9.25pt;height:9.25pt;z-index:-251672064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044" style="position:absolute;margin-left:157.85pt;margin-top:360.3pt;width:9.25pt;height:9.25pt;z-index:-251671040;mso-position-horizontal-relative:page;mso-position-vertical-relative:page" filled="f" strokecolor="#231f20" strokeweight=".72pt">
            <w10:wrap anchorx="page" anchory="page"/>
          </v:rect>
        </w:pict>
      </w:r>
      <w:r>
        <w:pict>
          <v:group id="_x0000_s1045" style="position:absolute;margin-left:222.65pt;margin-top:358.75pt;width:143.15pt;height:12.5pt;z-index:-251670016;mso-position-horizontal-relative:page;mso-position-vertical-relative:page" coordorigin="4453,7175" coordsize="2863,250">
            <v:line id="_x0000_s1046" style="position:absolute" from="4453,7179" to="7315,7179" strokecolor="#c7c9cb" strokeweight=".48pt"/>
            <v:line id="_x0000_s1047" style="position:absolute" from="4458,7175" to="4458,7424" strokecolor="#c7c9cb" strokeweight=".16897mm"/>
            <v:line id="_x0000_s1048" style="position:absolute" from="7311,7175" to="7311,7424" strokecolor="#c7c9cb" strokeweight=".48pt"/>
            <v:line id="_x0000_s1049" style="position:absolute" from="4453,7419" to="7315,7419" strokecolor="#c7c9cb" strokeweight=".48pt"/>
            <w10:wrap anchorx="page" anchory="page"/>
          </v:group>
        </w:pict>
      </w:r>
      <w:r>
        <w:pict>
          <v:group id="_x0000_s1050" style="position:absolute;margin-left:352.8pt;margin-top:506.4pt;width:8.8pt;height:60.45pt;z-index:-251668992;mso-position-horizontal-relative:page;mso-position-vertical-relative:page" coordorigin="7056,10128" coordsize="176,1209">
            <v:rect id="_x0000_s1051" style="position:absolute;left:7063;top:10135;width:161;height:161" filled="f" strokecolor="#231f20" strokeweight=".72pt"/>
            <v:rect id="_x0000_s1052" style="position:absolute;left:7063;top:10341;width:161;height:161" filled="f" strokecolor="#231f20" strokeweight=".72pt"/>
            <v:rect id="_x0000_s1053" style="position:absolute;left:7063;top:10547;width:161;height:161" filled="f" strokecolor="#231f20" strokeweight=".72pt"/>
            <v:rect id="_x0000_s1054" style="position:absolute;left:7063;top:10754;width:161;height:161" filled="f" strokecolor="#231f20" strokeweight=".72pt"/>
            <v:rect id="_x0000_s1055" style="position:absolute;left:7063;top:10962;width:161;height:161" filled="f" strokecolor="#231f20" strokeweight=".72pt"/>
            <v:rect id="_x0000_s1056" style="position:absolute;left:7063;top:11169;width:161;height:161" filled="f" strokecolor="#231f20" strokeweight=".72pt"/>
            <w10:wrap anchorx="page" anchory="page"/>
          </v:group>
        </w:pict>
      </w:r>
      <w:r>
        <w:pict>
          <v:group id="_x0000_s1057" style="position:absolute;margin-left:431.75pt;margin-top:506.4pt;width:8.8pt;height:60.45pt;z-index:-251667968;mso-position-horizontal-relative:page;mso-position-vertical-relative:page" coordorigin="8635,10128" coordsize="176,1209">
            <v:rect id="_x0000_s1058" style="position:absolute;left:8641;top:10135;width:161;height:161" filled="f" strokecolor="#231f20" strokeweight=".72pt"/>
            <v:rect id="_x0000_s1059" style="position:absolute;left:8641;top:10341;width:161;height:161" filled="f" strokecolor="#231f20" strokeweight=".72pt"/>
            <v:rect id="_x0000_s1060" style="position:absolute;left:8641;top:10547;width:161;height:161" filled="f" strokecolor="#231f20" strokeweight=".72pt"/>
            <v:rect id="_x0000_s1061" style="position:absolute;left:8641;top:10754;width:161;height:161" filled="f" strokecolor="#231f20" strokeweight=".72pt"/>
            <v:rect id="_x0000_s1062" style="position:absolute;left:8641;top:10962;width:161;height:161" filled="f" strokecolor="#231f20" strokeweight=".72pt"/>
            <v:rect id="_x0000_s1063" style="position:absolute;left:8641;top:11169;width:161;height:161" filled="f" strokecolor="#231f20" strokeweight=".72pt"/>
            <w10:wrap anchorx="page" anchory="page"/>
          </v:group>
        </w:pict>
      </w:r>
      <w:r>
        <w:pict>
          <v:group id="_x0000_s1064" style="position:absolute;margin-left:517.75pt;margin-top:506.4pt;width:8.8pt;height:60.45pt;z-index:-251666944;mso-position-horizontal-relative:page;mso-position-vertical-relative:page" coordorigin="10355,10128" coordsize="176,1209">
            <v:rect id="_x0000_s1065" style="position:absolute;left:10362;top:10135;width:161;height:161" filled="f" strokecolor="#231f20" strokeweight=".72pt"/>
            <v:rect id="_x0000_s1066" style="position:absolute;left:10362;top:10341;width:161;height:161" filled="f" strokecolor="#231f20" strokeweight=".72pt"/>
            <v:rect id="_x0000_s1067" style="position:absolute;left:10362;top:10547;width:161;height:161" filled="f" strokecolor="#231f20" strokeweight=".72pt"/>
            <v:rect id="_x0000_s1068" style="position:absolute;left:10362;top:10754;width:161;height:161" filled="f" strokecolor="#231f20" strokeweight=".72pt"/>
            <v:rect id="_x0000_s1069" style="position:absolute;left:10362;top:10962;width:161;height:161" filled="f" strokecolor="#231f20" strokeweight=".72pt"/>
            <v:rect id="_x0000_s1070" style="position:absolute;left:10362;top:11169;width:161;height:161" filled="f" strokecolor="#231f20" strokeweight=".72pt"/>
            <w10:wrap anchorx="page" anchory="page"/>
          </v:group>
        </w:pict>
      </w:r>
      <w:r>
        <w:pict>
          <v:shape id="_x0000_s1071" type="#_x0000_t202" style="position:absolute;margin-left:44.6pt;margin-top:381.3pt;width:498.95pt;height:12.5pt;z-index:2516372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C7C9CB"/>
                      <w:left w:val="single" w:sz="4" w:space="0" w:color="C7C9CB"/>
                      <w:bottom w:val="single" w:sz="4" w:space="0" w:color="C7C9CB"/>
                      <w:right w:val="single" w:sz="4" w:space="0" w:color="C7C9CB"/>
                      <w:insideH w:val="single" w:sz="4" w:space="0" w:color="C7C9CB"/>
                      <w:insideV w:val="single" w:sz="4" w:space="0" w:color="C7C9C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88"/>
                    <w:gridCol w:w="3325"/>
                    <w:gridCol w:w="3551"/>
                  </w:tblGrid>
                  <w:tr w:rsidR="00AB3A20">
                    <w:trPr>
                      <w:trHeight w:val="229"/>
                    </w:trPr>
                    <w:tc>
                      <w:tcPr>
                        <w:tcW w:w="3088" w:type="dxa"/>
                      </w:tcPr>
                      <w:p w:rsidR="00AB3A20" w:rsidRDefault="00AB3A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25" w:type="dxa"/>
                      </w:tcPr>
                      <w:p w:rsidR="00AB3A20" w:rsidRDefault="00AB3A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51" w:type="dxa"/>
                      </w:tcPr>
                      <w:p w:rsidR="00AB3A20" w:rsidRDefault="00AB3A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B3A20" w:rsidRDefault="00AB3A20">
                  <w:pPr>
                    <w:pStyle w:val="Gorputz-testua"/>
                  </w:pPr>
                </w:p>
              </w:txbxContent>
            </v:textbox>
            <w10:wrap anchorx="page" anchory="page"/>
          </v:shape>
        </w:pict>
      </w:r>
    </w:p>
    <w:p w:rsidR="00AB3A20" w:rsidRDefault="00AB3A20">
      <w:pPr>
        <w:pStyle w:val="Gorputz-testua"/>
        <w:ind w:left="47"/>
        <w:rPr>
          <w:rFonts w:ascii="Times New Roman"/>
        </w:rPr>
      </w:pPr>
    </w:p>
    <w:p w:rsidR="00AB3A20" w:rsidRDefault="00AB3A20">
      <w:pPr>
        <w:pStyle w:val="Gorputz-testua"/>
        <w:rPr>
          <w:rFonts w:ascii="Times New Roman"/>
        </w:rPr>
      </w:pPr>
    </w:p>
    <w:p w:rsidR="00FB6B60" w:rsidRDefault="00FB6B60">
      <w:pPr>
        <w:pStyle w:val="Gorputz-testua"/>
        <w:rPr>
          <w:rFonts w:ascii="Times New Roman"/>
        </w:rPr>
      </w:pPr>
    </w:p>
    <w:p w:rsidR="00FB6B60" w:rsidRDefault="00FB6B60">
      <w:pPr>
        <w:pStyle w:val="Gorputz-testua"/>
        <w:rPr>
          <w:rFonts w:ascii="Times New Roman"/>
        </w:rPr>
      </w:pPr>
    </w:p>
    <w:p w:rsidR="00FB6B60" w:rsidRDefault="00FB6B60">
      <w:pPr>
        <w:pStyle w:val="Gorputz-testua"/>
        <w:rPr>
          <w:rFonts w:ascii="Times New Roman"/>
        </w:rPr>
      </w:pPr>
    </w:p>
    <w:p w:rsidR="00AB3A20" w:rsidRDefault="00AB3A20">
      <w:pPr>
        <w:pStyle w:val="Gorputz-testua"/>
        <w:spacing w:before="3"/>
        <w:rPr>
          <w:rFonts w:ascii="Times New Roman"/>
          <w:sz w:val="12"/>
        </w:rPr>
      </w:pPr>
    </w:p>
    <w:p w:rsidR="00AB3A20" w:rsidRDefault="00AB3A20">
      <w:pPr>
        <w:pStyle w:val="Gorputz-testua"/>
        <w:rPr>
          <w:rFonts w:ascii="Times New Roman"/>
          <w:sz w:val="7"/>
        </w:rPr>
      </w:pPr>
    </w:p>
    <w:p w:rsidR="00AB3A20" w:rsidRDefault="00DB5C2E">
      <w:pPr>
        <w:pStyle w:val="Gorputz-testua"/>
        <w:ind w:left="11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72" style="width:521.5pt;height:93.15pt;mso-position-horizontal-relative:char;mso-position-vertical-relative:line" coordsize="10430,1863">
            <v:rect id="_x0000_s1073" style="position:absolute;left:9;top:9;width:463;height:348" fillcolor="#f6eb00" stroked="f"/>
            <v:rect id="_x0000_s1074" style="position:absolute;left:112;top:55;width:252;height:255" fillcolor="#f6eb00" stroked="f"/>
            <v:rect id="_x0000_s1075" style="position:absolute;left:472;top:9;width:9948;height:348" fillcolor="#f6eb00" stroked="f"/>
            <v:rect id="_x0000_s1076" style="position:absolute;left:580;top:55;width:9737;height:255" fillcolor="#f6eb00" stroked="f"/>
            <v:line id="_x0000_s1077" style="position:absolute" from="0,362" to="10420,362" strokecolor="#231f20" strokeweight=".48pt"/>
            <v:line id="_x0000_s1078" style="position:absolute" from="5,0" to="5,1862" strokecolor="#231f20" strokeweight=".16925mm"/>
            <v:line id="_x0000_s1079" style="position:absolute" from="182,1505" to="10111,1505" strokecolor="#c7c9cb" strokeweight=".16897mm"/>
            <v:line id="_x0000_s1080" style="position:absolute" from="187,1500" to="187,1749" strokecolor="#c7c9cb" strokeweight=".16925mm"/>
            <v:line id="_x0000_s1081" style="position:absolute" from="4813,1509" to="4813,1740" strokecolor="#c7c9cb" strokeweight=".48pt"/>
            <v:line id="_x0000_s1082" style="position:absolute" from="10106,1500" to="10106,1749" strokecolor="#c7c9cb" strokeweight=".48pt"/>
            <v:line id="_x0000_s1083" style="position:absolute" from="10425,0" to="10425,1862" strokecolor="#231f20" strokeweight=".16897mm"/>
            <v:line id="_x0000_s1084" style="position:absolute" from="182,1745" to="10111,1745" strokecolor="#c7c9cb" strokeweight=".48pt"/>
            <v:line id="_x0000_s1085" style="position:absolute" from="0,1857" to="10420,1857" strokecolor="#231f20" strokeweight=".16897mm"/>
            <v:shape id="_x0000_s1086" type="#_x0000_t202" style="position:absolute;left:3829;top:411;width:1340;height:156" filled="f" stroked="f">
              <v:textbox style="mso-next-textbox:#_x0000_s1086" inset="0,0,0,0">
                <w:txbxContent>
                  <w:p w:rsidR="00AB3A20" w:rsidRDefault="00AB3A20">
                    <w:pPr>
                      <w:spacing w:line="155" w:lineRule="exact"/>
                      <w:rPr>
                        <w:sz w:val="9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Dokumentuaren zk. * </w:t>
                    </w:r>
                    <w:r>
                      <w:rPr>
                        <w:color w:val="C7C9CB"/>
                        <w:sz w:val="9"/>
                      </w:rPr>
                      <w:t>2</w:t>
                    </w:r>
                  </w:p>
                </w:txbxContent>
              </v:textbox>
            </v:shape>
            <v:shape id="_x0000_s1087" type="#_x0000_t202" style="position:absolute;left:112;top:411;width:1422;height:156" filled="f" stroked="f">
              <v:textbox style="mso-next-textbox:#_x0000_s1087" inset="0,0,0,0">
                <w:txbxContent>
                  <w:p w:rsidR="00AB3A20" w:rsidRDefault="00AB3A20">
                    <w:pPr>
                      <w:spacing w:line="155" w:lineRule="exact"/>
                      <w:rPr>
                        <w:sz w:val="9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Dokumentu-mota * </w:t>
                    </w:r>
                    <w:r>
                      <w:rPr>
                        <w:color w:val="C7C9CB"/>
                        <w:sz w:val="9"/>
                      </w:rPr>
                      <w:t>1</w:t>
                    </w:r>
                  </w:p>
                </w:txbxContent>
              </v:textbox>
            </v:shape>
            <v:shape id="_x0000_s1088" type="#_x0000_t202" style="position:absolute;left:4;top:4;width:10420;height:358" fillcolor="#f6eb00" strokecolor="#231f20" strokeweight=".16897mm">
              <v:textbox style="mso-next-textbox:#_x0000_s1088" inset="0,0,0,0">
                <w:txbxContent>
                  <w:p w:rsidR="00AB3A20" w:rsidRDefault="00AB3A20">
                    <w:pPr>
                      <w:tabs>
                        <w:tab w:val="left" w:pos="570"/>
                      </w:tabs>
                      <w:spacing w:before="43"/>
                      <w:ind w:left="103"/>
                      <w:rPr>
                        <w:b/>
                      </w:rPr>
                    </w:pPr>
                    <w:r>
                      <w:rPr>
                        <w:color w:val="231F20"/>
                      </w:rPr>
                      <w:t>01</w:t>
                    </w:r>
                    <w:r>
                      <w:rPr>
                        <w:color w:val="231F20"/>
                      </w:rPr>
                      <w:tab/>
                    </w:r>
                    <w:r>
                      <w:rPr>
                        <w:b/>
                        <w:color w:val="231F20"/>
                      </w:rPr>
                      <w:t xml:space="preserve">Enpresa </w:t>
                    </w:r>
                    <w:proofErr w:type="spellStart"/>
                    <w:r>
                      <w:rPr>
                        <w:b/>
                        <w:color w:val="231F20"/>
                      </w:rPr>
                      <w:t>ziurtatzailea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AB3A20" w:rsidRDefault="00AB3A20">
      <w:pPr>
        <w:pStyle w:val="Gorputz-testua"/>
        <w:spacing w:before="1"/>
        <w:rPr>
          <w:rFonts w:ascii="Times New Roman"/>
          <w:sz w:val="7"/>
        </w:rPr>
      </w:pP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287"/>
        <w:gridCol w:w="836"/>
        <w:gridCol w:w="4410"/>
      </w:tblGrid>
      <w:tr w:rsidR="00AB3A20">
        <w:trPr>
          <w:trHeight w:val="378"/>
        </w:trPr>
        <w:tc>
          <w:tcPr>
            <w:tcW w:w="10417" w:type="dxa"/>
            <w:gridSpan w:val="4"/>
            <w:shd w:val="clear" w:color="auto" w:fill="F6EB00"/>
          </w:tcPr>
          <w:p w:rsidR="00AB3A20" w:rsidRDefault="00AB3A20">
            <w:pPr>
              <w:pStyle w:val="TableParagraph"/>
              <w:tabs>
                <w:tab w:val="left" w:pos="577"/>
              </w:tabs>
              <w:spacing w:before="59"/>
              <w:ind w:left="107"/>
              <w:rPr>
                <w:sz w:val="16"/>
              </w:rPr>
            </w:pPr>
            <w:r>
              <w:rPr>
                <w:color w:val="231F20"/>
              </w:rPr>
              <w:t>02</w:t>
            </w:r>
            <w:r>
              <w:rPr>
                <w:color w:val="231F20"/>
              </w:rPr>
              <w:tab/>
            </w:r>
            <w:r>
              <w:rPr>
                <w:b/>
                <w:bCs/>
                <w:color w:val="231F20"/>
              </w:rPr>
              <w:t>Ordezkaria</w:t>
            </w:r>
            <w:r>
              <w:rPr>
                <w:b/>
                <w:color w:val="231F20"/>
              </w:rPr>
              <w:t xml:space="preserve"> (halakorik balego</w:t>
            </w:r>
            <w:r>
              <w:rPr>
                <w:color w:val="231F20"/>
                <w:sz w:val="16"/>
              </w:rPr>
              <w:t>)</w:t>
            </w:r>
          </w:p>
        </w:tc>
      </w:tr>
      <w:tr w:rsidR="00AB3A20">
        <w:trPr>
          <w:trHeight w:val="1004"/>
        </w:trPr>
        <w:tc>
          <w:tcPr>
            <w:tcW w:w="2884" w:type="dxa"/>
            <w:tcBorders>
              <w:right w:val="nil"/>
            </w:tcBorders>
          </w:tcPr>
          <w:p w:rsidR="00AB3A20" w:rsidRDefault="00AB3A20">
            <w:pPr>
              <w:pStyle w:val="TableParagraph"/>
              <w:spacing w:before="38"/>
              <w:ind w:left="146"/>
              <w:rPr>
                <w:sz w:val="9"/>
              </w:rPr>
            </w:pPr>
            <w:r>
              <w:rPr>
                <w:color w:val="231F20"/>
                <w:sz w:val="14"/>
              </w:rPr>
              <w:t xml:space="preserve">Dokumentu-mota * </w:t>
            </w:r>
            <w:r>
              <w:rPr>
                <w:color w:val="C7C9CB"/>
                <w:sz w:val="9"/>
              </w:rPr>
              <w:t>1</w:t>
            </w:r>
          </w:p>
          <w:p w:rsidR="00AB3A20" w:rsidRDefault="00AB3A20">
            <w:pPr>
              <w:pStyle w:val="TableParagraph"/>
              <w:tabs>
                <w:tab w:val="left" w:pos="835"/>
                <w:tab w:val="left" w:pos="1518"/>
              </w:tabs>
              <w:spacing w:before="27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IFZ</w:t>
            </w:r>
            <w:r>
              <w:rPr>
                <w:i/>
                <w:color w:val="231F20"/>
                <w:sz w:val="18"/>
              </w:rPr>
              <w:tab/>
              <w:t>AIZ</w:t>
            </w:r>
            <w:r>
              <w:rPr>
                <w:i/>
                <w:color w:val="231F20"/>
                <w:sz w:val="18"/>
              </w:rPr>
              <w:tab/>
              <w:t>Pasaportea</w:t>
            </w:r>
          </w:p>
          <w:p w:rsidR="00AB3A20" w:rsidRDefault="00AB3A20">
            <w:pPr>
              <w:pStyle w:val="TableParagraph"/>
              <w:spacing w:before="56"/>
              <w:ind w:left="146"/>
              <w:rPr>
                <w:sz w:val="9"/>
              </w:rPr>
            </w:pPr>
            <w:r>
              <w:rPr>
                <w:color w:val="231F20"/>
                <w:sz w:val="14"/>
              </w:rPr>
              <w:t xml:space="preserve">Izena * </w:t>
            </w:r>
            <w:r>
              <w:rPr>
                <w:color w:val="C7C9CB"/>
                <w:sz w:val="9"/>
              </w:rPr>
              <w:t>4</w:t>
            </w:r>
          </w:p>
        </w:tc>
        <w:tc>
          <w:tcPr>
            <w:tcW w:w="2287" w:type="dxa"/>
            <w:tcBorders>
              <w:left w:val="nil"/>
              <w:right w:val="nil"/>
            </w:tcBorders>
          </w:tcPr>
          <w:p w:rsidR="00AB3A20" w:rsidRDefault="00AB3A20">
            <w:pPr>
              <w:pStyle w:val="TableParagraph"/>
              <w:spacing w:before="38" w:line="672" w:lineRule="auto"/>
              <w:ind w:left="549" w:right="12" w:firstLine="472"/>
              <w:rPr>
                <w:sz w:val="9"/>
              </w:rPr>
            </w:pPr>
            <w:r>
              <w:rPr>
                <w:color w:val="231F20"/>
                <w:sz w:val="14"/>
              </w:rPr>
              <w:t>Dokumentuaren zk. *</w:t>
            </w:r>
            <w:r>
              <w:t xml:space="preserve"> </w:t>
            </w:r>
            <w:r>
              <w:rPr>
                <w:color w:val="231F20"/>
                <w:sz w:val="14"/>
              </w:rPr>
              <w:t xml:space="preserve">1. abizena * </w:t>
            </w:r>
            <w:r>
              <w:rPr>
                <w:color w:val="C7C9CB"/>
                <w:sz w:val="9"/>
              </w:rPr>
              <w:t>5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:rsidR="00AB3A20" w:rsidRDefault="00AB3A20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:rsidR="00AB3A20" w:rsidRDefault="00AB3A20">
            <w:pPr>
              <w:pStyle w:val="TableParagraph"/>
              <w:ind w:left="44"/>
              <w:rPr>
                <w:sz w:val="9"/>
              </w:rPr>
            </w:pPr>
            <w:r>
              <w:rPr>
                <w:color w:val="C7C9CB"/>
                <w:sz w:val="9"/>
              </w:rPr>
              <w:t>2</w:t>
            </w:r>
          </w:p>
        </w:tc>
        <w:tc>
          <w:tcPr>
            <w:tcW w:w="4410" w:type="dxa"/>
            <w:tcBorders>
              <w:left w:val="nil"/>
            </w:tcBorders>
          </w:tcPr>
          <w:p w:rsidR="00AB3A20" w:rsidRDefault="00AB3A20">
            <w:pPr>
              <w:pStyle w:val="TableParagraph"/>
              <w:rPr>
                <w:rFonts w:ascii="Times New Roman"/>
                <w:sz w:val="16"/>
              </w:rPr>
            </w:pPr>
          </w:p>
          <w:p w:rsidR="00AB3A20" w:rsidRDefault="00AB3A20">
            <w:pPr>
              <w:pStyle w:val="TableParagraph"/>
              <w:rPr>
                <w:rFonts w:ascii="Times New Roman"/>
                <w:sz w:val="16"/>
              </w:rPr>
            </w:pPr>
          </w:p>
          <w:p w:rsidR="00AB3A20" w:rsidRDefault="00AB3A20">
            <w:pPr>
              <w:pStyle w:val="TableParagraph"/>
              <w:spacing w:before="121"/>
              <w:ind w:left="754"/>
              <w:rPr>
                <w:sz w:val="9"/>
              </w:rPr>
            </w:pPr>
            <w:r>
              <w:rPr>
                <w:color w:val="231F20"/>
                <w:sz w:val="14"/>
              </w:rPr>
              <w:t xml:space="preserve">2. abizena </w:t>
            </w:r>
            <w:r>
              <w:rPr>
                <w:color w:val="C7C9CB"/>
                <w:sz w:val="9"/>
              </w:rPr>
              <w:t>6</w:t>
            </w:r>
          </w:p>
        </w:tc>
      </w:tr>
    </w:tbl>
    <w:p w:rsidR="00AB3A20" w:rsidRDefault="00AB3A20">
      <w:pPr>
        <w:pStyle w:val="Gorputz-testua"/>
        <w:spacing w:before="2"/>
        <w:rPr>
          <w:rFonts w:ascii="Times New Roman"/>
          <w:sz w:val="10"/>
        </w:rPr>
      </w:pP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9957"/>
      </w:tblGrid>
      <w:tr w:rsidR="00AB3A20">
        <w:trPr>
          <w:trHeight w:val="373"/>
        </w:trPr>
        <w:tc>
          <w:tcPr>
            <w:tcW w:w="463" w:type="dxa"/>
            <w:shd w:val="clear" w:color="auto" w:fill="F6EB00"/>
          </w:tcPr>
          <w:p w:rsidR="00AB3A20" w:rsidRDefault="00AB3A20">
            <w:pPr>
              <w:pStyle w:val="TableParagraph"/>
              <w:spacing w:before="57"/>
              <w:ind w:left="107"/>
            </w:pPr>
            <w:r>
              <w:rPr>
                <w:color w:val="231F20"/>
              </w:rPr>
              <w:t>03</w:t>
            </w:r>
          </w:p>
        </w:tc>
        <w:tc>
          <w:tcPr>
            <w:tcW w:w="9957" w:type="dxa"/>
            <w:shd w:val="clear" w:color="auto" w:fill="F6EB00"/>
          </w:tcPr>
          <w:p w:rsidR="00AB3A20" w:rsidRDefault="00AB3A2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231F20"/>
              </w:rPr>
              <w:t xml:space="preserve">Enpresa </w:t>
            </w:r>
            <w:proofErr w:type="spellStart"/>
            <w:r>
              <w:rPr>
                <w:b/>
                <w:color w:val="231F20"/>
              </w:rPr>
              <w:t>ziurtatzailearen</w:t>
            </w:r>
            <w:proofErr w:type="spellEnd"/>
            <w:r>
              <w:rPr>
                <w:b/>
                <w:color w:val="231F20"/>
              </w:rPr>
              <w:t xml:space="preserve"> jarduera-eremua</w:t>
            </w:r>
          </w:p>
        </w:tc>
      </w:tr>
      <w:tr w:rsidR="00AB3A20">
        <w:trPr>
          <w:trHeight w:val="5165"/>
        </w:trPr>
        <w:tc>
          <w:tcPr>
            <w:tcW w:w="10420" w:type="dxa"/>
            <w:gridSpan w:val="2"/>
          </w:tcPr>
          <w:p w:rsidR="00AB3A20" w:rsidRDefault="00AB3A20">
            <w:pPr>
              <w:pStyle w:val="TableParagraph"/>
              <w:spacing w:before="69"/>
              <w:ind w:left="3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Suteen kontra babesteko instalazioak:</w:t>
            </w:r>
          </w:p>
          <w:p w:rsidR="00AB3A20" w:rsidRDefault="00AB3A20">
            <w:pPr>
              <w:pStyle w:val="TableParagraph"/>
              <w:ind w:left="383" w:right="101"/>
              <w:jc w:val="both"/>
              <w:rPr>
                <w:i/>
                <w:sz w:val="20"/>
              </w:rPr>
            </w:pPr>
            <w:r>
              <w:rPr>
                <w:i/>
                <w:iCs/>
                <w:color w:val="231F20"/>
                <w:sz w:val="20"/>
              </w:rPr>
              <w:t xml:space="preserve">Jarraian zerrendatuak daude suteen aurka babesteko ekipamendu eta sistemak. Markatu ezazu enpresa </w:t>
            </w:r>
            <w:proofErr w:type="spellStart"/>
            <w:r>
              <w:rPr>
                <w:i/>
                <w:iCs/>
                <w:color w:val="231F20"/>
                <w:sz w:val="20"/>
              </w:rPr>
              <w:t>ziurtatzailea</w:t>
            </w:r>
            <w:proofErr w:type="spellEnd"/>
            <w:r>
              <w:rPr>
                <w:i/>
                <w:iCs/>
                <w:color w:val="231F20"/>
                <w:sz w:val="20"/>
              </w:rPr>
              <w:t xml:space="preserve"> horietatik zein instalatzeko edo mantentzeko gaitua dagoen edo egon den –edo lanak egin dituen, sistema berrien kasuan (*)–, </w:t>
            </w:r>
            <w:proofErr w:type="spellStart"/>
            <w:r>
              <w:rPr>
                <w:i/>
                <w:iCs/>
                <w:color w:val="231F20"/>
                <w:sz w:val="20"/>
              </w:rPr>
              <w:t>dagokionaren</w:t>
            </w:r>
            <w:proofErr w:type="spellEnd"/>
            <w:r>
              <w:rPr>
                <w:i/>
                <w:iCs/>
                <w:color w:val="231F20"/>
                <w:sz w:val="20"/>
              </w:rPr>
              <w:t xml:space="preserve"> arabera (ikus oharra):</w:t>
            </w:r>
          </w:p>
          <w:p w:rsidR="00AB3A20" w:rsidRDefault="00AB3A20">
            <w:pPr>
              <w:pStyle w:val="TableParagraph"/>
              <w:tabs>
                <w:tab w:val="left" w:pos="7550"/>
              </w:tabs>
              <w:spacing w:before="3" w:line="207" w:lineRule="exact"/>
              <w:ind w:left="5899"/>
              <w:rPr>
                <w:sz w:val="18"/>
              </w:rPr>
            </w:pPr>
            <w:r>
              <w:rPr>
                <w:color w:val="231F20"/>
                <w:sz w:val="18"/>
              </w:rPr>
              <w:t>Enpresa</w:t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z w:val="18"/>
              </w:rPr>
              <w:t>Enpresa</w:t>
            </w:r>
            <w:proofErr w:type="spellEnd"/>
          </w:p>
          <w:p w:rsidR="00AB3A20" w:rsidRDefault="00AB3A20">
            <w:pPr>
              <w:pStyle w:val="TableParagraph"/>
              <w:tabs>
                <w:tab w:val="left" w:pos="7379"/>
                <w:tab w:val="left" w:pos="8879"/>
              </w:tabs>
              <w:spacing w:line="207" w:lineRule="exact"/>
              <w:ind w:left="5815"/>
              <w:rPr>
                <w:sz w:val="18"/>
              </w:rPr>
            </w:pPr>
            <w:r>
              <w:rPr>
                <w:color w:val="231F20"/>
                <w:sz w:val="18"/>
              </w:rPr>
              <w:t>Instalatzailea</w:t>
            </w:r>
            <w:r>
              <w:rPr>
                <w:color w:val="231F20"/>
                <w:sz w:val="18"/>
              </w:rPr>
              <w:tab/>
              <w:t>Mantentzailea</w:t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z w:val="18"/>
              </w:rPr>
              <w:t>Automantentzailea</w:t>
            </w:r>
            <w:proofErr w:type="spellEnd"/>
          </w:p>
          <w:p w:rsidR="00AB3A20" w:rsidRDefault="00AB3A2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  <w:tab w:val="left" w:pos="5940"/>
                <w:tab w:val="left" w:pos="7518"/>
                <w:tab w:val="left" w:pos="9239"/>
              </w:tabs>
              <w:spacing w:line="207" w:lineRule="exact"/>
              <w:ind w:hanging="360"/>
              <w:rPr>
                <w:sz w:val="18"/>
              </w:rPr>
            </w:pPr>
            <w:r>
              <w:rPr>
                <w:color w:val="231F20"/>
                <w:sz w:val="18"/>
              </w:rPr>
              <w:t>Suteak detektatzeko eta su-alarma jotzeko sistemak</w:t>
            </w:r>
            <w:r>
              <w:rPr>
                <w:color w:val="231F20"/>
                <w:sz w:val="18"/>
              </w:rPr>
              <w:tab/>
              <w:t>0.</w:t>
            </w:r>
            <w:r>
              <w:rPr>
                <w:color w:val="231F20"/>
                <w:sz w:val="18"/>
              </w:rPr>
              <w:tab/>
              <w:t>0.</w:t>
            </w:r>
            <w:r>
              <w:rPr>
                <w:color w:val="231F20"/>
                <w:sz w:val="18"/>
              </w:rPr>
              <w:tab/>
              <w:t>0.</w:t>
            </w: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  <w:tab w:val="left" w:pos="5940"/>
                <w:tab w:val="left" w:pos="7518"/>
                <w:tab w:val="left" w:pos="9239"/>
              </w:tabs>
              <w:spacing w:line="206" w:lineRule="exact"/>
              <w:ind w:hanging="360"/>
              <w:rPr>
                <w:sz w:val="18"/>
              </w:rPr>
            </w:pPr>
            <w:r>
              <w:rPr>
                <w:color w:val="231F20"/>
                <w:sz w:val="18"/>
              </w:rPr>
              <w:t>Suteen aurkako ur-hornidurako sistemak</w:t>
            </w:r>
            <w:r>
              <w:rPr>
                <w:color w:val="231F20"/>
                <w:sz w:val="18"/>
              </w:rPr>
              <w:tab/>
              <w:t>1.</w:t>
            </w:r>
            <w:r>
              <w:rPr>
                <w:color w:val="231F20"/>
                <w:sz w:val="18"/>
              </w:rPr>
              <w:tab/>
              <w:t>1.</w:t>
            </w:r>
            <w:r>
              <w:rPr>
                <w:color w:val="231F20"/>
                <w:sz w:val="18"/>
              </w:rPr>
              <w:tab/>
              <w:t>1.</w:t>
            </w: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  <w:tab w:val="left" w:pos="5940"/>
                <w:tab w:val="left" w:pos="7518"/>
                <w:tab w:val="left" w:pos="9239"/>
              </w:tabs>
              <w:spacing w:line="206" w:lineRule="exact"/>
              <w:ind w:hanging="360"/>
              <w:rPr>
                <w:sz w:val="18"/>
              </w:rPr>
            </w:pPr>
            <w:r>
              <w:rPr>
                <w:color w:val="231F20"/>
                <w:sz w:val="18"/>
              </w:rPr>
              <w:t>Suteen aurkako ur-harguneen sistemak</w:t>
            </w:r>
            <w:r>
              <w:rPr>
                <w:color w:val="231F20"/>
                <w:sz w:val="18"/>
              </w:rPr>
              <w:tab/>
              <w:t>2.</w:t>
            </w:r>
            <w:r>
              <w:rPr>
                <w:color w:val="231F20"/>
                <w:sz w:val="18"/>
              </w:rPr>
              <w:tab/>
              <w:t>2.</w:t>
            </w:r>
            <w:r>
              <w:rPr>
                <w:color w:val="231F20"/>
                <w:sz w:val="18"/>
              </w:rPr>
              <w:tab/>
              <w:t>2.</w:t>
            </w: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  <w:tab w:val="left" w:pos="5940"/>
                <w:tab w:val="left" w:pos="7518"/>
                <w:tab w:val="left" w:pos="9239"/>
              </w:tabs>
              <w:spacing w:line="207" w:lineRule="exact"/>
              <w:ind w:hanging="360"/>
              <w:rPr>
                <w:sz w:val="18"/>
              </w:rPr>
            </w:pPr>
            <w:r>
              <w:rPr>
                <w:color w:val="231F20"/>
                <w:sz w:val="18"/>
              </w:rPr>
              <w:t>Suteetako ur-hargune ekipatuen sistemak</w:t>
            </w:r>
            <w:r>
              <w:rPr>
                <w:color w:val="231F20"/>
                <w:sz w:val="18"/>
              </w:rPr>
              <w:tab/>
              <w:t>3.</w:t>
            </w:r>
            <w:r>
              <w:rPr>
                <w:color w:val="231F20"/>
                <w:sz w:val="18"/>
              </w:rPr>
              <w:tab/>
              <w:t>3.</w:t>
            </w:r>
            <w:r>
              <w:rPr>
                <w:color w:val="231F20"/>
                <w:sz w:val="18"/>
              </w:rPr>
              <w:tab/>
              <w:t>3.</w:t>
            </w: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5940"/>
                <w:tab w:val="left" w:pos="7518"/>
                <w:tab w:val="left" w:pos="9239"/>
              </w:tabs>
              <w:spacing w:before="2" w:line="207" w:lineRule="exact"/>
              <w:ind w:left="744"/>
              <w:rPr>
                <w:sz w:val="18"/>
              </w:rPr>
            </w:pPr>
            <w:r>
              <w:rPr>
                <w:color w:val="231F20"/>
                <w:sz w:val="18"/>
              </w:rPr>
              <w:t>Zutabe idorreko sistemak</w:t>
            </w:r>
            <w:r>
              <w:rPr>
                <w:color w:val="231F20"/>
                <w:sz w:val="18"/>
              </w:rPr>
              <w:tab/>
              <w:t>4.</w:t>
            </w:r>
            <w:r>
              <w:rPr>
                <w:color w:val="231F20"/>
                <w:sz w:val="18"/>
              </w:rPr>
              <w:tab/>
              <w:t>4.</w:t>
            </w:r>
            <w:r>
              <w:rPr>
                <w:color w:val="231F20"/>
                <w:sz w:val="18"/>
              </w:rPr>
              <w:tab/>
              <w:t>4.</w:t>
            </w: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  <w:tab w:val="left" w:pos="5940"/>
                <w:tab w:val="left" w:pos="7518"/>
                <w:tab w:val="left" w:pos="9239"/>
              </w:tabs>
              <w:spacing w:line="206" w:lineRule="exact"/>
              <w:ind w:hanging="360"/>
              <w:rPr>
                <w:sz w:val="18"/>
              </w:rPr>
            </w:pPr>
            <w:r>
              <w:rPr>
                <w:color w:val="231F20"/>
                <w:sz w:val="18"/>
              </w:rPr>
              <w:t>Langarreztagailu automatikoen eta ur ihinztatuaren</w:t>
            </w:r>
            <w:r>
              <w:rPr>
                <w:color w:val="231F20"/>
                <w:sz w:val="18"/>
              </w:rPr>
              <w:tab/>
              <w:t>5.</w:t>
            </w:r>
            <w:r>
              <w:rPr>
                <w:color w:val="231F20"/>
                <w:sz w:val="18"/>
              </w:rPr>
              <w:tab/>
              <w:t>5.</w:t>
            </w:r>
            <w:r>
              <w:rPr>
                <w:color w:val="231F20"/>
                <w:sz w:val="18"/>
              </w:rPr>
              <w:tab/>
              <w:t>5.</w:t>
            </w:r>
          </w:p>
          <w:p w:rsidR="00AB3A20" w:rsidRDefault="00AB3A20">
            <w:pPr>
              <w:pStyle w:val="TableParagraph"/>
              <w:spacing w:line="206" w:lineRule="exact"/>
              <w:ind w:left="743"/>
              <w:rPr>
                <w:sz w:val="18"/>
              </w:rPr>
            </w:pPr>
            <w:r>
              <w:rPr>
                <w:color w:val="231F20"/>
                <w:sz w:val="18"/>
              </w:rPr>
              <w:t>bidezko itzaltze-sistema finkoak</w:t>
            </w: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  <w:tab w:val="left" w:pos="5940"/>
                <w:tab w:val="left" w:pos="7518"/>
                <w:tab w:val="left" w:pos="9239"/>
              </w:tabs>
              <w:spacing w:line="206" w:lineRule="exact"/>
              <w:ind w:hanging="360"/>
              <w:rPr>
                <w:sz w:val="18"/>
              </w:rPr>
            </w:pPr>
            <w:r>
              <w:rPr>
                <w:color w:val="231F20"/>
                <w:sz w:val="18"/>
              </w:rPr>
              <w:t>Ur lainoztatuaren bidezko itzaltze-sistema finkoak *</w:t>
            </w:r>
            <w:r>
              <w:rPr>
                <w:color w:val="231F20"/>
                <w:sz w:val="18"/>
              </w:rPr>
              <w:tab/>
              <w:t>6.</w:t>
            </w:r>
            <w:r>
              <w:rPr>
                <w:color w:val="231F20"/>
                <w:sz w:val="18"/>
              </w:rPr>
              <w:tab/>
              <w:t>6.</w:t>
            </w:r>
            <w:r>
              <w:rPr>
                <w:color w:val="231F20"/>
                <w:sz w:val="18"/>
              </w:rPr>
              <w:tab/>
              <w:t>6.</w:t>
            </w: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5940"/>
                <w:tab w:val="left" w:pos="7518"/>
                <w:tab w:val="left" w:pos="9239"/>
              </w:tabs>
              <w:spacing w:line="207" w:lineRule="exact"/>
              <w:ind w:left="744"/>
              <w:rPr>
                <w:sz w:val="18"/>
              </w:rPr>
            </w:pPr>
            <w:r>
              <w:rPr>
                <w:color w:val="231F20"/>
                <w:sz w:val="18"/>
              </w:rPr>
              <w:t>Apar fisiko bidezko itzaltze-sistema finkoak</w:t>
            </w:r>
            <w:r>
              <w:rPr>
                <w:color w:val="231F20"/>
                <w:sz w:val="18"/>
              </w:rPr>
              <w:tab/>
              <w:t>7.</w:t>
            </w:r>
            <w:r>
              <w:rPr>
                <w:color w:val="231F20"/>
                <w:sz w:val="18"/>
              </w:rPr>
              <w:tab/>
              <w:t>7.</w:t>
            </w:r>
            <w:r>
              <w:rPr>
                <w:color w:val="231F20"/>
                <w:sz w:val="18"/>
              </w:rPr>
              <w:tab/>
              <w:t>7.</w:t>
            </w: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  <w:tab w:val="left" w:pos="5940"/>
                <w:tab w:val="left" w:pos="7518"/>
                <w:tab w:val="left" w:pos="9239"/>
              </w:tabs>
              <w:spacing w:before="2" w:line="207" w:lineRule="exact"/>
              <w:ind w:hanging="360"/>
              <w:rPr>
                <w:sz w:val="18"/>
              </w:rPr>
            </w:pPr>
            <w:r>
              <w:rPr>
                <w:color w:val="231F20"/>
                <w:sz w:val="18"/>
              </w:rPr>
              <w:t>Hauts bidezko itzaltze-sistema finkoak</w:t>
            </w:r>
            <w:r>
              <w:rPr>
                <w:color w:val="231F20"/>
                <w:sz w:val="18"/>
              </w:rPr>
              <w:tab/>
              <w:t>8.</w:t>
            </w:r>
            <w:r>
              <w:rPr>
                <w:color w:val="231F20"/>
                <w:sz w:val="18"/>
              </w:rPr>
              <w:tab/>
              <w:t>8.</w:t>
            </w:r>
            <w:r>
              <w:rPr>
                <w:color w:val="231F20"/>
                <w:sz w:val="18"/>
              </w:rPr>
              <w:tab/>
              <w:t>8.</w:t>
            </w:r>
          </w:p>
          <w:p w:rsidR="00AB3A20" w:rsidRDefault="00AB3A20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  <w:tab w:val="left" w:pos="5940"/>
                <w:tab w:val="left" w:pos="7518"/>
                <w:tab w:val="left" w:pos="9239"/>
              </w:tabs>
              <w:spacing w:line="206" w:lineRule="exact"/>
              <w:ind w:hanging="360"/>
              <w:rPr>
                <w:sz w:val="18"/>
              </w:rPr>
            </w:pPr>
            <w:r>
              <w:rPr>
                <w:color w:val="231F20"/>
                <w:sz w:val="18"/>
              </w:rPr>
              <w:t>Agente itzaltzaile gaseosoen bidezko itzaltze-sistema</w:t>
            </w:r>
            <w:r>
              <w:rPr>
                <w:color w:val="231F20"/>
                <w:sz w:val="18"/>
              </w:rPr>
              <w:tab/>
              <w:t>9.</w:t>
            </w:r>
            <w:r>
              <w:rPr>
                <w:color w:val="231F20"/>
                <w:sz w:val="18"/>
              </w:rPr>
              <w:tab/>
              <w:t>9.</w:t>
            </w:r>
            <w:r>
              <w:rPr>
                <w:color w:val="231F20"/>
                <w:sz w:val="18"/>
              </w:rPr>
              <w:tab/>
              <w:t>9.</w:t>
            </w:r>
          </w:p>
          <w:p w:rsidR="00AB3A20" w:rsidRDefault="00AB3A20">
            <w:pPr>
              <w:pStyle w:val="TableParagraph"/>
              <w:spacing w:line="206" w:lineRule="exact"/>
              <w:ind w:left="743"/>
              <w:rPr>
                <w:sz w:val="18"/>
              </w:rPr>
            </w:pPr>
            <w:r>
              <w:rPr>
                <w:color w:val="231F20"/>
                <w:sz w:val="18"/>
              </w:rPr>
              <w:t>finkoak</w:t>
            </w:r>
          </w:p>
          <w:p w:rsidR="00AB3A20" w:rsidRDefault="00AB3A20">
            <w:pPr>
              <w:pStyle w:val="TableParagraph"/>
              <w:numPr>
                <w:ilvl w:val="1"/>
                <w:numId w:val="1"/>
              </w:numPr>
              <w:tabs>
                <w:tab w:val="left" w:pos="707"/>
                <w:tab w:val="left" w:pos="5942"/>
                <w:tab w:val="left" w:pos="7506"/>
                <w:tab w:val="left" w:pos="9203"/>
              </w:tabs>
              <w:spacing w:line="207" w:lineRule="exact"/>
              <w:jc w:val="both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Aerosol kondentsatuen bidezko itzaltze-sistema finkoak *</w:t>
            </w:r>
            <w:r>
              <w:rPr>
                <w:color w:val="231F20"/>
                <w:sz w:val="18"/>
              </w:rPr>
              <w:tab/>
              <w:t>A.</w:t>
            </w:r>
            <w:r>
              <w:rPr>
                <w:color w:val="231F20"/>
                <w:sz w:val="18"/>
              </w:rPr>
              <w:tab/>
              <w:t>A.</w:t>
            </w:r>
            <w:r>
              <w:rPr>
                <w:color w:val="231F20"/>
                <w:sz w:val="18"/>
              </w:rPr>
              <w:tab/>
              <w:t>A.</w:t>
            </w:r>
          </w:p>
          <w:p w:rsidR="00AB3A20" w:rsidRDefault="00AB3A20">
            <w:pPr>
              <w:pStyle w:val="TableParagraph"/>
              <w:numPr>
                <w:ilvl w:val="1"/>
                <w:numId w:val="1"/>
              </w:numPr>
              <w:tabs>
                <w:tab w:val="left" w:pos="716"/>
                <w:tab w:val="left" w:pos="5942"/>
                <w:tab w:val="left" w:pos="7506"/>
                <w:tab w:val="left" w:pos="9203"/>
              </w:tabs>
              <w:spacing w:before="1" w:line="207" w:lineRule="exact"/>
              <w:ind w:left="715" w:hanging="332"/>
              <w:jc w:val="both"/>
              <w:rPr>
                <w:color w:val="231F20"/>
                <w:sz w:val="16"/>
              </w:rPr>
            </w:pPr>
            <w:r>
              <w:rPr>
                <w:color w:val="231F20"/>
                <w:sz w:val="18"/>
              </w:rPr>
              <w:t>Kea eta beroa kontrolatzeko sistemak *</w:t>
            </w:r>
            <w:r>
              <w:rPr>
                <w:color w:val="231F20"/>
                <w:sz w:val="18"/>
              </w:rPr>
              <w:tab/>
              <w:t>B.</w:t>
            </w:r>
            <w:r>
              <w:rPr>
                <w:color w:val="231F20"/>
                <w:sz w:val="18"/>
              </w:rPr>
              <w:tab/>
              <w:t>B.</w:t>
            </w:r>
            <w:r>
              <w:rPr>
                <w:color w:val="231F20"/>
                <w:sz w:val="18"/>
              </w:rPr>
              <w:tab/>
              <w:t>B.</w:t>
            </w:r>
          </w:p>
          <w:p w:rsidR="00AB3A20" w:rsidRDefault="00AB3A20">
            <w:pPr>
              <w:pStyle w:val="TableParagraph"/>
              <w:tabs>
                <w:tab w:val="left" w:pos="5942"/>
                <w:tab w:val="left" w:pos="7506"/>
                <w:tab w:val="left" w:pos="9203"/>
              </w:tabs>
              <w:spacing w:line="207" w:lineRule="exact"/>
              <w:ind w:left="38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D.   Seinaleztapen lumineszenteko sistemak *</w:t>
            </w:r>
            <w:r>
              <w:rPr>
                <w:color w:val="231F20"/>
                <w:sz w:val="18"/>
              </w:rPr>
              <w:tab/>
              <w:t>D.</w:t>
            </w:r>
            <w:r>
              <w:rPr>
                <w:color w:val="231F20"/>
                <w:sz w:val="18"/>
              </w:rPr>
              <w:tab/>
              <w:t>D.</w:t>
            </w:r>
            <w:r>
              <w:rPr>
                <w:color w:val="231F20"/>
                <w:sz w:val="18"/>
              </w:rPr>
              <w:tab/>
              <w:t>D.</w:t>
            </w:r>
          </w:p>
          <w:p w:rsidR="00AB3A20" w:rsidRDefault="00AB3A20">
            <w:pPr>
              <w:pStyle w:val="TableParagraph"/>
              <w:tabs>
                <w:tab w:val="left" w:pos="6298"/>
                <w:tab w:val="left" w:pos="7506"/>
                <w:tab w:val="left" w:pos="9203"/>
              </w:tabs>
              <w:ind w:left="38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C.   Su-itzalgailuak</w:t>
            </w:r>
            <w:r>
              <w:rPr>
                <w:color w:val="231F20"/>
                <w:sz w:val="18"/>
              </w:rPr>
              <w:tab/>
              <w:t>---</w:t>
            </w:r>
            <w:r>
              <w:rPr>
                <w:color w:val="231F20"/>
                <w:sz w:val="18"/>
              </w:rPr>
              <w:tab/>
              <w:t>C.</w:t>
            </w:r>
            <w:r>
              <w:rPr>
                <w:color w:val="231F20"/>
                <w:sz w:val="18"/>
              </w:rPr>
              <w:tab/>
              <w:t>C.</w:t>
            </w:r>
          </w:p>
        </w:tc>
      </w:tr>
    </w:tbl>
    <w:p w:rsidR="00AB3A20" w:rsidRDefault="00AB3A20">
      <w:pPr>
        <w:pStyle w:val="Gorputz-testua"/>
        <w:spacing w:before="7"/>
        <w:rPr>
          <w:rFonts w:ascii="Times New Roman"/>
          <w:sz w:val="15"/>
        </w:rPr>
      </w:pPr>
    </w:p>
    <w:p w:rsidR="00AB3A20" w:rsidRDefault="00DB5C2E">
      <w:pPr>
        <w:pStyle w:val="Gorputz-testua"/>
        <w:spacing w:before="93"/>
        <w:ind w:left="116" w:right="362"/>
        <w:jc w:val="both"/>
      </w:pPr>
      <w:r>
        <w:pict>
          <v:group id="_x0000_s1089" style="position:absolute;left:0;text-align:left;margin-left:352.8pt;margin-top:-114pt;width:8.8pt;height:39.85pt;z-index:-251665920;mso-position-horizontal-relative:page" coordorigin="7056,-2280" coordsize="176,797">
            <v:rect id="_x0000_s1090" style="position:absolute;left:7063;top:-2273;width:161;height:161" filled="f" strokecolor="#231f20" strokeweight=".72pt"/>
            <v:rect id="_x0000_s1091" style="position:absolute;left:7063;top:-2067;width:161;height:161" filled="f" strokecolor="#231f20" strokeweight=".72pt"/>
            <v:rect id="_x0000_s1092" style="position:absolute;left:7063;top:-1858;width:161;height:161" filled="f" strokecolor="#231f20" strokeweight=".72pt"/>
            <v:rect id="_x0000_s1093" style="position:absolute;left:7063;top:-1652;width:161;height:161" filled="f" strokecolor="#231f20" strokeweight=".72pt"/>
            <w10:wrap anchorx="page"/>
          </v:group>
        </w:pict>
      </w:r>
      <w:r>
        <w:pict>
          <v:group id="_x0000_s1094" style="position:absolute;left:0;text-align:left;margin-left:431.75pt;margin-top:-114pt;width:8.8pt;height:39.85pt;z-index:-251664896;mso-position-horizontal-relative:page" coordorigin="8635,-2280" coordsize="176,797">
            <v:rect id="_x0000_s1095" style="position:absolute;left:8641;top:-2273;width:161;height:161" filled="f" strokecolor="#231f20" strokeweight=".72pt"/>
            <v:rect id="_x0000_s1096" style="position:absolute;left:8641;top:-2067;width:161;height:161" filled="f" strokecolor="#231f20" strokeweight=".72pt"/>
            <v:rect id="_x0000_s1097" style="position:absolute;left:8641;top:-1858;width:161;height:161" filled="f" strokecolor="#231f20" strokeweight=".72pt"/>
            <v:rect id="_x0000_s1098" style="position:absolute;left:8641;top:-1652;width:161;height:161" filled="f" strokecolor="#231f20" strokeweight=".72pt"/>
            <w10:wrap anchorx="page"/>
          </v:group>
        </w:pict>
      </w:r>
      <w:r>
        <w:pict>
          <v:group id="_x0000_s1099" style="position:absolute;left:0;text-align:left;margin-left:517.75pt;margin-top:-114pt;width:8.8pt;height:39.85pt;z-index:-251663872;mso-position-horizontal-relative:page" coordorigin="10355,-2280" coordsize="176,797">
            <v:rect id="_x0000_s1100" style="position:absolute;left:10362;top:-2273;width:161;height:161" filled="f" strokecolor="#231f20" strokeweight=".72pt"/>
            <v:rect id="_x0000_s1101" style="position:absolute;left:10362;top:-2067;width:161;height:161" filled="f" strokecolor="#231f20" strokeweight=".72pt"/>
            <v:rect id="_x0000_s1102" style="position:absolute;left:10362;top:-1858;width:161;height:161" filled="f" strokecolor="#231f20" strokeweight=".72pt"/>
            <v:rect id="_x0000_s1103" style="position:absolute;left:10362;top:-1652;width:161;height:161" filled="f" strokecolor="#231f20" strokeweight=".72pt"/>
            <w10:wrap anchorx="page"/>
          </v:group>
        </w:pict>
      </w:r>
      <w:r>
        <w:pict>
          <v:group id="_x0000_s1104" style="position:absolute;left:0;text-align:left;margin-left:353.4pt;margin-top:-62.3pt;width:9.25pt;height:29.55pt;z-index:-251662848;mso-position-horizontal-relative:page" coordorigin="7068,-1246" coordsize="185,591">
            <v:rect id="_x0000_s1105" style="position:absolute;left:7075;top:-1239;width:161;height:161" filled="f" strokecolor="#231f20" strokeweight=".72pt"/>
            <v:rect id="_x0000_s1106" style="position:absolute;left:7075;top:-1030;width:161;height:161" filled="f" strokecolor="#231f20" strokeweight=".72pt"/>
            <v:rect id="_x0000_s1107" style="position:absolute;left:7085;top:-824;width:161;height:161" filled="f" strokecolor="#231f20" strokeweight=".72pt"/>
            <w10:wrap anchorx="page"/>
          </v:group>
        </w:pict>
      </w:r>
      <w:r>
        <w:pict>
          <v:group id="_x0000_s1108" style="position:absolute;left:0;text-align:left;margin-left:431.6pt;margin-top:-62.3pt;width:9.25pt;height:39.85pt;z-index:-251661824;mso-position-horizontal-relative:page" coordorigin="8632,-1246" coordsize="185,797">
            <v:rect id="_x0000_s1109" style="position:absolute;left:8639;top:-1239;width:161;height:161" filled="f" strokecolor="#231f20" strokeweight=".72pt"/>
            <v:rect id="_x0000_s1110" style="position:absolute;left:8639;top:-1030;width:161;height:161" filled="f" strokecolor="#231f20" strokeweight=".72pt"/>
            <v:rect id="_x0000_s1111" style="position:absolute;left:8649;top:-824;width:161;height:161" filled="f" strokecolor="#231f20" strokeweight=".72pt"/>
            <v:rect id="_x0000_s1112" style="position:absolute;left:8649;top:-618;width:161;height:162" filled="f" strokecolor="#231f20" strokeweight=".72pt"/>
            <w10:wrap anchorx="page"/>
          </v:group>
        </w:pict>
      </w:r>
      <w:r>
        <w:pict>
          <v:group id="_x0000_s1113" style="position:absolute;left:0;text-align:left;margin-left:516.45pt;margin-top:-62.3pt;width:9.25pt;height:39.85pt;z-index:-251660800;mso-position-horizontal-relative:page" coordorigin="10329,-1246" coordsize="185,797">
            <v:rect id="_x0000_s1114" style="position:absolute;left:10336;top:-1239;width:161;height:161" filled="f" strokecolor="#231f20" strokeweight=".72pt"/>
            <v:rect id="_x0000_s1115" style="position:absolute;left:10336;top:-1030;width:161;height:161" filled="f" strokecolor="#231f20" strokeweight=".72pt"/>
            <v:rect id="_x0000_s1116" style="position:absolute;left:10345;top:-824;width:161;height:161" filled="f" strokecolor="#231f20" strokeweight=".72pt"/>
            <v:rect id="_x0000_s1117" style="position:absolute;left:10345;top:-618;width:161;height:162" filled="f" strokecolor="#231f20" strokeweight=".72pt"/>
            <w10:wrap anchorx="page"/>
          </v:group>
        </w:pict>
      </w:r>
      <w:r w:rsidR="000264CB">
        <w:rPr>
          <w:b/>
          <w:i/>
          <w:color w:val="231F20"/>
        </w:rPr>
        <w:t xml:space="preserve">Oharra: </w:t>
      </w:r>
      <w:r w:rsidR="000264CB">
        <w:rPr>
          <w:color w:val="231F20"/>
        </w:rPr>
        <w:t>Zerrenda honetan ageri diren epigrafeak 513/2017 Errege Dekretukoak dira. Esperientzia egiaztatzeko, bat datoz aurreko 1942/1993 Errege Dekretuan zeuden epigrafeekin, eskaera-ereduan agertzen den baliokidetasun-taularen arabera. (Ikus xehetasunak eskaera-ereduaren 1. oharrean).</w:t>
      </w:r>
    </w:p>
    <w:p w:rsidR="00AB3A20" w:rsidRDefault="00AB3A20">
      <w:pPr>
        <w:pStyle w:val="Gorputz-testua"/>
        <w:spacing w:before="121"/>
        <w:ind w:left="116" w:right="358"/>
        <w:jc w:val="both"/>
      </w:pPr>
      <w:r>
        <w:rPr>
          <w:color w:val="231F20"/>
        </w:rPr>
        <w:t>* 513/2017 Errege Dekretuaren epigrafe berriak ez datoz bat 1942/1993 Errege Dekretuaren epigrafeekin; beraz, kasu horietan, erregelamendu berria indarrean jarri aurretik ez zen beharrezkoa enpresa gaitzea. (Ikus xehetasunak eskaera-ereduaren 2. eta 3. oharretan).</w:t>
      </w:r>
    </w:p>
    <w:p w:rsidR="00AB3A20" w:rsidRDefault="00AB3A20">
      <w:pPr>
        <w:jc w:val="both"/>
        <w:sectPr w:rsidR="00AB3A20">
          <w:headerReference w:type="default" r:id="rId7"/>
          <w:headerReference w:type="first" r:id="rId8"/>
          <w:type w:val="continuous"/>
          <w:pgSz w:w="11910" w:h="16840"/>
          <w:pgMar w:top="2140" w:right="380" w:bottom="280" w:left="620" w:header="693" w:footer="720" w:gutter="0"/>
          <w:cols w:space="720"/>
        </w:sectPr>
      </w:pPr>
    </w:p>
    <w:p w:rsidR="00AB3A20" w:rsidRDefault="00DB5C2E">
      <w:pPr>
        <w:pStyle w:val="Gorputz-testua"/>
        <w:spacing w:before="7" w:after="1"/>
        <w:rPr>
          <w:rFonts w:ascii="Times New Roman"/>
          <w:sz w:val="13"/>
        </w:rPr>
      </w:pPr>
      <w:r>
        <w:lastRenderedPageBreak/>
        <w:pict>
          <v:rect id="_x0000_s1119" style="position:absolute;margin-left:63.1pt;margin-top:204.1pt;width:9.25pt;height:9.25pt;z-index:-251659776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20" style="position:absolute;margin-left:98.95pt;margin-top:204.1pt;width:9.25pt;height:9.25pt;z-index:-251658752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21" style="position:absolute;margin-left:160.15pt;margin-top:204.1pt;width:9.25pt;height:9.25pt;z-index:-251657728;mso-position-horizontal-relative:page;mso-position-vertical-relative:page" filled="f" strokecolor="#231f20" strokeweight=".72pt">
            <w10:wrap anchorx="page" anchory="page"/>
          </v:rect>
        </w:pict>
      </w:r>
      <w:r>
        <w:pict>
          <v:group id="_x0000_s1122" style="position:absolute;margin-left:46.05pt;margin-top:225.1pt;width:496.3pt;height:12.5pt;z-index:-251656704;mso-position-horizontal-relative:page;mso-position-vertical-relative:page" coordorigin="921,4502" coordsize="9926,250">
            <v:line id="_x0000_s1123" style="position:absolute" from="921,4507" to="10847,4507" strokecolor="#c7c9cb" strokeweight=".48pt"/>
            <v:line id="_x0000_s1124" style="position:absolute" from="926,4502" to="926,4751" strokecolor="#c7c9cb" strokeweight=".16922mm"/>
            <v:line id="_x0000_s1125" style="position:absolute" from="10842,4502" to="10842,4751" strokecolor="#c7c9cb" strokeweight=".48pt"/>
            <v:line id="_x0000_s1126" style="position:absolute" from="921,4746" to="10847,4746" strokecolor="#c7c9cb" strokeweight=".16936mm"/>
            <w10:wrap anchorx="page" anchory="page"/>
          </v:group>
        </w:pict>
      </w:r>
      <w:r>
        <w:pict>
          <v:rect id="_x0000_s1127" style="position:absolute;margin-left:45.8pt;margin-top:372.15pt;width:8.05pt;height:8.05pt;z-index:-251655680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28" style="position:absolute;margin-left:45.8pt;margin-top:398.55pt;width:8.05pt;height:8.05pt;z-index:-251654656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29" style="position:absolute;margin-left:45.8pt;margin-top:422.9pt;width:8.05pt;height:8.05pt;z-index:-251653632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0" style="position:absolute;margin-left:45.8pt;margin-top:446.3pt;width:8.05pt;height:8.05pt;z-index:-251652608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1" style="position:absolute;margin-left:45.8pt;margin-top:469.8pt;width:8.05pt;height:8.05pt;z-index:-251651584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2" style="position:absolute;margin-left:45.8pt;margin-top:494.15pt;width:8.05pt;height:8.05pt;z-index:-251650560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3" style="position:absolute;margin-left:45.8pt;margin-top:518.5pt;width:8.05pt;height:8.05pt;z-index:-251649536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4" style="position:absolute;margin-left:45.8pt;margin-top:542pt;width:8.05pt;height:8.05pt;z-index:-251648512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5" style="position:absolute;margin-left:45.8pt;margin-top:565.55pt;width:8.05pt;height:8.05pt;z-index:-251647488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6" style="position:absolute;margin-left:45.8pt;margin-top:589.9pt;width:8.05pt;height:8.05pt;z-index:-251646464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7" style="position:absolute;margin-left:45.8pt;margin-top:615.05pt;width:8.05pt;height:8.05pt;z-index:-251645440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8" style="position:absolute;margin-left:45.8pt;margin-top:639.3pt;width:8.05pt;height:8.05pt;z-index:-251644416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39" style="position:absolute;margin-left:45.8pt;margin-top:662.8pt;width:8.05pt;height:8.05pt;z-index:-251643392;mso-position-horizontal-relative:page;mso-position-vertical-relative:page" filled="f" strokecolor="#231f20" strokeweight=".72pt">
            <w10:wrap anchorx="page" anchory="page"/>
          </v:rect>
        </w:pict>
      </w:r>
      <w:r>
        <w:pict>
          <v:rect id="_x0000_s1140" style="position:absolute;margin-left:45.8pt;margin-top:686.35pt;width:8.05pt;height:8.05pt;z-index:-251642368;mso-position-horizontal-relative:page;mso-position-vertical-relative:page" filled="f" strokecolor="#231f20" strokeweight=".72pt">
            <w10:wrap anchorx="page" anchory="page"/>
          </v:rect>
        </w:pict>
      </w:r>
    </w:p>
    <w:p w:rsidR="00AB3A20" w:rsidRDefault="00DB5C2E">
      <w:pPr>
        <w:pStyle w:val="Gorputz-testua"/>
        <w:spacing w:line="20" w:lineRule="exact"/>
        <w:ind w:left="9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41" style="width:522.7pt;height:.5pt;mso-position-horizontal-relative:char;mso-position-vertical-relative:line" coordsize="10454,10">
            <v:line id="_x0000_s1142" style="position:absolute" from="0,5" to="1293,5" strokecolor="#231f20" strokeweight=".48pt"/>
            <v:rect id="_x0000_s1143" style="position:absolute;left:1279;width:10;height:10" fillcolor="#231f20" stroked="f"/>
            <v:line id="_x0000_s1144" style="position:absolute" from="1289,5" to="3846,5" strokecolor="#231f20" strokeweight=".48pt"/>
            <v:line id="_x0000_s1145" style="position:absolute" from="3832,5" to="7963,5" strokecolor="#231f20" strokeweight=".48pt"/>
            <v:line id="_x0000_s1146" style="position:absolute" from="7949,5" to="10453,5" strokecolor="#231f20" strokeweight=".48pt"/>
            <w10:wrap type="none"/>
            <w10:anchorlock/>
          </v:group>
        </w:pict>
      </w:r>
    </w:p>
    <w:p w:rsidR="00AB3A20" w:rsidRPr="004E01FF" w:rsidRDefault="00AB3A20">
      <w:pPr>
        <w:pStyle w:val="Gorputz-testua"/>
        <w:spacing w:before="1"/>
        <w:rPr>
          <w:rFonts w:ascii="Times New Roman"/>
          <w:sz w:val="38"/>
          <w:szCs w:val="38"/>
        </w:rPr>
      </w:pP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"/>
        <w:gridCol w:w="1327"/>
        <w:gridCol w:w="1570"/>
        <w:gridCol w:w="1729"/>
        <w:gridCol w:w="5290"/>
        <w:gridCol w:w="319"/>
      </w:tblGrid>
      <w:tr w:rsidR="00AB3A20">
        <w:trPr>
          <w:trHeight w:val="745"/>
        </w:trPr>
        <w:tc>
          <w:tcPr>
            <w:tcW w:w="10420" w:type="dxa"/>
            <w:gridSpan w:val="6"/>
            <w:shd w:val="clear" w:color="auto" w:fill="F6EB00"/>
          </w:tcPr>
          <w:p w:rsidR="001E0380" w:rsidRDefault="00AB3A20">
            <w:pPr>
              <w:pStyle w:val="TableParagraph"/>
              <w:tabs>
                <w:tab w:val="left" w:pos="575"/>
              </w:tabs>
              <w:spacing w:before="143" w:line="158" w:lineRule="auto"/>
              <w:ind w:left="575" w:right="1022" w:hanging="468"/>
              <w:rPr>
                <w:i/>
                <w:color w:val="231F20"/>
              </w:rPr>
            </w:pPr>
            <w:r>
              <w:rPr>
                <w:color w:val="231F20"/>
              </w:rPr>
              <w:t>04</w:t>
            </w:r>
            <w:r>
              <w:rPr>
                <w:color w:val="231F20"/>
              </w:rPr>
              <w:tab/>
            </w:r>
            <w:r>
              <w:rPr>
                <w:b/>
                <w:bCs/>
                <w:color w:val="231F20"/>
              </w:rPr>
              <w:t>ZIURTATZEN DU: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i/>
                <w:color w:val="231F20"/>
              </w:rPr>
              <w:t xml:space="preserve">Adierazten den langileak kontratuaren prestazio-aldian jarduera </w:t>
            </w:r>
          </w:p>
          <w:p w:rsidR="00AB3A20" w:rsidRDefault="00AB3A20" w:rsidP="001E0380">
            <w:pPr>
              <w:pStyle w:val="TableParagraph"/>
              <w:tabs>
                <w:tab w:val="left" w:pos="575"/>
              </w:tabs>
              <w:spacing w:before="143" w:line="158" w:lineRule="auto"/>
              <w:ind w:left="575" w:right="1022" w:firstLine="13"/>
              <w:rPr>
                <w:i/>
              </w:rPr>
            </w:pPr>
            <w:r>
              <w:rPr>
                <w:i/>
                <w:color w:val="231F20"/>
              </w:rPr>
              <w:t>adierazitako denboran egin duela.</w:t>
            </w:r>
          </w:p>
        </w:tc>
      </w:tr>
      <w:tr w:rsidR="00AB3A20">
        <w:trPr>
          <w:trHeight w:val="347"/>
        </w:trPr>
        <w:tc>
          <w:tcPr>
            <w:tcW w:w="10420" w:type="dxa"/>
            <w:gridSpan w:val="6"/>
            <w:shd w:val="clear" w:color="auto" w:fill="F6EB00"/>
          </w:tcPr>
          <w:p w:rsidR="00AB3A20" w:rsidRDefault="00AB3A20">
            <w:pPr>
              <w:pStyle w:val="TableParagraph"/>
              <w:spacing w:before="33"/>
              <w:ind w:left="575"/>
              <w:rPr>
                <w:sz w:val="24"/>
              </w:rPr>
            </w:pPr>
            <w:r>
              <w:rPr>
                <w:color w:val="231F20"/>
                <w:sz w:val="24"/>
              </w:rPr>
              <w:t>Langile kualifikatua</w:t>
            </w:r>
          </w:p>
        </w:tc>
      </w:tr>
      <w:tr w:rsidR="00AB3A20">
        <w:trPr>
          <w:trHeight w:val="227"/>
        </w:trPr>
        <w:tc>
          <w:tcPr>
            <w:tcW w:w="1512" w:type="dxa"/>
            <w:gridSpan w:val="2"/>
            <w:tcBorders>
              <w:bottom w:val="nil"/>
              <w:right w:val="nil"/>
            </w:tcBorders>
          </w:tcPr>
          <w:p w:rsidR="00AB3A20" w:rsidRPr="004E01FF" w:rsidRDefault="00AB3A20" w:rsidP="004E01FF">
            <w:pPr>
              <w:pStyle w:val="TableParagraph"/>
              <w:spacing w:before="38"/>
              <w:ind w:left="107" w:right="-15"/>
              <w:rPr>
                <w:color w:val="231F20"/>
                <w:position w:val="1"/>
                <w:sz w:val="14"/>
              </w:rPr>
            </w:pPr>
            <w:r>
              <w:rPr>
                <w:color w:val="231F20"/>
                <w:sz w:val="14"/>
              </w:rPr>
              <w:t xml:space="preserve">Dokumentu-mota * </w:t>
            </w:r>
            <w:r>
              <w:rPr>
                <w:color w:val="C7C9CB"/>
                <w:sz w:val="9"/>
              </w:rPr>
              <w:t>1</w:t>
            </w: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</w:tcPr>
          <w:p w:rsidR="00AB3A20" w:rsidRDefault="00AB3A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  <w:gridSpan w:val="2"/>
            <w:vMerge w:val="restart"/>
            <w:tcBorders>
              <w:left w:val="nil"/>
              <w:bottom w:val="single" w:sz="4" w:space="0" w:color="C7C9CB"/>
              <w:right w:val="nil"/>
            </w:tcBorders>
          </w:tcPr>
          <w:p w:rsidR="00AB3A20" w:rsidRDefault="00AB3A20">
            <w:pPr>
              <w:pStyle w:val="TableParagraph"/>
              <w:spacing w:before="38" w:after="28"/>
              <w:ind w:left="749"/>
              <w:rPr>
                <w:sz w:val="9"/>
              </w:rPr>
            </w:pPr>
            <w:r>
              <w:rPr>
                <w:color w:val="231F20"/>
                <w:sz w:val="14"/>
              </w:rPr>
              <w:t xml:space="preserve">Dokumentuaren zk. * </w:t>
            </w:r>
            <w:r>
              <w:rPr>
                <w:color w:val="C7C9CB"/>
                <w:sz w:val="9"/>
              </w:rPr>
              <w:t>2</w:t>
            </w:r>
          </w:p>
          <w:p w:rsidR="00AB3A20" w:rsidRDefault="00DB5C2E">
            <w:pPr>
              <w:pStyle w:val="TableParagraph"/>
              <w:ind w:left="6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148" style="width:143pt;height:12.5pt;mso-position-horizontal-relative:char;mso-position-vertical-relative:line" coordsize="2860,250">
                  <v:line id="_x0000_s1149" style="position:absolute" from="0,5" to="2860,5" strokecolor="#c7c9cb" strokeweight=".48pt"/>
                  <v:line id="_x0000_s1150" style="position:absolute" from="5,0" to="5,249" strokecolor="#c7c9cb" strokeweight=".169mm"/>
                  <v:line id="_x0000_s1151" style="position:absolute" from="2855,0" to="2855,249" strokecolor="#c7c9cb" strokeweight=".48pt"/>
                  <v:line id="_x0000_s1152" style="position:absolute" from="0,245" to="2860,245" strokecolor="#c7c9cb" strokeweight=".16936mm"/>
                  <w10:wrap type="none"/>
                  <w10:anchorlock/>
                </v:group>
              </w:pict>
            </w:r>
          </w:p>
          <w:p w:rsidR="00AB3A20" w:rsidRDefault="00AB3A20">
            <w:pPr>
              <w:pStyle w:val="TableParagraph"/>
              <w:rPr>
                <w:rFonts w:ascii="Times New Roman"/>
                <w:sz w:val="16"/>
              </w:rPr>
            </w:pPr>
          </w:p>
          <w:p w:rsidR="00AB3A20" w:rsidRDefault="00AB3A20">
            <w:pPr>
              <w:pStyle w:val="TableParagraph"/>
              <w:spacing w:before="9"/>
              <w:rPr>
                <w:rFonts w:ascii="Times New Roman"/>
              </w:rPr>
            </w:pPr>
          </w:p>
          <w:p w:rsidR="00AB3A20" w:rsidRDefault="00AB3A20">
            <w:pPr>
              <w:pStyle w:val="TableParagraph"/>
              <w:spacing w:line="143" w:lineRule="exact"/>
              <w:ind w:left="1879"/>
              <w:rPr>
                <w:sz w:val="9"/>
              </w:rPr>
            </w:pPr>
            <w:r>
              <w:rPr>
                <w:color w:val="231F20"/>
                <w:sz w:val="14"/>
              </w:rPr>
              <w:t xml:space="preserve">2. abizena </w:t>
            </w:r>
            <w:r>
              <w:rPr>
                <w:color w:val="C7C9CB"/>
                <w:sz w:val="9"/>
              </w:rPr>
              <w:t>6</w:t>
            </w:r>
          </w:p>
        </w:tc>
        <w:tc>
          <w:tcPr>
            <w:tcW w:w="319" w:type="dxa"/>
            <w:vMerge w:val="restart"/>
            <w:tcBorders>
              <w:left w:val="nil"/>
              <w:bottom w:val="nil"/>
            </w:tcBorders>
          </w:tcPr>
          <w:p w:rsidR="00AB3A20" w:rsidRDefault="00AB3A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A20">
        <w:trPr>
          <w:trHeight w:val="253"/>
        </w:trPr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:rsidR="00AB3A20" w:rsidRDefault="00AB3A20">
            <w:pPr>
              <w:pStyle w:val="TableParagraph"/>
              <w:tabs>
                <w:tab w:val="left" w:pos="863"/>
              </w:tabs>
              <w:spacing w:before="22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IFZ</w:t>
            </w:r>
            <w:r>
              <w:rPr>
                <w:i/>
                <w:color w:val="231F20"/>
                <w:sz w:val="18"/>
              </w:rPr>
              <w:tab/>
              <w:t>AIZ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AB3A20" w:rsidRDefault="00AB3A20">
            <w:pPr>
              <w:pStyle w:val="TableParagraph"/>
              <w:spacing w:before="22"/>
              <w:ind w:left="6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Pasaportea</w:t>
            </w:r>
          </w:p>
        </w:tc>
        <w:tc>
          <w:tcPr>
            <w:tcW w:w="7019" w:type="dxa"/>
            <w:gridSpan w:val="2"/>
            <w:vMerge/>
            <w:tcBorders>
              <w:top w:val="nil"/>
              <w:left w:val="nil"/>
              <w:bottom w:val="single" w:sz="4" w:space="0" w:color="C7C9CB"/>
              <w:right w:val="nil"/>
            </w:tcBorders>
          </w:tcPr>
          <w:p w:rsidR="00AB3A20" w:rsidRDefault="00AB3A20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</w:tcBorders>
          </w:tcPr>
          <w:p w:rsidR="00AB3A20" w:rsidRDefault="00AB3A20">
            <w:pPr>
              <w:rPr>
                <w:sz w:val="2"/>
                <w:szCs w:val="2"/>
              </w:rPr>
            </w:pPr>
          </w:p>
        </w:tc>
      </w:tr>
      <w:tr w:rsidR="00AB3A20">
        <w:trPr>
          <w:trHeight w:val="321"/>
        </w:trPr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:rsidR="00AB3A20" w:rsidRDefault="00AB3A20">
            <w:pPr>
              <w:pStyle w:val="TableParagraph"/>
              <w:spacing w:before="18"/>
              <w:ind w:left="107"/>
              <w:rPr>
                <w:sz w:val="9"/>
              </w:rPr>
            </w:pPr>
            <w:r>
              <w:rPr>
                <w:color w:val="231F20"/>
                <w:sz w:val="14"/>
              </w:rPr>
              <w:t xml:space="preserve">Izena * </w:t>
            </w:r>
            <w:r>
              <w:rPr>
                <w:color w:val="C7C9CB"/>
                <w:sz w:val="9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AB3A20" w:rsidRDefault="00AB3A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9" w:type="dxa"/>
            <w:gridSpan w:val="2"/>
            <w:vMerge/>
            <w:tcBorders>
              <w:top w:val="nil"/>
              <w:left w:val="nil"/>
              <w:bottom w:val="single" w:sz="4" w:space="0" w:color="C7C9CB"/>
              <w:right w:val="nil"/>
            </w:tcBorders>
          </w:tcPr>
          <w:p w:rsidR="00AB3A20" w:rsidRDefault="00AB3A20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</w:tcBorders>
          </w:tcPr>
          <w:p w:rsidR="00AB3A20" w:rsidRDefault="00AB3A20">
            <w:pPr>
              <w:rPr>
                <w:sz w:val="2"/>
                <w:szCs w:val="2"/>
              </w:rPr>
            </w:pPr>
          </w:p>
        </w:tc>
      </w:tr>
      <w:tr w:rsidR="00AB3A20">
        <w:trPr>
          <w:trHeight w:val="298"/>
        </w:trPr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:rsidR="00AB3A20" w:rsidRDefault="00AB3A20">
            <w:pPr>
              <w:pStyle w:val="TableParagraph"/>
              <w:spacing w:before="135" w:line="143" w:lineRule="exact"/>
              <w:ind w:left="146"/>
              <w:rPr>
                <w:sz w:val="9"/>
              </w:rPr>
            </w:pPr>
            <w:r>
              <w:rPr>
                <w:color w:val="231F20"/>
                <w:sz w:val="14"/>
              </w:rPr>
              <w:t xml:space="preserve">1. abizena * </w:t>
            </w:r>
            <w:r>
              <w:rPr>
                <w:color w:val="C7C9CB"/>
                <w:sz w:val="9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7C9CB"/>
              <w:right w:val="nil"/>
            </w:tcBorders>
          </w:tcPr>
          <w:p w:rsidR="00AB3A20" w:rsidRDefault="00AB3A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9" w:type="dxa"/>
            <w:gridSpan w:val="2"/>
            <w:vMerge/>
            <w:tcBorders>
              <w:top w:val="nil"/>
              <w:left w:val="nil"/>
              <w:bottom w:val="single" w:sz="4" w:space="0" w:color="C7C9CB"/>
              <w:right w:val="nil"/>
            </w:tcBorders>
          </w:tcPr>
          <w:p w:rsidR="00AB3A20" w:rsidRDefault="00AB3A20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</w:tcBorders>
          </w:tcPr>
          <w:p w:rsidR="00AB3A20" w:rsidRDefault="00AB3A20">
            <w:pPr>
              <w:rPr>
                <w:sz w:val="2"/>
                <w:szCs w:val="2"/>
              </w:rPr>
            </w:pPr>
          </w:p>
        </w:tc>
      </w:tr>
      <w:tr w:rsidR="00AB3A20">
        <w:trPr>
          <w:trHeight w:val="232"/>
        </w:trPr>
        <w:tc>
          <w:tcPr>
            <w:tcW w:w="185" w:type="dxa"/>
            <w:tcBorders>
              <w:top w:val="nil"/>
              <w:right w:val="single" w:sz="4" w:space="0" w:color="C7C9CB"/>
            </w:tcBorders>
          </w:tcPr>
          <w:p w:rsidR="00AB3A20" w:rsidRDefault="00AB3A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gridSpan w:val="3"/>
            <w:tcBorders>
              <w:top w:val="single" w:sz="4" w:space="0" w:color="C7C9CB"/>
              <w:left w:val="single" w:sz="4" w:space="0" w:color="C7C9CB"/>
              <w:right w:val="single" w:sz="4" w:space="0" w:color="C7C9CB"/>
            </w:tcBorders>
          </w:tcPr>
          <w:p w:rsidR="00AB3A20" w:rsidRDefault="00AB3A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0" w:type="dxa"/>
            <w:tcBorders>
              <w:top w:val="single" w:sz="4" w:space="0" w:color="C7C9CB"/>
              <w:left w:val="single" w:sz="4" w:space="0" w:color="C7C9CB"/>
              <w:right w:val="single" w:sz="4" w:space="0" w:color="C7C9CB"/>
            </w:tcBorders>
          </w:tcPr>
          <w:p w:rsidR="00AB3A20" w:rsidRDefault="00AB3A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C7C9CB"/>
            </w:tcBorders>
          </w:tcPr>
          <w:p w:rsidR="00AB3A20" w:rsidRDefault="00AB3A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B3A20" w:rsidRDefault="00AB3A20">
      <w:pPr>
        <w:pStyle w:val="Gorputz-testua"/>
        <w:spacing w:before="11"/>
        <w:rPr>
          <w:rFonts w:ascii="Times New Roman"/>
          <w:sz w:val="13"/>
        </w:rPr>
      </w:pP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2"/>
      </w:tblGrid>
      <w:tr w:rsidR="00AB3A20">
        <w:trPr>
          <w:trHeight w:val="491"/>
        </w:trPr>
        <w:tc>
          <w:tcPr>
            <w:tcW w:w="10372" w:type="dxa"/>
            <w:tcBorders>
              <w:bottom w:val="single" w:sz="4" w:space="0" w:color="B2B4B6"/>
            </w:tcBorders>
            <w:shd w:val="clear" w:color="auto" w:fill="F6EB00"/>
          </w:tcPr>
          <w:p w:rsidR="00AB3A20" w:rsidRDefault="00AB3A20">
            <w:pPr>
              <w:pStyle w:val="TableParagraph"/>
              <w:tabs>
                <w:tab w:val="left" w:pos="568"/>
              </w:tabs>
              <w:spacing w:before="118"/>
              <w:ind w:left="107"/>
              <w:rPr>
                <w:b/>
              </w:rPr>
            </w:pPr>
            <w:r>
              <w:rPr>
                <w:color w:val="231F20"/>
              </w:rPr>
              <w:t>05</w:t>
            </w:r>
            <w:r>
              <w:rPr>
                <w:color w:val="231F20"/>
              </w:rPr>
              <w:tab/>
            </w:r>
            <w:r>
              <w:rPr>
                <w:b/>
                <w:bCs/>
                <w:color w:val="231F20"/>
              </w:rPr>
              <w:t>Jarduera eta iraupena</w:t>
            </w:r>
          </w:p>
        </w:tc>
      </w:tr>
      <w:tr w:rsidR="00AB3A20">
        <w:trPr>
          <w:trHeight w:val="819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5009"/>
                <w:tab w:val="left" w:pos="6166"/>
              </w:tabs>
              <w:spacing w:before="117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Kontratuaren iraupena:</w:t>
            </w:r>
            <w:r>
              <w:rPr>
                <w:color w:val="231F20"/>
                <w:sz w:val="20"/>
              </w:rPr>
              <w:tab/>
              <w:t>urte</w:t>
            </w:r>
            <w:r>
              <w:rPr>
                <w:color w:val="231F20"/>
                <w:sz w:val="20"/>
              </w:rPr>
              <w:tab/>
              <w:t>egun.</w:t>
            </w:r>
          </w:p>
          <w:p w:rsidR="00AB3A20" w:rsidRDefault="00AB3A20" w:rsidP="004A3C43">
            <w:pPr>
              <w:pStyle w:val="TableParagraph"/>
              <w:tabs>
                <w:tab w:val="left" w:pos="6512"/>
                <w:tab w:val="left" w:pos="9377"/>
              </w:tabs>
              <w:spacing w:before="122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Jardueraren datak: hasierako dataren (urtea/hilabetea/eguna)</w:t>
            </w:r>
            <w:r>
              <w:rPr>
                <w:color w:val="231F20"/>
                <w:sz w:val="20"/>
              </w:rPr>
              <w:tab/>
              <w:t>eta bukaerako dataren</w:t>
            </w:r>
            <w:r>
              <w:rPr>
                <w:color w:val="231F20"/>
                <w:sz w:val="20"/>
              </w:rPr>
              <w:tab/>
              <w:t>artean.</w:t>
            </w:r>
          </w:p>
        </w:tc>
      </w:tr>
      <w:tr w:rsidR="00AB3A20">
        <w:trPr>
          <w:trHeight w:val="539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  <w:shd w:val="clear" w:color="auto" w:fill="C6C8CA"/>
          </w:tcPr>
          <w:p w:rsidR="00DB5C2E" w:rsidRDefault="00AB3A20">
            <w:pPr>
              <w:pStyle w:val="TableParagraph"/>
              <w:tabs>
                <w:tab w:val="left" w:pos="7557"/>
              </w:tabs>
              <w:spacing w:before="162" w:line="108" w:lineRule="auto"/>
              <w:ind w:left="8286" w:right="501" w:hanging="6790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Zer sistematarako egin dituen jarduerak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color w:val="231F20"/>
              </w:rPr>
              <w:t xml:space="preserve">Zenbat denboraz egin </w:t>
            </w:r>
          </w:p>
          <w:p w:rsidR="00AB3A20" w:rsidRDefault="00AB3A20" w:rsidP="00DB5C2E">
            <w:pPr>
              <w:pStyle w:val="TableParagraph"/>
              <w:tabs>
                <w:tab w:val="left" w:pos="7557"/>
              </w:tabs>
              <w:spacing w:before="162" w:line="108" w:lineRule="auto"/>
              <w:ind w:left="8286" w:right="501" w:hanging="6790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</w:rPr>
              <w:t>duen jarduera:</w:t>
            </w:r>
          </w:p>
        </w:tc>
      </w:tr>
      <w:tr w:rsidR="00AB3A20">
        <w:trPr>
          <w:trHeight w:val="539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50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Suteak detektatzeko eta su-alarma jotzeko sistemetan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93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 w:rsidP="00DB5C2E">
            <w:pPr>
              <w:pStyle w:val="TableParagraph"/>
              <w:tabs>
                <w:tab w:val="left" w:pos="7761"/>
                <w:tab w:val="left" w:pos="8918"/>
              </w:tabs>
              <w:spacing w:before="69" w:line="148" w:lineRule="auto"/>
              <w:ind w:left="568"/>
              <w:rPr>
                <w:sz w:val="18"/>
              </w:rPr>
            </w:pPr>
            <w:r>
              <w:rPr>
                <w:color w:val="231F20"/>
                <w:sz w:val="18"/>
              </w:rPr>
              <w:t>Suteen aurkako ur-hornidurako sistemetan gaitutako langilea</w:t>
            </w:r>
            <w:r>
              <w:rPr>
                <w:color w:val="231F20"/>
                <w:sz w:val="18"/>
              </w:rPr>
              <w:tab/>
            </w:r>
            <w:r w:rsidR="00DB5C2E">
              <w:rPr>
                <w:color w:val="231F20"/>
                <w:sz w:val="20"/>
              </w:rPr>
              <w:t>urte</w:t>
            </w:r>
            <w:r w:rsidR="00DB5C2E"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60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12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Suteen aurkako ur-harguneen sistemetan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60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12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Suteetako ur-hargune ekipatuen sistemetan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60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10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Zutabe idorreko sistemetan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93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761"/>
                <w:tab w:val="left" w:pos="8918"/>
              </w:tabs>
              <w:spacing w:before="69" w:line="148" w:lineRule="auto"/>
              <w:ind w:left="568"/>
              <w:rPr>
                <w:sz w:val="20"/>
              </w:rPr>
            </w:pPr>
            <w:r>
              <w:rPr>
                <w:color w:val="231F20"/>
                <w:sz w:val="18"/>
              </w:rPr>
              <w:t>Langarreztagailu automatikoen eta ur ihinztatuaren bidezko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  <w:p w:rsidR="00AB3A20" w:rsidRDefault="00AB3A20">
            <w:pPr>
              <w:pStyle w:val="TableParagraph"/>
              <w:spacing w:line="150" w:lineRule="exact"/>
              <w:ind w:left="568"/>
              <w:rPr>
                <w:sz w:val="18"/>
              </w:rPr>
            </w:pPr>
            <w:r>
              <w:rPr>
                <w:color w:val="231F20"/>
                <w:sz w:val="18"/>
              </w:rPr>
              <w:t>itzaltze-sistema finkoetan gaitutako langilea</w:t>
            </w:r>
          </w:p>
        </w:tc>
      </w:tr>
      <w:tr w:rsidR="00AB3A20">
        <w:trPr>
          <w:trHeight w:val="460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09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Ur lainoztatuaren bidezko itzaltze-sistema finkoetan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57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09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Apar fisiko bidezko itzaltze-sistema finkoetan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60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12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Hauts bidezko itzaltze-sistema finkoetan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93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761"/>
                <w:tab w:val="left" w:pos="8918"/>
              </w:tabs>
              <w:spacing w:before="69" w:line="148" w:lineRule="auto"/>
              <w:ind w:left="568"/>
              <w:rPr>
                <w:sz w:val="20"/>
              </w:rPr>
            </w:pPr>
            <w:r>
              <w:rPr>
                <w:color w:val="231F20"/>
                <w:sz w:val="18"/>
              </w:rPr>
              <w:t>Agente itzaltzaile gaseosoen bidezko itzaltze-sistema finkoetan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  <w:p w:rsidR="00AB3A20" w:rsidRDefault="00AB3A20">
            <w:pPr>
              <w:pStyle w:val="TableParagraph"/>
              <w:spacing w:line="150" w:lineRule="exact"/>
              <w:ind w:left="568"/>
              <w:rPr>
                <w:sz w:val="18"/>
              </w:rPr>
            </w:pPr>
            <w:r>
              <w:rPr>
                <w:color w:val="231F20"/>
                <w:sz w:val="18"/>
              </w:rPr>
              <w:t>gaitutako langilea</w:t>
            </w:r>
          </w:p>
        </w:tc>
      </w:tr>
      <w:tr w:rsidR="00AB3A20">
        <w:trPr>
          <w:trHeight w:val="493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761"/>
                <w:tab w:val="left" w:pos="8918"/>
              </w:tabs>
              <w:spacing w:before="69" w:line="148" w:lineRule="auto"/>
              <w:ind w:left="568"/>
              <w:rPr>
                <w:sz w:val="20"/>
              </w:rPr>
            </w:pPr>
            <w:r>
              <w:rPr>
                <w:color w:val="231F20"/>
                <w:sz w:val="18"/>
              </w:rPr>
              <w:t>Aerosol kondentsatuen bidezko itzaltze-sistema finkoetan gaitutako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  <w:p w:rsidR="00AB3A20" w:rsidRDefault="00AB3A20">
            <w:pPr>
              <w:pStyle w:val="TableParagraph"/>
              <w:spacing w:line="150" w:lineRule="exact"/>
              <w:ind w:left="568"/>
              <w:rPr>
                <w:sz w:val="18"/>
              </w:rPr>
            </w:pPr>
            <w:r>
              <w:rPr>
                <w:color w:val="231F20"/>
                <w:sz w:val="18"/>
              </w:rPr>
              <w:t>langilea</w:t>
            </w:r>
          </w:p>
        </w:tc>
      </w:tr>
      <w:tr w:rsidR="00AB3A20">
        <w:trPr>
          <w:trHeight w:val="460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12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Kea eta beroa kontrolatzeko sistemetan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60"/>
        </w:trPr>
        <w:tc>
          <w:tcPr>
            <w:tcW w:w="10372" w:type="dxa"/>
            <w:tcBorders>
              <w:top w:val="single" w:sz="4" w:space="0" w:color="B2B4B6"/>
              <w:bottom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10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Seinaleztapen lumineszenteko sistemetan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  <w:tr w:rsidR="00AB3A20">
        <w:trPr>
          <w:trHeight w:val="460"/>
        </w:trPr>
        <w:tc>
          <w:tcPr>
            <w:tcW w:w="10372" w:type="dxa"/>
            <w:tcBorders>
              <w:top w:val="single" w:sz="4" w:space="0" w:color="B2B4B6"/>
            </w:tcBorders>
          </w:tcPr>
          <w:p w:rsidR="00AB3A20" w:rsidRDefault="00AB3A20">
            <w:pPr>
              <w:pStyle w:val="TableParagraph"/>
              <w:tabs>
                <w:tab w:val="left" w:pos="7193"/>
                <w:tab w:val="left" w:pos="8349"/>
              </w:tabs>
              <w:spacing w:before="109"/>
              <w:ind w:right="1064"/>
              <w:jc w:val="right"/>
              <w:rPr>
                <w:sz w:val="20"/>
              </w:rPr>
            </w:pPr>
            <w:r>
              <w:rPr>
                <w:color w:val="231F20"/>
                <w:sz w:val="18"/>
              </w:rPr>
              <w:t>Su-itzalgailuetan gaitutako langilea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20"/>
              </w:rPr>
              <w:t>urte</w:t>
            </w:r>
            <w:r>
              <w:rPr>
                <w:color w:val="231F20"/>
                <w:sz w:val="20"/>
              </w:rPr>
              <w:tab/>
              <w:t>egun</w:t>
            </w:r>
          </w:p>
        </w:tc>
      </w:tr>
    </w:tbl>
    <w:p w:rsidR="00AB3A20" w:rsidRDefault="00AB3A20">
      <w:pPr>
        <w:jc w:val="right"/>
        <w:rPr>
          <w:sz w:val="20"/>
        </w:rPr>
        <w:sectPr w:rsidR="00AB3A20" w:rsidSect="00636474">
          <w:headerReference w:type="default" r:id="rId9"/>
          <w:pgSz w:w="11910" w:h="16840"/>
          <w:pgMar w:top="2101" w:right="380" w:bottom="278" w:left="618" w:header="692" w:footer="0" w:gutter="0"/>
          <w:cols w:space="720"/>
          <w:titlePg/>
        </w:sectPr>
      </w:pPr>
    </w:p>
    <w:p w:rsidR="00AB3A20" w:rsidRDefault="00AB3A20">
      <w:pPr>
        <w:pStyle w:val="Gorputz-testua"/>
        <w:rPr>
          <w:rFonts w:ascii="Times New Roman"/>
        </w:rPr>
      </w:pPr>
    </w:p>
    <w:p w:rsidR="00AB3A20" w:rsidRDefault="00AB3A20">
      <w:pPr>
        <w:pStyle w:val="Gorputz-testua"/>
        <w:rPr>
          <w:rFonts w:ascii="Times New Roman"/>
          <w:sz w:val="24"/>
        </w:rPr>
      </w:pP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2"/>
      </w:tblGrid>
      <w:tr w:rsidR="00AB3A20">
        <w:trPr>
          <w:trHeight w:val="376"/>
        </w:trPr>
        <w:tc>
          <w:tcPr>
            <w:tcW w:w="10672" w:type="dxa"/>
            <w:tcBorders>
              <w:bottom w:val="single" w:sz="4" w:space="0" w:color="C7C9CB"/>
            </w:tcBorders>
            <w:shd w:val="clear" w:color="auto" w:fill="F6EB00"/>
          </w:tcPr>
          <w:p w:rsidR="00AB3A20" w:rsidRDefault="00AB3A20">
            <w:pPr>
              <w:pStyle w:val="TableParagraph"/>
              <w:tabs>
                <w:tab w:val="left" w:pos="669"/>
              </w:tabs>
              <w:spacing w:before="59"/>
              <w:ind w:left="107"/>
              <w:rPr>
                <w:b/>
              </w:rPr>
            </w:pPr>
            <w:r>
              <w:rPr>
                <w:color w:val="231F20"/>
              </w:rPr>
              <w:t>07</w:t>
            </w:r>
            <w:r>
              <w:rPr>
                <w:color w:val="231F20"/>
              </w:rPr>
              <w:tab/>
            </w:r>
            <w:r>
              <w:rPr>
                <w:b/>
                <w:bCs/>
                <w:color w:val="231F20"/>
              </w:rPr>
              <w:t>Baldintzak betetzen direla egiaztatzea</w:t>
            </w:r>
          </w:p>
        </w:tc>
      </w:tr>
      <w:tr w:rsidR="00AB3A20">
        <w:trPr>
          <w:trHeight w:val="268"/>
        </w:trPr>
        <w:tc>
          <w:tcPr>
            <w:tcW w:w="10672" w:type="dxa"/>
            <w:tcBorders>
              <w:top w:val="single" w:sz="4" w:space="0" w:color="C7C9CB"/>
              <w:bottom w:val="single" w:sz="4" w:space="0" w:color="C7C9CB"/>
            </w:tcBorders>
            <w:shd w:val="clear" w:color="auto" w:fill="F9F399"/>
          </w:tcPr>
          <w:p w:rsidR="00AB3A20" w:rsidRDefault="00AB3A20">
            <w:pPr>
              <w:pStyle w:val="TableParagraph"/>
              <w:spacing w:before="37" w:line="211" w:lineRule="exact"/>
              <w:ind w:left="107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07.1 </w:t>
            </w:r>
            <w:proofErr w:type="spellStart"/>
            <w:r>
              <w:rPr>
                <w:b/>
                <w:bCs/>
                <w:color w:val="231F20"/>
                <w:sz w:val="20"/>
              </w:rPr>
              <w:t>Erantzukizunpeko</w:t>
            </w:r>
            <w:proofErr w:type="spellEnd"/>
            <w:r>
              <w:rPr>
                <w:b/>
                <w:bCs/>
                <w:color w:val="231F20"/>
                <w:sz w:val="20"/>
              </w:rPr>
              <w:t xml:space="preserve"> adierazpenak</w:t>
            </w:r>
          </w:p>
        </w:tc>
      </w:tr>
      <w:tr w:rsidR="00AB3A20">
        <w:trPr>
          <w:trHeight w:val="2254"/>
        </w:trPr>
        <w:tc>
          <w:tcPr>
            <w:tcW w:w="10672" w:type="dxa"/>
            <w:tcBorders>
              <w:top w:val="single" w:sz="4" w:space="0" w:color="C7C9CB"/>
              <w:bottom w:val="single" w:sz="4" w:space="0" w:color="C7C9CB"/>
            </w:tcBorders>
          </w:tcPr>
          <w:p w:rsidR="00AB3A20" w:rsidRDefault="00AB3A20"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sz w:val="20"/>
              </w:rPr>
              <w:t>Behean sinatzen duenak, bere izenean edo adierazitako interesdunaren edo erakundearen izenean, berariaz adierazten du honako hau:</w:t>
            </w:r>
          </w:p>
          <w:p w:rsidR="00AB3A20" w:rsidRDefault="00DB5C2E">
            <w:pPr>
              <w:pStyle w:val="TableParagraph"/>
              <w:tabs>
                <w:tab w:val="left" w:pos="751"/>
              </w:tabs>
              <w:spacing w:before="77"/>
              <w:ind w:left="751" w:right="107" w:hanging="531"/>
              <w:rPr>
                <w:sz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i1030" type="#_x0000_t75" style="width:9.6pt;height:10pt;visibility:visible">
                  <v:imagedata r:id="rId10" o:title=""/>
                </v:shape>
              </w:pict>
            </w:r>
            <w:r w:rsidR="00AB3A20">
              <w:rPr>
                <w:rFonts w:ascii="Times New Roman" w:hAnsi="Times New Roman"/>
                <w:sz w:val="20"/>
              </w:rPr>
              <w:t xml:space="preserve"> </w:t>
            </w:r>
            <w:r w:rsidR="00AB3A20">
              <w:rPr>
                <w:color w:val="C7C9CB"/>
                <w:sz w:val="9"/>
              </w:rPr>
              <w:t>1</w:t>
            </w:r>
            <w:r w:rsidR="00AB3A20">
              <w:rPr>
                <w:color w:val="C7C9CB"/>
                <w:sz w:val="9"/>
              </w:rPr>
              <w:tab/>
            </w:r>
            <w:r w:rsidR="00AB3A20">
              <w:rPr>
                <w:color w:val="231F20"/>
                <w:sz w:val="24"/>
              </w:rPr>
              <w:t>Eskaera honetan adierazitako datuak egiazkoak direla, eta datu horiek agiri bidez frogatzeko konpromisoa hartzen duela, hala eskatzen zaionean</w:t>
            </w:r>
            <w:r w:rsidR="00AB3A20">
              <w:rPr>
                <w:color w:val="231F20"/>
                <w:sz w:val="20"/>
              </w:rPr>
              <w:t>.</w:t>
            </w:r>
          </w:p>
          <w:p w:rsidR="00AB3A20" w:rsidRDefault="00AB3A20">
            <w:pPr>
              <w:pStyle w:val="TableParagraph"/>
              <w:spacing w:before="62"/>
              <w:ind w:left="107" w:right="17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Halaber, behean sinatzen duenak adierazten du </w:t>
            </w:r>
            <w:proofErr w:type="spellStart"/>
            <w:r>
              <w:rPr>
                <w:color w:val="231F20"/>
                <w:sz w:val="20"/>
              </w:rPr>
              <w:t>badakiela</w:t>
            </w:r>
            <w:proofErr w:type="spellEnd"/>
            <w:r>
              <w:rPr>
                <w:color w:val="231F20"/>
                <w:sz w:val="20"/>
              </w:rPr>
              <w:t xml:space="preserve"> ezen, aurkeztutako datuak eta/edo dokumentazioa faltsuak badira edo informazioa ezkutatzen bada, eta horretatik ondoriozta </w:t>
            </w:r>
            <w:proofErr w:type="spellStart"/>
            <w:r>
              <w:rPr>
                <w:color w:val="231F20"/>
                <w:sz w:val="20"/>
              </w:rPr>
              <w:t>badaiteke</w:t>
            </w:r>
            <w:proofErr w:type="spellEnd"/>
            <w:r>
              <w:rPr>
                <w:color w:val="231F20"/>
                <w:sz w:val="20"/>
              </w:rPr>
              <w:t xml:space="preserve"> norberaren edo besteren onurarako engainatzeko asmoa dagoela, prozedura honetatik kanpo uzten ahalko dutela, zehapena jasotzen ahalko duela eta, hala badagokio, egitateak Fiskaltzari jakinaraziko zaizkiola, arau-hauste penala izan </w:t>
            </w:r>
            <w:proofErr w:type="spellStart"/>
            <w:r>
              <w:rPr>
                <w:color w:val="231F20"/>
                <w:sz w:val="20"/>
              </w:rPr>
              <w:t>daitezkeelakoan</w:t>
            </w:r>
            <w:proofErr w:type="spellEnd"/>
            <w:r>
              <w:rPr>
                <w:color w:val="231F20"/>
                <w:sz w:val="20"/>
              </w:rPr>
              <w:t>.</w:t>
            </w:r>
          </w:p>
        </w:tc>
      </w:tr>
      <w:tr w:rsidR="00AB3A20">
        <w:trPr>
          <w:trHeight w:val="350"/>
        </w:trPr>
        <w:tc>
          <w:tcPr>
            <w:tcW w:w="10672" w:type="dxa"/>
            <w:tcBorders>
              <w:top w:val="single" w:sz="4" w:space="0" w:color="C7C9CB"/>
              <w:bottom w:val="single" w:sz="4" w:space="0" w:color="C7C9CB"/>
            </w:tcBorders>
            <w:shd w:val="clear" w:color="auto" w:fill="F9F399"/>
          </w:tcPr>
          <w:p w:rsidR="00AB3A20" w:rsidRDefault="00AB3A20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07.2 </w:t>
            </w:r>
            <w:r>
              <w:rPr>
                <w:b/>
                <w:bCs/>
                <w:color w:val="231F20"/>
                <w:sz w:val="20"/>
              </w:rPr>
              <w:t>Ziurtagiri honi erantsitako dokumentazioa</w:t>
            </w:r>
          </w:p>
        </w:tc>
      </w:tr>
      <w:tr w:rsidR="00AB3A20">
        <w:trPr>
          <w:trHeight w:val="1227"/>
        </w:trPr>
        <w:tc>
          <w:tcPr>
            <w:tcW w:w="10672" w:type="dxa"/>
            <w:tcBorders>
              <w:top w:val="single" w:sz="4" w:space="0" w:color="C7C9CB"/>
            </w:tcBorders>
          </w:tcPr>
          <w:p w:rsidR="00AB3A20" w:rsidRDefault="00AB3A20">
            <w:pPr>
              <w:pStyle w:val="TableParagraph"/>
              <w:spacing w:before="141"/>
              <w:ind w:left="727"/>
              <w:rPr>
                <w:sz w:val="9"/>
              </w:rPr>
            </w:pPr>
            <w:r>
              <w:rPr>
                <w:color w:val="231F20"/>
                <w:sz w:val="14"/>
              </w:rPr>
              <w:t xml:space="preserve">Agiria </w:t>
            </w:r>
            <w:r>
              <w:rPr>
                <w:color w:val="C7C9CB"/>
                <w:sz w:val="9"/>
              </w:rPr>
              <w:t>1</w:t>
            </w:r>
          </w:p>
          <w:p w:rsidR="00AB3A20" w:rsidRDefault="00AB3A20">
            <w:pPr>
              <w:pStyle w:val="TableParagraph"/>
              <w:spacing w:before="4"/>
              <w:ind w:left="215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</w:p>
          <w:p w:rsidR="00AB3A20" w:rsidRDefault="00AB3A20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</w:p>
          <w:p w:rsidR="00AB3A20" w:rsidRDefault="00AB3A20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</w:p>
        </w:tc>
      </w:tr>
    </w:tbl>
    <w:p w:rsidR="00AB3A20" w:rsidRDefault="00AB3A20">
      <w:pPr>
        <w:pStyle w:val="Gorputz-testua"/>
        <w:rPr>
          <w:rFonts w:ascii="Times New Roman"/>
        </w:rPr>
      </w:pPr>
    </w:p>
    <w:p w:rsidR="00AB3A20" w:rsidRDefault="00AB3A20">
      <w:pPr>
        <w:pStyle w:val="Gorputz-testua"/>
        <w:rPr>
          <w:rFonts w:ascii="Times New Roman"/>
          <w:sz w:val="21"/>
        </w:rPr>
      </w:pPr>
    </w:p>
    <w:p w:rsidR="00AB3A20" w:rsidRDefault="00AB3A20" w:rsidP="00DB5C2E">
      <w:pPr>
        <w:pStyle w:val="Gorputz-testua"/>
        <w:tabs>
          <w:tab w:val="left" w:pos="6589"/>
          <w:tab w:val="left" w:pos="8172"/>
          <w:tab w:val="left" w:pos="9795"/>
        </w:tabs>
        <w:ind w:left="4678" w:hanging="425"/>
      </w:pPr>
      <w:r>
        <w:rPr>
          <w:color w:val="231F20"/>
        </w:rPr>
        <w:tab/>
        <w:t>(e)n,</w:t>
      </w:r>
      <w:r>
        <w:rPr>
          <w:color w:val="231F20"/>
        </w:rPr>
        <w:tab/>
        <w:t>(e)ko</w:t>
      </w:r>
      <w:r>
        <w:rPr>
          <w:color w:val="231F20"/>
        </w:rPr>
        <w:tab/>
        <w:t>aren</w:t>
      </w:r>
      <w:r>
        <w:rPr>
          <w:color w:val="231F20"/>
        </w:rPr>
        <w:tab/>
        <w:t>(e)(a)n</w:t>
      </w:r>
    </w:p>
    <w:p w:rsidR="00AB3A20" w:rsidRDefault="00AB3A20">
      <w:pPr>
        <w:pStyle w:val="Gorputz-testua"/>
      </w:pPr>
    </w:p>
    <w:p w:rsidR="00AB3A20" w:rsidRDefault="00AB3A20">
      <w:pPr>
        <w:pStyle w:val="Gorputz-testua"/>
      </w:pPr>
    </w:p>
    <w:p w:rsidR="00AB3A20" w:rsidRDefault="00AB3A20">
      <w:pPr>
        <w:pStyle w:val="Gorputz-testua"/>
        <w:spacing w:before="3"/>
        <w:rPr>
          <w:sz w:val="21"/>
        </w:rPr>
      </w:pPr>
    </w:p>
    <w:p w:rsidR="00AB3A20" w:rsidRDefault="00AB3A20" w:rsidP="00DB5C2E">
      <w:pPr>
        <w:pStyle w:val="Gorputz-testua"/>
        <w:spacing w:before="93"/>
        <w:ind w:left="4454" w:right="5665"/>
        <w:jc w:val="center"/>
      </w:pPr>
      <w:bookmarkStart w:id="0" w:name="_GoBack"/>
      <w:bookmarkEnd w:id="0"/>
      <w:r>
        <w:rPr>
          <w:color w:val="231F20"/>
        </w:rPr>
        <w:t>Stua.:</w:t>
      </w:r>
    </w:p>
    <w:sectPr w:rsidR="00AB3A20" w:rsidSect="00620F0F">
      <w:headerReference w:type="default" r:id="rId11"/>
      <w:pgSz w:w="11910" w:h="16840"/>
      <w:pgMar w:top="2140" w:right="380" w:bottom="280" w:left="620" w:header="6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20" w:rsidRDefault="00AB3A20" w:rsidP="00620F0F">
      <w:r>
        <w:separator/>
      </w:r>
    </w:p>
  </w:endnote>
  <w:endnote w:type="continuationSeparator" w:id="0">
    <w:p w:rsidR="00AB3A20" w:rsidRDefault="00AB3A20" w:rsidP="0062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20" w:rsidRDefault="00AB3A20" w:rsidP="00620F0F">
      <w:r>
        <w:separator/>
      </w:r>
    </w:p>
  </w:footnote>
  <w:footnote w:type="continuationSeparator" w:id="0">
    <w:p w:rsidR="00AB3A20" w:rsidRDefault="00AB3A20" w:rsidP="0062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1"/>
      <w:gridCol w:w="2551"/>
    </w:tblGrid>
    <w:tr w:rsidR="00FB6B60" w:rsidTr="00FB6B60">
      <w:tc>
        <w:tcPr>
          <w:tcW w:w="8081" w:type="dxa"/>
        </w:tcPr>
        <w:p w:rsidR="00FB6B60" w:rsidRDefault="00DB5C2E" w:rsidP="005D7B4E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36.15pt;height:31pt">
                <v:imagedata r:id="rId1" o:title=""/>
              </v:shape>
            </w:pict>
          </w:r>
        </w:p>
      </w:tc>
      <w:tc>
        <w:tcPr>
          <w:tcW w:w="2551" w:type="dxa"/>
          <w:vAlign w:val="center"/>
        </w:tcPr>
        <w:p w:rsidR="00FB6B60" w:rsidRDefault="00FB6B60" w:rsidP="005D7B4E">
          <w:pPr>
            <w:rPr>
              <w:b/>
              <w:sz w:val="16"/>
            </w:rPr>
          </w:pPr>
          <w:r>
            <w:rPr>
              <w:b/>
              <w:sz w:val="16"/>
            </w:rPr>
            <w:t>Industriaren, Energiaren eta Berrikuntzaren Zuzendaritza Nagusia</w:t>
          </w:r>
        </w:p>
        <w:p w:rsidR="00FB6B60" w:rsidRDefault="00FB6B60" w:rsidP="005D7B4E">
          <w:pPr>
            <w:rPr>
              <w:b/>
              <w:sz w:val="16"/>
            </w:rPr>
          </w:pPr>
        </w:p>
        <w:p w:rsidR="00FB6B60" w:rsidRDefault="00FB6B60" w:rsidP="005D7B4E">
          <w:pPr>
            <w:rPr>
              <w:sz w:val="16"/>
            </w:rPr>
          </w:pPr>
          <w:proofErr w:type="spellStart"/>
          <w:r>
            <w:rPr>
              <w:sz w:val="16"/>
            </w:rPr>
            <w:t>Tomás</w:t>
          </w:r>
          <w:proofErr w:type="spellEnd"/>
          <w:r>
            <w:rPr>
              <w:sz w:val="16"/>
            </w:rPr>
            <w:t xml:space="preserve"> Caballero parkea 1</w:t>
          </w:r>
        </w:p>
        <w:p w:rsidR="00FB6B60" w:rsidRPr="000377F2" w:rsidRDefault="00FB6B60" w:rsidP="005D7B4E">
          <w:pPr>
            <w:rPr>
              <w:sz w:val="16"/>
            </w:rPr>
          </w:pPr>
          <w:r>
            <w:rPr>
              <w:sz w:val="16"/>
            </w:rPr>
            <w:t>31005 IRUÑA</w:t>
          </w:r>
        </w:p>
      </w:tc>
    </w:tr>
  </w:tbl>
  <w:p w:rsidR="00AB3A20" w:rsidRDefault="00AB3A20">
    <w:pPr>
      <w:pStyle w:val="Gorputz-testua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474" w:rsidRDefault="00636474" w:rsidP="00636474">
    <w:pPr>
      <w:pStyle w:val="Goiburua"/>
      <w:tabs>
        <w:tab w:val="left" w:pos="3982"/>
        <w:tab w:val="right" w:pos="10912"/>
      </w:tabs>
      <w:rPr>
        <w:sz w:val="20"/>
      </w:rPr>
    </w:pPr>
  </w:p>
  <w:p w:rsidR="00FB6B60" w:rsidRDefault="00DB5C2E" w:rsidP="00636474">
    <w:pPr>
      <w:pStyle w:val="Goiburua"/>
      <w:tabs>
        <w:tab w:val="left" w:pos="3982"/>
        <w:tab w:val="right" w:pos="10912"/>
      </w:tabs>
      <w:jc w:val="right"/>
    </w:pPr>
    <w:r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36.15pt;height:31pt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20" w:rsidRDefault="00DB5C2E">
    <w:pPr>
      <w:pStyle w:val="Gorputz-testua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0.8pt;margin-top:45.35pt;width:83.4pt;height:42.7pt;z-index:-251653120;mso-position-horizontal-relative:page;mso-position-vertical-relative:page" filled="f" stroked="f">
          <v:textbox inset="0,0,0,0">
            <w:txbxContent>
              <w:p w:rsidR="00AB3A20" w:rsidRDefault="00AB3A20">
                <w:pPr>
                  <w:pStyle w:val="Gorputz-testua"/>
                  <w:spacing w:before="19"/>
                  <w:ind w:left="768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  <w:color w:val="231F20"/>
                  </w:rPr>
                  <w:t>Berrikuspena: 1</w:t>
                </w:r>
              </w:p>
              <w:p w:rsidR="00AB3A20" w:rsidRDefault="00AB3A20">
                <w:pPr>
                  <w:pStyle w:val="Gorputz-testua"/>
                  <w:spacing w:before="1"/>
                  <w:ind w:left="20"/>
                  <w:rPr>
                    <w:rFonts w:ascii="Gill Sans MT"/>
                  </w:rPr>
                </w:pPr>
                <w:r>
                  <w:rPr>
                    <w:rFonts w:ascii="Gill Sans MT"/>
                    <w:color w:val="231F20"/>
                  </w:rPr>
                  <w:t>Data: 2018ko otsaila</w:t>
                </w:r>
              </w:p>
              <w:p w:rsidR="00AB3A20" w:rsidRDefault="00AB3A20">
                <w:pPr>
                  <w:pStyle w:val="Gorputz-testua"/>
                  <w:spacing w:before="118"/>
                  <w:ind w:left="535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  <w:color w:val="231F20"/>
                  </w:rPr>
                  <w:t>Orrialdea: 8 / 9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474" w:rsidRDefault="00DB5C2E" w:rsidP="00636474">
    <w:pPr>
      <w:pStyle w:val="Goiburua"/>
      <w:tabs>
        <w:tab w:val="left" w:pos="3982"/>
        <w:tab w:val="right" w:pos="10912"/>
      </w:tabs>
      <w:jc w:val="right"/>
    </w:pPr>
    <w:r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36.15pt;height:31pt">
          <v:imagedata r:id="rId1" o:title=""/>
        </v:shape>
      </w:pict>
    </w:r>
  </w:p>
  <w:p w:rsidR="00AB3A20" w:rsidRDefault="00DB5C2E" w:rsidP="00636474">
    <w:pPr>
      <w:pStyle w:val="Gorputz-testua"/>
      <w:spacing w:line="14" w:lineRule="auto"/>
    </w:pPr>
    <w:r>
      <w:pict>
        <v:group id="_x0000_s2052" style="position:absolute;margin-left:35.85pt;margin-top:106.7pt;width:522.7pt;height:.5pt;z-index:-251651072;mso-position-horizontal-relative:page;mso-position-vertical-relative:page" coordorigin="717,2134" coordsize="10454,10">
          <v:line id="_x0000_s2053" style="position:absolute" from="717,2139" to="2011,2139" strokecolor="#231f20" strokeweight=".48pt"/>
          <v:rect id="_x0000_s2054" style="position:absolute;left:1996;top:2134;width:10;height:10" fillcolor="#231f20" stroked="f"/>
          <v:shape id="_x0000_s2055" style="position:absolute;left:2005;top:2138;width:9165;height:2" coordorigin="2006,2139" coordsize="9165,0" o:spt="100" adj="0,,0" path="m2006,2139r2557,m4549,2139r4131,m8666,2139r2505,e" filled="f" strokecolor="#231f20" strokeweight=".48pt">
            <v:stroke joinstyle="round"/>
            <v:formulas/>
            <v:path arrowok="t" o:connecttype="segments" textboxrect="3163,3163,18437,18437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C523D"/>
    <w:multiLevelType w:val="hybridMultilevel"/>
    <w:tmpl w:val="FFFFFFFF"/>
    <w:lvl w:ilvl="0" w:tplc="8F729624">
      <w:numFmt w:val="decimal"/>
      <w:lvlText w:val="%1."/>
      <w:lvlJc w:val="left"/>
      <w:pPr>
        <w:ind w:left="743" w:hanging="361"/>
      </w:pPr>
      <w:rPr>
        <w:rFonts w:ascii="Arial" w:eastAsia="Times New Roman" w:hAnsi="Arial" w:cs="Arial" w:hint="default"/>
        <w:color w:val="231F20"/>
        <w:spacing w:val="-3"/>
        <w:w w:val="99"/>
        <w:sz w:val="18"/>
        <w:szCs w:val="18"/>
      </w:rPr>
    </w:lvl>
    <w:lvl w:ilvl="1" w:tplc="7272E2DE">
      <w:start w:val="1"/>
      <w:numFmt w:val="upperLetter"/>
      <w:lvlText w:val="%2."/>
      <w:lvlJc w:val="left"/>
      <w:pPr>
        <w:ind w:left="706" w:hanging="323"/>
      </w:pPr>
      <w:rPr>
        <w:rFonts w:cs="Times New Roman" w:hint="default"/>
        <w:w w:val="100"/>
      </w:rPr>
    </w:lvl>
    <w:lvl w:ilvl="2" w:tplc="1AA0D7CE">
      <w:numFmt w:val="bullet"/>
      <w:lvlText w:val="•"/>
      <w:lvlJc w:val="left"/>
      <w:pPr>
        <w:ind w:left="1814" w:hanging="323"/>
      </w:pPr>
      <w:rPr>
        <w:rFonts w:hint="default"/>
      </w:rPr>
    </w:lvl>
    <w:lvl w:ilvl="3" w:tplc="733EA570">
      <w:numFmt w:val="bullet"/>
      <w:lvlText w:val="•"/>
      <w:lvlJc w:val="left"/>
      <w:pPr>
        <w:ind w:left="2888" w:hanging="323"/>
      </w:pPr>
      <w:rPr>
        <w:rFonts w:hint="default"/>
      </w:rPr>
    </w:lvl>
    <w:lvl w:ilvl="4" w:tplc="23D60D70">
      <w:numFmt w:val="bullet"/>
      <w:lvlText w:val="•"/>
      <w:lvlJc w:val="left"/>
      <w:pPr>
        <w:ind w:left="3963" w:hanging="323"/>
      </w:pPr>
      <w:rPr>
        <w:rFonts w:hint="default"/>
      </w:rPr>
    </w:lvl>
    <w:lvl w:ilvl="5" w:tplc="F75C1C38">
      <w:numFmt w:val="bullet"/>
      <w:lvlText w:val="•"/>
      <w:lvlJc w:val="left"/>
      <w:pPr>
        <w:ind w:left="5037" w:hanging="323"/>
      </w:pPr>
      <w:rPr>
        <w:rFonts w:hint="default"/>
      </w:rPr>
    </w:lvl>
    <w:lvl w:ilvl="6" w:tplc="08E6BF9A">
      <w:numFmt w:val="bullet"/>
      <w:lvlText w:val="•"/>
      <w:lvlJc w:val="left"/>
      <w:pPr>
        <w:ind w:left="6112" w:hanging="323"/>
      </w:pPr>
      <w:rPr>
        <w:rFonts w:hint="default"/>
      </w:rPr>
    </w:lvl>
    <w:lvl w:ilvl="7" w:tplc="EE7CAC4E">
      <w:numFmt w:val="bullet"/>
      <w:lvlText w:val="•"/>
      <w:lvlJc w:val="left"/>
      <w:pPr>
        <w:ind w:left="7186" w:hanging="323"/>
      </w:pPr>
      <w:rPr>
        <w:rFonts w:hint="default"/>
      </w:rPr>
    </w:lvl>
    <w:lvl w:ilvl="8" w:tplc="D6B2F6BE">
      <w:numFmt w:val="bullet"/>
      <w:lvlText w:val="•"/>
      <w:lvlJc w:val="left"/>
      <w:pPr>
        <w:ind w:left="8261" w:hanging="3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F0F"/>
    <w:rsid w:val="000264CB"/>
    <w:rsid w:val="000377F2"/>
    <w:rsid w:val="001E0380"/>
    <w:rsid w:val="00411C9E"/>
    <w:rsid w:val="004A3C43"/>
    <w:rsid w:val="004E01FF"/>
    <w:rsid w:val="0054389A"/>
    <w:rsid w:val="005D7B4E"/>
    <w:rsid w:val="00620F0F"/>
    <w:rsid w:val="00636474"/>
    <w:rsid w:val="00AB3A20"/>
    <w:rsid w:val="00DB5C2E"/>
    <w:rsid w:val="00F86CFD"/>
    <w:rsid w:val="00F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2CAE5DB"/>
  <w14:defaultImageDpi w14:val="0"/>
  <w15:docId w15:val="{FEE146E5-B686-4B7E-B4A9-5E7EA1D4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20F0F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link w:val="Gorputz-testuaKar"/>
    <w:uiPriority w:val="99"/>
    <w:rsid w:val="00620F0F"/>
    <w:rPr>
      <w:sz w:val="20"/>
      <w:szCs w:val="20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semiHidden/>
    <w:rPr>
      <w:rFonts w:ascii="Arial" w:hAnsi="Arial" w:cs="Arial"/>
    </w:rPr>
  </w:style>
  <w:style w:type="paragraph" w:styleId="Zerrenda-paragrafoa">
    <w:name w:val="List Paragraph"/>
    <w:basedOn w:val="Normala"/>
    <w:uiPriority w:val="99"/>
    <w:qFormat/>
    <w:rsid w:val="00620F0F"/>
  </w:style>
  <w:style w:type="paragraph" w:customStyle="1" w:styleId="TableParagraph">
    <w:name w:val="Table Paragraph"/>
    <w:basedOn w:val="Normala"/>
    <w:uiPriority w:val="99"/>
    <w:rsid w:val="00620F0F"/>
  </w:style>
  <w:style w:type="paragraph" w:styleId="Goiburua">
    <w:name w:val="header"/>
    <w:basedOn w:val="Normala"/>
    <w:link w:val="GoiburuaKar"/>
    <w:uiPriority w:val="99"/>
    <w:rsid w:val="0054389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Pr>
      <w:rFonts w:ascii="Arial" w:hAnsi="Arial" w:cs="Arial"/>
    </w:rPr>
  </w:style>
  <w:style w:type="paragraph" w:styleId="Orri-oina">
    <w:name w:val="footer"/>
    <w:basedOn w:val="Normala"/>
    <w:link w:val="Orri-oinaKar"/>
    <w:uiPriority w:val="99"/>
    <w:rsid w:val="0054389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semiHidden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(ANEXO B)  GUIA RD513/2017 RIPCI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(ANEXO B)  GUIA RD513/2017 RIPCI</dc:title>
  <dc:subject/>
  <dc:creator>mlcasado</dc:creator>
  <cp:keywords/>
  <dc:description/>
  <cp:lastModifiedBy>X068772</cp:lastModifiedBy>
  <cp:revision>5</cp:revision>
  <dcterms:created xsi:type="dcterms:W3CDTF">2022-07-27T08:44:00Z</dcterms:created>
  <dcterms:modified xsi:type="dcterms:W3CDTF">2022-08-26T08:33:00Z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3775-04-16T22:00:00Z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3775-04-16T22:00:00Z</vt:filetime>
  </property>
</Properties>
</file>