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831" w:rsidRPr="000C7831" w:rsidRDefault="000C7831" w:rsidP="000C7831">
      <w:pPr>
        <w:keepNext/>
        <w:keepLines/>
        <w:pBdr>
          <w:bottom w:val="single" w:sz="24" w:space="1" w:color="1F4E79" w:themeColor="accent1" w:themeShade="80"/>
        </w:pBdr>
        <w:spacing w:before="480" w:after="0" w:line="276" w:lineRule="auto"/>
        <w:outlineLvl w:val="0"/>
        <w:rPr>
          <w:rFonts w:asciiTheme="majorHAnsi" w:eastAsiaTheme="majorEastAsia" w:hAnsiTheme="majorHAnsi" w:cstheme="majorBidi"/>
          <w:b/>
          <w:bCs/>
          <w:sz w:val="28"/>
          <w:szCs w:val="28"/>
          <w:lang w:val="es-ES_tradnl"/>
        </w:rPr>
      </w:pPr>
      <w:r w:rsidRPr="000C7831">
        <w:rPr>
          <w:rFonts w:asciiTheme="majorHAnsi" w:eastAsiaTheme="majorEastAsia" w:hAnsiTheme="majorHAnsi" w:cstheme="majorBidi"/>
          <w:b/>
          <w:bCs/>
          <w:sz w:val="28"/>
          <w:szCs w:val="28"/>
          <w:lang w:val="es-ES_tradnl"/>
        </w:rPr>
        <w:t>DECLARACIÓN RESPONSABLE - Mantenimiento mecenazgo social</w:t>
      </w:r>
    </w:p>
    <w:p w:rsidR="000C7831" w:rsidRPr="000C7831" w:rsidRDefault="000C7831" w:rsidP="000C7831">
      <w:pPr>
        <w:jc w:val="both"/>
        <w:rPr>
          <w:lang w:val="es-ES_tradnl"/>
        </w:rPr>
      </w:pPr>
    </w:p>
    <w:p w:rsidR="000C7831" w:rsidRPr="000C7831" w:rsidRDefault="000C7831" w:rsidP="000C7831">
      <w:pPr>
        <w:jc w:val="both"/>
        <w:rPr>
          <w:lang w:val="es-ES_tradnl"/>
        </w:rPr>
      </w:pPr>
    </w:p>
    <w:p w:rsidR="000C7831" w:rsidRPr="000C7831" w:rsidRDefault="000C7831" w:rsidP="000C78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0C7831" w:rsidRPr="000C7831" w:rsidRDefault="000C7831" w:rsidP="000C7831">
      <w:pPr>
        <w:tabs>
          <w:tab w:val="left" w:pos="1276"/>
        </w:tabs>
        <w:autoSpaceDE w:val="0"/>
        <w:autoSpaceDN w:val="0"/>
        <w:adjustRightInd w:val="0"/>
        <w:jc w:val="both"/>
        <w:rPr>
          <w:rFonts w:cs="Arial"/>
          <w:b/>
          <w:color w:val="000000"/>
        </w:rPr>
      </w:pPr>
      <w:r w:rsidRPr="000C7831">
        <w:rPr>
          <w:rFonts w:cs="Arial"/>
          <w:b/>
          <w:color w:val="000000"/>
        </w:rPr>
        <w:t xml:space="preserve">D./Dª.:   </w:t>
      </w:r>
      <w:sdt>
        <w:sdtPr>
          <w:rPr>
            <w:rFonts w:cs="Arial"/>
            <w:b/>
            <w:color w:val="000000"/>
          </w:rPr>
          <w:id w:val="168065419"/>
          <w:placeholder>
            <w:docPart w:val="317A1AAE03664C99A586E8E3763C115C"/>
          </w:placeholder>
          <w:showingPlcHdr/>
        </w:sdtPr>
        <w:sdtEndPr/>
        <w:sdtContent>
          <w:r w:rsidR="00D73C91" w:rsidRPr="001F493A">
            <w:rPr>
              <w:rFonts w:cs="Arial"/>
              <w:b/>
              <w:color w:val="000000"/>
              <w:shd w:val="clear" w:color="auto" w:fill="D9D9D9" w:themeFill="background1" w:themeFillShade="D9"/>
            </w:rPr>
            <w:t xml:space="preserve">                                                 </w:t>
          </w:r>
          <w:r w:rsidR="00D73C91">
            <w:rPr>
              <w:rFonts w:cs="Arial"/>
              <w:b/>
              <w:color w:val="000000"/>
              <w:shd w:val="clear" w:color="auto" w:fill="D9D9D9" w:themeFill="background1" w:themeFillShade="D9"/>
            </w:rPr>
            <w:t xml:space="preserve">                              </w:t>
          </w:r>
          <w:r w:rsidR="00D73C91" w:rsidRPr="001F493A">
            <w:rPr>
              <w:rFonts w:cs="Arial"/>
              <w:b/>
              <w:color w:val="000000"/>
              <w:shd w:val="clear" w:color="auto" w:fill="D9D9D9" w:themeFill="background1" w:themeFillShade="D9"/>
            </w:rPr>
            <w:t xml:space="preserve">          </w:t>
          </w:r>
        </w:sdtContent>
      </w:sdt>
    </w:p>
    <w:p w:rsidR="000C7831" w:rsidRPr="000C7831" w:rsidRDefault="000C7831" w:rsidP="000C7831">
      <w:pPr>
        <w:tabs>
          <w:tab w:val="left" w:pos="1276"/>
        </w:tabs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0C7831">
        <w:rPr>
          <w:rFonts w:cs="Arial"/>
          <w:color w:val="000000"/>
        </w:rPr>
        <w:t xml:space="preserve">Con DNI:   </w:t>
      </w:r>
      <w:sdt>
        <w:sdtPr>
          <w:rPr>
            <w:rFonts w:cs="Arial"/>
            <w:color w:val="000000"/>
          </w:rPr>
          <w:id w:val="-1398196612"/>
          <w:placeholder>
            <w:docPart w:val="83A2D5C5B17E434D84E836947D2B00FB"/>
          </w:placeholder>
          <w:showingPlcHdr/>
        </w:sdtPr>
        <w:sdtEndPr/>
        <w:sdtContent>
          <w:r w:rsidR="00D73C91" w:rsidRPr="001F493A">
            <w:rPr>
              <w:rFonts w:cs="Arial"/>
              <w:color w:val="000000"/>
              <w:shd w:val="clear" w:color="auto" w:fill="D9D9D9" w:themeFill="background1" w:themeFillShade="D9"/>
            </w:rPr>
            <w:t xml:space="preserve">                         </w:t>
          </w:r>
        </w:sdtContent>
      </w:sdt>
    </w:p>
    <w:p w:rsidR="000C7831" w:rsidRPr="000C7831" w:rsidRDefault="000C7831" w:rsidP="000C7831">
      <w:p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0C7831">
        <w:rPr>
          <w:rFonts w:cs="Arial"/>
          <w:color w:val="000000"/>
        </w:rPr>
        <w:t xml:space="preserve">En representación de la entidad:   </w:t>
      </w:r>
      <w:sdt>
        <w:sdtPr>
          <w:rPr>
            <w:rFonts w:cs="Arial"/>
            <w:color w:val="000000"/>
          </w:rPr>
          <w:id w:val="1988046408"/>
          <w:placeholder>
            <w:docPart w:val="913920DF9E8547D99EE6A2C78A251EED"/>
          </w:placeholder>
          <w:showingPlcHdr/>
        </w:sdtPr>
        <w:sdtEndPr/>
        <w:sdtContent>
          <w:r w:rsidR="00D73C91" w:rsidRPr="001F493A">
            <w:rPr>
              <w:rFonts w:cs="Arial"/>
              <w:color w:val="000000"/>
              <w:shd w:val="clear" w:color="auto" w:fill="D9D9D9" w:themeFill="background1" w:themeFillShade="D9"/>
            </w:rPr>
            <w:t xml:space="preserve">                                              </w:t>
          </w:r>
        </w:sdtContent>
      </w:sdt>
    </w:p>
    <w:p w:rsidR="000C7831" w:rsidRPr="000C7831" w:rsidRDefault="000C7831" w:rsidP="000C7831">
      <w:pPr>
        <w:tabs>
          <w:tab w:val="left" w:pos="1276"/>
        </w:tabs>
        <w:autoSpaceDE w:val="0"/>
        <w:autoSpaceDN w:val="0"/>
        <w:adjustRightInd w:val="0"/>
        <w:jc w:val="both"/>
        <w:rPr>
          <w:rFonts w:cs="Arial"/>
          <w:color w:val="000000"/>
          <w:shd w:val="pct10" w:color="auto" w:fill="auto"/>
        </w:rPr>
      </w:pPr>
      <w:r w:rsidRPr="000C7831">
        <w:rPr>
          <w:rFonts w:cs="Arial"/>
          <w:color w:val="000000"/>
        </w:rPr>
        <w:t xml:space="preserve">Con NIF:   </w:t>
      </w:r>
      <w:sdt>
        <w:sdtPr>
          <w:rPr>
            <w:rFonts w:cs="Arial"/>
            <w:color w:val="000000"/>
          </w:rPr>
          <w:id w:val="-73121037"/>
          <w:placeholder>
            <w:docPart w:val="37AAC1B8C7EE48D1BB44E79070B40980"/>
          </w:placeholder>
          <w:showingPlcHdr/>
        </w:sdtPr>
        <w:sdtEndPr/>
        <w:sdtContent>
          <w:r w:rsidR="00D73C91" w:rsidRPr="001F493A">
            <w:rPr>
              <w:rFonts w:cs="Arial"/>
              <w:color w:val="000000"/>
              <w:shd w:val="clear" w:color="auto" w:fill="D9D9D9" w:themeFill="background1" w:themeFillShade="D9"/>
            </w:rPr>
            <w:t xml:space="preserve">                         </w:t>
          </w:r>
        </w:sdtContent>
      </w:sdt>
    </w:p>
    <w:p w:rsidR="000C7831" w:rsidRPr="000C7831" w:rsidRDefault="000C7831" w:rsidP="000C7831">
      <w:pPr>
        <w:tabs>
          <w:tab w:val="left" w:pos="1276"/>
        </w:tabs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3"/>
          <w:szCs w:val="23"/>
        </w:rPr>
      </w:pPr>
      <w:r w:rsidRPr="000C7831">
        <w:rPr>
          <w:rFonts w:cs="Arial"/>
          <w:color w:val="000000"/>
        </w:rPr>
        <w:t xml:space="preserve">y Domicilio:   </w:t>
      </w:r>
      <w:sdt>
        <w:sdtPr>
          <w:rPr>
            <w:rFonts w:cs="Arial"/>
            <w:color w:val="000000"/>
          </w:rPr>
          <w:id w:val="-1646656346"/>
          <w:placeholder>
            <w:docPart w:val="950C39D7FDA94E6DA68E1D6DDF5693F5"/>
          </w:placeholder>
          <w:showingPlcHdr/>
        </w:sdtPr>
        <w:sdtEndPr/>
        <w:sdtContent>
          <w:r w:rsidR="00D73C91">
            <w:rPr>
              <w:rFonts w:cs="Arial"/>
              <w:color w:val="000000"/>
            </w:rPr>
            <w:t xml:space="preserve"> </w:t>
          </w:r>
          <w:r w:rsidR="00D73C91" w:rsidRPr="001F493A">
            <w:rPr>
              <w:rFonts w:cs="Arial"/>
              <w:color w:val="000000"/>
              <w:shd w:val="clear" w:color="auto" w:fill="D9D9D9" w:themeFill="background1" w:themeFillShade="D9"/>
            </w:rPr>
            <w:t xml:space="preserve">                                                </w:t>
          </w:r>
          <w:r w:rsidR="00D73C91">
            <w:rPr>
              <w:rFonts w:cs="Arial"/>
              <w:color w:val="000000"/>
              <w:shd w:val="clear" w:color="auto" w:fill="D9D9D9" w:themeFill="background1" w:themeFillShade="D9"/>
            </w:rPr>
            <w:t xml:space="preserve">                         </w:t>
          </w:r>
          <w:r w:rsidR="00D73C91" w:rsidRPr="001F493A">
            <w:rPr>
              <w:rFonts w:cs="Arial"/>
              <w:color w:val="000000"/>
              <w:shd w:val="clear" w:color="auto" w:fill="D9D9D9" w:themeFill="background1" w:themeFillShade="D9"/>
            </w:rPr>
            <w:t xml:space="preserve">           </w:t>
          </w:r>
        </w:sdtContent>
      </w:sdt>
    </w:p>
    <w:p w:rsidR="000C7831" w:rsidRPr="000C7831" w:rsidRDefault="000C7831" w:rsidP="000C783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ES"/>
        </w:rPr>
      </w:pPr>
    </w:p>
    <w:p w:rsidR="000C7831" w:rsidRPr="000C7831" w:rsidRDefault="000C7831" w:rsidP="000C7831">
      <w:pPr>
        <w:spacing w:line="360" w:lineRule="auto"/>
        <w:jc w:val="both"/>
        <w:rPr>
          <w:lang w:val="es-ES_tradnl"/>
        </w:rPr>
      </w:pPr>
      <w:r w:rsidRPr="000C7831">
        <w:rPr>
          <w:lang w:val="es-ES_tradnl"/>
        </w:rPr>
        <w:t>En relación con el mantenimiento en el régimen de mecenazgo so</w:t>
      </w:r>
      <w:r w:rsidR="002169F6">
        <w:rPr>
          <w:lang w:val="es-ES_tradnl"/>
        </w:rPr>
        <w:t xml:space="preserve">cial reconocido </w:t>
      </w:r>
      <w:r w:rsidR="00BD3EC5">
        <w:rPr>
          <w:lang w:val="es-ES_tradnl"/>
        </w:rPr>
        <w:t xml:space="preserve"> </w:t>
      </w:r>
      <w:r w:rsidR="002169F6">
        <w:rPr>
          <w:lang w:val="es-ES_tradnl"/>
        </w:rPr>
        <w:t xml:space="preserve">mediante </w:t>
      </w:r>
      <w:r w:rsidRPr="000C7831">
        <w:rPr>
          <w:lang w:val="es-ES_tradnl"/>
        </w:rPr>
        <w:t xml:space="preserve">  </w:t>
      </w:r>
      <w:sdt>
        <w:sdtPr>
          <w:rPr>
            <w:lang w:val="es-ES_tradnl"/>
          </w:rPr>
          <w:id w:val="-1648823084"/>
          <w:placeholder>
            <w:docPart w:val="250F2530BD6B4D418C3DE86FF3451E90"/>
          </w:placeholder>
          <w:showingPlcHdr/>
        </w:sdtPr>
        <w:sdtEndPr/>
        <w:sdtContent>
          <w:bookmarkStart w:id="0" w:name="_GoBack"/>
          <w:r w:rsidR="00D73C91" w:rsidRPr="001F493A">
            <w:rPr>
              <w:shd w:val="clear" w:color="auto" w:fill="D9D9D9" w:themeFill="background1" w:themeFillShade="D9"/>
              <w:lang w:val="es-ES_tradnl"/>
            </w:rPr>
            <w:t xml:space="preserve">    </w:t>
          </w:r>
          <w:bookmarkEnd w:id="0"/>
        </w:sdtContent>
      </w:sdt>
      <w:r w:rsidRPr="000C7831">
        <w:rPr>
          <w:lang w:val="es-ES_tradnl"/>
        </w:rPr>
        <w:t>/20</w:t>
      </w:r>
      <w:sdt>
        <w:sdtPr>
          <w:rPr>
            <w:lang w:val="es-ES_tradnl"/>
          </w:rPr>
          <w:id w:val="-708803307"/>
          <w:placeholder>
            <w:docPart w:val="C0C96178F0834D4480FAABFCFBC7C269"/>
          </w:placeholder>
          <w:showingPlcHdr/>
        </w:sdtPr>
        <w:sdtEndPr/>
        <w:sdtContent>
          <w:r w:rsidRPr="000C7831">
            <w:rPr>
              <w:shd w:val="clear" w:color="auto" w:fill="D9D9D9" w:themeFill="background1" w:themeFillShade="D9"/>
              <w:lang w:val="es-ES_tradnl"/>
            </w:rPr>
            <w:t xml:space="preserve">   </w:t>
          </w:r>
        </w:sdtContent>
      </w:sdt>
      <w:r w:rsidRPr="000C7831">
        <w:rPr>
          <w:lang w:val="es-ES_tradnl"/>
        </w:rPr>
        <w:t xml:space="preserve">, de fecha </w:t>
      </w:r>
      <w:r w:rsidRPr="000C7831">
        <w:t xml:space="preserve"> </w:t>
      </w:r>
      <w:sdt>
        <w:sdtPr>
          <w:rPr>
            <w:lang w:val="es-ES_tradnl"/>
          </w:rPr>
          <w:id w:val="-1628155990"/>
          <w:placeholder>
            <w:docPart w:val="3F363B77601C4B0089385301354484F9"/>
          </w:placeholder>
        </w:sdtPr>
        <w:sdtEndPr/>
        <w:sdtContent>
          <w:sdt>
            <w:sdtPr>
              <w:id w:val="-1688591389"/>
              <w:placeholder>
                <w:docPart w:val="EAD2442496924660ADBF3A7B211D057F"/>
              </w:placeholder>
              <w:showingPlcHdr/>
            </w:sdtPr>
            <w:sdtEndPr/>
            <w:sdtContent>
              <w:r w:rsidR="00D73C91" w:rsidRPr="001F493A">
                <w:rPr>
                  <w:shd w:val="clear" w:color="auto" w:fill="D9D9D9" w:themeFill="background1" w:themeFillShade="D9"/>
                  <w:lang w:val="es-ES_tradnl"/>
                </w:rPr>
                <w:t xml:space="preserve">                          </w:t>
              </w:r>
            </w:sdtContent>
          </w:sdt>
        </w:sdtContent>
      </w:sdt>
      <w:r w:rsidR="00BD3EC5">
        <w:t xml:space="preserve"> </w:t>
      </w:r>
    </w:p>
    <w:p w:rsidR="000C7831" w:rsidRPr="000C7831" w:rsidRDefault="000C7831" w:rsidP="000C7831">
      <w:pPr>
        <w:keepNext/>
        <w:keepLines/>
        <w:spacing w:before="200" w:after="100" w:afterAutospacing="1" w:line="276" w:lineRule="auto"/>
        <w:outlineLvl w:val="2"/>
        <w:rPr>
          <w:rFonts w:asciiTheme="majorHAnsi" w:eastAsiaTheme="majorEastAsia" w:hAnsiTheme="majorHAnsi" w:cstheme="majorBidi"/>
          <w:b/>
          <w:bCs/>
          <w:u w:val="single"/>
          <w:lang w:val="es-ES_tradnl"/>
        </w:rPr>
      </w:pPr>
      <w:r w:rsidRPr="000C7831">
        <w:rPr>
          <w:rFonts w:asciiTheme="majorHAnsi" w:eastAsiaTheme="majorEastAsia" w:hAnsiTheme="majorHAnsi" w:cstheme="majorBidi"/>
          <w:b/>
          <w:bCs/>
          <w:u w:val="single"/>
          <w:lang w:val="es-ES_tradnl"/>
        </w:rPr>
        <w:t>DECLARO RESPONSABLEMENTE</w:t>
      </w:r>
    </w:p>
    <w:p w:rsidR="000C7831" w:rsidRPr="000C7831" w:rsidRDefault="000C7831" w:rsidP="000C7831">
      <w:pPr>
        <w:spacing w:after="100" w:afterAutospacing="1" w:line="360" w:lineRule="auto"/>
        <w:jc w:val="both"/>
        <w:rPr>
          <w:lang w:val="es-ES_tradnl"/>
        </w:rPr>
      </w:pPr>
      <w:r w:rsidRPr="000C7831">
        <w:rPr>
          <w:lang w:val="es-ES_tradnl"/>
        </w:rPr>
        <w:t xml:space="preserve">Que la entidad </w:t>
      </w:r>
      <w:sdt>
        <w:sdtPr>
          <w:rPr>
            <w:lang w:val="es-ES_tradnl"/>
          </w:rPr>
          <w:id w:val="1511417251"/>
          <w:placeholder>
            <w:docPart w:val="303492F0510F4778A63C67B6A4EDC9C8"/>
          </w:placeholder>
          <w:showingPlcHdr/>
        </w:sdtPr>
        <w:sdtEndPr/>
        <w:sdtContent>
          <w:r w:rsidR="00653F43" w:rsidRPr="00057E1A">
            <w:rPr>
              <w:shd w:val="clear" w:color="auto" w:fill="D9D9D9" w:themeFill="background1" w:themeFillShade="D9"/>
              <w:lang w:val="es-ES_tradnl"/>
            </w:rPr>
            <w:t xml:space="preserve">       </w:t>
          </w:r>
          <w:r w:rsidR="00653F43">
            <w:rPr>
              <w:shd w:val="clear" w:color="auto" w:fill="D9D9D9" w:themeFill="background1" w:themeFillShade="D9"/>
              <w:lang w:val="es-ES_tradnl"/>
            </w:rPr>
            <w:t xml:space="preserve">     </w:t>
          </w:r>
          <w:r w:rsidR="00653F43" w:rsidRPr="00057E1A">
            <w:rPr>
              <w:shd w:val="clear" w:color="auto" w:fill="D9D9D9" w:themeFill="background1" w:themeFillShade="D9"/>
              <w:lang w:val="es-ES_tradnl"/>
            </w:rPr>
            <w:t xml:space="preserve">       </w:t>
          </w:r>
          <w:r w:rsidR="00653F43">
            <w:rPr>
              <w:shd w:val="clear" w:color="auto" w:fill="D9D9D9" w:themeFill="background1" w:themeFillShade="D9"/>
              <w:lang w:val="es-ES_tradnl"/>
            </w:rPr>
            <w:t xml:space="preserve">                    </w:t>
          </w:r>
          <w:r w:rsidR="00653F43" w:rsidRPr="00057E1A">
            <w:rPr>
              <w:shd w:val="clear" w:color="auto" w:fill="D9D9D9" w:themeFill="background1" w:themeFillShade="D9"/>
              <w:lang w:val="es-ES_tradnl"/>
            </w:rPr>
            <w:t xml:space="preserve">                  </w:t>
          </w:r>
        </w:sdtContent>
      </w:sdt>
      <w:r w:rsidRPr="000C7831">
        <w:rPr>
          <w:lang w:val="es-ES_tradnl"/>
        </w:rPr>
        <w:t xml:space="preserve"> cumple los requisitos exigidos en Artículo 34 del Decreto Foral Legislativo 2/2023, de 24 de mayo, por el que se aprueba el texto refundido de las disposiciones del régimen tributario especial de las fundaciones y otras entidades sin fines lucrativos y de los incentivos fiscales al mecenazgo. </w:t>
      </w:r>
    </w:p>
    <w:p w:rsidR="000C7831" w:rsidRPr="000C7831" w:rsidRDefault="000C7831" w:rsidP="000C7831">
      <w:pPr>
        <w:spacing w:line="360" w:lineRule="auto"/>
        <w:jc w:val="both"/>
        <w:rPr>
          <w:lang w:val="es-ES_tradnl"/>
        </w:rPr>
      </w:pPr>
      <w:r w:rsidRPr="000C7831">
        <w:rPr>
          <w:lang w:val="es-ES_tradnl"/>
        </w:rPr>
        <w:t>Así mismo, adjunto declaración de transparencia con la información que determina el art. 4 del Decreto Foral 59/2013, de 11 de septiembre, que regula las obligaciones de transparencia.</w:t>
      </w:r>
    </w:p>
    <w:p w:rsidR="000C7831" w:rsidRPr="000C7831" w:rsidRDefault="000C7831" w:rsidP="000C7831">
      <w:pPr>
        <w:spacing w:line="360" w:lineRule="auto"/>
        <w:jc w:val="both"/>
        <w:rPr>
          <w:lang w:val="es-ES_tradnl"/>
        </w:rPr>
      </w:pPr>
      <w:r w:rsidRPr="000C7831">
        <w:rPr>
          <w:lang w:val="es-ES_tradnl"/>
        </w:rPr>
        <w:t>Firmado:</w:t>
      </w:r>
    </w:p>
    <w:p w:rsidR="000C7831" w:rsidRPr="000C7831" w:rsidRDefault="000C7831" w:rsidP="000C7831">
      <w:pPr>
        <w:jc w:val="both"/>
        <w:rPr>
          <w:lang w:val="es-ES_tradnl"/>
        </w:rPr>
      </w:pPr>
    </w:p>
    <w:p w:rsidR="000C7831" w:rsidRPr="000C7831" w:rsidRDefault="000C7831" w:rsidP="000C7831">
      <w:pPr>
        <w:jc w:val="both"/>
        <w:rPr>
          <w:lang w:val="es-ES_tradnl"/>
        </w:rPr>
      </w:pPr>
    </w:p>
    <w:p w:rsidR="000C7831" w:rsidRPr="000C7831" w:rsidRDefault="000C7831" w:rsidP="000C7831">
      <w:pPr>
        <w:jc w:val="both"/>
        <w:rPr>
          <w:lang w:val="es-ES_tradnl"/>
        </w:rPr>
      </w:pPr>
    </w:p>
    <w:p w:rsidR="000C7831" w:rsidRPr="000C7831" w:rsidRDefault="000C7831" w:rsidP="000C7831">
      <w:pPr>
        <w:jc w:val="both"/>
        <w:rPr>
          <w:lang w:val="es-ES_tradnl"/>
        </w:rPr>
      </w:pPr>
      <w:r w:rsidRPr="000C7831">
        <w:rPr>
          <w:lang w:val="es-ES_tradnl"/>
        </w:rPr>
        <w:t xml:space="preserve">En  </w:t>
      </w:r>
      <w:sdt>
        <w:sdtPr>
          <w:rPr>
            <w:lang w:val="es-ES_tradnl"/>
          </w:rPr>
          <w:id w:val="618809197"/>
          <w:placeholder>
            <w:docPart w:val="382EFCD2E4874C49BFFC1C2C4454E1D1"/>
          </w:placeholder>
          <w:showingPlcHdr/>
        </w:sdtPr>
        <w:sdtEndPr/>
        <w:sdtContent>
          <w:r w:rsidR="00BD3EC5" w:rsidRPr="00057E1A">
            <w:rPr>
              <w:shd w:val="clear" w:color="auto" w:fill="D9D9D9" w:themeFill="background1" w:themeFillShade="D9"/>
              <w:lang w:val="es-ES_tradnl"/>
            </w:rPr>
            <w:t xml:space="preserve">                        </w:t>
          </w:r>
        </w:sdtContent>
      </w:sdt>
      <w:r w:rsidRPr="000C7831">
        <w:rPr>
          <w:lang w:val="es-ES_tradnl"/>
        </w:rPr>
        <w:t xml:space="preserve">, a </w:t>
      </w:r>
      <w:r w:rsidR="002169F6">
        <w:rPr>
          <w:lang w:val="es-ES_tradnl"/>
        </w:rPr>
        <w:fldChar w:fldCharType="begin"/>
      </w:r>
      <w:r w:rsidR="002169F6">
        <w:rPr>
          <w:lang w:val="es-ES_tradnl"/>
        </w:rPr>
        <w:instrText xml:space="preserve"> TIME \@ "dd' de 'MMMM' de 'yyyy" </w:instrText>
      </w:r>
      <w:r w:rsidR="002169F6">
        <w:rPr>
          <w:lang w:val="es-ES_tradnl"/>
        </w:rPr>
        <w:fldChar w:fldCharType="separate"/>
      </w:r>
      <w:r w:rsidR="00D73C91">
        <w:rPr>
          <w:noProof/>
          <w:lang w:val="es-ES_tradnl"/>
        </w:rPr>
        <w:t>22 de enero de 2024</w:t>
      </w:r>
      <w:r w:rsidR="002169F6">
        <w:rPr>
          <w:lang w:val="es-ES_tradnl"/>
        </w:rPr>
        <w:fldChar w:fldCharType="end"/>
      </w:r>
    </w:p>
    <w:p w:rsidR="00D36115" w:rsidRPr="000C7831" w:rsidRDefault="00D36115">
      <w:pPr>
        <w:rPr>
          <w:lang w:val="es-ES_tradnl"/>
        </w:rPr>
      </w:pPr>
    </w:p>
    <w:sectPr w:rsidR="00D36115" w:rsidRPr="000C78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831"/>
    <w:rsid w:val="000C7831"/>
    <w:rsid w:val="002169F6"/>
    <w:rsid w:val="00653F43"/>
    <w:rsid w:val="008341A3"/>
    <w:rsid w:val="00BD3EC5"/>
    <w:rsid w:val="00D36115"/>
    <w:rsid w:val="00D73C91"/>
    <w:rsid w:val="00FB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490F"/>
  <w15:chartTrackingRefBased/>
  <w15:docId w15:val="{4847B456-B4B4-4593-A43E-5FBA432EE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17A1AAE03664C99A586E8E3763C11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72E196-9178-4DA6-8DE4-7B1C19E8206A}"/>
      </w:docPartPr>
      <w:docPartBody>
        <w:p w:rsidR="00292CEC" w:rsidRDefault="007B0584" w:rsidP="007B0584">
          <w:pPr>
            <w:pStyle w:val="317A1AAE03664C99A586E8E3763C115C"/>
          </w:pPr>
          <w:r w:rsidRPr="001F493A">
            <w:rPr>
              <w:rFonts w:cs="Arial"/>
              <w:b/>
              <w:color w:val="000000"/>
              <w:shd w:val="clear" w:color="auto" w:fill="D9D9D9" w:themeFill="background1" w:themeFillShade="D9"/>
            </w:rPr>
            <w:t xml:space="preserve">                                                 </w:t>
          </w:r>
          <w:r>
            <w:rPr>
              <w:rFonts w:cs="Arial"/>
              <w:b/>
              <w:color w:val="000000"/>
              <w:shd w:val="clear" w:color="auto" w:fill="D9D9D9" w:themeFill="background1" w:themeFillShade="D9"/>
            </w:rPr>
            <w:t xml:space="preserve">                              </w:t>
          </w:r>
          <w:r w:rsidRPr="001F493A">
            <w:rPr>
              <w:rFonts w:cs="Arial"/>
              <w:b/>
              <w:color w:val="000000"/>
              <w:shd w:val="clear" w:color="auto" w:fill="D9D9D9" w:themeFill="background1" w:themeFillShade="D9"/>
            </w:rPr>
            <w:t xml:space="preserve">          </w:t>
          </w:r>
        </w:p>
      </w:docPartBody>
    </w:docPart>
    <w:docPart>
      <w:docPartPr>
        <w:name w:val="83A2D5C5B17E434D84E836947D2B0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46431F-D719-4E03-8513-E51E6A6B6991}"/>
      </w:docPartPr>
      <w:docPartBody>
        <w:p w:rsidR="00292CEC" w:rsidRDefault="007B0584" w:rsidP="007B0584">
          <w:pPr>
            <w:pStyle w:val="83A2D5C5B17E434D84E836947D2B00FB"/>
          </w:pPr>
          <w:r w:rsidRPr="001F493A">
            <w:rPr>
              <w:rFonts w:cs="Arial"/>
              <w:color w:val="000000"/>
              <w:shd w:val="clear" w:color="auto" w:fill="D9D9D9" w:themeFill="background1" w:themeFillShade="D9"/>
            </w:rPr>
            <w:t xml:space="preserve">                         </w:t>
          </w:r>
        </w:p>
      </w:docPartBody>
    </w:docPart>
    <w:docPart>
      <w:docPartPr>
        <w:name w:val="913920DF9E8547D99EE6A2C78A251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7346F-5D45-409D-8460-0FF1EED681EF}"/>
      </w:docPartPr>
      <w:docPartBody>
        <w:p w:rsidR="00292CEC" w:rsidRDefault="007B0584" w:rsidP="007B0584">
          <w:pPr>
            <w:pStyle w:val="913920DF9E8547D99EE6A2C78A251EED"/>
          </w:pPr>
          <w:r w:rsidRPr="001F493A">
            <w:rPr>
              <w:rFonts w:cs="Arial"/>
              <w:color w:val="000000"/>
              <w:shd w:val="clear" w:color="auto" w:fill="D9D9D9" w:themeFill="background1" w:themeFillShade="D9"/>
            </w:rPr>
            <w:t xml:space="preserve">                                              </w:t>
          </w:r>
        </w:p>
      </w:docPartBody>
    </w:docPart>
    <w:docPart>
      <w:docPartPr>
        <w:name w:val="37AAC1B8C7EE48D1BB44E79070B409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35E53F-955A-4505-BD83-76E201A2B138}"/>
      </w:docPartPr>
      <w:docPartBody>
        <w:p w:rsidR="00292CEC" w:rsidRDefault="007B0584" w:rsidP="007B0584">
          <w:pPr>
            <w:pStyle w:val="37AAC1B8C7EE48D1BB44E79070B40980"/>
          </w:pPr>
          <w:r w:rsidRPr="001F493A">
            <w:rPr>
              <w:rFonts w:cs="Arial"/>
              <w:color w:val="000000"/>
              <w:shd w:val="clear" w:color="auto" w:fill="D9D9D9" w:themeFill="background1" w:themeFillShade="D9"/>
            </w:rPr>
            <w:t xml:space="preserve">                         </w:t>
          </w:r>
        </w:p>
      </w:docPartBody>
    </w:docPart>
    <w:docPart>
      <w:docPartPr>
        <w:name w:val="950C39D7FDA94E6DA68E1D6DDF569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81695-01D5-4A8F-94F6-82B0F88FA4CD}"/>
      </w:docPartPr>
      <w:docPartBody>
        <w:p w:rsidR="00292CEC" w:rsidRDefault="007B0584" w:rsidP="007B0584">
          <w:pPr>
            <w:pStyle w:val="950C39D7FDA94E6DA68E1D6DDF5693F5"/>
          </w:pPr>
          <w:r>
            <w:rPr>
              <w:rFonts w:cs="Arial"/>
              <w:color w:val="000000"/>
            </w:rPr>
            <w:t xml:space="preserve"> </w:t>
          </w:r>
          <w:r w:rsidRPr="001F493A">
            <w:rPr>
              <w:rFonts w:cs="Arial"/>
              <w:color w:val="000000"/>
              <w:shd w:val="clear" w:color="auto" w:fill="D9D9D9" w:themeFill="background1" w:themeFillShade="D9"/>
            </w:rPr>
            <w:t xml:space="preserve">                                                </w:t>
          </w:r>
          <w:r>
            <w:rPr>
              <w:rFonts w:cs="Arial"/>
              <w:color w:val="000000"/>
              <w:shd w:val="clear" w:color="auto" w:fill="D9D9D9" w:themeFill="background1" w:themeFillShade="D9"/>
            </w:rPr>
            <w:t xml:space="preserve">                         </w:t>
          </w:r>
          <w:r w:rsidRPr="001F493A">
            <w:rPr>
              <w:rFonts w:cs="Arial"/>
              <w:color w:val="000000"/>
              <w:shd w:val="clear" w:color="auto" w:fill="D9D9D9" w:themeFill="background1" w:themeFillShade="D9"/>
            </w:rPr>
            <w:t xml:space="preserve">           </w:t>
          </w:r>
        </w:p>
      </w:docPartBody>
    </w:docPart>
    <w:docPart>
      <w:docPartPr>
        <w:name w:val="250F2530BD6B4D418C3DE86FF3451E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0C7E31-7FE3-48A3-A05A-C9746007743B}"/>
      </w:docPartPr>
      <w:docPartBody>
        <w:p w:rsidR="00292CEC" w:rsidRDefault="007B0584" w:rsidP="007B0584">
          <w:pPr>
            <w:pStyle w:val="250F2530BD6B4D418C3DE86FF3451E90"/>
          </w:pPr>
          <w:r w:rsidRPr="001F493A">
            <w:rPr>
              <w:shd w:val="clear" w:color="auto" w:fill="D9D9D9" w:themeFill="background1" w:themeFillShade="D9"/>
              <w:lang w:val="es-ES_tradnl"/>
            </w:rPr>
            <w:t xml:space="preserve">    </w:t>
          </w:r>
        </w:p>
      </w:docPartBody>
    </w:docPart>
    <w:docPart>
      <w:docPartPr>
        <w:name w:val="C0C96178F0834D4480FAABFCFBC7C2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D8ED5-DF40-4044-82DF-9BCB21CFFD21}"/>
      </w:docPartPr>
      <w:docPartBody>
        <w:p w:rsidR="00292CEC" w:rsidRDefault="007B0584" w:rsidP="007B0584">
          <w:pPr>
            <w:pStyle w:val="C0C96178F0834D4480FAABFCFBC7C269"/>
          </w:pPr>
          <w:r w:rsidRPr="001F493A">
            <w:rPr>
              <w:shd w:val="clear" w:color="auto" w:fill="D9D9D9" w:themeFill="background1" w:themeFillShade="D9"/>
              <w:lang w:val="es-ES_tradnl"/>
            </w:rPr>
            <w:t xml:space="preserve">   </w:t>
          </w:r>
        </w:p>
      </w:docPartBody>
    </w:docPart>
    <w:docPart>
      <w:docPartPr>
        <w:name w:val="303492F0510F4778A63C67B6A4EDC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6EB6A0-4BB3-4952-A6DC-E5ABCC8E9808}"/>
      </w:docPartPr>
      <w:docPartBody>
        <w:p w:rsidR="00292CEC" w:rsidRDefault="007B0584" w:rsidP="007B0584">
          <w:pPr>
            <w:pStyle w:val="303492F0510F4778A63C67B6A4EDC9C8"/>
          </w:pPr>
          <w:r w:rsidRPr="00057E1A">
            <w:rPr>
              <w:shd w:val="clear" w:color="auto" w:fill="D9D9D9" w:themeFill="background1" w:themeFillShade="D9"/>
              <w:lang w:val="es-ES_tradnl"/>
            </w:rPr>
            <w:t xml:space="preserve">       </w:t>
          </w:r>
          <w:r>
            <w:rPr>
              <w:shd w:val="clear" w:color="auto" w:fill="D9D9D9" w:themeFill="background1" w:themeFillShade="D9"/>
              <w:lang w:val="es-ES_tradnl"/>
            </w:rPr>
            <w:t xml:space="preserve">     </w:t>
          </w:r>
          <w:r w:rsidRPr="00057E1A">
            <w:rPr>
              <w:shd w:val="clear" w:color="auto" w:fill="D9D9D9" w:themeFill="background1" w:themeFillShade="D9"/>
              <w:lang w:val="es-ES_tradnl"/>
            </w:rPr>
            <w:t xml:space="preserve">       </w:t>
          </w:r>
          <w:r>
            <w:rPr>
              <w:shd w:val="clear" w:color="auto" w:fill="D9D9D9" w:themeFill="background1" w:themeFillShade="D9"/>
              <w:lang w:val="es-ES_tradnl"/>
            </w:rPr>
            <w:t xml:space="preserve">                    </w:t>
          </w:r>
          <w:r w:rsidRPr="00057E1A">
            <w:rPr>
              <w:shd w:val="clear" w:color="auto" w:fill="D9D9D9" w:themeFill="background1" w:themeFillShade="D9"/>
              <w:lang w:val="es-ES_tradnl"/>
            </w:rPr>
            <w:t xml:space="preserve">                  </w:t>
          </w:r>
        </w:p>
      </w:docPartBody>
    </w:docPart>
    <w:docPart>
      <w:docPartPr>
        <w:name w:val="382EFCD2E4874C49BFFC1C2C4454E1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56AA5-31D2-4BF9-B52E-C0579171B7DE}"/>
      </w:docPartPr>
      <w:docPartBody>
        <w:p w:rsidR="00292CEC" w:rsidRDefault="007B0584" w:rsidP="007B0584">
          <w:pPr>
            <w:pStyle w:val="382EFCD2E4874C49BFFC1C2C4454E1D1"/>
          </w:pPr>
          <w:r w:rsidRPr="00057E1A">
            <w:rPr>
              <w:shd w:val="clear" w:color="auto" w:fill="D9D9D9" w:themeFill="background1" w:themeFillShade="D9"/>
              <w:lang w:val="es-ES_tradnl"/>
            </w:rPr>
            <w:t xml:space="preserve">                        </w:t>
          </w:r>
        </w:p>
      </w:docPartBody>
    </w:docPart>
    <w:docPart>
      <w:docPartPr>
        <w:name w:val="3F363B77601C4B008938530135448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1EE9C-5250-4F8E-9795-239BAF74D493}"/>
      </w:docPartPr>
      <w:docPartBody>
        <w:p w:rsidR="00E80CE0" w:rsidRDefault="00292CEC" w:rsidP="00292CEC">
          <w:pPr>
            <w:pStyle w:val="3F363B77601C4B0089385301354484F9"/>
          </w:pPr>
          <w:r w:rsidRPr="001F493A">
            <w:rPr>
              <w:shd w:val="clear" w:color="auto" w:fill="D9D9D9" w:themeFill="background1" w:themeFillShade="D9"/>
              <w:lang w:val="es-ES_tradnl"/>
            </w:rPr>
            <w:t xml:space="preserve">                          </w:t>
          </w:r>
        </w:p>
      </w:docPartBody>
    </w:docPart>
    <w:docPart>
      <w:docPartPr>
        <w:name w:val="EAD2442496924660ADBF3A7B211D0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3AE84-F976-4E3A-A642-0B4B14DC593C}"/>
      </w:docPartPr>
      <w:docPartBody>
        <w:p w:rsidR="00E80CE0" w:rsidRDefault="00292CEC" w:rsidP="00292CEC">
          <w:pPr>
            <w:pStyle w:val="EAD2442496924660ADBF3A7B211D057F"/>
          </w:pPr>
          <w:r w:rsidRPr="001F493A">
            <w:rPr>
              <w:shd w:val="clear" w:color="auto" w:fill="D9D9D9" w:themeFill="background1" w:themeFillShade="D9"/>
              <w:lang w:val="es-ES_tradnl"/>
            </w:rPr>
            <w:t xml:space="preserve">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584"/>
    <w:rsid w:val="00292CEC"/>
    <w:rsid w:val="007B0584"/>
    <w:rsid w:val="00E80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317A1AAE03664C99A586E8E3763C115C">
    <w:name w:val="317A1AAE03664C99A586E8E3763C115C"/>
    <w:rsid w:val="007B0584"/>
  </w:style>
  <w:style w:type="paragraph" w:customStyle="1" w:styleId="83A2D5C5B17E434D84E836947D2B00FB">
    <w:name w:val="83A2D5C5B17E434D84E836947D2B00FB"/>
    <w:rsid w:val="007B0584"/>
  </w:style>
  <w:style w:type="paragraph" w:customStyle="1" w:styleId="913920DF9E8547D99EE6A2C78A251EED">
    <w:name w:val="913920DF9E8547D99EE6A2C78A251EED"/>
    <w:rsid w:val="007B0584"/>
  </w:style>
  <w:style w:type="paragraph" w:customStyle="1" w:styleId="37AAC1B8C7EE48D1BB44E79070B40980">
    <w:name w:val="37AAC1B8C7EE48D1BB44E79070B40980"/>
    <w:rsid w:val="007B0584"/>
  </w:style>
  <w:style w:type="paragraph" w:customStyle="1" w:styleId="950C39D7FDA94E6DA68E1D6DDF5693F5">
    <w:name w:val="950C39D7FDA94E6DA68E1D6DDF5693F5"/>
    <w:rsid w:val="007B0584"/>
  </w:style>
  <w:style w:type="paragraph" w:customStyle="1" w:styleId="250F2530BD6B4D418C3DE86FF3451E90">
    <w:name w:val="250F2530BD6B4D418C3DE86FF3451E90"/>
    <w:rsid w:val="007B0584"/>
  </w:style>
  <w:style w:type="paragraph" w:customStyle="1" w:styleId="C0C96178F0834D4480FAABFCFBC7C269">
    <w:name w:val="C0C96178F0834D4480FAABFCFBC7C269"/>
    <w:rsid w:val="007B0584"/>
  </w:style>
  <w:style w:type="paragraph" w:customStyle="1" w:styleId="D7D762E973BE40BF9AB3F8C47E0054BB">
    <w:name w:val="D7D762E973BE40BF9AB3F8C47E0054BB"/>
    <w:rsid w:val="007B0584"/>
  </w:style>
  <w:style w:type="paragraph" w:customStyle="1" w:styleId="8B5EEBD9D8334864B97BE765301A7C58">
    <w:name w:val="8B5EEBD9D8334864B97BE765301A7C58"/>
    <w:rsid w:val="007B0584"/>
  </w:style>
  <w:style w:type="paragraph" w:customStyle="1" w:styleId="303492F0510F4778A63C67B6A4EDC9C8">
    <w:name w:val="303492F0510F4778A63C67B6A4EDC9C8"/>
    <w:rsid w:val="007B0584"/>
  </w:style>
  <w:style w:type="paragraph" w:customStyle="1" w:styleId="382EFCD2E4874C49BFFC1C2C4454E1D1">
    <w:name w:val="382EFCD2E4874C49BFFC1C2C4454E1D1"/>
    <w:rsid w:val="007B0584"/>
  </w:style>
  <w:style w:type="paragraph" w:customStyle="1" w:styleId="3F32406EEBA14E34895D8201D89EEAB9">
    <w:name w:val="3F32406EEBA14E34895D8201D89EEAB9"/>
    <w:rsid w:val="00292CEC"/>
  </w:style>
  <w:style w:type="paragraph" w:customStyle="1" w:styleId="681327E6C6FE4DF59DE2CC47CEB14BB2">
    <w:name w:val="681327E6C6FE4DF59DE2CC47CEB14BB2"/>
    <w:rsid w:val="00292CEC"/>
  </w:style>
  <w:style w:type="paragraph" w:customStyle="1" w:styleId="1986BBCB76F64E2E807D126AACB5AD5E">
    <w:name w:val="1986BBCB76F64E2E807D126AACB5AD5E"/>
    <w:rsid w:val="00292CEC"/>
  </w:style>
  <w:style w:type="paragraph" w:customStyle="1" w:styleId="CE35A32B424E459E840F9E6E35B0AC7B">
    <w:name w:val="CE35A32B424E459E840F9E6E35B0AC7B"/>
    <w:rsid w:val="00292CEC"/>
  </w:style>
  <w:style w:type="paragraph" w:customStyle="1" w:styleId="5DD263052C7C4B5698EF413587B22159">
    <w:name w:val="5DD263052C7C4B5698EF413587B22159"/>
    <w:rsid w:val="00292CEC"/>
  </w:style>
  <w:style w:type="paragraph" w:customStyle="1" w:styleId="F5988E52FB424A9C87A59D91294C789B">
    <w:name w:val="F5988E52FB424A9C87A59D91294C789B"/>
    <w:rsid w:val="00292CEC"/>
  </w:style>
  <w:style w:type="paragraph" w:customStyle="1" w:styleId="3F363B77601C4B0089385301354484F9">
    <w:name w:val="3F363B77601C4B0089385301354484F9"/>
    <w:rsid w:val="00292CEC"/>
  </w:style>
  <w:style w:type="paragraph" w:customStyle="1" w:styleId="EAD2442496924660ADBF3A7B211D057F">
    <w:name w:val="EAD2442496924660ADBF3A7B211D057F"/>
    <w:rsid w:val="00292CE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931E7-79A1-4489-A265-4FDB74312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 Cabello, Jorge (Obsevatorio Realidad Social)</dc:creator>
  <cp:keywords/>
  <dc:description/>
  <cp:lastModifiedBy>Gonzalez Cabello, Jorge (Obsevatorio Realidad Social)</cp:lastModifiedBy>
  <cp:revision>4</cp:revision>
  <dcterms:created xsi:type="dcterms:W3CDTF">2023-12-05T10:56:00Z</dcterms:created>
  <dcterms:modified xsi:type="dcterms:W3CDTF">2024-01-22T11:23:00Z</dcterms:modified>
</cp:coreProperties>
</file>