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2789" w14:textId="77777777" w:rsidR="00692647" w:rsidRPr="0008187B" w:rsidRDefault="00692647" w:rsidP="00692647">
      <w:pPr>
        <w:jc w:val="center"/>
        <w:rPr>
          <w:rFonts w:ascii="Verdana" w:hAnsi="Verdana"/>
          <w:b/>
          <w:sz w:val="17"/>
          <w:szCs w:val="17"/>
          <w:u w:val="single"/>
          <w:lang w:val="es-ES_tradnl"/>
        </w:rPr>
      </w:pPr>
      <w:r w:rsidRPr="0008187B">
        <w:rPr>
          <w:rFonts w:ascii="Verdana" w:hAnsi="Verdana"/>
          <w:b/>
          <w:sz w:val="17"/>
          <w:szCs w:val="17"/>
          <w:u w:val="single"/>
          <w:lang w:val="es-ES_tradnl"/>
        </w:rPr>
        <w:t>OBTENCION DE LA INSIGNIA DE EVENTO PUBLICO SOSTENIBLE</w:t>
      </w:r>
    </w:p>
    <w:p w14:paraId="65C04244" w14:textId="77777777" w:rsidR="00692647" w:rsidRDefault="00692647" w:rsidP="00D40E69">
      <w:pPr>
        <w:rPr>
          <w:rFonts w:ascii="Verdana" w:hAnsi="Verdana"/>
          <w:sz w:val="17"/>
          <w:szCs w:val="17"/>
          <w:lang w:val="es-ES_tradnl"/>
        </w:rPr>
      </w:pPr>
    </w:p>
    <w:p w14:paraId="21D93A08" w14:textId="2B876DE4" w:rsidR="00D40E69" w:rsidRPr="00496052" w:rsidRDefault="00D40E69" w:rsidP="00D40E69">
      <w:pPr>
        <w:rPr>
          <w:rFonts w:ascii="Verdana" w:hAnsi="Verdana"/>
          <w:b/>
          <w:sz w:val="17"/>
          <w:szCs w:val="17"/>
          <w:lang w:val="es-ES_tradnl"/>
        </w:rPr>
      </w:pPr>
      <w:r w:rsidRPr="00496052">
        <w:rPr>
          <w:rFonts w:ascii="Verdana" w:hAnsi="Verdana"/>
          <w:b/>
          <w:sz w:val="17"/>
          <w:szCs w:val="17"/>
          <w:lang w:val="es-ES_tradnl"/>
        </w:rPr>
        <w:t>LISTA DE CHEQUEO VALORADA:</w:t>
      </w:r>
    </w:p>
    <w:p w14:paraId="25941442" w14:textId="7A85FC01" w:rsidR="00D40E69" w:rsidRDefault="00D40E69" w:rsidP="00807115">
      <w:pPr>
        <w:jc w:val="both"/>
        <w:rPr>
          <w:rFonts w:ascii="Verdana" w:hAnsi="Verdana"/>
          <w:sz w:val="17"/>
          <w:szCs w:val="17"/>
          <w:lang w:val="es-ES_tradnl"/>
        </w:rPr>
      </w:pPr>
      <w:r w:rsidRPr="00D40E69">
        <w:rPr>
          <w:rFonts w:ascii="Verdana" w:hAnsi="Verdana"/>
          <w:sz w:val="17"/>
          <w:szCs w:val="17"/>
          <w:lang w:val="es-ES_tradnl"/>
        </w:rPr>
        <w:t xml:space="preserve">Antes de empezar a rellenar el cuestionario recuerda que, para la obtención de la </w:t>
      </w:r>
      <w:r w:rsidRPr="00496052">
        <w:rPr>
          <w:rFonts w:ascii="Verdana" w:hAnsi="Verdana"/>
          <w:b/>
          <w:sz w:val="17"/>
          <w:szCs w:val="17"/>
          <w:lang w:val="es-ES_tradnl"/>
        </w:rPr>
        <w:t>Insignia</w:t>
      </w:r>
      <w:r w:rsidRPr="00D40E69">
        <w:rPr>
          <w:rFonts w:ascii="Verdana" w:hAnsi="Verdana"/>
          <w:sz w:val="17"/>
          <w:szCs w:val="17"/>
          <w:lang w:val="es-ES_tradnl"/>
        </w:rPr>
        <w:t>, al tratarse de un “</w:t>
      </w:r>
      <w:r w:rsidRPr="00D40E69">
        <w:rPr>
          <w:rFonts w:ascii="Verdana" w:hAnsi="Verdana"/>
          <w:i/>
          <w:sz w:val="17"/>
          <w:szCs w:val="17"/>
          <w:lang w:val="es-ES_tradnl"/>
        </w:rPr>
        <w:t xml:space="preserve">evento público </w:t>
      </w:r>
      <w:r>
        <w:rPr>
          <w:rFonts w:ascii="Verdana" w:hAnsi="Verdana"/>
          <w:i/>
          <w:sz w:val="17"/>
          <w:szCs w:val="17"/>
          <w:lang w:val="es-ES_tradnl"/>
        </w:rPr>
        <w:t>que requiere de licencia o autorización especial o autorización administrativa expresa, de conformidad con lo previsto en la Ley Foral 2/1989, de 13 de marzo, reguladora de espectáculos públicos y actividades recreativas, o normativa que le sustituya</w:t>
      </w:r>
      <w:r w:rsidRPr="00D40E69">
        <w:rPr>
          <w:rFonts w:ascii="Verdana" w:hAnsi="Verdana"/>
          <w:i/>
          <w:sz w:val="17"/>
          <w:szCs w:val="17"/>
          <w:lang w:val="es-ES_tradnl"/>
        </w:rPr>
        <w:t>”</w:t>
      </w:r>
      <w:r w:rsidRPr="00D40E69">
        <w:rPr>
          <w:rFonts w:ascii="Verdana" w:hAnsi="Verdana"/>
          <w:sz w:val="17"/>
          <w:szCs w:val="17"/>
          <w:lang w:val="es-ES_tradnl"/>
        </w:rPr>
        <w:t xml:space="preserve">, hay una serie de </w:t>
      </w:r>
      <w:r w:rsidRPr="00D40E69">
        <w:rPr>
          <w:rFonts w:ascii="Verdana" w:hAnsi="Verdana"/>
          <w:b/>
          <w:sz w:val="17"/>
          <w:szCs w:val="17"/>
          <w:lang w:val="es-ES_tradnl"/>
        </w:rPr>
        <w:t>acciones de obligado cumplimiento</w:t>
      </w:r>
      <w:r w:rsidRPr="00D40E69">
        <w:rPr>
          <w:rFonts w:ascii="Verdana" w:hAnsi="Verdana"/>
          <w:sz w:val="17"/>
          <w:szCs w:val="17"/>
          <w:lang w:val="es-ES_tradnl"/>
        </w:rPr>
        <w:t xml:space="preserve">, (Bloque 1.B), y otras </w:t>
      </w:r>
      <w:r w:rsidRPr="00D40E69">
        <w:rPr>
          <w:rFonts w:ascii="Verdana" w:hAnsi="Verdana"/>
          <w:b/>
          <w:sz w:val="17"/>
          <w:szCs w:val="17"/>
          <w:lang w:val="es-ES_tradnl"/>
        </w:rPr>
        <w:t>recomendadas para la sostenibilidad,</w:t>
      </w:r>
      <w:r w:rsidRPr="00D40E69">
        <w:rPr>
          <w:rFonts w:ascii="Verdana" w:hAnsi="Verdana"/>
          <w:sz w:val="17"/>
          <w:szCs w:val="17"/>
          <w:lang w:val="es-ES_tradnl"/>
        </w:rPr>
        <w:t xml:space="preserve"> (Bloque 2), a través de las que se puntuará tu evento.</w:t>
      </w:r>
    </w:p>
    <w:p w14:paraId="01219F50" w14:textId="77777777" w:rsidR="002E71F6" w:rsidRPr="00D40E69" w:rsidRDefault="002E71F6" w:rsidP="00807115">
      <w:pPr>
        <w:jc w:val="both"/>
        <w:rPr>
          <w:rFonts w:ascii="Verdana" w:hAnsi="Verdana"/>
          <w:sz w:val="17"/>
          <w:szCs w:val="17"/>
          <w:lang w:val="es-ES_tradnl"/>
        </w:rPr>
      </w:pPr>
    </w:p>
    <w:p w14:paraId="74A33F90" w14:textId="3FDE8136" w:rsidR="002E71F6" w:rsidRDefault="001D65B6" w:rsidP="002E71F6">
      <w:pPr>
        <w:pStyle w:val="Prrafodelista"/>
        <w:numPr>
          <w:ilvl w:val="0"/>
          <w:numId w:val="1"/>
        </w:numPr>
        <w:rPr>
          <w:rFonts w:ascii="Verdana" w:hAnsi="Verdana"/>
          <w:b/>
          <w:sz w:val="17"/>
          <w:szCs w:val="17"/>
          <w:lang w:val="es-ES_tradnl"/>
        </w:rPr>
      </w:pPr>
      <w:r w:rsidRPr="0037476A">
        <w:rPr>
          <w:rFonts w:ascii="Verdana" w:hAnsi="Verdana"/>
          <w:b/>
          <w:sz w:val="17"/>
          <w:szCs w:val="17"/>
          <w:lang w:val="es-ES_tradnl"/>
        </w:rPr>
        <w:t>BLOQUE 1:</w:t>
      </w:r>
    </w:p>
    <w:tbl>
      <w:tblPr>
        <w:tblStyle w:val="Tablaconcuadrcula"/>
        <w:tblW w:w="0" w:type="auto"/>
        <w:jc w:val="center"/>
        <w:tblLook w:val="04A0" w:firstRow="1" w:lastRow="0" w:firstColumn="1" w:lastColumn="0" w:noHBand="0" w:noVBand="1"/>
      </w:tblPr>
      <w:tblGrid>
        <w:gridCol w:w="2588"/>
        <w:gridCol w:w="957"/>
        <w:gridCol w:w="3685"/>
        <w:gridCol w:w="1396"/>
        <w:gridCol w:w="1276"/>
      </w:tblGrid>
      <w:tr w:rsidR="00D40E69" w:rsidRPr="0014277C" w14:paraId="218556CD" w14:textId="77777777" w:rsidTr="00D40E69">
        <w:trPr>
          <w:jc w:val="center"/>
        </w:trPr>
        <w:tc>
          <w:tcPr>
            <w:tcW w:w="9902" w:type="dxa"/>
            <w:gridSpan w:val="5"/>
          </w:tcPr>
          <w:p w14:paraId="7726AB44" w14:textId="77777777" w:rsidR="00D40E69" w:rsidRPr="0014277C" w:rsidRDefault="00D40E69" w:rsidP="00D40E69">
            <w:pPr>
              <w:rPr>
                <w:rFonts w:ascii="Verdana" w:hAnsi="Verdana"/>
                <w:b/>
                <w:sz w:val="17"/>
                <w:szCs w:val="17"/>
              </w:rPr>
            </w:pPr>
            <w:r w:rsidRPr="0014277C">
              <w:rPr>
                <w:rFonts w:ascii="Verdana" w:hAnsi="Verdana"/>
                <w:b/>
                <w:sz w:val="17"/>
                <w:szCs w:val="17"/>
              </w:rPr>
              <w:t>1.A. DATOS BÁSICOS DEL EVENTO</w:t>
            </w:r>
          </w:p>
        </w:tc>
      </w:tr>
      <w:tr w:rsidR="00D40E69" w:rsidRPr="0014277C" w14:paraId="6A6807A7" w14:textId="77777777" w:rsidTr="00D40E69">
        <w:trPr>
          <w:jc w:val="center"/>
        </w:trPr>
        <w:tc>
          <w:tcPr>
            <w:tcW w:w="3545" w:type="dxa"/>
            <w:gridSpan w:val="2"/>
            <w:vAlign w:val="center"/>
          </w:tcPr>
          <w:p w14:paraId="135FBD22" w14:textId="77777777" w:rsidR="00D40E69" w:rsidRPr="0014277C" w:rsidRDefault="00D40E69" w:rsidP="00D40E69">
            <w:pPr>
              <w:rPr>
                <w:rFonts w:ascii="Verdana" w:hAnsi="Verdana"/>
                <w:b/>
                <w:sz w:val="17"/>
                <w:szCs w:val="17"/>
              </w:rPr>
            </w:pPr>
            <w:r w:rsidRPr="0014277C">
              <w:rPr>
                <w:rFonts w:ascii="Verdana" w:hAnsi="Verdana"/>
                <w:b/>
                <w:sz w:val="17"/>
                <w:szCs w:val="17"/>
              </w:rPr>
              <w:t>Descripción del evento</w:t>
            </w:r>
          </w:p>
        </w:tc>
        <w:tc>
          <w:tcPr>
            <w:tcW w:w="6357" w:type="dxa"/>
            <w:gridSpan w:val="3"/>
          </w:tcPr>
          <w:p w14:paraId="5AE77FD7" w14:textId="77777777" w:rsidR="00D40E69" w:rsidRDefault="00D40E69" w:rsidP="00D40E69">
            <w:pPr>
              <w:rPr>
                <w:rFonts w:ascii="Verdana" w:hAnsi="Verdana"/>
                <w:b/>
                <w:sz w:val="17"/>
                <w:szCs w:val="17"/>
              </w:rPr>
            </w:pPr>
          </w:p>
          <w:p w14:paraId="7E2047AC" w14:textId="77777777" w:rsidR="00D40E69" w:rsidRDefault="00D40E69" w:rsidP="00D40E69">
            <w:pPr>
              <w:rPr>
                <w:rFonts w:ascii="Verdana" w:hAnsi="Verdana"/>
                <w:b/>
                <w:sz w:val="17"/>
                <w:szCs w:val="17"/>
              </w:rPr>
            </w:pPr>
          </w:p>
          <w:p w14:paraId="376A9941" w14:textId="77777777" w:rsidR="00D40E69" w:rsidRDefault="00D40E69" w:rsidP="00D40E69">
            <w:pPr>
              <w:rPr>
                <w:rFonts w:ascii="Verdana" w:hAnsi="Verdana"/>
                <w:b/>
                <w:sz w:val="17"/>
                <w:szCs w:val="17"/>
              </w:rPr>
            </w:pPr>
          </w:p>
          <w:p w14:paraId="0F86318D" w14:textId="346F9B77" w:rsidR="00D40E69" w:rsidRDefault="00D40E69" w:rsidP="00D40E69">
            <w:pPr>
              <w:rPr>
                <w:rFonts w:ascii="Verdana" w:hAnsi="Verdana"/>
                <w:b/>
                <w:sz w:val="17"/>
                <w:szCs w:val="17"/>
              </w:rPr>
            </w:pPr>
          </w:p>
          <w:p w14:paraId="38AC062A" w14:textId="3A753C3F" w:rsidR="002E71F6" w:rsidRDefault="002E71F6" w:rsidP="00D40E69">
            <w:pPr>
              <w:rPr>
                <w:rFonts w:ascii="Verdana" w:hAnsi="Verdana"/>
                <w:b/>
                <w:sz w:val="17"/>
                <w:szCs w:val="17"/>
              </w:rPr>
            </w:pPr>
          </w:p>
          <w:p w14:paraId="3E94FF33" w14:textId="750F17D9" w:rsidR="002E71F6" w:rsidRDefault="002E71F6" w:rsidP="00D40E69">
            <w:pPr>
              <w:rPr>
                <w:rFonts w:ascii="Verdana" w:hAnsi="Verdana"/>
                <w:b/>
                <w:sz w:val="17"/>
                <w:szCs w:val="17"/>
              </w:rPr>
            </w:pPr>
          </w:p>
          <w:p w14:paraId="5F12D53E" w14:textId="708B9DA3" w:rsidR="002E71F6" w:rsidRDefault="002E71F6" w:rsidP="00D40E69">
            <w:pPr>
              <w:rPr>
                <w:rFonts w:ascii="Verdana" w:hAnsi="Verdana"/>
                <w:b/>
                <w:sz w:val="17"/>
                <w:szCs w:val="17"/>
              </w:rPr>
            </w:pPr>
          </w:p>
          <w:p w14:paraId="372B688E" w14:textId="1756F09F" w:rsidR="002E71F6" w:rsidRDefault="002E71F6" w:rsidP="00D40E69">
            <w:pPr>
              <w:rPr>
                <w:rFonts w:ascii="Verdana" w:hAnsi="Verdana"/>
                <w:b/>
                <w:sz w:val="17"/>
                <w:szCs w:val="17"/>
              </w:rPr>
            </w:pPr>
          </w:p>
          <w:p w14:paraId="7D59BFDA" w14:textId="772201F5" w:rsidR="002E71F6" w:rsidRDefault="002E71F6" w:rsidP="00D40E69">
            <w:pPr>
              <w:rPr>
                <w:rFonts w:ascii="Verdana" w:hAnsi="Verdana"/>
                <w:b/>
                <w:sz w:val="17"/>
                <w:szCs w:val="17"/>
              </w:rPr>
            </w:pPr>
          </w:p>
          <w:p w14:paraId="6EB20644" w14:textId="3EA75F0E" w:rsidR="002E71F6" w:rsidRDefault="002E71F6" w:rsidP="00D40E69">
            <w:pPr>
              <w:rPr>
                <w:rFonts w:ascii="Verdana" w:hAnsi="Verdana"/>
                <w:b/>
                <w:sz w:val="17"/>
                <w:szCs w:val="17"/>
              </w:rPr>
            </w:pPr>
          </w:p>
          <w:p w14:paraId="35F67BC5" w14:textId="4BF70CAF" w:rsidR="002E71F6" w:rsidRDefault="002E71F6" w:rsidP="00D40E69">
            <w:pPr>
              <w:rPr>
                <w:rFonts w:ascii="Verdana" w:hAnsi="Verdana"/>
                <w:b/>
                <w:sz w:val="17"/>
                <w:szCs w:val="17"/>
              </w:rPr>
            </w:pPr>
          </w:p>
          <w:p w14:paraId="5FAE606D" w14:textId="77777777" w:rsidR="002E71F6" w:rsidRDefault="002E71F6" w:rsidP="00D40E69">
            <w:pPr>
              <w:rPr>
                <w:rFonts w:ascii="Verdana" w:hAnsi="Verdana"/>
                <w:b/>
                <w:sz w:val="17"/>
                <w:szCs w:val="17"/>
              </w:rPr>
            </w:pPr>
          </w:p>
          <w:p w14:paraId="2A27A705" w14:textId="77777777" w:rsidR="00D40E69" w:rsidRDefault="00D40E69" w:rsidP="00D40E69">
            <w:pPr>
              <w:rPr>
                <w:rFonts w:ascii="Verdana" w:hAnsi="Verdana"/>
                <w:b/>
                <w:sz w:val="17"/>
                <w:szCs w:val="17"/>
              </w:rPr>
            </w:pPr>
          </w:p>
          <w:p w14:paraId="4E3F3884" w14:textId="77777777" w:rsidR="00D40E69" w:rsidRPr="0014277C" w:rsidRDefault="00D40E69" w:rsidP="00D40E69">
            <w:pPr>
              <w:rPr>
                <w:rFonts w:ascii="Verdana" w:hAnsi="Verdana"/>
                <w:b/>
                <w:sz w:val="17"/>
                <w:szCs w:val="17"/>
              </w:rPr>
            </w:pPr>
          </w:p>
        </w:tc>
      </w:tr>
      <w:tr w:rsidR="00D40E69" w:rsidRPr="0014277C" w14:paraId="6DD2AA13" w14:textId="77777777" w:rsidTr="00D40E69">
        <w:trPr>
          <w:jc w:val="center"/>
        </w:trPr>
        <w:tc>
          <w:tcPr>
            <w:tcW w:w="3545" w:type="dxa"/>
            <w:gridSpan w:val="2"/>
          </w:tcPr>
          <w:p w14:paraId="33FA7A7E" w14:textId="77777777" w:rsidR="00D40E69" w:rsidRPr="0014277C" w:rsidRDefault="00D40E69" w:rsidP="00D40E69">
            <w:pPr>
              <w:rPr>
                <w:rFonts w:ascii="Verdana" w:hAnsi="Verdana"/>
                <w:sz w:val="17"/>
                <w:szCs w:val="17"/>
              </w:rPr>
            </w:pPr>
            <w:r w:rsidRPr="0014277C">
              <w:rPr>
                <w:rFonts w:ascii="Verdana" w:hAnsi="Verdana"/>
                <w:sz w:val="17"/>
                <w:szCs w:val="17"/>
              </w:rPr>
              <w:t>Nombre del evento:</w:t>
            </w:r>
          </w:p>
        </w:tc>
        <w:tc>
          <w:tcPr>
            <w:tcW w:w="6357" w:type="dxa"/>
            <w:gridSpan w:val="3"/>
          </w:tcPr>
          <w:p w14:paraId="2B3A1209" w14:textId="77777777" w:rsidR="00D40E69" w:rsidRPr="0014277C" w:rsidRDefault="00D40E69" w:rsidP="00D40E69">
            <w:pPr>
              <w:rPr>
                <w:rFonts w:ascii="Verdana" w:hAnsi="Verdana"/>
                <w:sz w:val="17"/>
                <w:szCs w:val="17"/>
              </w:rPr>
            </w:pPr>
          </w:p>
        </w:tc>
      </w:tr>
      <w:tr w:rsidR="00D40E69" w:rsidRPr="0014277C" w14:paraId="076539A6" w14:textId="77777777" w:rsidTr="00D40E69">
        <w:trPr>
          <w:jc w:val="center"/>
        </w:trPr>
        <w:tc>
          <w:tcPr>
            <w:tcW w:w="3545" w:type="dxa"/>
            <w:gridSpan w:val="2"/>
          </w:tcPr>
          <w:p w14:paraId="45D38DB1" w14:textId="77777777" w:rsidR="00D40E69" w:rsidRPr="0014277C" w:rsidRDefault="00D40E69" w:rsidP="00D40E69">
            <w:pPr>
              <w:rPr>
                <w:rFonts w:ascii="Verdana" w:hAnsi="Verdana"/>
                <w:sz w:val="17"/>
                <w:szCs w:val="17"/>
              </w:rPr>
            </w:pPr>
            <w:r w:rsidRPr="0014277C">
              <w:rPr>
                <w:rFonts w:ascii="Verdana" w:hAnsi="Verdana"/>
                <w:sz w:val="17"/>
                <w:szCs w:val="17"/>
              </w:rPr>
              <w:t>Lugar de realización:</w:t>
            </w:r>
          </w:p>
        </w:tc>
        <w:tc>
          <w:tcPr>
            <w:tcW w:w="6357" w:type="dxa"/>
            <w:gridSpan w:val="3"/>
          </w:tcPr>
          <w:p w14:paraId="5FEFA3A1" w14:textId="77777777" w:rsidR="00D40E69" w:rsidRPr="0014277C" w:rsidRDefault="00D40E69" w:rsidP="00D40E69">
            <w:pPr>
              <w:rPr>
                <w:rFonts w:ascii="Verdana" w:hAnsi="Verdana"/>
                <w:sz w:val="17"/>
                <w:szCs w:val="17"/>
              </w:rPr>
            </w:pPr>
          </w:p>
        </w:tc>
      </w:tr>
      <w:tr w:rsidR="00D40E69" w:rsidRPr="0014277C" w14:paraId="100398C0" w14:textId="77777777" w:rsidTr="00D40E69">
        <w:trPr>
          <w:jc w:val="center"/>
        </w:trPr>
        <w:tc>
          <w:tcPr>
            <w:tcW w:w="3545" w:type="dxa"/>
            <w:gridSpan w:val="2"/>
          </w:tcPr>
          <w:p w14:paraId="516146D5" w14:textId="0CDE0A78" w:rsidR="00D40E69" w:rsidRPr="0014277C" w:rsidRDefault="00D40E69" w:rsidP="00D40E69">
            <w:pPr>
              <w:rPr>
                <w:rFonts w:ascii="Verdana" w:hAnsi="Verdana"/>
                <w:sz w:val="17"/>
                <w:szCs w:val="17"/>
              </w:rPr>
            </w:pPr>
            <w:r w:rsidRPr="0014277C">
              <w:rPr>
                <w:rFonts w:ascii="Verdana" w:hAnsi="Verdana"/>
                <w:sz w:val="17"/>
                <w:szCs w:val="17"/>
              </w:rPr>
              <w:t>Fechas</w:t>
            </w:r>
            <w:r w:rsidR="002E71F6">
              <w:rPr>
                <w:rFonts w:ascii="Verdana" w:hAnsi="Verdana"/>
                <w:sz w:val="17"/>
                <w:szCs w:val="17"/>
              </w:rPr>
              <w:t xml:space="preserve"> de celebración</w:t>
            </w:r>
            <w:r w:rsidRPr="0014277C">
              <w:rPr>
                <w:rFonts w:ascii="Verdana" w:hAnsi="Verdana"/>
                <w:sz w:val="17"/>
                <w:szCs w:val="17"/>
              </w:rPr>
              <w:t>:</w:t>
            </w:r>
          </w:p>
        </w:tc>
        <w:tc>
          <w:tcPr>
            <w:tcW w:w="6357" w:type="dxa"/>
            <w:gridSpan w:val="3"/>
          </w:tcPr>
          <w:p w14:paraId="1BE735B1" w14:textId="77777777" w:rsidR="00D40E69" w:rsidRPr="0014277C" w:rsidRDefault="00D40E69" w:rsidP="00D40E69">
            <w:pPr>
              <w:rPr>
                <w:rFonts w:ascii="Verdana" w:hAnsi="Verdana"/>
                <w:sz w:val="17"/>
                <w:szCs w:val="17"/>
              </w:rPr>
            </w:pPr>
          </w:p>
        </w:tc>
      </w:tr>
      <w:tr w:rsidR="00692647" w:rsidRPr="0014277C" w14:paraId="3D1883E4" w14:textId="77777777" w:rsidTr="00D40E69">
        <w:trPr>
          <w:jc w:val="center"/>
        </w:trPr>
        <w:tc>
          <w:tcPr>
            <w:tcW w:w="3545" w:type="dxa"/>
            <w:gridSpan w:val="2"/>
          </w:tcPr>
          <w:p w14:paraId="286A6B65" w14:textId="6A8F4A25" w:rsidR="00692647" w:rsidRPr="0014277C" w:rsidRDefault="00692647" w:rsidP="00D40E69">
            <w:pPr>
              <w:rPr>
                <w:rFonts w:ascii="Verdana" w:hAnsi="Verdana"/>
                <w:sz w:val="17"/>
                <w:szCs w:val="17"/>
              </w:rPr>
            </w:pPr>
            <w:r>
              <w:rPr>
                <w:rFonts w:ascii="Verdana" w:hAnsi="Verdana"/>
                <w:sz w:val="17"/>
                <w:szCs w:val="17"/>
              </w:rPr>
              <w:t>Horario de celebración:</w:t>
            </w:r>
          </w:p>
        </w:tc>
        <w:tc>
          <w:tcPr>
            <w:tcW w:w="6357" w:type="dxa"/>
            <w:gridSpan w:val="3"/>
          </w:tcPr>
          <w:p w14:paraId="15A6DA7C" w14:textId="77777777" w:rsidR="00692647" w:rsidRPr="0014277C" w:rsidRDefault="00692647" w:rsidP="00D40E69">
            <w:pPr>
              <w:rPr>
                <w:rFonts w:ascii="Verdana" w:hAnsi="Verdana"/>
                <w:sz w:val="17"/>
                <w:szCs w:val="17"/>
              </w:rPr>
            </w:pPr>
          </w:p>
        </w:tc>
      </w:tr>
      <w:tr w:rsidR="00D40E69" w:rsidRPr="0014277C" w14:paraId="0B6C6AAC" w14:textId="77777777" w:rsidTr="00D40E69">
        <w:trPr>
          <w:jc w:val="center"/>
        </w:trPr>
        <w:tc>
          <w:tcPr>
            <w:tcW w:w="3545" w:type="dxa"/>
            <w:gridSpan w:val="2"/>
          </w:tcPr>
          <w:p w14:paraId="7507C23B" w14:textId="77777777" w:rsidR="00D40E69" w:rsidRPr="0014277C" w:rsidRDefault="00D40E69" w:rsidP="00D40E69">
            <w:pPr>
              <w:rPr>
                <w:rFonts w:ascii="Verdana" w:hAnsi="Verdana"/>
                <w:sz w:val="17"/>
                <w:szCs w:val="17"/>
              </w:rPr>
            </w:pPr>
            <w:r w:rsidRPr="0014277C">
              <w:rPr>
                <w:rFonts w:ascii="Verdana" w:hAnsi="Verdana"/>
                <w:sz w:val="17"/>
                <w:szCs w:val="17"/>
              </w:rPr>
              <w:t>Entidad organizadora:</w:t>
            </w:r>
          </w:p>
        </w:tc>
        <w:tc>
          <w:tcPr>
            <w:tcW w:w="6357" w:type="dxa"/>
            <w:gridSpan w:val="3"/>
          </w:tcPr>
          <w:p w14:paraId="45B35263" w14:textId="77777777" w:rsidR="00D40E69" w:rsidRPr="0014277C" w:rsidRDefault="00D40E69" w:rsidP="00D40E69">
            <w:pPr>
              <w:rPr>
                <w:rFonts w:ascii="Verdana" w:hAnsi="Verdana"/>
                <w:sz w:val="17"/>
                <w:szCs w:val="17"/>
              </w:rPr>
            </w:pPr>
          </w:p>
        </w:tc>
      </w:tr>
      <w:tr w:rsidR="00D40E69" w:rsidRPr="0014277C" w14:paraId="410743AA" w14:textId="77777777" w:rsidTr="00D40E69">
        <w:trPr>
          <w:jc w:val="center"/>
        </w:trPr>
        <w:tc>
          <w:tcPr>
            <w:tcW w:w="3545" w:type="dxa"/>
            <w:gridSpan w:val="2"/>
          </w:tcPr>
          <w:p w14:paraId="5944FFA1" w14:textId="77777777" w:rsidR="00D40E69" w:rsidRPr="0014277C" w:rsidRDefault="00D40E69" w:rsidP="00D40E69">
            <w:pPr>
              <w:pStyle w:val="Prrafodelista"/>
              <w:numPr>
                <w:ilvl w:val="0"/>
                <w:numId w:val="3"/>
              </w:numPr>
              <w:rPr>
                <w:rFonts w:ascii="Verdana" w:hAnsi="Verdana"/>
                <w:sz w:val="17"/>
                <w:szCs w:val="17"/>
              </w:rPr>
            </w:pPr>
            <w:r w:rsidRPr="0014277C">
              <w:rPr>
                <w:rFonts w:ascii="Verdana" w:hAnsi="Verdana"/>
                <w:sz w:val="17"/>
                <w:szCs w:val="17"/>
              </w:rPr>
              <w:t>Teléfono contacto:</w:t>
            </w:r>
          </w:p>
        </w:tc>
        <w:tc>
          <w:tcPr>
            <w:tcW w:w="6357" w:type="dxa"/>
            <w:gridSpan w:val="3"/>
          </w:tcPr>
          <w:p w14:paraId="470FB7B4" w14:textId="77777777" w:rsidR="00D40E69" w:rsidRPr="0014277C" w:rsidRDefault="00D40E69" w:rsidP="00D40E69">
            <w:pPr>
              <w:rPr>
                <w:rFonts w:ascii="Verdana" w:hAnsi="Verdana"/>
                <w:sz w:val="17"/>
                <w:szCs w:val="17"/>
              </w:rPr>
            </w:pPr>
          </w:p>
        </w:tc>
      </w:tr>
      <w:tr w:rsidR="00D40E69" w:rsidRPr="0014277C" w14:paraId="3E08AE2A" w14:textId="77777777" w:rsidTr="00D40E69">
        <w:trPr>
          <w:jc w:val="center"/>
        </w:trPr>
        <w:tc>
          <w:tcPr>
            <w:tcW w:w="3545" w:type="dxa"/>
            <w:gridSpan w:val="2"/>
          </w:tcPr>
          <w:p w14:paraId="4EBBB157" w14:textId="77777777" w:rsidR="00D40E69" w:rsidRPr="0014277C" w:rsidRDefault="00D40E69" w:rsidP="00D40E69">
            <w:pPr>
              <w:pStyle w:val="Prrafodelista"/>
              <w:numPr>
                <w:ilvl w:val="0"/>
                <w:numId w:val="3"/>
              </w:numPr>
              <w:rPr>
                <w:rFonts w:ascii="Verdana" w:hAnsi="Verdana"/>
                <w:sz w:val="17"/>
                <w:szCs w:val="17"/>
              </w:rPr>
            </w:pPr>
            <w:r w:rsidRPr="0014277C">
              <w:rPr>
                <w:rFonts w:ascii="Verdana" w:hAnsi="Verdana"/>
                <w:sz w:val="17"/>
                <w:szCs w:val="17"/>
              </w:rPr>
              <w:t>Email:</w:t>
            </w:r>
          </w:p>
        </w:tc>
        <w:tc>
          <w:tcPr>
            <w:tcW w:w="6357" w:type="dxa"/>
            <w:gridSpan w:val="3"/>
          </w:tcPr>
          <w:p w14:paraId="118F359E" w14:textId="77777777" w:rsidR="00D40E69" w:rsidRPr="0014277C" w:rsidRDefault="00D40E69" w:rsidP="00D40E69">
            <w:pPr>
              <w:rPr>
                <w:rFonts w:ascii="Verdana" w:hAnsi="Verdana"/>
                <w:sz w:val="17"/>
                <w:szCs w:val="17"/>
              </w:rPr>
            </w:pPr>
          </w:p>
        </w:tc>
      </w:tr>
      <w:tr w:rsidR="00D40E69" w:rsidRPr="0014277C" w14:paraId="0745338B" w14:textId="77777777" w:rsidTr="00D40E69">
        <w:trPr>
          <w:trHeight w:val="265"/>
          <w:jc w:val="center"/>
        </w:trPr>
        <w:tc>
          <w:tcPr>
            <w:tcW w:w="2588" w:type="dxa"/>
            <w:vMerge w:val="restart"/>
            <w:vAlign w:val="center"/>
          </w:tcPr>
          <w:p w14:paraId="6E0E4AD6" w14:textId="77777777" w:rsidR="00D40E69" w:rsidRPr="0014277C" w:rsidRDefault="00D40E69" w:rsidP="00D40E69">
            <w:pPr>
              <w:rPr>
                <w:rFonts w:ascii="Verdana" w:hAnsi="Verdana"/>
                <w:sz w:val="17"/>
                <w:szCs w:val="17"/>
              </w:rPr>
            </w:pPr>
            <w:r w:rsidRPr="0014277C">
              <w:rPr>
                <w:rFonts w:ascii="Verdana" w:hAnsi="Verdana"/>
                <w:sz w:val="17"/>
                <w:szCs w:val="17"/>
              </w:rPr>
              <w:t>Tipo de evento:</w:t>
            </w:r>
          </w:p>
          <w:p w14:paraId="3559DBD2" w14:textId="77777777" w:rsidR="00D40E69" w:rsidRPr="0014277C" w:rsidRDefault="00D40E69" w:rsidP="00D40E69">
            <w:pPr>
              <w:jc w:val="center"/>
              <w:rPr>
                <w:rFonts w:ascii="Verdana" w:hAnsi="Verdana" w:cs="Arial"/>
                <w:spacing w:val="-2"/>
                <w:sz w:val="17"/>
                <w:szCs w:val="17"/>
              </w:rPr>
            </w:pPr>
          </w:p>
        </w:tc>
        <w:tc>
          <w:tcPr>
            <w:tcW w:w="4642" w:type="dxa"/>
            <w:gridSpan w:val="2"/>
            <w:vMerge w:val="restart"/>
            <w:vAlign w:val="center"/>
          </w:tcPr>
          <w:p w14:paraId="5352C64E" w14:textId="77777777" w:rsidR="00D40E69" w:rsidRPr="00EF6868" w:rsidRDefault="00D40E69" w:rsidP="00D40E69">
            <w:p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Si se trata de un evento compuesto por varios eventos diferentes, indicar todos los que correspondan.</w:t>
            </w:r>
          </w:p>
          <w:p w14:paraId="298E6EF6" w14:textId="77777777" w:rsidR="00D40E69" w:rsidRPr="0014277C" w:rsidRDefault="00D40E69" w:rsidP="00D40E69">
            <w:pPr>
              <w:jc w:val="center"/>
              <w:rPr>
                <w:rFonts w:ascii="Verdana" w:hAnsi="Verdana" w:cs="Arial"/>
                <w:spacing w:val="-2"/>
                <w:sz w:val="17"/>
                <w:szCs w:val="17"/>
              </w:rPr>
            </w:pPr>
          </w:p>
        </w:tc>
        <w:tc>
          <w:tcPr>
            <w:tcW w:w="1396" w:type="dxa"/>
          </w:tcPr>
          <w:p w14:paraId="584397ED" w14:textId="77777777" w:rsidR="00D40E69" w:rsidRPr="0014277C" w:rsidRDefault="00D40E69" w:rsidP="00D40E69">
            <w:pPr>
              <w:rPr>
                <w:rFonts w:ascii="Verdana" w:hAnsi="Verdana" w:cs="Arial"/>
                <w:spacing w:val="-2"/>
                <w:sz w:val="17"/>
                <w:szCs w:val="17"/>
              </w:rPr>
            </w:pPr>
            <w:r w:rsidRPr="0014277C">
              <w:rPr>
                <w:rFonts w:ascii="Verdana" w:hAnsi="Verdana" w:cs="Arial"/>
                <w:spacing w:val="-2"/>
                <w:sz w:val="17"/>
                <w:szCs w:val="17"/>
              </w:rPr>
              <w:t>Cultural</w:t>
            </w:r>
          </w:p>
        </w:tc>
        <w:tc>
          <w:tcPr>
            <w:tcW w:w="1276" w:type="dxa"/>
          </w:tcPr>
          <w:p w14:paraId="342840A8"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4C0CE797" w14:textId="77777777" w:rsidTr="00D40E69">
        <w:trPr>
          <w:trHeight w:val="274"/>
          <w:jc w:val="center"/>
        </w:trPr>
        <w:tc>
          <w:tcPr>
            <w:tcW w:w="2588" w:type="dxa"/>
            <w:vMerge/>
          </w:tcPr>
          <w:p w14:paraId="04D70C0E"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48F61D2C" w14:textId="77777777" w:rsidR="00D40E69" w:rsidRPr="0014277C" w:rsidRDefault="00D40E69" w:rsidP="00D40E69">
            <w:pPr>
              <w:jc w:val="center"/>
              <w:rPr>
                <w:rFonts w:ascii="Verdana" w:hAnsi="Verdana" w:cs="Arial"/>
                <w:spacing w:val="-2"/>
                <w:sz w:val="17"/>
                <w:szCs w:val="17"/>
              </w:rPr>
            </w:pPr>
          </w:p>
        </w:tc>
        <w:tc>
          <w:tcPr>
            <w:tcW w:w="1396" w:type="dxa"/>
          </w:tcPr>
          <w:p w14:paraId="24CA01A5"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Deportivo</w:t>
            </w:r>
          </w:p>
        </w:tc>
        <w:tc>
          <w:tcPr>
            <w:tcW w:w="1276" w:type="dxa"/>
          </w:tcPr>
          <w:p w14:paraId="74ADD68D"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15FB55B8" w14:textId="77777777" w:rsidTr="00D40E69">
        <w:trPr>
          <w:trHeight w:val="274"/>
          <w:jc w:val="center"/>
        </w:trPr>
        <w:tc>
          <w:tcPr>
            <w:tcW w:w="2588" w:type="dxa"/>
            <w:vMerge/>
          </w:tcPr>
          <w:p w14:paraId="261D7C2D"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5431888A" w14:textId="77777777" w:rsidR="00D40E69" w:rsidRPr="0014277C" w:rsidRDefault="00D40E69" w:rsidP="00D40E69">
            <w:pPr>
              <w:jc w:val="center"/>
              <w:rPr>
                <w:rFonts w:ascii="Verdana" w:hAnsi="Verdana" w:cs="Arial"/>
                <w:spacing w:val="-2"/>
                <w:sz w:val="17"/>
                <w:szCs w:val="17"/>
              </w:rPr>
            </w:pPr>
          </w:p>
        </w:tc>
        <w:tc>
          <w:tcPr>
            <w:tcW w:w="1396" w:type="dxa"/>
          </w:tcPr>
          <w:p w14:paraId="0B4FE6D6"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Feria</w:t>
            </w:r>
          </w:p>
        </w:tc>
        <w:tc>
          <w:tcPr>
            <w:tcW w:w="1276" w:type="dxa"/>
          </w:tcPr>
          <w:p w14:paraId="135744E9"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0A944B37" w14:textId="77777777" w:rsidTr="00D40E69">
        <w:trPr>
          <w:trHeight w:val="274"/>
          <w:jc w:val="center"/>
        </w:trPr>
        <w:tc>
          <w:tcPr>
            <w:tcW w:w="2588" w:type="dxa"/>
            <w:vMerge/>
          </w:tcPr>
          <w:p w14:paraId="66143AB9"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311DC4F7" w14:textId="77777777" w:rsidR="00D40E69" w:rsidRPr="0014277C" w:rsidRDefault="00D40E69" w:rsidP="00D40E69">
            <w:pPr>
              <w:jc w:val="center"/>
              <w:rPr>
                <w:rFonts w:ascii="Verdana" w:hAnsi="Verdana" w:cs="Arial"/>
                <w:spacing w:val="-2"/>
                <w:sz w:val="17"/>
                <w:szCs w:val="17"/>
              </w:rPr>
            </w:pPr>
          </w:p>
        </w:tc>
        <w:tc>
          <w:tcPr>
            <w:tcW w:w="1396" w:type="dxa"/>
          </w:tcPr>
          <w:p w14:paraId="5E1A17F0"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Fiesta popular</w:t>
            </w:r>
          </w:p>
        </w:tc>
        <w:tc>
          <w:tcPr>
            <w:tcW w:w="1276" w:type="dxa"/>
          </w:tcPr>
          <w:p w14:paraId="2A1534B8"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34B416D9" w14:textId="77777777" w:rsidTr="00D40E69">
        <w:trPr>
          <w:trHeight w:val="274"/>
          <w:jc w:val="center"/>
        </w:trPr>
        <w:tc>
          <w:tcPr>
            <w:tcW w:w="2588" w:type="dxa"/>
            <w:vMerge/>
          </w:tcPr>
          <w:p w14:paraId="761644AF"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4F55E742" w14:textId="77777777" w:rsidR="00D40E69" w:rsidRPr="0014277C" w:rsidRDefault="00D40E69" w:rsidP="00D40E69">
            <w:pPr>
              <w:jc w:val="center"/>
              <w:rPr>
                <w:rFonts w:ascii="Verdana" w:hAnsi="Verdana" w:cs="Arial"/>
                <w:spacing w:val="-2"/>
                <w:sz w:val="17"/>
                <w:szCs w:val="17"/>
              </w:rPr>
            </w:pPr>
          </w:p>
        </w:tc>
        <w:tc>
          <w:tcPr>
            <w:tcW w:w="1396" w:type="dxa"/>
          </w:tcPr>
          <w:p w14:paraId="2D95A838"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Gastronómico</w:t>
            </w:r>
          </w:p>
        </w:tc>
        <w:tc>
          <w:tcPr>
            <w:tcW w:w="1276" w:type="dxa"/>
          </w:tcPr>
          <w:p w14:paraId="61632CA1"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3D9B67ED" w14:textId="77777777" w:rsidTr="00D40E69">
        <w:trPr>
          <w:trHeight w:val="274"/>
          <w:jc w:val="center"/>
        </w:trPr>
        <w:tc>
          <w:tcPr>
            <w:tcW w:w="2588" w:type="dxa"/>
            <w:vMerge/>
          </w:tcPr>
          <w:p w14:paraId="7BDD4E0F"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74087D5F" w14:textId="77777777" w:rsidR="00D40E69" w:rsidRPr="0014277C" w:rsidRDefault="00D40E69" w:rsidP="00D40E69">
            <w:pPr>
              <w:jc w:val="center"/>
              <w:rPr>
                <w:rFonts w:ascii="Verdana" w:hAnsi="Verdana" w:cs="Arial"/>
                <w:spacing w:val="-2"/>
                <w:sz w:val="17"/>
                <w:szCs w:val="17"/>
              </w:rPr>
            </w:pPr>
          </w:p>
        </w:tc>
        <w:tc>
          <w:tcPr>
            <w:tcW w:w="1396" w:type="dxa"/>
          </w:tcPr>
          <w:p w14:paraId="04BEA352"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Musical</w:t>
            </w:r>
          </w:p>
        </w:tc>
        <w:tc>
          <w:tcPr>
            <w:tcW w:w="1276" w:type="dxa"/>
          </w:tcPr>
          <w:p w14:paraId="208C335E"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56566108" w14:textId="77777777" w:rsidTr="00D40E69">
        <w:trPr>
          <w:trHeight w:val="274"/>
          <w:jc w:val="center"/>
        </w:trPr>
        <w:tc>
          <w:tcPr>
            <w:tcW w:w="2588" w:type="dxa"/>
            <w:vMerge/>
          </w:tcPr>
          <w:p w14:paraId="0DEED394"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1E379E7F" w14:textId="77777777" w:rsidR="00D40E69" w:rsidRPr="0014277C" w:rsidRDefault="00D40E69" w:rsidP="00D40E69">
            <w:pPr>
              <w:jc w:val="center"/>
              <w:rPr>
                <w:rFonts w:ascii="Verdana" w:hAnsi="Verdana" w:cs="Arial"/>
                <w:spacing w:val="-2"/>
                <w:sz w:val="17"/>
                <w:szCs w:val="17"/>
              </w:rPr>
            </w:pPr>
          </w:p>
        </w:tc>
        <w:tc>
          <w:tcPr>
            <w:tcW w:w="1396" w:type="dxa"/>
          </w:tcPr>
          <w:p w14:paraId="56C83DC9"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Religioso</w:t>
            </w:r>
          </w:p>
        </w:tc>
        <w:tc>
          <w:tcPr>
            <w:tcW w:w="1276" w:type="dxa"/>
          </w:tcPr>
          <w:p w14:paraId="5AF72514"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6D461D1C" w14:textId="77777777" w:rsidTr="00D40E69">
        <w:trPr>
          <w:trHeight w:val="274"/>
          <w:jc w:val="center"/>
        </w:trPr>
        <w:tc>
          <w:tcPr>
            <w:tcW w:w="2588" w:type="dxa"/>
            <w:vMerge/>
          </w:tcPr>
          <w:p w14:paraId="4AD557E8"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759A3D9D" w14:textId="77777777" w:rsidR="00D40E69" w:rsidRPr="0014277C" w:rsidRDefault="00D40E69" w:rsidP="00D40E69">
            <w:pPr>
              <w:jc w:val="center"/>
              <w:rPr>
                <w:rFonts w:ascii="Verdana" w:hAnsi="Verdana" w:cs="Arial"/>
                <w:spacing w:val="-2"/>
                <w:sz w:val="17"/>
                <w:szCs w:val="17"/>
              </w:rPr>
            </w:pPr>
          </w:p>
        </w:tc>
        <w:tc>
          <w:tcPr>
            <w:tcW w:w="1396" w:type="dxa"/>
          </w:tcPr>
          <w:p w14:paraId="393AA42D"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Benéfico</w:t>
            </w:r>
          </w:p>
        </w:tc>
        <w:tc>
          <w:tcPr>
            <w:tcW w:w="1276" w:type="dxa"/>
          </w:tcPr>
          <w:p w14:paraId="19B91ACE"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40E69" w:rsidRPr="0014277C" w14:paraId="503D854D" w14:textId="77777777" w:rsidTr="00D40E69">
        <w:trPr>
          <w:trHeight w:val="274"/>
          <w:jc w:val="center"/>
        </w:trPr>
        <w:tc>
          <w:tcPr>
            <w:tcW w:w="2588" w:type="dxa"/>
            <w:vMerge/>
          </w:tcPr>
          <w:p w14:paraId="35D7B7EE" w14:textId="77777777" w:rsidR="00D40E69" w:rsidRPr="0014277C" w:rsidRDefault="00D40E69" w:rsidP="00D40E69">
            <w:pPr>
              <w:jc w:val="center"/>
              <w:rPr>
                <w:rFonts w:ascii="Verdana" w:hAnsi="Verdana" w:cs="Arial"/>
                <w:spacing w:val="-2"/>
                <w:sz w:val="17"/>
                <w:szCs w:val="17"/>
              </w:rPr>
            </w:pPr>
          </w:p>
        </w:tc>
        <w:tc>
          <w:tcPr>
            <w:tcW w:w="4642" w:type="dxa"/>
            <w:gridSpan w:val="2"/>
            <w:vMerge/>
          </w:tcPr>
          <w:p w14:paraId="2FB7E992" w14:textId="77777777" w:rsidR="00D40E69" w:rsidRPr="0014277C" w:rsidRDefault="00D40E69" w:rsidP="00D40E69">
            <w:pPr>
              <w:jc w:val="center"/>
              <w:rPr>
                <w:rFonts w:ascii="Verdana" w:hAnsi="Verdana" w:cs="Arial"/>
                <w:spacing w:val="-2"/>
                <w:sz w:val="17"/>
                <w:szCs w:val="17"/>
              </w:rPr>
            </w:pPr>
          </w:p>
        </w:tc>
        <w:tc>
          <w:tcPr>
            <w:tcW w:w="1396" w:type="dxa"/>
          </w:tcPr>
          <w:p w14:paraId="3D886426" w14:textId="77777777" w:rsidR="00D40E69" w:rsidRPr="0014277C" w:rsidRDefault="00D40E69" w:rsidP="00D40E69">
            <w:pPr>
              <w:rPr>
                <w:rFonts w:ascii="Verdana" w:hAnsi="Verdana" w:cs="Arial"/>
                <w:spacing w:val="-2"/>
                <w:sz w:val="17"/>
                <w:szCs w:val="17"/>
              </w:rPr>
            </w:pPr>
            <w:r w:rsidRPr="0014277C">
              <w:rPr>
                <w:rFonts w:ascii="Verdana" w:hAnsi="Verdana"/>
                <w:sz w:val="17"/>
                <w:szCs w:val="17"/>
              </w:rPr>
              <w:t>Otro</w:t>
            </w:r>
          </w:p>
        </w:tc>
        <w:tc>
          <w:tcPr>
            <w:tcW w:w="1276" w:type="dxa"/>
          </w:tcPr>
          <w:p w14:paraId="3476E50A" w14:textId="77777777" w:rsidR="00D40E69" w:rsidRPr="0014277C" w:rsidRDefault="00D40E69" w:rsidP="00D40E69">
            <w:pPr>
              <w:rPr>
                <w:rFonts w:ascii="Verdana" w:hAnsi="Verdana" w:cs="Arial"/>
                <w:spacing w:val="-2"/>
                <w:sz w:val="17"/>
                <w:szCs w:val="17"/>
              </w:rPr>
            </w:pPr>
          </w:p>
        </w:tc>
      </w:tr>
      <w:tr w:rsidR="002E71F6" w:rsidRPr="0014277C" w14:paraId="439C933D" w14:textId="77777777" w:rsidTr="002E71F6">
        <w:trPr>
          <w:trHeight w:val="291"/>
          <w:jc w:val="center"/>
        </w:trPr>
        <w:tc>
          <w:tcPr>
            <w:tcW w:w="2588" w:type="dxa"/>
            <w:vMerge w:val="restart"/>
            <w:tcBorders>
              <w:bottom w:val="single" w:sz="4" w:space="0" w:color="auto"/>
            </w:tcBorders>
            <w:vAlign w:val="center"/>
          </w:tcPr>
          <w:p w14:paraId="3D4463A7" w14:textId="77777777" w:rsidR="002E71F6" w:rsidRPr="0014277C" w:rsidRDefault="002E71F6" w:rsidP="006B2B88">
            <w:pPr>
              <w:rPr>
                <w:rFonts w:ascii="Verdana" w:hAnsi="Verdana" w:cs="Arial"/>
                <w:spacing w:val="-2"/>
                <w:sz w:val="17"/>
                <w:szCs w:val="17"/>
              </w:rPr>
            </w:pPr>
            <w:r w:rsidRPr="00AE53AD">
              <w:rPr>
                <w:rFonts w:ascii="Verdana" w:hAnsi="Verdana"/>
                <w:sz w:val="17"/>
                <w:szCs w:val="17"/>
              </w:rPr>
              <w:t>Frecuencia</w:t>
            </w:r>
            <w:r>
              <w:rPr>
                <w:rFonts w:ascii="Verdana" w:hAnsi="Verdana" w:cs="Arial"/>
                <w:spacing w:val="-2"/>
                <w:sz w:val="17"/>
                <w:szCs w:val="17"/>
              </w:rPr>
              <w:t xml:space="preserve">: </w:t>
            </w:r>
          </w:p>
        </w:tc>
        <w:tc>
          <w:tcPr>
            <w:tcW w:w="4642" w:type="dxa"/>
            <w:gridSpan w:val="2"/>
            <w:tcBorders>
              <w:bottom w:val="single" w:sz="4" w:space="0" w:color="auto"/>
            </w:tcBorders>
            <w:vAlign w:val="center"/>
          </w:tcPr>
          <w:p w14:paraId="03AFD124" w14:textId="77777777" w:rsidR="002E71F6" w:rsidRPr="0014277C" w:rsidRDefault="002E71F6" w:rsidP="006B2B88">
            <w:pPr>
              <w:jc w:val="center"/>
              <w:rPr>
                <w:rFonts w:ascii="Verdana" w:hAnsi="Verdana" w:cs="Arial"/>
                <w:spacing w:val="-2"/>
                <w:sz w:val="17"/>
                <w:szCs w:val="17"/>
              </w:rPr>
            </w:pPr>
            <w:r>
              <w:rPr>
                <w:rFonts w:ascii="Verdana" w:hAnsi="Verdana" w:cs="Arial"/>
                <w:spacing w:val="-2"/>
                <w:sz w:val="17"/>
                <w:szCs w:val="17"/>
              </w:rPr>
              <w:t>Puntual</w:t>
            </w:r>
          </w:p>
        </w:tc>
        <w:tc>
          <w:tcPr>
            <w:tcW w:w="2672" w:type="dxa"/>
            <w:gridSpan w:val="2"/>
            <w:tcBorders>
              <w:bottom w:val="single" w:sz="4" w:space="0" w:color="auto"/>
            </w:tcBorders>
          </w:tcPr>
          <w:p w14:paraId="0AF712E5" w14:textId="77777777" w:rsidR="002E71F6" w:rsidRPr="0014277C" w:rsidRDefault="002E71F6" w:rsidP="006B2B88">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Pr>
                <w:rFonts w:ascii="Verdana" w:hAnsi="Verdana" w:cs="Arial"/>
                <w:spacing w:val="-2"/>
                <w:sz w:val="17"/>
                <w:szCs w:val="17"/>
              </w:rPr>
            </w:r>
            <w:r>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2E71F6" w:rsidRPr="0014277C" w14:paraId="11A98E9C" w14:textId="77777777" w:rsidTr="002E71F6">
        <w:trPr>
          <w:trHeight w:val="491"/>
          <w:jc w:val="center"/>
        </w:trPr>
        <w:tc>
          <w:tcPr>
            <w:tcW w:w="2588" w:type="dxa"/>
            <w:vMerge/>
          </w:tcPr>
          <w:p w14:paraId="68C95FE7" w14:textId="77777777" w:rsidR="002E71F6" w:rsidRPr="0014277C" w:rsidRDefault="002E71F6" w:rsidP="006B2B88">
            <w:pPr>
              <w:jc w:val="center"/>
              <w:rPr>
                <w:rFonts w:ascii="Verdana" w:hAnsi="Verdana" w:cs="Arial"/>
                <w:spacing w:val="-2"/>
                <w:sz w:val="17"/>
                <w:szCs w:val="17"/>
              </w:rPr>
            </w:pPr>
          </w:p>
        </w:tc>
        <w:tc>
          <w:tcPr>
            <w:tcW w:w="4642" w:type="dxa"/>
            <w:gridSpan w:val="2"/>
          </w:tcPr>
          <w:p w14:paraId="10710B78" w14:textId="77777777" w:rsidR="002E71F6" w:rsidRPr="00AE53AD" w:rsidRDefault="002E71F6" w:rsidP="006B2B88">
            <w:pPr>
              <w:jc w:val="center"/>
              <w:rPr>
                <w:rFonts w:ascii="Verdana" w:hAnsi="Verdana"/>
                <w:sz w:val="17"/>
                <w:szCs w:val="17"/>
                <w:lang w:val="es-ES_tradnl"/>
              </w:rPr>
            </w:pPr>
            <w:r w:rsidRPr="00AE53AD">
              <w:rPr>
                <w:rFonts w:ascii="Verdana" w:hAnsi="Verdana"/>
                <w:sz w:val="17"/>
                <w:szCs w:val="17"/>
                <w:lang w:val="es-ES_tradnl"/>
              </w:rPr>
              <w:t>Periódica</w:t>
            </w:r>
          </w:p>
          <w:p w14:paraId="5BD1B94F" w14:textId="77777777" w:rsidR="002E71F6" w:rsidRPr="0014277C" w:rsidRDefault="002E71F6" w:rsidP="006B2B88">
            <w:pPr>
              <w:jc w:val="center"/>
              <w:rPr>
                <w:rFonts w:ascii="Verdana" w:hAnsi="Verdana" w:cs="Arial"/>
                <w:spacing w:val="-2"/>
                <w:sz w:val="17"/>
                <w:szCs w:val="17"/>
              </w:rPr>
            </w:pPr>
            <w:r w:rsidRPr="00AE53AD">
              <w:rPr>
                <w:rFonts w:ascii="Verdana" w:hAnsi="Verdana"/>
                <w:color w:val="A6A6A6" w:themeColor="background1" w:themeShade="A6"/>
                <w:sz w:val="17"/>
                <w:szCs w:val="17"/>
                <w:lang w:val="es-ES_tradnl"/>
              </w:rPr>
              <w:t>Indicar con qué frecuencia a lo largo del año se celebra el evento</w:t>
            </w:r>
          </w:p>
        </w:tc>
        <w:tc>
          <w:tcPr>
            <w:tcW w:w="2672" w:type="dxa"/>
            <w:gridSpan w:val="2"/>
          </w:tcPr>
          <w:p w14:paraId="17BEE6D1" w14:textId="77777777" w:rsidR="002E71F6" w:rsidRPr="0014277C" w:rsidRDefault="002E71F6" w:rsidP="006B2B88">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Pr>
                <w:rFonts w:ascii="Verdana" w:hAnsi="Verdana" w:cs="Arial"/>
                <w:spacing w:val="-2"/>
                <w:sz w:val="17"/>
                <w:szCs w:val="17"/>
              </w:rPr>
            </w:r>
            <w:r>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2E71F6" w:rsidRPr="0014277C" w14:paraId="54BD037F" w14:textId="77777777" w:rsidTr="002E71F6">
        <w:trPr>
          <w:trHeight w:val="641"/>
          <w:jc w:val="center"/>
        </w:trPr>
        <w:tc>
          <w:tcPr>
            <w:tcW w:w="7230" w:type="dxa"/>
            <w:gridSpan w:val="3"/>
          </w:tcPr>
          <w:p w14:paraId="79190DBB" w14:textId="7280DACF" w:rsidR="002E71F6" w:rsidRPr="002E71F6" w:rsidRDefault="002E71F6" w:rsidP="002E71F6">
            <w:pPr>
              <w:jc w:val="both"/>
              <w:rPr>
                <w:rFonts w:ascii="Verdana" w:hAnsi="Verdana" w:cs="Arial"/>
                <w:spacing w:val="-2"/>
                <w:sz w:val="17"/>
                <w:szCs w:val="17"/>
              </w:rPr>
            </w:pPr>
            <w:r>
              <w:rPr>
                <w:rFonts w:ascii="Verdana" w:hAnsi="Verdana" w:cs="Arial"/>
                <w:spacing w:val="-2"/>
                <w:sz w:val="17"/>
                <w:szCs w:val="17"/>
              </w:rPr>
              <w:t>Administración/organismo que ha concedido la licencia, autorización especial o administrativa expresa, de conformidad con lo previsto en la Ley Foral 2/1989, de 13 de marzo, reguladora de espectáculos públicos y actividades recreativas.</w:t>
            </w:r>
          </w:p>
        </w:tc>
        <w:tc>
          <w:tcPr>
            <w:tcW w:w="2672" w:type="dxa"/>
            <w:gridSpan w:val="2"/>
          </w:tcPr>
          <w:p w14:paraId="5130B5D8" w14:textId="77777777" w:rsidR="002E71F6" w:rsidRPr="0014277C" w:rsidRDefault="002E71F6" w:rsidP="006B2B88">
            <w:pPr>
              <w:jc w:val="center"/>
              <w:rPr>
                <w:rFonts w:ascii="Verdana" w:hAnsi="Verdana" w:cs="Arial"/>
                <w:spacing w:val="-2"/>
                <w:sz w:val="17"/>
                <w:szCs w:val="17"/>
              </w:rPr>
            </w:pPr>
          </w:p>
        </w:tc>
      </w:tr>
      <w:tr w:rsidR="002E71F6" w:rsidRPr="0014277C" w14:paraId="1BC615E7" w14:textId="77777777" w:rsidTr="002E71F6">
        <w:trPr>
          <w:trHeight w:val="423"/>
          <w:jc w:val="center"/>
        </w:trPr>
        <w:tc>
          <w:tcPr>
            <w:tcW w:w="7230" w:type="dxa"/>
            <w:gridSpan w:val="3"/>
          </w:tcPr>
          <w:p w14:paraId="005DD70E" w14:textId="0A1D43E9" w:rsidR="002E71F6" w:rsidRDefault="002E71F6" w:rsidP="002E71F6">
            <w:pPr>
              <w:jc w:val="both"/>
              <w:rPr>
                <w:rFonts w:ascii="Verdana" w:hAnsi="Verdana" w:cs="Arial"/>
                <w:spacing w:val="-2"/>
                <w:sz w:val="17"/>
                <w:szCs w:val="17"/>
              </w:rPr>
            </w:pPr>
            <w:r>
              <w:rPr>
                <w:rFonts w:ascii="Verdana" w:hAnsi="Verdana" w:cs="Arial"/>
                <w:spacing w:val="-2"/>
                <w:sz w:val="17"/>
                <w:szCs w:val="17"/>
              </w:rPr>
              <w:t xml:space="preserve">Nº de identificación de la licencia, </w:t>
            </w:r>
            <w:r>
              <w:rPr>
                <w:rFonts w:ascii="Verdana" w:hAnsi="Verdana" w:cs="Arial"/>
                <w:spacing w:val="-2"/>
                <w:sz w:val="17"/>
                <w:szCs w:val="17"/>
              </w:rPr>
              <w:t>autorización especial o administrativa expresa</w:t>
            </w:r>
            <w:r>
              <w:rPr>
                <w:rFonts w:ascii="Verdana" w:hAnsi="Verdana" w:cs="Arial"/>
                <w:spacing w:val="-2"/>
                <w:sz w:val="17"/>
                <w:szCs w:val="17"/>
              </w:rPr>
              <w:t xml:space="preserve"> concedida.</w:t>
            </w:r>
          </w:p>
        </w:tc>
        <w:tc>
          <w:tcPr>
            <w:tcW w:w="2672" w:type="dxa"/>
            <w:gridSpan w:val="2"/>
          </w:tcPr>
          <w:p w14:paraId="2B0FE4B7" w14:textId="77777777" w:rsidR="002E71F6" w:rsidRPr="0014277C" w:rsidRDefault="002E71F6" w:rsidP="006B2B88">
            <w:pPr>
              <w:jc w:val="center"/>
              <w:rPr>
                <w:rFonts w:ascii="Verdana" w:hAnsi="Verdana" w:cs="Arial"/>
                <w:spacing w:val="-2"/>
                <w:sz w:val="17"/>
                <w:szCs w:val="17"/>
              </w:rPr>
            </w:pPr>
          </w:p>
        </w:tc>
      </w:tr>
    </w:tbl>
    <w:p w14:paraId="692664A7" w14:textId="6A1A81F5" w:rsidR="000F2C10" w:rsidRDefault="000F2C10">
      <w:pPr>
        <w:rPr>
          <w:rFonts w:ascii="Verdana" w:hAnsi="Verdana"/>
          <w:sz w:val="17"/>
          <w:szCs w:val="17"/>
          <w:lang w:val="es-ES_tradnl"/>
        </w:rPr>
      </w:pPr>
    </w:p>
    <w:tbl>
      <w:tblPr>
        <w:tblStyle w:val="Tablaconcuadrcula"/>
        <w:tblW w:w="9209" w:type="dxa"/>
        <w:jc w:val="center"/>
        <w:tblLayout w:type="fixed"/>
        <w:tblLook w:val="04A0" w:firstRow="1" w:lastRow="0" w:firstColumn="1" w:lastColumn="0" w:noHBand="0" w:noVBand="1"/>
      </w:tblPr>
      <w:tblGrid>
        <w:gridCol w:w="9209"/>
      </w:tblGrid>
      <w:tr w:rsidR="00692647" w:rsidRPr="0014277C" w14:paraId="0CFB53D9" w14:textId="77777777" w:rsidTr="00807115">
        <w:trPr>
          <w:jc w:val="center"/>
        </w:trPr>
        <w:tc>
          <w:tcPr>
            <w:tcW w:w="9209" w:type="dxa"/>
            <w:vAlign w:val="center"/>
          </w:tcPr>
          <w:p w14:paraId="0E05BB9E" w14:textId="77777777" w:rsidR="00692647" w:rsidRPr="0014277C" w:rsidRDefault="00692647" w:rsidP="00692647">
            <w:pPr>
              <w:rPr>
                <w:rFonts w:ascii="Verdana" w:hAnsi="Verdana"/>
                <w:b/>
                <w:sz w:val="17"/>
                <w:szCs w:val="17"/>
              </w:rPr>
            </w:pPr>
            <w:r>
              <w:rPr>
                <w:rFonts w:ascii="Verdana" w:hAnsi="Verdana"/>
                <w:b/>
                <w:sz w:val="17"/>
                <w:szCs w:val="17"/>
              </w:rPr>
              <w:lastRenderedPageBreak/>
              <w:t>1.B</w:t>
            </w:r>
            <w:r w:rsidRPr="0014277C">
              <w:rPr>
                <w:rFonts w:ascii="Verdana" w:hAnsi="Verdana"/>
                <w:b/>
                <w:sz w:val="17"/>
                <w:szCs w:val="17"/>
              </w:rPr>
              <w:t xml:space="preserve">. </w:t>
            </w:r>
            <w:r>
              <w:rPr>
                <w:rFonts w:ascii="Verdana" w:hAnsi="Verdana"/>
                <w:b/>
                <w:sz w:val="17"/>
                <w:szCs w:val="17"/>
              </w:rPr>
              <w:t>ACCIONES DE OBLIGADO CUMPLIMIENTO PARA TODOS LOS EVENTOS PÚBLICOS</w:t>
            </w:r>
          </w:p>
        </w:tc>
      </w:tr>
    </w:tbl>
    <w:p w14:paraId="44A877B9" w14:textId="77777777" w:rsidR="00692647" w:rsidRDefault="00692647">
      <w:pPr>
        <w:rPr>
          <w:rFonts w:ascii="Verdana" w:hAnsi="Verdana"/>
          <w:sz w:val="17"/>
          <w:szCs w:val="17"/>
          <w:lang w:val="es-ES_tradnl"/>
        </w:rPr>
      </w:pPr>
    </w:p>
    <w:p w14:paraId="396902B3" w14:textId="5B3D4DE2" w:rsidR="00694A65" w:rsidRDefault="00694A65" w:rsidP="00807115">
      <w:pPr>
        <w:jc w:val="both"/>
        <w:rPr>
          <w:rFonts w:ascii="Verdana" w:hAnsi="Verdana"/>
          <w:sz w:val="17"/>
          <w:szCs w:val="17"/>
          <w:lang w:val="es-ES_tradnl"/>
        </w:rPr>
      </w:pPr>
      <w:r w:rsidRPr="00D40E69">
        <w:rPr>
          <w:rFonts w:ascii="Verdana" w:hAnsi="Verdana"/>
          <w:sz w:val="17"/>
          <w:szCs w:val="17"/>
          <w:lang w:val="es-ES_tradnl"/>
        </w:rPr>
        <w:t xml:space="preserve">El incumplimiento de las acciones obligatorias conlleva la imposibilidad de obtención de la Insignia, aunque vayas a aplicar alguna de las acciones recomendadas del Bloque 2. Por lo tanto, es muy importante que tengas en cuenta que si hay acciones de obligado cumplimiento que no se van a aplicar debido al tipo de evento que estás organizando, debes rellenarla como </w:t>
      </w:r>
      <w:proofErr w:type="spellStart"/>
      <w:r w:rsidRPr="00D40E69">
        <w:rPr>
          <w:rFonts w:ascii="Verdana" w:hAnsi="Verdana"/>
          <w:sz w:val="17"/>
          <w:szCs w:val="17"/>
          <w:lang w:val="es-ES_tradnl"/>
        </w:rPr>
        <w:t>NA_No</w:t>
      </w:r>
      <w:proofErr w:type="spellEnd"/>
      <w:r w:rsidRPr="00D40E69">
        <w:rPr>
          <w:rFonts w:ascii="Verdana" w:hAnsi="Verdana"/>
          <w:sz w:val="17"/>
          <w:szCs w:val="17"/>
          <w:lang w:val="es-ES_tradnl"/>
        </w:rPr>
        <w:t xml:space="preserve"> aplica.</w:t>
      </w:r>
    </w:p>
    <w:tbl>
      <w:tblPr>
        <w:tblStyle w:val="Tablaconcuadrcula"/>
        <w:tblW w:w="9493" w:type="dxa"/>
        <w:jc w:val="center"/>
        <w:tblLayout w:type="fixed"/>
        <w:tblLook w:val="04A0" w:firstRow="1" w:lastRow="0" w:firstColumn="1" w:lastColumn="0" w:noHBand="0" w:noVBand="1"/>
      </w:tblPr>
      <w:tblGrid>
        <w:gridCol w:w="897"/>
        <w:gridCol w:w="2495"/>
        <w:gridCol w:w="3124"/>
        <w:gridCol w:w="1276"/>
        <w:gridCol w:w="567"/>
        <w:gridCol w:w="567"/>
        <w:gridCol w:w="567"/>
      </w:tblGrid>
      <w:tr w:rsidR="00C821F2" w:rsidRPr="000F2C10" w14:paraId="6E79869D" w14:textId="27BE81AE" w:rsidTr="00807115">
        <w:trPr>
          <w:jc w:val="center"/>
        </w:trPr>
        <w:tc>
          <w:tcPr>
            <w:tcW w:w="3392" w:type="dxa"/>
            <w:gridSpan w:val="2"/>
            <w:vMerge w:val="restart"/>
            <w:vAlign w:val="center"/>
          </w:tcPr>
          <w:p w14:paraId="3D418DAF" w14:textId="04A532BE" w:rsidR="00C821F2" w:rsidRPr="000F2C10" w:rsidRDefault="00C821F2" w:rsidP="000F2C10">
            <w:pPr>
              <w:jc w:val="center"/>
              <w:rPr>
                <w:rFonts w:ascii="Verdana" w:hAnsi="Verdana"/>
                <w:b/>
                <w:sz w:val="17"/>
                <w:szCs w:val="17"/>
                <w:lang w:val="es-ES_tradnl"/>
              </w:rPr>
            </w:pPr>
            <w:r w:rsidRPr="000F2C10">
              <w:rPr>
                <w:rFonts w:ascii="Verdana" w:hAnsi="Verdana"/>
                <w:b/>
                <w:sz w:val="17"/>
                <w:szCs w:val="17"/>
                <w:lang w:val="es-ES_tradnl"/>
              </w:rPr>
              <w:t>Acción sostenible</w:t>
            </w:r>
          </w:p>
        </w:tc>
        <w:tc>
          <w:tcPr>
            <w:tcW w:w="3124" w:type="dxa"/>
            <w:vMerge w:val="restart"/>
            <w:vAlign w:val="center"/>
          </w:tcPr>
          <w:p w14:paraId="16E54CDE" w14:textId="4D4FBF1F" w:rsidR="00C821F2" w:rsidRPr="000F2C10" w:rsidRDefault="00C821F2" w:rsidP="000F2C10">
            <w:pPr>
              <w:jc w:val="center"/>
              <w:rPr>
                <w:rFonts w:ascii="Verdana" w:hAnsi="Verdana"/>
                <w:b/>
                <w:sz w:val="17"/>
                <w:szCs w:val="17"/>
                <w:lang w:val="es-ES_tradnl"/>
              </w:rPr>
            </w:pPr>
            <w:r w:rsidRPr="000F2C10">
              <w:rPr>
                <w:rFonts w:ascii="Verdana" w:hAnsi="Verdana"/>
                <w:b/>
                <w:sz w:val="17"/>
                <w:szCs w:val="17"/>
                <w:lang w:val="es-ES_tradnl"/>
              </w:rPr>
              <w:t>Información complementaria</w:t>
            </w:r>
          </w:p>
        </w:tc>
        <w:tc>
          <w:tcPr>
            <w:tcW w:w="1276" w:type="dxa"/>
            <w:vMerge w:val="restart"/>
            <w:vAlign w:val="center"/>
          </w:tcPr>
          <w:p w14:paraId="75C28F67" w14:textId="1DF1509A" w:rsidR="00C821F2" w:rsidRPr="000F2C10" w:rsidRDefault="00C821F2" w:rsidP="000F2C10">
            <w:pPr>
              <w:jc w:val="center"/>
              <w:rPr>
                <w:rFonts w:ascii="Verdana" w:hAnsi="Verdana"/>
                <w:b/>
                <w:sz w:val="17"/>
                <w:szCs w:val="17"/>
                <w:lang w:val="es-ES_tradnl"/>
              </w:rPr>
            </w:pPr>
            <w:r w:rsidRPr="000F2C10">
              <w:rPr>
                <w:rFonts w:ascii="Verdana" w:hAnsi="Verdana"/>
                <w:b/>
                <w:sz w:val="17"/>
                <w:szCs w:val="17"/>
                <w:lang w:val="es-ES_tradnl"/>
              </w:rPr>
              <w:t>DF</w:t>
            </w:r>
          </w:p>
        </w:tc>
        <w:tc>
          <w:tcPr>
            <w:tcW w:w="1701" w:type="dxa"/>
            <w:gridSpan w:val="3"/>
            <w:tcBorders>
              <w:bottom w:val="single" w:sz="4" w:space="0" w:color="auto"/>
            </w:tcBorders>
            <w:vAlign w:val="center"/>
          </w:tcPr>
          <w:p w14:paraId="5281CB2C" w14:textId="36FE9F6C" w:rsidR="00C821F2" w:rsidRPr="000F2C10" w:rsidRDefault="00C821F2" w:rsidP="000F2C10">
            <w:pPr>
              <w:jc w:val="center"/>
              <w:rPr>
                <w:rFonts w:ascii="Verdana" w:hAnsi="Verdana"/>
                <w:b/>
                <w:sz w:val="17"/>
                <w:szCs w:val="17"/>
                <w:lang w:val="es-ES_tradnl"/>
              </w:rPr>
            </w:pPr>
            <w:r w:rsidRPr="000F2C10">
              <w:rPr>
                <w:rFonts w:ascii="Verdana" w:hAnsi="Verdana"/>
                <w:b/>
                <w:sz w:val="17"/>
                <w:szCs w:val="17"/>
                <w:lang w:val="es-ES_tradnl"/>
              </w:rPr>
              <w:t>Respuesta</w:t>
            </w:r>
          </w:p>
        </w:tc>
      </w:tr>
      <w:tr w:rsidR="00C821F2" w:rsidRPr="000F2C10" w14:paraId="39BCE3A8" w14:textId="6FB97AA2" w:rsidTr="00807115">
        <w:trPr>
          <w:jc w:val="center"/>
        </w:trPr>
        <w:tc>
          <w:tcPr>
            <w:tcW w:w="3392" w:type="dxa"/>
            <w:gridSpan w:val="2"/>
            <w:vMerge/>
            <w:vAlign w:val="center"/>
          </w:tcPr>
          <w:p w14:paraId="51E2C0BC" w14:textId="77777777" w:rsidR="00C821F2" w:rsidRPr="000F2C10" w:rsidRDefault="00C821F2" w:rsidP="00C122BC">
            <w:pPr>
              <w:jc w:val="center"/>
              <w:rPr>
                <w:rFonts w:ascii="Verdana" w:hAnsi="Verdana"/>
                <w:b/>
                <w:sz w:val="17"/>
                <w:szCs w:val="17"/>
                <w:lang w:val="es-ES_tradnl"/>
              </w:rPr>
            </w:pPr>
          </w:p>
        </w:tc>
        <w:tc>
          <w:tcPr>
            <w:tcW w:w="3124" w:type="dxa"/>
            <w:vMerge/>
            <w:vAlign w:val="center"/>
          </w:tcPr>
          <w:p w14:paraId="0308D2F4" w14:textId="77777777" w:rsidR="00C821F2" w:rsidRPr="000F2C10" w:rsidRDefault="00C821F2" w:rsidP="00C122BC">
            <w:pPr>
              <w:jc w:val="center"/>
              <w:rPr>
                <w:rFonts w:ascii="Verdana" w:hAnsi="Verdana"/>
                <w:b/>
                <w:sz w:val="17"/>
                <w:szCs w:val="17"/>
                <w:lang w:val="es-ES_tradnl"/>
              </w:rPr>
            </w:pPr>
          </w:p>
        </w:tc>
        <w:tc>
          <w:tcPr>
            <w:tcW w:w="1276" w:type="dxa"/>
            <w:vMerge/>
            <w:vAlign w:val="center"/>
          </w:tcPr>
          <w:p w14:paraId="04918847" w14:textId="77777777" w:rsidR="00C821F2" w:rsidRPr="000F2C10" w:rsidRDefault="00C821F2" w:rsidP="00C122BC">
            <w:pPr>
              <w:jc w:val="center"/>
              <w:rPr>
                <w:rFonts w:ascii="Verdana" w:hAnsi="Verdana"/>
                <w:b/>
                <w:sz w:val="17"/>
                <w:szCs w:val="17"/>
                <w:lang w:val="es-ES_tradnl"/>
              </w:rPr>
            </w:pPr>
          </w:p>
        </w:tc>
        <w:tc>
          <w:tcPr>
            <w:tcW w:w="567" w:type="dxa"/>
            <w:tcBorders>
              <w:top w:val="single" w:sz="4" w:space="0" w:color="auto"/>
            </w:tcBorders>
            <w:vAlign w:val="center"/>
          </w:tcPr>
          <w:p w14:paraId="30F81EA8" w14:textId="5747C2D2" w:rsidR="00C821F2" w:rsidRPr="000F2C10" w:rsidRDefault="00C821F2" w:rsidP="00C122BC">
            <w:pPr>
              <w:jc w:val="center"/>
              <w:rPr>
                <w:rFonts w:ascii="Verdana" w:hAnsi="Verdana"/>
                <w:b/>
                <w:sz w:val="17"/>
                <w:szCs w:val="17"/>
                <w:lang w:val="es-ES_tradnl"/>
              </w:rPr>
            </w:pPr>
            <w:r w:rsidRPr="000F2C10">
              <w:rPr>
                <w:rFonts w:ascii="Verdana" w:hAnsi="Verdana"/>
                <w:b/>
                <w:sz w:val="17"/>
                <w:szCs w:val="17"/>
                <w:lang w:val="es-ES_tradnl"/>
              </w:rPr>
              <w:t>SI</w:t>
            </w:r>
          </w:p>
        </w:tc>
        <w:tc>
          <w:tcPr>
            <w:tcW w:w="567" w:type="dxa"/>
            <w:tcBorders>
              <w:top w:val="single" w:sz="4" w:space="0" w:color="auto"/>
            </w:tcBorders>
            <w:vAlign w:val="center"/>
          </w:tcPr>
          <w:p w14:paraId="3AB944D2" w14:textId="3F39109E" w:rsidR="00C821F2" w:rsidRPr="000F2C10" w:rsidRDefault="00C821F2" w:rsidP="00C122BC">
            <w:pPr>
              <w:jc w:val="center"/>
              <w:rPr>
                <w:rFonts w:ascii="Verdana" w:hAnsi="Verdana"/>
                <w:b/>
                <w:sz w:val="17"/>
                <w:szCs w:val="17"/>
                <w:lang w:val="es-ES_tradnl"/>
              </w:rPr>
            </w:pPr>
            <w:r w:rsidRPr="000F2C10">
              <w:rPr>
                <w:rFonts w:ascii="Verdana" w:hAnsi="Verdana"/>
                <w:b/>
                <w:sz w:val="17"/>
                <w:szCs w:val="17"/>
                <w:lang w:val="es-ES_tradnl"/>
              </w:rPr>
              <w:t xml:space="preserve">NO </w:t>
            </w:r>
          </w:p>
        </w:tc>
        <w:tc>
          <w:tcPr>
            <w:tcW w:w="567" w:type="dxa"/>
            <w:tcBorders>
              <w:top w:val="single" w:sz="4" w:space="0" w:color="auto"/>
            </w:tcBorders>
            <w:vAlign w:val="center"/>
          </w:tcPr>
          <w:p w14:paraId="39A295D5" w14:textId="00BCF351" w:rsidR="00C821F2" w:rsidRPr="000F2C10" w:rsidRDefault="00C821F2" w:rsidP="00C122BC">
            <w:pPr>
              <w:jc w:val="center"/>
              <w:rPr>
                <w:rFonts w:ascii="Verdana" w:hAnsi="Verdana"/>
                <w:b/>
                <w:sz w:val="17"/>
                <w:szCs w:val="17"/>
                <w:lang w:val="es-ES_tradnl"/>
              </w:rPr>
            </w:pPr>
            <w:r w:rsidRPr="000F2C10">
              <w:rPr>
                <w:rFonts w:ascii="Verdana" w:hAnsi="Verdana"/>
                <w:b/>
                <w:sz w:val="17"/>
                <w:szCs w:val="17"/>
                <w:lang w:val="es-ES_tradnl"/>
              </w:rPr>
              <w:t>NA</w:t>
            </w:r>
          </w:p>
        </w:tc>
      </w:tr>
      <w:tr w:rsidR="00C821F2" w14:paraId="074BDFE6" w14:textId="68D9140B" w:rsidTr="00807115">
        <w:trPr>
          <w:jc w:val="center"/>
        </w:trPr>
        <w:tc>
          <w:tcPr>
            <w:tcW w:w="897" w:type="dxa"/>
            <w:vAlign w:val="center"/>
          </w:tcPr>
          <w:p w14:paraId="4B78D4AA" w14:textId="10B0193A" w:rsidR="00C821F2" w:rsidRDefault="00C821F2" w:rsidP="00C122BC">
            <w:pPr>
              <w:rPr>
                <w:rFonts w:ascii="Verdana" w:hAnsi="Verdana"/>
                <w:sz w:val="17"/>
                <w:szCs w:val="17"/>
                <w:lang w:val="es-ES_tradnl"/>
              </w:rPr>
            </w:pPr>
            <w:r>
              <w:rPr>
                <w:rFonts w:ascii="Verdana" w:hAnsi="Verdana"/>
                <w:sz w:val="17"/>
                <w:szCs w:val="17"/>
                <w:lang w:val="es-ES_tradnl"/>
              </w:rPr>
              <w:t>1</w:t>
            </w:r>
          </w:p>
        </w:tc>
        <w:tc>
          <w:tcPr>
            <w:tcW w:w="2495" w:type="dxa"/>
            <w:vAlign w:val="center"/>
          </w:tcPr>
          <w:p w14:paraId="75834922" w14:textId="5C951B49" w:rsidR="00C821F2" w:rsidRDefault="00C821F2" w:rsidP="00C122BC">
            <w:pPr>
              <w:rPr>
                <w:rFonts w:ascii="Verdana" w:hAnsi="Verdana"/>
                <w:sz w:val="17"/>
                <w:szCs w:val="17"/>
                <w:lang w:val="es-ES_tradnl"/>
              </w:rPr>
            </w:pPr>
            <w:r>
              <w:rPr>
                <w:rFonts w:ascii="Verdana" w:hAnsi="Verdana"/>
                <w:sz w:val="17"/>
                <w:szCs w:val="17"/>
                <w:lang w:val="es-ES_tradnl"/>
              </w:rPr>
              <w:t>Se prevé la generación de residuos</w:t>
            </w:r>
          </w:p>
        </w:tc>
        <w:tc>
          <w:tcPr>
            <w:tcW w:w="3124" w:type="dxa"/>
            <w:vMerge w:val="restart"/>
            <w:vAlign w:val="center"/>
          </w:tcPr>
          <w:p w14:paraId="48999337" w14:textId="29811CD5" w:rsidR="00C821F2" w:rsidRPr="005631B4" w:rsidRDefault="00C821F2" w:rsidP="00C122BC">
            <w:p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Según el Anexo III del DF 36/2024, de 17 de abril, de eventos públicos y sostenibilidad</w:t>
            </w:r>
          </w:p>
        </w:tc>
        <w:tc>
          <w:tcPr>
            <w:tcW w:w="1276" w:type="dxa"/>
            <w:vMerge w:val="restart"/>
            <w:vAlign w:val="center"/>
          </w:tcPr>
          <w:p w14:paraId="46B1742E" w14:textId="40D879FE" w:rsidR="00C821F2" w:rsidRDefault="00C821F2" w:rsidP="00C821F2">
            <w:pPr>
              <w:jc w:val="center"/>
              <w:rPr>
                <w:rFonts w:ascii="Verdana" w:hAnsi="Verdana"/>
                <w:sz w:val="17"/>
                <w:szCs w:val="17"/>
                <w:lang w:val="es-ES_tradnl"/>
              </w:rPr>
            </w:pPr>
            <w:r>
              <w:rPr>
                <w:rFonts w:ascii="Verdana" w:hAnsi="Verdana"/>
                <w:sz w:val="17"/>
                <w:szCs w:val="17"/>
                <w:lang w:val="es-ES_tradnl"/>
              </w:rPr>
              <w:t>10.1.a</w:t>
            </w:r>
          </w:p>
        </w:tc>
        <w:tc>
          <w:tcPr>
            <w:tcW w:w="567" w:type="dxa"/>
            <w:vAlign w:val="center"/>
          </w:tcPr>
          <w:p w14:paraId="37B66F3A" w14:textId="718A967A"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4870A8E4" w14:textId="72DAF0C9"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6AE2E1BB" w14:textId="3824141B"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4F8732AE" w14:textId="77777777" w:rsidTr="00807115">
        <w:trPr>
          <w:trHeight w:val="458"/>
          <w:jc w:val="center"/>
        </w:trPr>
        <w:tc>
          <w:tcPr>
            <w:tcW w:w="897" w:type="dxa"/>
            <w:vAlign w:val="center"/>
          </w:tcPr>
          <w:p w14:paraId="1D87FD4D" w14:textId="0705A5AB" w:rsidR="00C821F2" w:rsidRDefault="00C821F2" w:rsidP="00C122BC">
            <w:pPr>
              <w:rPr>
                <w:rFonts w:ascii="Verdana" w:hAnsi="Verdana"/>
                <w:sz w:val="17"/>
                <w:szCs w:val="17"/>
                <w:lang w:val="es-ES_tradnl"/>
              </w:rPr>
            </w:pPr>
            <w:r>
              <w:rPr>
                <w:rFonts w:ascii="Verdana" w:hAnsi="Verdana"/>
                <w:sz w:val="17"/>
                <w:szCs w:val="17"/>
                <w:lang w:val="es-ES_tradnl"/>
              </w:rPr>
              <w:t>2</w:t>
            </w:r>
          </w:p>
        </w:tc>
        <w:tc>
          <w:tcPr>
            <w:tcW w:w="2495" w:type="dxa"/>
            <w:vAlign w:val="center"/>
          </w:tcPr>
          <w:p w14:paraId="050D2328" w14:textId="15E7BBEC" w:rsidR="00C821F2" w:rsidRDefault="00C821F2" w:rsidP="00C122BC">
            <w:pPr>
              <w:rPr>
                <w:rFonts w:ascii="Verdana" w:hAnsi="Verdana"/>
                <w:sz w:val="17"/>
                <w:szCs w:val="17"/>
                <w:lang w:val="es-ES_tradnl"/>
              </w:rPr>
            </w:pPr>
            <w:r>
              <w:rPr>
                <w:rFonts w:ascii="Verdana" w:hAnsi="Verdana"/>
                <w:sz w:val="17"/>
                <w:szCs w:val="17"/>
                <w:lang w:val="es-ES_tradnl"/>
              </w:rPr>
              <w:t>Se elabora un plan de gestión de residuos</w:t>
            </w:r>
          </w:p>
        </w:tc>
        <w:tc>
          <w:tcPr>
            <w:tcW w:w="3124" w:type="dxa"/>
            <w:vMerge/>
            <w:vAlign w:val="center"/>
          </w:tcPr>
          <w:p w14:paraId="640A6123" w14:textId="7B1681DE" w:rsidR="00C821F2" w:rsidRPr="005631B4" w:rsidRDefault="00C821F2" w:rsidP="00C122BC">
            <w:pPr>
              <w:rPr>
                <w:rFonts w:ascii="Verdana" w:hAnsi="Verdana"/>
                <w:color w:val="A6A6A6" w:themeColor="background1" w:themeShade="A6"/>
                <w:sz w:val="17"/>
                <w:szCs w:val="17"/>
                <w:lang w:val="es-ES_tradnl"/>
              </w:rPr>
            </w:pPr>
          </w:p>
        </w:tc>
        <w:tc>
          <w:tcPr>
            <w:tcW w:w="1276" w:type="dxa"/>
            <w:vMerge/>
            <w:vAlign w:val="center"/>
          </w:tcPr>
          <w:p w14:paraId="7D3D70F9" w14:textId="77777777" w:rsidR="00C821F2" w:rsidRDefault="00C821F2" w:rsidP="00C821F2">
            <w:pPr>
              <w:jc w:val="center"/>
              <w:rPr>
                <w:rFonts w:ascii="Verdana" w:hAnsi="Verdana"/>
                <w:sz w:val="17"/>
                <w:szCs w:val="17"/>
                <w:lang w:val="es-ES_tradnl"/>
              </w:rPr>
            </w:pPr>
          </w:p>
        </w:tc>
        <w:tc>
          <w:tcPr>
            <w:tcW w:w="567" w:type="dxa"/>
            <w:vAlign w:val="center"/>
          </w:tcPr>
          <w:p w14:paraId="39240AED" w14:textId="61B5586E"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36C3F35A" w14:textId="4DE3D30A"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165B8197" w14:textId="2BAD605B" w:rsidR="00C821F2" w:rsidRPr="0014277C" w:rsidRDefault="00C821F2" w:rsidP="00C821F2">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4B9C7B9D" w14:textId="77777777" w:rsidTr="00807115">
        <w:trPr>
          <w:jc w:val="center"/>
        </w:trPr>
        <w:tc>
          <w:tcPr>
            <w:tcW w:w="897" w:type="dxa"/>
            <w:vAlign w:val="center"/>
          </w:tcPr>
          <w:p w14:paraId="1E766898" w14:textId="678EE761" w:rsidR="00C122BC" w:rsidRDefault="00C122BC" w:rsidP="00C122BC">
            <w:pPr>
              <w:rPr>
                <w:rFonts w:ascii="Verdana" w:hAnsi="Verdana"/>
                <w:sz w:val="17"/>
                <w:szCs w:val="17"/>
                <w:lang w:val="es-ES_tradnl"/>
              </w:rPr>
            </w:pPr>
            <w:r>
              <w:rPr>
                <w:rFonts w:ascii="Verdana" w:hAnsi="Verdana"/>
                <w:sz w:val="17"/>
                <w:szCs w:val="17"/>
                <w:lang w:val="es-ES_tradnl"/>
              </w:rPr>
              <w:t>3</w:t>
            </w:r>
          </w:p>
        </w:tc>
        <w:tc>
          <w:tcPr>
            <w:tcW w:w="2495" w:type="dxa"/>
            <w:vAlign w:val="center"/>
          </w:tcPr>
          <w:p w14:paraId="3F974A6A" w14:textId="2F16C0BA" w:rsidR="00C122BC" w:rsidRDefault="00C122BC" w:rsidP="00C122BC">
            <w:pPr>
              <w:rPr>
                <w:rFonts w:ascii="Verdana" w:hAnsi="Verdana"/>
                <w:sz w:val="17"/>
                <w:szCs w:val="17"/>
                <w:lang w:val="es-ES_tradnl"/>
              </w:rPr>
            </w:pPr>
            <w:r>
              <w:rPr>
                <w:rFonts w:ascii="Verdana" w:hAnsi="Verdana"/>
                <w:sz w:val="17"/>
                <w:szCs w:val="17"/>
                <w:lang w:val="es-ES_tradnl"/>
              </w:rPr>
              <w:t>Se prohíbe el uso y entrega de productos de plástico de un solo uso</w:t>
            </w:r>
          </w:p>
        </w:tc>
        <w:tc>
          <w:tcPr>
            <w:tcW w:w="3124" w:type="dxa"/>
            <w:vAlign w:val="center"/>
          </w:tcPr>
          <w:p w14:paraId="77A39671" w14:textId="304255B5" w:rsidR="00C122BC" w:rsidRPr="005631B4" w:rsidRDefault="00C122BC" w:rsidP="00C122BC">
            <w:pPr>
              <w:rPr>
                <w:rFonts w:ascii="Verdana" w:hAnsi="Verdana"/>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Cubiertos, pajitas, agitadores de bebidas</w:t>
            </w:r>
          </w:p>
          <w:p w14:paraId="78424F76" w14:textId="6A11C959" w:rsidR="00C122BC" w:rsidRPr="005631B4" w:rsidRDefault="00C122BC" w:rsidP="00C122BC">
            <w:pPr>
              <w:rPr>
                <w:rFonts w:ascii="Verdana" w:hAnsi="Verdana"/>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xml:space="preserve">- Recipientes para alimentos, bebidas o vasos hechos de </w:t>
            </w:r>
            <w:proofErr w:type="spellStart"/>
            <w:r w:rsidRPr="005631B4">
              <w:rPr>
                <w:rFonts w:ascii="Verdana" w:hAnsi="Verdana"/>
                <w:color w:val="A6A6A6" w:themeColor="background1" w:themeShade="A6"/>
                <w:sz w:val="17"/>
                <w:szCs w:val="17"/>
                <w:lang w:val="es-ES_tradnl"/>
              </w:rPr>
              <w:t>poliestireno</w:t>
            </w:r>
            <w:proofErr w:type="spellEnd"/>
            <w:r w:rsidRPr="005631B4">
              <w:rPr>
                <w:rFonts w:ascii="Verdana" w:hAnsi="Verdana"/>
                <w:color w:val="A6A6A6" w:themeColor="background1" w:themeShade="A6"/>
                <w:sz w:val="17"/>
                <w:szCs w:val="17"/>
                <w:lang w:val="es-ES_tradnl"/>
              </w:rPr>
              <w:t xml:space="preserve"> expandido (incluidos tapas y tapones)</w:t>
            </w:r>
          </w:p>
          <w:p w14:paraId="2A0E8B04" w14:textId="4DF1AB60" w:rsidR="00C122BC" w:rsidRPr="000F2C10" w:rsidRDefault="00C122BC" w:rsidP="00C122BC">
            <w:pPr>
              <w:rPr>
                <w:rFonts w:ascii="Verdana" w:hAnsi="Verdana"/>
                <w:sz w:val="17"/>
                <w:szCs w:val="17"/>
                <w:lang w:val="es-ES_tradnl"/>
              </w:rPr>
            </w:pPr>
            <w:r w:rsidRPr="005631B4">
              <w:rPr>
                <w:rFonts w:ascii="Verdana" w:hAnsi="Verdana"/>
                <w:color w:val="A6A6A6" w:themeColor="background1" w:themeShade="A6"/>
                <w:sz w:val="17"/>
                <w:szCs w:val="17"/>
                <w:lang w:val="es-ES_tradnl"/>
              </w:rPr>
              <w:t>También aplicable a bastoncillos de algodón o palitos destinados a sujetar e ir unidos a globos.</w:t>
            </w:r>
          </w:p>
        </w:tc>
        <w:tc>
          <w:tcPr>
            <w:tcW w:w="1276" w:type="dxa"/>
            <w:vAlign w:val="center"/>
          </w:tcPr>
          <w:p w14:paraId="0AF7EF60" w14:textId="59F6C552" w:rsidR="00C122BC" w:rsidRDefault="00C122BC" w:rsidP="00C821F2">
            <w:pPr>
              <w:jc w:val="center"/>
              <w:rPr>
                <w:rFonts w:ascii="Verdana" w:hAnsi="Verdana"/>
                <w:sz w:val="17"/>
                <w:szCs w:val="17"/>
                <w:lang w:val="es-ES_tradnl"/>
              </w:rPr>
            </w:pPr>
            <w:r>
              <w:rPr>
                <w:rFonts w:ascii="Verdana" w:hAnsi="Verdana"/>
                <w:sz w:val="17"/>
                <w:szCs w:val="17"/>
                <w:lang w:val="es-ES_tradnl"/>
              </w:rPr>
              <w:t>5.1</w:t>
            </w:r>
          </w:p>
        </w:tc>
        <w:tc>
          <w:tcPr>
            <w:tcW w:w="567" w:type="dxa"/>
            <w:vAlign w:val="center"/>
          </w:tcPr>
          <w:p w14:paraId="64A6DDF6" w14:textId="7F47EC83" w:rsidR="00C122BC" w:rsidRDefault="00C122BC" w:rsidP="00C821F2">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709E0706" w14:textId="05496D15" w:rsidR="00C122BC" w:rsidRDefault="00C122BC" w:rsidP="00C821F2">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79805727" w14:textId="6CEA6C1C" w:rsidR="00C122BC" w:rsidRDefault="00C122BC" w:rsidP="00C821F2">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63674613" w14:textId="77777777" w:rsidTr="00807115">
        <w:trPr>
          <w:jc w:val="center"/>
        </w:trPr>
        <w:tc>
          <w:tcPr>
            <w:tcW w:w="897" w:type="dxa"/>
            <w:vAlign w:val="center"/>
          </w:tcPr>
          <w:p w14:paraId="4D3F0708" w14:textId="318697FE" w:rsidR="00C122BC" w:rsidRDefault="00C122BC" w:rsidP="00C122BC">
            <w:pPr>
              <w:rPr>
                <w:rFonts w:ascii="Verdana" w:hAnsi="Verdana"/>
                <w:sz w:val="17"/>
                <w:szCs w:val="17"/>
                <w:lang w:val="es-ES_tradnl"/>
              </w:rPr>
            </w:pPr>
            <w:r>
              <w:rPr>
                <w:rFonts w:ascii="Verdana" w:hAnsi="Verdana"/>
                <w:sz w:val="17"/>
                <w:szCs w:val="17"/>
                <w:lang w:val="es-ES_tradnl"/>
              </w:rPr>
              <w:t>4</w:t>
            </w:r>
          </w:p>
        </w:tc>
        <w:tc>
          <w:tcPr>
            <w:tcW w:w="2495" w:type="dxa"/>
            <w:vAlign w:val="center"/>
          </w:tcPr>
          <w:p w14:paraId="05FDA550" w14:textId="053B18DD" w:rsidR="00C122BC" w:rsidRDefault="00C122BC" w:rsidP="00C122BC">
            <w:pPr>
              <w:rPr>
                <w:rFonts w:ascii="Verdana" w:hAnsi="Verdana"/>
                <w:sz w:val="17"/>
                <w:szCs w:val="17"/>
                <w:lang w:val="es-ES_tradnl"/>
              </w:rPr>
            </w:pPr>
            <w:r>
              <w:rPr>
                <w:rFonts w:ascii="Verdana" w:hAnsi="Verdana"/>
                <w:sz w:val="17"/>
                <w:szCs w:val="17"/>
                <w:lang w:val="es-ES_tradnl"/>
              </w:rPr>
              <w:t xml:space="preserve">Se prohíbe el uso de productos envasados en </w:t>
            </w:r>
            <w:proofErr w:type="spellStart"/>
            <w:r>
              <w:rPr>
                <w:rFonts w:ascii="Verdana" w:hAnsi="Verdana"/>
                <w:sz w:val="17"/>
                <w:szCs w:val="17"/>
                <w:lang w:val="es-ES_tradnl"/>
              </w:rPr>
              <w:t>monodosis</w:t>
            </w:r>
            <w:proofErr w:type="spellEnd"/>
            <w:r>
              <w:rPr>
                <w:rFonts w:ascii="Verdana" w:hAnsi="Verdana"/>
                <w:sz w:val="17"/>
                <w:szCs w:val="17"/>
                <w:lang w:val="es-ES_tradnl"/>
              </w:rPr>
              <w:t xml:space="preserve"> o cápsulas de un solo uso, fabricados con materiales no reciclables (orgánica, mecánica y/o químicamente)</w:t>
            </w:r>
          </w:p>
        </w:tc>
        <w:tc>
          <w:tcPr>
            <w:tcW w:w="3124" w:type="dxa"/>
            <w:vAlign w:val="center"/>
          </w:tcPr>
          <w:p w14:paraId="6EBB94A6" w14:textId="77777777" w:rsidR="00C122BC" w:rsidRDefault="00C122BC" w:rsidP="00C122BC">
            <w:pPr>
              <w:rPr>
                <w:rFonts w:ascii="Verdana" w:hAnsi="Verdana"/>
                <w:sz w:val="17"/>
                <w:szCs w:val="17"/>
                <w:lang w:val="es-ES_tradnl"/>
              </w:rPr>
            </w:pPr>
          </w:p>
        </w:tc>
        <w:tc>
          <w:tcPr>
            <w:tcW w:w="1276" w:type="dxa"/>
            <w:vAlign w:val="center"/>
          </w:tcPr>
          <w:p w14:paraId="2D42930D" w14:textId="32C7D2E4" w:rsidR="00C122BC" w:rsidRDefault="00C122BC" w:rsidP="00C821F2">
            <w:pPr>
              <w:jc w:val="center"/>
              <w:rPr>
                <w:rFonts w:ascii="Verdana" w:hAnsi="Verdana"/>
                <w:sz w:val="17"/>
                <w:szCs w:val="17"/>
                <w:lang w:val="es-ES_tradnl"/>
              </w:rPr>
            </w:pPr>
            <w:r>
              <w:rPr>
                <w:rFonts w:ascii="Verdana" w:hAnsi="Verdana"/>
                <w:sz w:val="17"/>
                <w:szCs w:val="17"/>
                <w:lang w:val="es-ES_tradnl"/>
              </w:rPr>
              <w:t>5.2</w:t>
            </w:r>
          </w:p>
        </w:tc>
        <w:tc>
          <w:tcPr>
            <w:tcW w:w="567" w:type="dxa"/>
            <w:vAlign w:val="center"/>
          </w:tcPr>
          <w:p w14:paraId="6E101F2E" w14:textId="082ABB30"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7B891028" w14:textId="6A5BD26A"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543DD6D3" w14:textId="5FA40C44"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07370F9E" w14:textId="77777777" w:rsidTr="00807115">
        <w:trPr>
          <w:jc w:val="center"/>
        </w:trPr>
        <w:tc>
          <w:tcPr>
            <w:tcW w:w="897" w:type="dxa"/>
            <w:vAlign w:val="center"/>
          </w:tcPr>
          <w:p w14:paraId="0BF8368D" w14:textId="746DFB76" w:rsidR="00C122BC" w:rsidRDefault="00C122BC" w:rsidP="00C122BC">
            <w:pPr>
              <w:rPr>
                <w:rFonts w:ascii="Verdana" w:hAnsi="Verdana"/>
                <w:sz w:val="17"/>
                <w:szCs w:val="17"/>
                <w:lang w:val="es-ES_tradnl"/>
              </w:rPr>
            </w:pPr>
            <w:r>
              <w:rPr>
                <w:rFonts w:ascii="Verdana" w:hAnsi="Verdana"/>
                <w:sz w:val="17"/>
                <w:szCs w:val="17"/>
                <w:lang w:val="es-ES_tradnl"/>
              </w:rPr>
              <w:t>5</w:t>
            </w:r>
          </w:p>
        </w:tc>
        <w:tc>
          <w:tcPr>
            <w:tcW w:w="2495" w:type="dxa"/>
            <w:vAlign w:val="center"/>
          </w:tcPr>
          <w:p w14:paraId="4C516510" w14:textId="782A12BE" w:rsidR="00C122BC" w:rsidRDefault="00C122BC" w:rsidP="00C122BC">
            <w:pPr>
              <w:rPr>
                <w:rFonts w:ascii="Verdana" w:hAnsi="Verdana"/>
                <w:sz w:val="17"/>
                <w:szCs w:val="17"/>
                <w:lang w:val="es-ES_tradnl"/>
              </w:rPr>
            </w:pPr>
            <w:r>
              <w:rPr>
                <w:rFonts w:ascii="Verdana" w:hAnsi="Verdana"/>
                <w:sz w:val="17"/>
                <w:szCs w:val="17"/>
                <w:lang w:val="es-ES_tradnl"/>
              </w:rPr>
              <w:t>Se colocan áreas de aportación de residuos con contenedores adecuados a cada tipo de evento, bien ubicadas y señalizadas.</w:t>
            </w:r>
          </w:p>
        </w:tc>
        <w:tc>
          <w:tcPr>
            <w:tcW w:w="3124" w:type="dxa"/>
            <w:vAlign w:val="center"/>
          </w:tcPr>
          <w:p w14:paraId="699EE63C" w14:textId="704CBE12" w:rsidR="00C122BC" w:rsidRDefault="00C122BC" w:rsidP="00C122BC">
            <w:pPr>
              <w:rPr>
                <w:rFonts w:ascii="Verdana" w:hAnsi="Verdana"/>
                <w:sz w:val="17"/>
                <w:szCs w:val="17"/>
                <w:lang w:val="es-ES_tradnl"/>
              </w:rPr>
            </w:pPr>
            <w:r w:rsidRPr="005631B4">
              <w:rPr>
                <w:rFonts w:ascii="Verdana" w:hAnsi="Verdana"/>
                <w:color w:val="A6A6A6" w:themeColor="background1" w:themeShade="A6"/>
                <w:sz w:val="17"/>
                <w:szCs w:val="17"/>
                <w:lang w:val="es-ES_tradnl"/>
              </w:rPr>
              <w:t>Los contenedores deberán ir identificados por colores y/o con un texto descriptivo</w:t>
            </w:r>
            <w:r>
              <w:rPr>
                <w:rFonts w:ascii="Verdana" w:hAnsi="Verdana"/>
                <w:color w:val="A6A6A6" w:themeColor="background1" w:themeShade="A6"/>
                <w:sz w:val="17"/>
                <w:szCs w:val="17"/>
                <w:lang w:val="es-ES_tradnl"/>
              </w:rPr>
              <w:t>, de acuerdo a los de la mancomunidad correspondiente</w:t>
            </w:r>
          </w:p>
        </w:tc>
        <w:tc>
          <w:tcPr>
            <w:tcW w:w="1276" w:type="dxa"/>
            <w:vAlign w:val="center"/>
          </w:tcPr>
          <w:p w14:paraId="0FF37A52" w14:textId="4476FBC1" w:rsidR="00C122BC" w:rsidRDefault="00C122BC" w:rsidP="00C821F2">
            <w:pPr>
              <w:jc w:val="center"/>
              <w:rPr>
                <w:rFonts w:ascii="Verdana" w:hAnsi="Verdana"/>
                <w:sz w:val="17"/>
                <w:szCs w:val="17"/>
                <w:lang w:val="es-ES_tradnl"/>
              </w:rPr>
            </w:pPr>
            <w:r>
              <w:rPr>
                <w:rFonts w:ascii="Verdana" w:hAnsi="Verdana"/>
                <w:sz w:val="17"/>
                <w:szCs w:val="17"/>
                <w:lang w:val="es-ES_tradnl"/>
              </w:rPr>
              <w:t>7.1</w:t>
            </w:r>
          </w:p>
        </w:tc>
        <w:tc>
          <w:tcPr>
            <w:tcW w:w="567" w:type="dxa"/>
            <w:vAlign w:val="center"/>
          </w:tcPr>
          <w:p w14:paraId="0AA84C32" w14:textId="111E065F"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757FDAAD" w14:textId="47E7160B"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44F507BF" w14:textId="0745924B"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5887CE2B" w14:textId="77777777" w:rsidTr="00807115">
        <w:trPr>
          <w:jc w:val="center"/>
        </w:trPr>
        <w:tc>
          <w:tcPr>
            <w:tcW w:w="897" w:type="dxa"/>
            <w:vAlign w:val="center"/>
          </w:tcPr>
          <w:p w14:paraId="665EE315" w14:textId="66031CD5" w:rsidR="00C122BC" w:rsidRDefault="00C122BC" w:rsidP="00C122BC">
            <w:pPr>
              <w:rPr>
                <w:rFonts w:ascii="Verdana" w:hAnsi="Verdana"/>
                <w:sz w:val="17"/>
                <w:szCs w:val="17"/>
                <w:lang w:val="es-ES_tradnl"/>
              </w:rPr>
            </w:pPr>
            <w:r>
              <w:rPr>
                <w:rFonts w:ascii="Verdana" w:hAnsi="Verdana"/>
                <w:sz w:val="17"/>
                <w:szCs w:val="17"/>
                <w:lang w:val="es-ES_tradnl"/>
              </w:rPr>
              <w:t>6</w:t>
            </w:r>
          </w:p>
        </w:tc>
        <w:tc>
          <w:tcPr>
            <w:tcW w:w="2495" w:type="dxa"/>
            <w:vAlign w:val="center"/>
          </w:tcPr>
          <w:p w14:paraId="613A8FCB" w14:textId="37BEF7F5" w:rsidR="00C122BC" w:rsidRDefault="00C122BC" w:rsidP="00C122BC">
            <w:pPr>
              <w:rPr>
                <w:rFonts w:ascii="Verdana" w:hAnsi="Verdana"/>
                <w:sz w:val="17"/>
                <w:szCs w:val="17"/>
                <w:lang w:val="es-ES_tradnl"/>
              </w:rPr>
            </w:pPr>
            <w:r>
              <w:rPr>
                <w:rFonts w:ascii="Verdana" w:hAnsi="Verdana"/>
                <w:sz w:val="17"/>
                <w:szCs w:val="17"/>
                <w:lang w:val="es-ES_tradnl"/>
              </w:rPr>
              <w:t>Se establece un sistema de recogida selectiva de residuos de acuerdo con las entidades locales correspondientes (Ayuntamiento o Mancomunidad)</w:t>
            </w:r>
          </w:p>
        </w:tc>
        <w:tc>
          <w:tcPr>
            <w:tcW w:w="3124" w:type="dxa"/>
            <w:vAlign w:val="center"/>
          </w:tcPr>
          <w:p w14:paraId="1EAB3F8E" w14:textId="2E22285F" w:rsidR="00C122BC" w:rsidRDefault="00C122BC" w:rsidP="00C122BC">
            <w:pPr>
              <w:rPr>
                <w:rFonts w:ascii="Verdana" w:hAnsi="Verdana"/>
                <w:sz w:val="17"/>
                <w:szCs w:val="17"/>
                <w:lang w:val="es-ES_tradnl"/>
              </w:rPr>
            </w:pPr>
            <w:r w:rsidRPr="005631B4">
              <w:rPr>
                <w:rFonts w:ascii="Verdana" w:hAnsi="Verdana"/>
                <w:color w:val="A6A6A6" w:themeColor="background1" w:themeShade="A6"/>
                <w:sz w:val="17"/>
                <w:szCs w:val="17"/>
                <w:lang w:val="es-ES_tradnl"/>
              </w:rPr>
              <w:t>Se planifica el n</w:t>
            </w:r>
            <w:r>
              <w:rPr>
                <w:rFonts w:ascii="Verdana" w:hAnsi="Verdana"/>
                <w:color w:val="A6A6A6" w:themeColor="background1" w:themeShade="A6"/>
                <w:sz w:val="17"/>
                <w:szCs w:val="17"/>
                <w:lang w:val="es-ES_tradnl"/>
              </w:rPr>
              <w:t>úmero, tamaño y tipo de contenedores y/o cubos requeridos, atendiendo a las características del evento y a la previsión de asistentes.</w:t>
            </w:r>
          </w:p>
        </w:tc>
        <w:tc>
          <w:tcPr>
            <w:tcW w:w="1276" w:type="dxa"/>
            <w:vAlign w:val="center"/>
          </w:tcPr>
          <w:p w14:paraId="2AB1F823" w14:textId="0D5A173E" w:rsidR="00C122BC" w:rsidRDefault="00C122BC" w:rsidP="00C821F2">
            <w:pPr>
              <w:jc w:val="center"/>
              <w:rPr>
                <w:rFonts w:ascii="Verdana" w:hAnsi="Verdana"/>
                <w:sz w:val="17"/>
                <w:szCs w:val="17"/>
                <w:lang w:val="es-ES_tradnl"/>
              </w:rPr>
            </w:pPr>
            <w:r>
              <w:rPr>
                <w:rFonts w:ascii="Verdana" w:hAnsi="Verdana"/>
                <w:sz w:val="17"/>
                <w:szCs w:val="17"/>
                <w:lang w:val="es-ES_tradnl"/>
              </w:rPr>
              <w:t>7.2</w:t>
            </w:r>
          </w:p>
        </w:tc>
        <w:tc>
          <w:tcPr>
            <w:tcW w:w="567" w:type="dxa"/>
            <w:vAlign w:val="center"/>
          </w:tcPr>
          <w:p w14:paraId="0889307C" w14:textId="130A091C"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1215A964" w14:textId="51D70D36"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64101879" w14:textId="4222C355" w:rsidR="00C122BC" w:rsidRDefault="00C122BC"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192AF335" w14:textId="629AD47D" w:rsidTr="00807115">
        <w:trPr>
          <w:jc w:val="center"/>
        </w:trPr>
        <w:tc>
          <w:tcPr>
            <w:tcW w:w="897" w:type="dxa"/>
            <w:vAlign w:val="center"/>
          </w:tcPr>
          <w:p w14:paraId="6CFD3D42" w14:textId="6D70A0ED" w:rsidR="00C821F2" w:rsidRDefault="00C821F2" w:rsidP="00C122BC">
            <w:pPr>
              <w:rPr>
                <w:rFonts w:ascii="Verdana" w:hAnsi="Verdana"/>
                <w:sz w:val="17"/>
                <w:szCs w:val="17"/>
                <w:lang w:val="es-ES_tradnl"/>
              </w:rPr>
            </w:pPr>
            <w:r>
              <w:rPr>
                <w:rFonts w:ascii="Verdana" w:hAnsi="Verdana"/>
                <w:sz w:val="17"/>
                <w:szCs w:val="17"/>
                <w:lang w:val="es-ES_tradnl"/>
              </w:rPr>
              <w:t>7</w:t>
            </w:r>
          </w:p>
        </w:tc>
        <w:tc>
          <w:tcPr>
            <w:tcW w:w="2495" w:type="dxa"/>
            <w:vAlign w:val="center"/>
          </w:tcPr>
          <w:p w14:paraId="4A23ED8F" w14:textId="3BF4F974" w:rsidR="00C821F2" w:rsidRDefault="00C821F2" w:rsidP="00C122BC">
            <w:pPr>
              <w:rPr>
                <w:rFonts w:ascii="Verdana" w:hAnsi="Verdana"/>
                <w:sz w:val="17"/>
                <w:szCs w:val="17"/>
                <w:lang w:val="es-ES_tradnl"/>
              </w:rPr>
            </w:pPr>
            <w:r>
              <w:rPr>
                <w:rFonts w:ascii="Verdana" w:hAnsi="Verdana"/>
                <w:sz w:val="17"/>
                <w:szCs w:val="17"/>
                <w:lang w:val="es-ES_tradnl"/>
              </w:rPr>
              <w:t>Se establecen mecanismos de difusión de la información sobre las medidas de sostenibilidad, prevención y gestión de residuos implantadas ANTES y DURANTE el evento</w:t>
            </w:r>
          </w:p>
        </w:tc>
        <w:tc>
          <w:tcPr>
            <w:tcW w:w="3124" w:type="dxa"/>
            <w:vAlign w:val="center"/>
          </w:tcPr>
          <w:p w14:paraId="5F5D6608" w14:textId="77777777" w:rsidR="00C821F2" w:rsidRDefault="00C821F2" w:rsidP="00C122BC">
            <w:pPr>
              <w:rPr>
                <w:rFonts w:ascii="Verdana" w:hAnsi="Verdana"/>
                <w:sz w:val="17"/>
                <w:szCs w:val="17"/>
                <w:lang w:val="es-ES_tradnl"/>
              </w:rPr>
            </w:pPr>
          </w:p>
        </w:tc>
        <w:tc>
          <w:tcPr>
            <w:tcW w:w="1276" w:type="dxa"/>
            <w:vAlign w:val="center"/>
          </w:tcPr>
          <w:p w14:paraId="61669C7D" w14:textId="77777777" w:rsidR="00C821F2" w:rsidRDefault="00C821F2" w:rsidP="00C821F2">
            <w:pPr>
              <w:jc w:val="center"/>
              <w:rPr>
                <w:rFonts w:ascii="Verdana" w:hAnsi="Verdana"/>
                <w:sz w:val="17"/>
                <w:szCs w:val="17"/>
                <w:lang w:val="es-ES_tradnl"/>
              </w:rPr>
            </w:pPr>
            <w:r>
              <w:rPr>
                <w:rFonts w:ascii="Verdana" w:hAnsi="Verdana"/>
                <w:sz w:val="17"/>
                <w:szCs w:val="17"/>
                <w:lang w:val="es-ES_tradnl"/>
              </w:rPr>
              <w:t>8.1</w:t>
            </w:r>
          </w:p>
          <w:p w14:paraId="1D202E01" w14:textId="5F86C5C4" w:rsidR="00C821F2" w:rsidRDefault="00C821F2" w:rsidP="00C821F2">
            <w:pPr>
              <w:jc w:val="center"/>
              <w:rPr>
                <w:rFonts w:ascii="Verdana" w:hAnsi="Verdana"/>
                <w:sz w:val="17"/>
                <w:szCs w:val="17"/>
                <w:lang w:val="es-ES_tradnl"/>
              </w:rPr>
            </w:pPr>
            <w:r>
              <w:rPr>
                <w:rFonts w:ascii="Verdana" w:hAnsi="Verdana"/>
                <w:sz w:val="17"/>
                <w:szCs w:val="17"/>
                <w:lang w:val="es-ES_tradnl"/>
              </w:rPr>
              <w:t>8.2</w:t>
            </w:r>
          </w:p>
        </w:tc>
        <w:tc>
          <w:tcPr>
            <w:tcW w:w="567" w:type="dxa"/>
            <w:vAlign w:val="center"/>
          </w:tcPr>
          <w:p w14:paraId="4BBC7D97" w14:textId="11EF2691"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09492E05" w14:textId="1963EB52"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68D6B9C4" w14:textId="4A27D6E6"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6199DC16" w14:textId="2B7042BA" w:rsidTr="00807115">
        <w:trPr>
          <w:jc w:val="center"/>
        </w:trPr>
        <w:tc>
          <w:tcPr>
            <w:tcW w:w="897" w:type="dxa"/>
            <w:vAlign w:val="center"/>
          </w:tcPr>
          <w:p w14:paraId="644DE3FE" w14:textId="236AC94F" w:rsidR="00C821F2" w:rsidRDefault="00C821F2" w:rsidP="00C122BC">
            <w:pPr>
              <w:rPr>
                <w:rFonts w:ascii="Verdana" w:hAnsi="Verdana"/>
                <w:sz w:val="17"/>
                <w:szCs w:val="17"/>
                <w:lang w:val="es-ES_tradnl"/>
              </w:rPr>
            </w:pPr>
            <w:r>
              <w:rPr>
                <w:rFonts w:ascii="Verdana" w:hAnsi="Verdana"/>
                <w:sz w:val="17"/>
                <w:szCs w:val="17"/>
                <w:lang w:val="es-ES_tradnl"/>
              </w:rPr>
              <w:t>8</w:t>
            </w:r>
          </w:p>
        </w:tc>
        <w:tc>
          <w:tcPr>
            <w:tcW w:w="2495" w:type="dxa"/>
            <w:vAlign w:val="center"/>
          </w:tcPr>
          <w:p w14:paraId="1B306FBA" w14:textId="62D86A9B" w:rsidR="00C821F2" w:rsidRDefault="00C821F2" w:rsidP="00C122BC">
            <w:pPr>
              <w:rPr>
                <w:rFonts w:ascii="Verdana" w:hAnsi="Verdana"/>
                <w:sz w:val="17"/>
                <w:szCs w:val="17"/>
                <w:lang w:val="es-ES_tradnl"/>
              </w:rPr>
            </w:pPr>
            <w:r>
              <w:rPr>
                <w:rFonts w:ascii="Verdana" w:hAnsi="Verdana"/>
                <w:sz w:val="17"/>
                <w:szCs w:val="17"/>
                <w:lang w:val="es-ES_tradnl"/>
              </w:rPr>
              <w:t>En todas las comunicaciones se utiliza un lenguaje inclusivo y no sexista, velando por la transmisión de una imagen igualitaria y diversa tanto de las mujeres como de los hombres</w:t>
            </w:r>
          </w:p>
        </w:tc>
        <w:tc>
          <w:tcPr>
            <w:tcW w:w="3124" w:type="dxa"/>
            <w:vAlign w:val="center"/>
          </w:tcPr>
          <w:p w14:paraId="2C3AEDFD" w14:textId="77777777" w:rsidR="00C821F2" w:rsidRDefault="00C821F2" w:rsidP="00C122BC">
            <w:pPr>
              <w:rPr>
                <w:rFonts w:ascii="Verdana" w:hAnsi="Verdana"/>
                <w:sz w:val="17"/>
                <w:szCs w:val="17"/>
                <w:lang w:val="es-ES_tradnl"/>
              </w:rPr>
            </w:pPr>
          </w:p>
        </w:tc>
        <w:tc>
          <w:tcPr>
            <w:tcW w:w="1276" w:type="dxa"/>
            <w:vAlign w:val="center"/>
          </w:tcPr>
          <w:p w14:paraId="6BC8DE52" w14:textId="39C94920" w:rsidR="00C821F2" w:rsidRDefault="00C821F2" w:rsidP="00C821F2">
            <w:pPr>
              <w:jc w:val="center"/>
              <w:rPr>
                <w:rFonts w:ascii="Verdana" w:hAnsi="Verdana"/>
                <w:sz w:val="17"/>
                <w:szCs w:val="17"/>
                <w:lang w:val="es-ES_tradnl"/>
              </w:rPr>
            </w:pPr>
            <w:r>
              <w:rPr>
                <w:rFonts w:ascii="Verdana" w:hAnsi="Verdana"/>
                <w:sz w:val="17"/>
                <w:szCs w:val="17"/>
                <w:lang w:val="es-ES_tradnl"/>
              </w:rPr>
              <w:t>8.1</w:t>
            </w:r>
          </w:p>
        </w:tc>
        <w:tc>
          <w:tcPr>
            <w:tcW w:w="567" w:type="dxa"/>
            <w:vAlign w:val="center"/>
          </w:tcPr>
          <w:p w14:paraId="1514FF7B" w14:textId="21425DFB"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1B535A89" w14:textId="756C0966"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0CBCA267" w14:textId="4CB171B5" w:rsidR="00C821F2" w:rsidRDefault="00C821F2" w:rsidP="00C122BC">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C821F2" w14:paraId="6E08AD9C" w14:textId="237FD574" w:rsidTr="00807115">
        <w:trPr>
          <w:jc w:val="center"/>
        </w:trPr>
        <w:tc>
          <w:tcPr>
            <w:tcW w:w="897" w:type="dxa"/>
            <w:vAlign w:val="center"/>
          </w:tcPr>
          <w:p w14:paraId="19FE8FCB" w14:textId="37E0F30A" w:rsidR="00C821F2" w:rsidRDefault="00C821F2" w:rsidP="00C122BC">
            <w:pPr>
              <w:rPr>
                <w:rFonts w:ascii="Verdana" w:hAnsi="Verdana"/>
                <w:sz w:val="17"/>
                <w:szCs w:val="17"/>
                <w:lang w:val="es-ES_tradnl"/>
              </w:rPr>
            </w:pPr>
            <w:r>
              <w:rPr>
                <w:rFonts w:ascii="Verdana" w:hAnsi="Verdana"/>
                <w:sz w:val="17"/>
                <w:szCs w:val="17"/>
                <w:lang w:val="es-ES_tradnl"/>
              </w:rPr>
              <w:lastRenderedPageBreak/>
              <w:t>9</w:t>
            </w:r>
          </w:p>
        </w:tc>
        <w:tc>
          <w:tcPr>
            <w:tcW w:w="2495" w:type="dxa"/>
            <w:vAlign w:val="center"/>
          </w:tcPr>
          <w:p w14:paraId="55DF2A0D" w14:textId="0645D2C0" w:rsidR="00C821F2" w:rsidRDefault="00C821F2" w:rsidP="00C122BC">
            <w:pPr>
              <w:rPr>
                <w:rFonts w:ascii="Verdana" w:hAnsi="Verdana"/>
                <w:sz w:val="17"/>
                <w:szCs w:val="17"/>
                <w:lang w:val="es-ES_tradnl"/>
              </w:rPr>
            </w:pPr>
            <w:r>
              <w:rPr>
                <w:rFonts w:ascii="Verdana" w:hAnsi="Verdana"/>
                <w:sz w:val="17"/>
                <w:szCs w:val="17"/>
                <w:lang w:val="es-ES_tradnl"/>
              </w:rPr>
              <w:t>Se elabora algún tipo de documento sobre acciones de sostenibilidad</w:t>
            </w:r>
          </w:p>
        </w:tc>
        <w:tc>
          <w:tcPr>
            <w:tcW w:w="3124" w:type="dxa"/>
            <w:vAlign w:val="center"/>
          </w:tcPr>
          <w:p w14:paraId="6D5D1441" w14:textId="37EE17D6" w:rsidR="00C821F2" w:rsidRDefault="00C821F2" w:rsidP="00C122BC">
            <w:pPr>
              <w:rPr>
                <w:rFonts w:ascii="Verdana" w:hAnsi="Verdana"/>
                <w:sz w:val="17"/>
                <w:szCs w:val="17"/>
                <w:lang w:val="es-ES_tradnl"/>
              </w:rPr>
            </w:pPr>
            <w:r w:rsidRPr="00DB7DE6">
              <w:rPr>
                <w:rFonts w:ascii="Verdana" w:hAnsi="Verdana"/>
                <w:color w:val="A6A6A6" w:themeColor="background1" w:themeShade="A6"/>
                <w:sz w:val="17"/>
                <w:szCs w:val="17"/>
                <w:lang w:val="es-ES_tradnl"/>
              </w:rPr>
              <w:t>Acciones y/o medidas para la reducción de emisiones de gases de efecto invernadero (según anexo IV del DF 36/2024</w:t>
            </w:r>
            <w:r>
              <w:rPr>
                <w:rFonts w:ascii="Verdana" w:hAnsi="Verdana"/>
                <w:color w:val="A6A6A6" w:themeColor="background1" w:themeShade="A6"/>
                <w:sz w:val="17"/>
                <w:szCs w:val="17"/>
                <w:lang w:val="es-ES_tradnl"/>
              </w:rPr>
              <w:t>, de 17 de abril, de eventos públicos y sostenibilidad</w:t>
            </w:r>
            <w:r w:rsidRPr="00DB7DE6">
              <w:rPr>
                <w:rFonts w:ascii="Verdana" w:hAnsi="Verdana"/>
                <w:color w:val="A6A6A6" w:themeColor="background1" w:themeShade="A6"/>
                <w:sz w:val="17"/>
                <w:szCs w:val="17"/>
                <w:lang w:val="es-ES_tradnl"/>
              </w:rPr>
              <w:t>)</w:t>
            </w:r>
          </w:p>
        </w:tc>
        <w:tc>
          <w:tcPr>
            <w:tcW w:w="1276" w:type="dxa"/>
            <w:vAlign w:val="center"/>
          </w:tcPr>
          <w:p w14:paraId="26DEF228" w14:textId="5587CEBE" w:rsidR="00C821F2" w:rsidRDefault="00C821F2" w:rsidP="00C821F2">
            <w:pPr>
              <w:jc w:val="center"/>
              <w:rPr>
                <w:rFonts w:ascii="Verdana" w:hAnsi="Verdana"/>
                <w:sz w:val="17"/>
                <w:szCs w:val="17"/>
                <w:lang w:val="es-ES_tradnl"/>
              </w:rPr>
            </w:pPr>
            <w:r>
              <w:rPr>
                <w:rFonts w:ascii="Verdana" w:hAnsi="Verdana"/>
                <w:sz w:val="17"/>
                <w:szCs w:val="17"/>
                <w:lang w:val="es-ES_tradnl"/>
              </w:rPr>
              <w:t>10.1.b</w:t>
            </w:r>
          </w:p>
        </w:tc>
        <w:tc>
          <w:tcPr>
            <w:tcW w:w="567" w:type="dxa"/>
            <w:vAlign w:val="center"/>
          </w:tcPr>
          <w:p w14:paraId="67BC9390" w14:textId="32988012" w:rsidR="00C821F2" w:rsidRPr="0014277C" w:rsidRDefault="00C821F2" w:rsidP="00C122BC">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4875E616" w14:textId="4E641D12" w:rsidR="00C821F2" w:rsidRPr="0014277C" w:rsidRDefault="00C821F2" w:rsidP="00C122BC">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567" w:type="dxa"/>
            <w:vAlign w:val="center"/>
          </w:tcPr>
          <w:p w14:paraId="7A2C7A6F" w14:textId="71BC2017" w:rsidR="00C821F2" w:rsidRPr="0014277C" w:rsidRDefault="00C821F2" w:rsidP="00C122BC">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bl>
    <w:p w14:paraId="1EB5BBE1" w14:textId="0D63882D" w:rsidR="000F2C10" w:rsidRDefault="000F2C10">
      <w:pPr>
        <w:rPr>
          <w:rFonts w:ascii="Verdana" w:hAnsi="Verdana"/>
          <w:sz w:val="17"/>
          <w:szCs w:val="17"/>
          <w:lang w:val="es-ES_tradnl"/>
        </w:rPr>
      </w:pPr>
    </w:p>
    <w:p w14:paraId="215F0D3A" w14:textId="568B20FE" w:rsidR="00496052" w:rsidRDefault="00496052">
      <w:pPr>
        <w:rPr>
          <w:rFonts w:ascii="Verdana" w:hAnsi="Verdana"/>
          <w:sz w:val="17"/>
          <w:szCs w:val="17"/>
          <w:lang w:val="es-ES_tradnl"/>
        </w:rPr>
      </w:pPr>
    </w:p>
    <w:tbl>
      <w:tblPr>
        <w:tblStyle w:val="Tablaconcuadrcula"/>
        <w:tblW w:w="10060" w:type="dxa"/>
        <w:tblLayout w:type="fixed"/>
        <w:tblLook w:val="04A0" w:firstRow="1" w:lastRow="0" w:firstColumn="1" w:lastColumn="0" w:noHBand="0" w:noVBand="1"/>
      </w:tblPr>
      <w:tblGrid>
        <w:gridCol w:w="10060"/>
      </w:tblGrid>
      <w:tr w:rsidR="00692647" w:rsidRPr="0014277C" w14:paraId="018330FC" w14:textId="77777777" w:rsidTr="00692647">
        <w:tc>
          <w:tcPr>
            <w:tcW w:w="10060" w:type="dxa"/>
            <w:vAlign w:val="center"/>
          </w:tcPr>
          <w:p w14:paraId="0243E3B4" w14:textId="77777777" w:rsidR="00692647" w:rsidRPr="0014277C" w:rsidRDefault="00692647" w:rsidP="00692647">
            <w:pPr>
              <w:rPr>
                <w:rFonts w:ascii="Verdana" w:hAnsi="Verdana"/>
                <w:b/>
                <w:sz w:val="17"/>
                <w:szCs w:val="17"/>
              </w:rPr>
            </w:pPr>
            <w:r>
              <w:rPr>
                <w:rFonts w:ascii="Verdana" w:hAnsi="Verdana"/>
                <w:b/>
                <w:sz w:val="17"/>
                <w:szCs w:val="17"/>
              </w:rPr>
              <w:t>1.C</w:t>
            </w:r>
            <w:r w:rsidRPr="0014277C">
              <w:rPr>
                <w:rFonts w:ascii="Verdana" w:hAnsi="Verdana"/>
                <w:b/>
                <w:sz w:val="17"/>
                <w:szCs w:val="17"/>
              </w:rPr>
              <w:t xml:space="preserve"> </w:t>
            </w:r>
            <w:r>
              <w:rPr>
                <w:rFonts w:ascii="Verdana" w:hAnsi="Verdana"/>
                <w:b/>
                <w:sz w:val="17"/>
                <w:szCs w:val="17"/>
              </w:rPr>
              <w:t>ACCIONES DE OBLIGADO CUMPLIMIENTO PARA EVENTOS PÚBLICOS, CELEBRADOS EN ESPACIOS ACOTADOS CON AFOROS SUPERIOR A 2.000 PERSONAS</w:t>
            </w:r>
          </w:p>
        </w:tc>
      </w:tr>
    </w:tbl>
    <w:p w14:paraId="15199FE8" w14:textId="77777777" w:rsidR="00496052" w:rsidRDefault="00496052" w:rsidP="00D40E69">
      <w:pPr>
        <w:rPr>
          <w:rFonts w:ascii="Verdana" w:hAnsi="Verdana"/>
          <w:sz w:val="17"/>
          <w:szCs w:val="17"/>
          <w:lang w:val="es-ES_tradnl"/>
        </w:rPr>
      </w:pPr>
    </w:p>
    <w:p w14:paraId="588F63C1" w14:textId="56D3C42C" w:rsidR="00D40E69" w:rsidRDefault="00D40E69" w:rsidP="00D40E69">
      <w:pPr>
        <w:rPr>
          <w:rFonts w:ascii="Verdana" w:hAnsi="Verdana"/>
          <w:b/>
          <w:sz w:val="17"/>
          <w:szCs w:val="17"/>
          <w:lang w:val="es-ES_tradnl"/>
        </w:rPr>
      </w:pPr>
      <w:r>
        <w:rPr>
          <w:rFonts w:ascii="Verdana" w:hAnsi="Verdana"/>
          <w:sz w:val="17"/>
          <w:szCs w:val="17"/>
          <w:lang w:val="es-ES_tradnl"/>
        </w:rPr>
        <w:t xml:space="preserve">Recuerda que las acciones recogidas en este siguiente Bloque 1.C </w:t>
      </w:r>
      <w:r>
        <w:rPr>
          <w:rFonts w:ascii="Verdana" w:hAnsi="Verdana"/>
          <w:b/>
          <w:sz w:val="17"/>
          <w:szCs w:val="17"/>
          <w:lang w:val="es-ES_tradnl"/>
        </w:rPr>
        <w:t>solo son obligatorias</w:t>
      </w:r>
      <w:r>
        <w:rPr>
          <w:rFonts w:ascii="Verdana" w:hAnsi="Verdana"/>
          <w:sz w:val="17"/>
          <w:szCs w:val="17"/>
          <w:lang w:val="es-ES_tradnl"/>
        </w:rPr>
        <w:t xml:space="preserve"> en eventos que se vayan a celebrar en </w:t>
      </w:r>
      <w:r w:rsidRPr="005E5486">
        <w:rPr>
          <w:rFonts w:ascii="Verdana" w:hAnsi="Verdana"/>
          <w:b/>
          <w:sz w:val="17"/>
          <w:szCs w:val="17"/>
          <w:lang w:val="es-ES_tradnl"/>
        </w:rPr>
        <w:t>espacios acotados</w:t>
      </w:r>
      <w:r>
        <w:rPr>
          <w:rFonts w:ascii="Verdana" w:hAnsi="Verdana"/>
          <w:b/>
          <w:sz w:val="17"/>
          <w:szCs w:val="17"/>
          <w:lang w:val="es-ES_tradnl"/>
        </w:rPr>
        <w:t xml:space="preserve"> y</w:t>
      </w:r>
      <w:r>
        <w:rPr>
          <w:rFonts w:ascii="Verdana" w:hAnsi="Verdana"/>
          <w:sz w:val="17"/>
          <w:szCs w:val="17"/>
          <w:lang w:val="es-ES_tradnl"/>
        </w:rPr>
        <w:t xml:space="preserve"> con aforos que </w:t>
      </w:r>
      <w:r w:rsidRPr="005E5486">
        <w:rPr>
          <w:rFonts w:ascii="Verdana" w:hAnsi="Verdana"/>
          <w:b/>
          <w:sz w:val="17"/>
          <w:szCs w:val="17"/>
          <w:lang w:val="es-ES_tradnl"/>
        </w:rPr>
        <w:t>superen las 2.000 personas</w:t>
      </w:r>
      <w:r>
        <w:rPr>
          <w:rFonts w:ascii="Verdana" w:hAnsi="Verdana"/>
          <w:b/>
          <w:sz w:val="17"/>
          <w:szCs w:val="17"/>
          <w:lang w:val="es-ES_tradnl"/>
        </w:rPr>
        <w:t xml:space="preserve">, </w:t>
      </w:r>
      <w:r>
        <w:rPr>
          <w:rFonts w:ascii="Verdana" w:hAnsi="Verdana"/>
          <w:sz w:val="17"/>
          <w:szCs w:val="17"/>
          <w:lang w:val="es-ES_tradnl"/>
        </w:rPr>
        <w:t>lo que debes reflejar en este cuadro</w:t>
      </w:r>
      <w:r>
        <w:rPr>
          <w:rFonts w:ascii="Verdana" w:hAnsi="Verdana"/>
          <w:b/>
          <w:sz w:val="17"/>
          <w:szCs w:val="17"/>
          <w:lang w:val="es-ES_tradnl"/>
        </w:rPr>
        <w:t>:</w:t>
      </w:r>
    </w:p>
    <w:tbl>
      <w:tblPr>
        <w:tblStyle w:val="Tablaconcuadrcula"/>
        <w:tblW w:w="10060" w:type="dxa"/>
        <w:jc w:val="center"/>
        <w:tblLayout w:type="fixed"/>
        <w:tblLook w:val="04A0" w:firstRow="1" w:lastRow="0" w:firstColumn="1" w:lastColumn="0" w:noHBand="0" w:noVBand="1"/>
      </w:tblPr>
      <w:tblGrid>
        <w:gridCol w:w="3113"/>
        <w:gridCol w:w="5529"/>
        <w:gridCol w:w="709"/>
        <w:gridCol w:w="709"/>
      </w:tblGrid>
      <w:tr w:rsidR="00D40E69" w:rsidRPr="0014277C" w14:paraId="61AE29EE" w14:textId="77777777" w:rsidTr="00D40E69">
        <w:trPr>
          <w:trHeight w:val="331"/>
          <w:jc w:val="center"/>
        </w:trPr>
        <w:tc>
          <w:tcPr>
            <w:tcW w:w="3113" w:type="dxa"/>
            <w:vMerge w:val="restart"/>
            <w:vAlign w:val="center"/>
          </w:tcPr>
          <w:p w14:paraId="6FE1B35F" w14:textId="77777777" w:rsidR="00D40E69" w:rsidRPr="0014277C" w:rsidRDefault="00D40E69" w:rsidP="00D40E69">
            <w:pPr>
              <w:rPr>
                <w:rFonts w:ascii="Verdana" w:hAnsi="Verdana" w:cs="Arial"/>
                <w:b/>
                <w:spacing w:val="-2"/>
                <w:sz w:val="17"/>
                <w:szCs w:val="17"/>
              </w:rPr>
            </w:pPr>
            <w:r w:rsidRPr="0014277C">
              <w:rPr>
                <w:rFonts w:ascii="Verdana" w:hAnsi="Verdana" w:cs="Arial"/>
                <w:b/>
                <w:spacing w:val="-2"/>
                <w:sz w:val="17"/>
                <w:szCs w:val="17"/>
              </w:rPr>
              <w:t>Descripción del evento</w:t>
            </w:r>
          </w:p>
        </w:tc>
        <w:tc>
          <w:tcPr>
            <w:tcW w:w="5529" w:type="dxa"/>
            <w:vMerge w:val="restart"/>
            <w:vAlign w:val="center"/>
          </w:tcPr>
          <w:p w14:paraId="40AB249E" w14:textId="77777777" w:rsidR="00D40E69" w:rsidRPr="0014277C" w:rsidRDefault="00D40E69" w:rsidP="00D40E69">
            <w:pPr>
              <w:rPr>
                <w:rFonts w:ascii="Verdana" w:hAnsi="Verdana" w:cs="Arial"/>
                <w:b/>
                <w:spacing w:val="-2"/>
                <w:sz w:val="17"/>
                <w:szCs w:val="17"/>
              </w:rPr>
            </w:pPr>
            <w:r w:rsidRPr="0014277C">
              <w:rPr>
                <w:rFonts w:ascii="Verdana" w:hAnsi="Verdana"/>
                <w:b/>
                <w:sz w:val="17"/>
                <w:szCs w:val="17"/>
              </w:rPr>
              <w:t>Información complementaria</w:t>
            </w:r>
          </w:p>
        </w:tc>
        <w:tc>
          <w:tcPr>
            <w:tcW w:w="1418" w:type="dxa"/>
            <w:gridSpan w:val="2"/>
            <w:vAlign w:val="center"/>
          </w:tcPr>
          <w:p w14:paraId="00A8AAD4" w14:textId="77777777" w:rsidR="00D40E69" w:rsidRPr="0014277C" w:rsidRDefault="00D40E69" w:rsidP="00D40E69">
            <w:pPr>
              <w:rPr>
                <w:rFonts w:ascii="Verdana" w:hAnsi="Verdana" w:cs="Arial"/>
                <w:b/>
                <w:spacing w:val="-2"/>
                <w:sz w:val="17"/>
                <w:szCs w:val="17"/>
              </w:rPr>
            </w:pPr>
            <w:r w:rsidRPr="0014277C">
              <w:rPr>
                <w:rFonts w:ascii="Verdana" w:hAnsi="Verdana" w:cs="Arial"/>
                <w:b/>
                <w:spacing w:val="-2"/>
                <w:sz w:val="17"/>
                <w:szCs w:val="17"/>
              </w:rPr>
              <w:t>Respuesta</w:t>
            </w:r>
          </w:p>
        </w:tc>
      </w:tr>
      <w:tr w:rsidR="00D40E69" w:rsidRPr="0014277C" w14:paraId="64DB3A3E" w14:textId="77777777" w:rsidTr="00D40E69">
        <w:trPr>
          <w:trHeight w:val="279"/>
          <w:jc w:val="center"/>
        </w:trPr>
        <w:tc>
          <w:tcPr>
            <w:tcW w:w="3113" w:type="dxa"/>
            <w:vMerge/>
            <w:vAlign w:val="center"/>
          </w:tcPr>
          <w:p w14:paraId="718B8206" w14:textId="77777777" w:rsidR="00D40E69" w:rsidRPr="0014277C" w:rsidRDefault="00D40E69" w:rsidP="00D40E69">
            <w:pPr>
              <w:rPr>
                <w:rFonts w:ascii="Verdana" w:hAnsi="Verdana" w:cs="Arial"/>
                <w:spacing w:val="-2"/>
                <w:sz w:val="17"/>
                <w:szCs w:val="17"/>
              </w:rPr>
            </w:pPr>
          </w:p>
        </w:tc>
        <w:tc>
          <w:tcPr>
            <w:tcW w:w="5529" w:type="dxa"/>
            <w:vMerge/>
            <w:vAlign w:val="center"/>
          </w:tcPr>
          <w:p w14:paraId="1008216F" w14:textId="77777777" w:rsidR="00D40E69" w:rsidRPr="005631B4" w:rsidRDefault="00D40E69" w:rsidP="00D40E69">
            <w:pPr>
              <w:rPr>
                <w:rFonts w:ascii="Verdana" w:hAnsi="Verdana"/>
                <w:b/>
                <w:color w:val="A6A6A6" w:themeColor="background1" w:themeShade="A6"/>
                <w:sz w:val="17"/>
                <w:szCs w:val="17"/>
                <w:lang w:val="es-ES_tradnl"/>
              </w:rPr>
            </w:pPr>
          </w:p>
        </w:tc>
        <w:tc>
          <w:tcPr>
            <w:tcW w:w="709" w:type="dxa"/>
            <w:vAlign w:val="center"/>
          </w:tcPr>
          <w:p w14:paraId="22F75F8A" w14:textId="77777777" w:rsidR="00D40E69" w:rsidRPr="0014277C" w:rsidRDefault="00D40E69" w:rsidP="00D40E69">
            <w:pPr>
              <w:jc w:val="center"/>
              <w:rPr>
                <w:rFonts w:ascii="Verdana" w:hAnsi="Verdana"/>
                <w:b/>
                <w:sz w:val="17"/>
                <w:szCs w:val="17"/>
              </w:rPr>
            </w:pPr>
            <w:r w:rsidRPr="0014277C">
              <w:rPr>
                <w:rFonts w:ascii="Verdana" w:hAnsi="Verdana"/>
                <w:b/>
                <w:sz w:val="17"/>
                <w:szCs w:val="17"/>
              </w:rPr>
              <w:t>SI</w:t>
            </w:r>
          </w:p>
        </w:tc>
        <w:tc>
          <w:tcPr>
            <w:tcW w:w="709" w:type="dxa"/>
            <w:vAlign w:val="center"/>
          </w:tcPr>
          <w:p w14:paraId="0718FE2A" w14:textId="77777777" w:rsidR="00D40E69" w:rsidRPr="0014277C" w:rsidRDefault="00D40E69" w:rsidP="00D40E69">
            <w:pPr>
              <w:jc w:val="center"/>
              <w:rPr>
                <w:rFonts w:ascii="Verdana" w:hAnsi="Verdana" w:cs="Arial"/>
                <w:spacing w:val="-2"/>
                <w:sz w:val="17"/>
                <w:szCs w:val="17"/>
              </w:rPr>
            </w:pPr>
            <w:r w:rsidRPr="0014277C">
              <w:rPr>
                <w:rFonts w:ascii="Verdana" w:hAnsi="Verdana"/>
                <w:b/>
                <w:sz w:val="17"/>
                <w:szCs w:val="17"/>
              </w:rPr>
              <w:t>NO</w:t>
            </w:r>
          </w:p>
        </w:tc>
      </w:tr>
      <w:tr w:rsidR="00D40E69" w:rsidRPr="0014277C" w14:paraId="205C4317" w14:textId="77777777" w:rsidTr="00D40E69">
        <w:trPr>
          <w:trHeight w:val="486"/>
          <w:jc w:val="center"/>
        </w:trPr>
        <w:tc>
          <w:tcPr>
            <w:tcW w:w="3113" w:type="dxa"/>
            <w:vAlign w:val="center"/>
          </w:tcPr>
          <w:p w14:paraId="49564413" w14:textId="77777777" w:rsidR="00D40E69" w:rsidRPr="0014277C" w:rsidRDefault="00D40E69" w:rsidP="00D40E69">
            <w:pPr>
              <w:rPr>
                <w:rFonts w:ascii="Verdana" w:hAnsi="Verdana" w:cs="Arial"/>
                <w:spacing w:val="-2"/>
                <w:sz w:val="17"/>
                <w:szCs w:val="17"/>
              </w:rPr>
            </w:pPr>
            <w:r w:rsidRPr="0014277C">
              <w:rPr>
                <w:rFonts w:ascii="Verdana" w:hAnsi="Verdana" w:cs="Arial"/>
                <w:spacing w:val="-2"/>
                <w:sz w:val="17"/>
                <w:szCs w:val="17"/>
              </w:rPr>
              <w:t>El evento se celebra en espacios acotados, delimitados físicamente y con control de acceso.</w:t>
            </w:r>
          </w:p>
          <w:p w14:paraId="0D7E67CB" w14:textId="77777777" w:rsidR="00D40E69" w:rsidRPr="0014277C" w:rsidRDefault="00D40E69" w:rsidP="00D40E69">
            <w:pPr>
              <w:rPr>
                <w:rFonts w:ascii="Verdana" w:hAnsi="Verdana" w:cs="Arial"/>
                <w:spacing w:val="-2"/>
                <w:sz w:val="17"/>
                <w:szCs w:val="17"/>
              </w:rPr>
            </w:pPr>
            <w:r w:rsidRPr="0014277C">
              <w:rPr>
                <w:rFonts w:ascii="Verdana" w:hAnsi="Verdana" w:cs="Arial"/>
                <w:spacing w:val="-2"/>
                <w:sz w:val="17"/>
                <w:szCs w:val="17"/>
              </w:rPr>
              <w:t>Cuenta con afor</w:t>
            </w:r>
            <w:r>
              <w:rPr>
                <w:rFonts w:ascii="Verdana" w:hAnsi="Verdana" w:cs="Arial"/>
                <w:spacing w:val="-2"/>
                <w:sz w:val="17"/>
                <w:szCs w:val="17"/>
              </w:rPr>
              <w:t>o</w:t>
            </w:r>
            <w:r w:rsidRPr="0014277C">
              <w:rPr>
                <w:rFonts w:ascii="Verdana" w:hAnsi="Verdana" w:cs="Arial"/>
                <w:spacing w:val="-2"/>
                <w:sz w:val="17"/>
                <w:szCs w:val="17"/>
              </w:rPr>
              <w:t xml:space="preserve"> superior a 2.000 personas o alberga en una jornada a más de 2.000 personas</w:t>
            </w:r>
          </w:p>
        </w:tc>
        <w:tc>
          <w:tcPr>
            <w:tcW w:w="5529" w:type="dxa"/>
            <w:vAlign w:val="center"/>
          </w:tcPr>
          <w:p w14:paraId="456096E2" w14:textId="77777777" w:rsidR="00D40E69" w:rsidRPr="005631B4" w:rsidRDefault="00D40E69" w:rsidP="00D40E69">
            <w:pPr>
              <w:rPr>
                <w:rFonts w:ascii="Verdana" w:hAnsi="Verdana"/>
                <w:color w:val="A6A6A6" w:themeColor="background1" w:themeShade="A6"/>
                <w:sz w:val="17"/>
                <w:szCs w:val="17"/>
                <w:lang w:val="es-ES_tradnl"/>
              </w:rPr>
            </w:pPr>
            <w:r w:rsidRPr="005631B4">
              <w:rPr>
                <w:rFonts w:ascii="Verdana" w:hAnsi="Verdana"/>
                <w:b/>
                <w:color w:val="A6A6A6" w:themeColor="background1" w:themeShade="A6"/>
                <w:sz w:val="17"/>
                <w:szCs w:val="17"/>
                <w:lang w:val="es-ES_tradnl"/>
              </w:rPr>
              <w:t>Espacios acotados</w:t>
            </w:r>
            <w:r w:rsidRPr="005631B4">
              <w:rPr>
                <w:rFonts w:ascii="Verdana" w:hAnsi="Verdana"/>
                <w:color w:val="A6A6A6" w:themeColor="background1" w:themeShade="A6"/>
                <w:sz w:val="17"/>
                <w:szCs w:val="17"/>
                <w:lang w:val="es-ES_tradnl"/>
              </w:rPr>
              <w:t>: recintos cerrados o al aire libre, delimitados físicamente, mediante elementos de obra, vallas, elementos naturales u otros y que disponen de una o varias entradas donde se establecen controles de acceso, donde se celebran eventos públicos:</w:t>
            </w:r>
          </w:p>
          <w:p w14:paraId="25894886" w14:textId="77777777" w:rsidR="00D40E69" w:rsidRPr="005631B4" w:rsidRDefault="00D40E69" w:rsidP="00D40E69">
            <w:pPr>
              <w:rPr>
                <w:rFonts w:ascii="Verdana" w:hAnsi="Verdana"/>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Pago o validación de una entrada</w:t>
            </w:r>
          </w:p>
          <w:p w14:paraId="1EB01027" w14:textId="77777777" w:rsidR="00D40E69" w:rsidRPr="005631B4" w:rsidRDefault="00D40E69" w:rsidP="00D40E69">
            <w:pPr>
              <w:rPr>
                <w:rFonts w:ascii="Verdana" w:hAnsi="Verdana"/>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Conteo de personas</w:t>
            </w:r>
          </w:p>
          <w:p w14:paraId="636868FB" w14:textId="77777777" w:rsidR="00D40E69" w:rsidRPr="005631B4" w:rsidRDefault="00D40E69" w:rsidP="00D40E69">
            <w:pPr>
              <w:rPr>
                <w:rFonts w:ascii="Verdana" w:hAnsi="Verdana"/>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Inscripciones o registros</w:t>
            </w:r>
          </w:p>
          <w:p w14:paraId="37904398" w14:textId="77777777" w:rsidR="00D40E69" w:rsidRPr="005631B4" w:rsidRDefault="00D40E69" w:rsidP="00D40E69">
            <w:pPr>
              <w:rPr>
                <w:rFonts w:ascii="Verdana" w:hAnsi="Verdana"/>
                <w:b/>
                <w:color w:val="A6A6A6" w:themeColor="background1" w:themeShade="A6"/>
                <w:sz w:val="17"/>
                <w:szCs w:val="17"/>
                <w:lang w:val="es-ES_tradnl"/>
              </w:rPr>
            </w:pPr>
            <w:r w:rsidRPr="005631B4">
              <w:rPr>
                <w:rFonts w:ascii="Verdana" w:hAnsi="Verdana"/>
                <w:color w:val="A6A6A6" w:themeColor="background1" w:themeShade="A6"/>
                <w:sz w:val="17"/>
                <w:szCs w:val="17"/>
                <w:lang w:val="es-ES_tradnl"/>
              </w:rPr>
              <w:t>- Acreditaciones o pulseras</w:t>
            </w:r>
          </w:p>
        </w:tc>
        <w:tc>
          <w:tcPr>
            <w:tcW w:w="709" w:type="dxa"/>
            <w:vAlign w:val="center"/>
          </w:tcPr>
          <w:p w14:paraId="347DF2F7"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709" w:type="dxa"/>
            <w:vAlign w:val="center"/>
          </w:tcPr>
          <w:p w14:paraId="5EDEB1EA" w14:textId="77777777" w:rsidR="00D40E69" w:rsidRPr="0014277C" w:rsidRDefault="00D40E69" w:rsidP="00D40E69">
            <w:pPr>
              <w:jc w:val="center"/>
              <w:rPr>
                <w:rFonts w:ascii="Verdana" w:hAnsi="Verdana" w:cs="Arial"/>
                <w:spacing w:val="-2"/>
                <w:sz w:val="17"/>
                <w:szCs w:val="17"/>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bl>
    <w:p w14:paraId="0E867E1C" w14:textId="77777777" w:rsidR="00D40E69" w:rsidRDefault="00D40E69" w:rsidP="00D40E69">
      <w:pPr>
        <w:rPr>
          <w:rFonts w:ascii="Verdana" w:hAnsi="Verdana"/>
          <w:sz w:val="17"/>
          <w:szCs w:val="17"/>
          <w:lang w:val="es-ES_tradnl"/>
        </w:rPr>
      </w:pPr>
      <w:r>
        <w:rPr>
          <w:rFonts w:ascii="Verdana" w:hAnsi="Verdana"/>
          <w:b/>
          <w:sz w:val="17"/>
          <w:szCs w:val="17"/>
          <w:lang w:val="es-ES_tradnl"/>
        </w:rPr>
        <w:t xml:space="preserve"> </w:t>
      </w:r>
    </w:p>
    <w:p w14:paraId="2EADA659" w14:textId="4F6E3B3A" w:rsidR="00F94713" w:rsidRDefault="00F94713" w:rsidP="00F94713">
      <w:pPr>
        <w:jc w:val="both"/>
        <w:rPr>
          <w:rFonts w:ascii="Verdana" w:hAnsi="Verdana"/>
          <w:sz w:val="17"/>
          <w:szCs w:val="17"/>
          <w:lang w:val="es-ES_tradnl"/>
        </w:rPr>
      </w:pPr>
      <w:r>
        <w:rPr>
          <w:rFonts w:ascii="Verdana" w:hAnsi="Verdana"/>
          <w:sz w:val="17"/>
          <w:szCs w:val="17"/>
          <w:lang w:val="es-ES_tradnl"/>
        </w:rPr>
        <w:t xml:space="preserve">Si tu respuesta ha sido </w:t>
      </w:r>
      <w:r w:rsidRPr="00E515B8">
        <w:rPr>
          <w:rFonts w:ascii="Verdana" w:hAnsi="Verdana"/>
          <w:b/>
          <w:sz w:val="17"/>
          <w:szCs w:val="17"/>
          <w:lang w:val="es-ES_tradnl"/>
        </w:rPr>
        <w:t>SI</w:t>
      </w:r>
      <w:r>
        <w:rPr>
          <w:rFonts w:ascii="Verdana" w:hAnsi="Verdana"/>
          <w:sz w:val="17"/>
          <w:szCs w:val="17"/>
          <w:lang w:val="es-ES_tradnl"/>
        </w:rPr>
        <w:t xml:space="preserve">, por resultar tu evento de los </w:t>
      </w:r>
      <w:r w:rsidRPr="007F6497">
        <w:rPr>
          <w:rFonts w:ascii="Verdana" w:hAnsi="Verdana"/>
          <w:b/>
          <w:sz w:val="17"/>
          <w:szCs w:val="17"/>
          <w:lang w:val="es-ES_tradnl"/>
        </w:rPr>
        <w:t>obligados</w:t>
      </w:r>
      <w:r>
        <w:rPr>
          <w:rFonts w:ascii="Verdana" w:hAnsi="Verdana"/>
          <w:sz w:val="17"/>
          <w:szCs w:val="17"/>
          <w:lang w:val="es-ES_tradnl"/>
        </w:rPr>
        <w:t xml:space="preserve"> en este aspecto, a la hora de rellenar el siguiente cuadro, deberás cumplimentar la columna “</w:t>
      </w:r>
      <w:r w:rsidRPr="007F6497">
        <w:rPr>
          <w:rFonts w:ascii="Verdana" w:hAnsi="Verdana"/>
          <w:b/>
          <w:i/>
          <w:sz w:val="17"/>
          <w:szCs w:val="17"/>
          <w:lang w:val="es-ES_tradnl"/>
        </w:rPr>
        <w:t>Obligatorio</w:t>
      </w:r>
      <w:r>
        <w:rPr>
          <w:rFonts w:ascii="Verdana" w:hAnsi="Verdana"/>
          <w:sz w:val="17"/>
          <w:szCs w:val="17"/>
          <w:lang w:val="es-ES_tradnl"/>
        </w:rPr>
        <w:t>”. Ten en cuenta que tus únicas opciones de respuesta son las siguientes:</w:t>
      </w:r>
    </w:p>
    <w:tbl>
      <w:tblPr>
        <w:tblStyle w:val="Tablaconcuadrcula"/>
        <w:tblW w:w="0" w:type="auto"/>
        <w:jc w:val="center"/>
        <w:tblLook w:val="04A0" w:firstRow="1" w:lastRow="0" w:firstColumn="1" w:lastColumn="0" w:noHBand="0" w:noVBand="1"/>
      </w:tblPr>
      <w:tblGrid>
        <w:gridCol w:w="3541"/>
        <w:gridCol w:w="3542"/>
      </w:tblGrid>
      <w:tr w:rsidR="00F94713" w14:paraId="45883B5D" w14:textId="77777777" w:rsidTr="00F733B6">
        <w:trPr>
          <w:trHeight w:val="207"/>
          <w:jc w:val="center"/>
        </w:trPr>
        <w:tc>
          <w:tcPr>
            <w:tcW w:w="3541" w:type="dxa"/>
          </w:tcPr>
          <w:p w14:paraId="43A4D49A"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SI</w:t>
            </w:r>
          </w:p>
        </w:tc>
        <w:tc>
          <w:tcPr>
            <w:tcW w:w="3542" w:type="dxa"/>
          </w:tcPr>
          <w:p w14:paraId="257CF323"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NO</w:t>
            </w:r>
          </w:p>
        </w:tc>
      </w:tr>
      <w:tr w:rsidR="00F94713" w14:paraId="6D8CB76F" w14:textId="77777777" w:rsidTr="00F733B6">
        <w:trPr>
          <w:trHeight w:val="207"/>
          <w:jc w:val="center"/>
        </w:trPr>
        <w:tc>
          <w:tcPr>
            <w:tcW w:w="3541" w:type="dxa"/>
          </w:tcPr>
          <w:p w14:paraId="165A3ABA"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Permite avanzar al siguiente Bloque</w:t>
            </w:r>
          </w:p>
        </w:tc>
        <w:tc>
          <w:tcPr>
            <w:tcW w:w="3542" w:type="dxa"/>
          </w:tcPr>
          <w:p w14:paraId="1E8BA02E" w14:textId="77777777" w:rsidR="00F94713" w:rsidRDefault="00F94713" w:rsidP="00F733B6">
            <w:pPr>
              <w:jc w:val="center"/>
              <w:rPr>
                <w:rFonts w:ascii="Verdana" w:hAnsi="Verdana"/>
                <w:sz w:val="17"/>
                <w:szCs w:val="17"/>
                <w:lang w:val="es-ES_tradnl"/>
              </w:rPr>
            </w:pPr>
            <w:r w:rsidRPr="00C42931">
              <w:rPr>
                <w:rFonts w:ascii="Verdana" w:hAnsi="Verdana"/>
                <w:b/>
                <w:color w:val="FF0000"/>
                <w:sz w:val="17"/>
                <w:szCs w:val="17"/>
                <w:lang w:val="es-ES_tradnl"/>
              </w:rPr>
              <w:t>NO</w:t>
            </w:r>
            <w:r>
              <w:rPr>
                <w:rFonts w:ascii="Verdana" w:hAnsi="Verdana"/>
                <w:sz w:val="17"/>
                <w:szCs w:val="17"/>
                <w:lang w:val="es-ES_tradnl"/>
              </w:rPr>
              <w:t xml:space="preserve"> se obtiene la Insignia</w:t>
            </w:r>
          </w:p>
        </w:tc>
      </w:tr>
    </w:tbl>
    <w:p w14:paraId="4A661C67" w14:textId="77777777" w:rsidR="00F94713" w:rsidRDefault="00F94713" w:rsidP="00F94713">
      <w:pPr>
        <w:rPr>
          <w:rFonts w:ascii="Verdana" w:hAnsi="Verdana"/>
          <w:sz w:val="17"/>
          <w:szCs w:val="17"/>
          <w:lang w:val="es-ES_tradnl"/>
        </w:rPr>
      </w:pPr>
    </w:p>
    <w:p w14:paraId="6B6754C2" w14:textId="24AAC9A8" w:rsidR="00D40E69" w:rsidRDefault="00D40E69" w:rsidP="00D40E69">
      <w:pPr>
        <w:rPr>
          <w:rFonts w:ascii="Verdana" w:hAnsi="Verdana"/>
          <w:sz w:val="17"/>
          <w:szCs w:val="17"/>
          <w:lang w:val="es-ES_tradnl"/>
        </w:rPr>
      </w:pPr>
      <w:r>
        <w:rPr>
          <w:rFonts w:ascii="Verdana" w:hAnsi="Verdana"/>
          <w:sz w:val="17"/>
          <w:szCs w:val="17"/>
          <w:lang w:val="es-ES_tradnl"/>
        </w:rPr>
        <w:t>Para el resto de eventos, estas acciones, son puntuables, y hay que rellenarlas en la correspondiente Columna “</w:t>
      </w:r>
      <w:r w:rsidRPr="007F6497">
        <w:rPr>
          <w:rFonts w:ascii="Verdana" w:hAnsi="Verdana"/>
          <w:b/>
          <w:i/>
          <w:sz w:val="17"/>
          <w:szCs w:val="17"/>
          <w:lang w:val="es-ES_tradnl"/>
        </w:rPr>
        <w:t>Puntuable</w:t>
      </w:r>
      <w:r>
        <w:rPr>
          <w:rFonts w:ascii="Verdana" w:hAnsi="Verdana"/>
          <w:sz w:val="17"/>
          <w:szCs w:val="17"/>
          <w:lang w:val="es-ES_tradnl"/>
        </w:rPr>
        <w:t>”</w:t>
      </w:r>
      <w:r w:rsidR="00F94713">
        <w:rPr>
          <w:rFonts w:ascii="Verdana" w:hAnsi="Verdana"/>
          <w:sz w:val="17"/>
          <w:szCs w:val="17"/>
          <w:lang w:val="es-ES_tradnl"/>
        </w:rPr>
        <w:t>. T</w:t>
      </w:r>
      <w:r>
        <w:rPr>
          <w:rFonts w:ascii="Verdana" w:hAnsi="Verdana"/>
          <w:sz w:val="17"/>
          <w:szCs w:val="17"/>
          <w:lang w:val="es-ES_tradnl"/>
        </w:rPr>
        <w:t>us opciones de respuesta en este caso, debes valorarlas en función del grado de cumplimiento de la acción, en el total de tu evento, y son las siguientes:</w:t>
      </w:r>
    </w:p>
    <w:tbl>
      <w:tblPr>
        <w:tblStyle w:val="Tablaconcuadrcula"/>
        <w:tblW w:w="0" w:type="auto"/>
        <w:jc w:val="center"/>
        <w:tblLook w:val="04A0" w:firstRow="1" w:lastRow="0" w:firstColumn="1" w:lastColumn="0" w:noHBand="0" w:noVBand="1"/>
      </w:tblPr>
      <w:tblGrid>
        <w:gridCol w:w="1751"/>
        <w:gridCol w:w="4628"/>
        <w:gridCol w:w="1413"/>
      </w:tblGrid>
      <w:tr w:rsidR="00F94713" w:rsidRPr="00E515B8" w14:paraId="2FDF140C" w14:textId="77777777" w:rsidTr="00F733B6">
        <w:trPr>
          <w:jc w:val="center"/>
        </w:trPr>
        <w:tc>
          <w:tcPr>
            <w:tcW w:w="1751" w:type="dxa"/>
            <w:vAlign w:val="center"/>
          </w:tcPr>
          <w:p w14:paraId="65EFDD0E" w14:textId="77777777" w:rsidR="00F94713" w:rsidRPr="00E515B8" w:rsidRDefault="00F94713" w:rsidP="00F733B6">
            <w:pPr>
              <w:jc w:val="center"/>
              <w:rPr>
                <w:rFonts w:ascii="Verdana" w:hAnsi="Verdana"/>
                <w:b/>
                <w:sz w:val="17"/>
                <w:szCs w:val="17"/>
              </w:rPr>
            </w:pPr>
            <w:r>
              <w:rPr>
                <w:rFonts w:ascii="Verdana" w:hAnsi="Verdana"/>
                <w:b/>
                <w:sz w:val="17"/>
                <w:szCs w:val="17"/>
              </w:rPr>
              <w:t>Respuesta</w:t>
            </w:r>
          </w:p>
        </w:tc>
        <w:tc>
          <w:tcPr>
            <w:tcW w:w="4628" w:type="dxa"/>
            <w:vAlign w:val="center"/>
          </w:tcPr>
          <w:p w14:paraId="3E00527B" w14:textId="77777777" w:rsidR="00F94713" w:rsidRPr="00E515B8" w:rsidRDefault="00F94713" w:rsidP="00F733B6">
            <w:pPr>
              <w:jc w:val="center"/>
              <w:rPr>
                <w:rFonts w:ascii="Verdana" w:hAnsi="Verdana"/>
                <w:b/>
                <w:sz w:val="17"/>
                <w:szCs w:val="17"/>
                <w:lang w:val="es-ES_tradnl"/>
              </w:rPr>
            </w:pPr>
            <w:r w:rsidRPr="00E515B8">
              <w:rPr>
                <w:rFonts w:ascii="Verdana" w:hAnsi="Verdana"/>
                <w:b/>
                <w:sz w:val="17"/>
                <w:szCs w:val="17"/>
                <w:lang w:val="es-ES_tradnl"/>
              </w:rPr>
              <w:t>Grado de cumplimiento de la acción en el global del evento (%)</w:t>
            </w:r>
          </w:p>
        </w:tc>
        <w:tc>
          <w:tcPr>
            <w:tcW w:w="1413" w:type="dxa"/>
            <w:vAlign w:val="center"/>
          </w:tcPr>
          <w:p w14:paraId="2D68FDD8" w14:textId="77777777" w:rsidR="00F94713" w:rsidRPr="00E515B8" w:rsidRDefault="00F94713" w:rsidP="00F733B6">
            <w:pPr>
              <w:jc w:val="center"/>
              <w:rPr>
                <w:rFonts w:ascii="Verdana" w:hAnsi="Verdana"/>
                <w:b/>
                <w:sz w:val="17"/>
                <w:szCs w:val="17"/>
                <w:lang w:val="es-ES_tradnl"/>
              </w:rPr>
            </w:pPr>
            <w:r w:rsidRPr="00E515B8">
              <w:rPr>
                <w:rFonts w:ascii="Verdana" w:hAnsi="Verdana"/>
                <w:b/>
                <w:sz w:val="17"/>
                <w:szCs w:val="17"/>
                <w:lang w:val="es-ES_tradnl"/>
              </w:rPr>
              <w:t>Puntuación</w:t>
            </w:r>
            <w:r>
              <w:rPr>
                <w:rFonts w:ascii="Verdana" w:hAnsi="Verdana"/>
                <w:b/>
                <w:sz w:val="17"/>
                <w:szCs w:val="17"/>
              </w:rPr>
              <w:t xml:space="preserve"> recibida</w:t>
            </w:r>
          </w:p>
        </w:tc>
      </w:tr>
      <w:tr w:rsidR="00F94713" w:rsidRPr="00421120" w14:paraId="201060E2" w14:textId="77777777" w:rsidTr="00F733B6">
        <w:trPr>
          <w:jc w:val="center"/>
        </w:trPr>
        <w:tc>
          <w:tcPr>
            <w:tcW w:w="1751" w:type="dxa"/>
          </w:tcPr>
          <w:p w14:paraId="1C10DC44"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NA</w:t>
            </w:r>
          </w:p>
        </w:tc>
        <w:tc>
          <w:tcPr>
            <w:tcW w:w="4628" w:type="dxa"/>
          </w:tcPr>
          <w:p w14:paraId="4DDED041"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En el caso de NO aplicarla</w:t>
            </w:r>
          </w:p>
        </w:tc>
        <w:tc>
          <w:tcPr>
            <w:tcW w:w="1413" w:type="dxa"/>
          </w:tcPr>
          <w:p w14:paraId="77E82640" w14:textId="77777777" w:rsidR="00F94713" w:rsidRPr="00421120" w:rsidRDefault="00F94713" w:rsidP="00F733B6">
            <w:pPr>
              <w:jc w:val="center"/>
              <w:rPr>
                <w:rFonts w:ascii="Verdana" w:hAnsi="Verdana"/>
                <w:b/>
                <w:sz w:val="17"/>
                <w:szCs w:val="17"/>
              </w:rPr>
            </w:pPr>
          </w:p>
        </w:tc>
      </w:tr>
      <w:tr w:rsidR="00F94713" w14:paraId="214E1D4D" w14:textId="77777777" w:rsidTr="00F733B6">
        <w:trPr>
          <w:jc w:val="center"/>
        </w:trPr>
        <w:tc>
          <w:tcPr>
            <w:tcW w:w="1751" w:type="dxa"/>
            <w:vAlign w:val="center"/>
          </w:tcPr>
          <w:p w14:paraId="2F618CDA"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Siempre</w:t>
            </w:r>
          </w:p>
        </w:tc>
        <w:tc>
          <w:tcPr>
            <w:tcW w:w="4628" w:type="dxa"/>
          </w:tcPr>
          <w:p w14:paraId="4C655D5D"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100</w:t>
            </w:r>
          </w:p>
        </w:tc>
        <w:tc>
          <w:tcPr>
            <w:tcW w:w="1413" w:type="dxa"/>
            <w:vAlign w:val="center"/>
          </w:tcPr>
          <w:p w14:paraId="67BB8E47"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10</w:t>
            </w:r>
          </w:p>
        </w:tc>
      </w:tr>
      <w:tr w:rsidR="00F94713" w14:paraId="07450A90" w14:textId="77777777" w:rsidTr="00F733B6">
        <w:trPr>
          <w:jc w:val="center"/>
        </w:trPr>
        <w:tc>
          <w:tcPr>
            <w:tcW w:w="1751" w:type="dxa"/>
            <w:vAlign w:val="center"/>
          </w:tcPr>
          <w:p w14:paraId="4CC6CED7"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Casi siempre</w:t>
            </w:r>
          </w:p>
        </w:tc>
        <w:tc>
          <w:tcPr>
            <w:tcW w:w="4628" w:type="dxa"/>
          </w:tcPr>
          <w:p w14:paraId="01F9ECF8"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&gt;=80</w:t>
            </w:r>
          </w:p>
        </w:tc>
        <w:tc>
          <w:tcPr>
            <w:tcW w:w="1413" w:type="dxa"/>
            <w:vAlign w:val="center"/>
          </w:tcPr>
          <w:p w14:paraId="6C0497EB"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8</w:t>
            </w:r>
          </w:p>
        </w:tc>
      </w:tr>
      <w:tr w:rsidR="00F94713" w14:paraId="70ADD76B" w14:textId="77777777" w:rsidTr="00F733B6">
        <w:trPr>
          <w:jc w:val="center"/>
        </w:trPr>
        <w:tc>
          <w:tcPr>
            <w:tcW w:w="1751" w:type="dxa"/>
            <w:vAlign w:val="center"/>
          </w:tcPr>
          <w:p w14:paraId="7EB2E7FD"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A veces</w:t>
            </w:r>
          </w:p>
        </w:tc>
        <w:tc>
          <w:tcPr>
            <w:tcW w:w="4628" w:type="dxa"/>
          </w:tcPr>
          <w:p w14:paraId="307ABF29"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&gt;=30</w:t>
            </w:r>
          </w:p>
        </w:tc>
        <w:tc>
          <w:tcPr>
            <w:tcW w:w="1413" w:type="dxa"/>
            <w:vAlign w:val="center"/>
          </w:tcPr>
          <w:p w14:paraId="7004513F"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5</w:t>
            </w:r>
          </w:p>
        </w:tc>
      </w:tr>
      <w:tr w:rsidR="00F94713" w14:paraId="2FF60B15" w14:textId="77777777" w:rsidTr="00F733B6">
        <w:trPr>
          <w:jc w:val="center"/>
        </w:trPr>
        <w:tc>
          <w:tcPr>
            <w:tcW w:w="1751" w:type="dxa"/>
            <w:vAlign w:val="center"/>
          </w:tcPr>
          <w:p w14:paraId="582E15B0"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Casi Nunca</w:t>
            </w:r>
          </w:p>
        </w:tc>
        <w:tc>
          <w:tcPr>
            <w:tcW w:w="4628" w:type="dxa"/>
          </w:tcPr>
          <w:p w14:paraId="7B02D77A"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&lt;30</w:t>
            </w:r>
          </w:p>
        </w:tc>
        <w:tc>
          <w:tcPr>
            <w:tcW w:w="1413" w:type="dxa"/>
            <w:vAlign w:val="center"/>
          </w:tcPr>
          <w:p w14:paraId="37115BA8"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2</w:t>
            </w:r>
          </w:p>
        </w:tc>
      </w:tr>
      <w:tr w:rsidR="00F94713" w14:paraId="23EFBDA0" w14:textId="77777777" w:rsidTr="00F733B6">
        <w:trPr>
          <w:jc w:val="center"/>
        </w:trPr>
        <w:tc>
          <w:tcPr>
            <w:tcW w:w="1751" w:type="dxa"/>
            <w:vAlign w:val="center"/>
          </w:tcPr>
          <w:p w14:paraId="0D13F04F"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Nunca</w:t>
            </w:r>
          </w:p>
        </w:tc>
        <w:tc>
          <w:tcPr>
            <w:tcW w:w="4628" w:type="dxa"/>
          </w:tcPr>
          <w:p w14:paraId="50F6CBB5"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0</w:t>
            </w:r>
          </w:p>
        </w:tc>
        <w:tc>
          <w:tcPr>
            <w:tcW w:w="1413" w:type="dxa"/>
            <w:vAlign w:val="center"/>
          </w:tcPr>
          <w:p w14:paraId="26F1C3C2"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0</w:t>
            </w:r>
          </w:p>
        </w:tc>
      </w:tr>
    </w:tbl>
    <w:p w14:paraId="5CC8EA59" w14:textId="22D3485A" w:rsidR="00F94713" w:rsidRDefault="00F94713" w:rsidP="00D40E69">
      <w:pPr>
        <w:rPr>
          <w:rFonts w:ascii="Verdana" w:hAnsi="Verdana"/>
          <w:sz w:val="17"/>
          <w:szCs w:val="17"/>
          <w:lang w:val="es-ES_tradnl"/>
        </w:rPr>
      </w:pPr>
    </w:p>
    <w:tbl>
      <w:tblPr>
        <w:tblStyle w:val="Tablaconcuadrcula"/>
        <w:tblW w:w="10060" w:type="dxa"/>
        <w:tblLayout w:type="fixed"/>
        <w:tblLook w:val="04A0" w:firstRow="1" w:lastRow="0" w:firstColumn="1" w:lastColumn="0" w:noHBand="0" w:noVBand="1"/>
      </w:tblPr>
      <w:tblGrid>
        <w:gridCol w:w="515"/>
        <w:gridCol w:w="6143"/>
        <w:gridCol w:w="708"/>
        <w:gridCol w:w="670"/>
        <w:gridCol w:w="748"/>
        <w:gridCol w:w="1276"/>
      </w:tblGrid>
      <w:tr w:rsidR="00D40E69" w:rsidRPr="0014277C" w14:paraId="1EF4879D" w14:textId="77777777" w:rsidTr="00D40E69">
        <w:tc>
          <w:tcPr>
            <w:tcW w:w="6658" w:type="dxa"/>
            <w:gridSpan w:val="2"/>
            <w:vMerge w:val="restart"/>
            <w:vAlign w:val="center"/>
          </w:tcPr>
          <w:p w14:paraId="35F1A4C5" w14:textId="77777777" w:rsidR="00D40E69" w:rsidRDefault="00D40E69" w:rsidP="00D40E69">
            <w:pPr>
              <w:jc w:val="center"/>
              <w:rPr>
                <w:rFonts w:ascii="Verdana" w:hAnsi="Verdana"/>
                <w:b/>
                <w:sz w:val="17"/>
                <w:szCs w:val="17"/>
              </w:rPr>
            </w:pPr>
            <w:r>
              <w:rPr>
                <w:rFonts w:ascii="Verdana" w:hAnsi="Verdana"/>
                <w:b/>
                <w:sz w:val="17"/>
                <w:szCs w:val="17"/>
                <w:lang w:val="es-ES_tradnl"/>
              </w:rPr>
              <w:t>A</w:t>
            </w:r>
            <w:r w:rsidRPr="000F2C10">
              <w:rPr>
                <w:rFonts w:ascii="Verdana" w:hAnsi="Verdana"/>
                <w:b/>
                <w:sz w:val="17"/>
                <w:szCs w:val="17"/>
                <w:lang w:val="es-ES_tradnl"/>
              </w:rPr>
              <w:t>cción sostenible</w:t>
            </w:r>
          </w:p>
        </w:tc>
        <w:tc>
          <w:tcPr>
            <w:tcW w:w="708" w:type="dxa"/>
            <w:vMerge w:val="restart"/>
            <w:vAlign w:val="center"/>
          </w:tcPr>
          <w:p w14:paraId="124AFB93" w14:textId="77777777" w:rsidR="00D40E69" w:rsidRDefault="00D40E69" w:rsidP="00D40E69">
            <w:pPr>
              <w:jc w:val="center"/>
              <w:rPr>
                <w:rFonts w:ascii="Verdana" w:hAnsi="Verdana"/>
                <w:b/>
                <w:sz w:val="17"/>
                <w:szCs w:val="17"/>
              </w:rPr>
            </w:pPr>
            <w:r w:rsidRPr="000F2C10">
              <w:rPr>
                <w:rFonts w:ascii="Verdana" w:hAnsi="Verdana"/>
                <w:b/>
                <w:sz w:val="17"/>
                <w:szCs w:val="17"/>
                <w:lang w:val="es-ES_tradnl"/>
              </w:rPr>
              <w:t>DF</w:t>
            </w:r>
          </w:p>
        </w:tc>
        <w:tc>
          <w:tcPr>
            <w:tcW w:w="2694" w:type="dxa"/>
            <w:gridSpan w:val="3"/>
            <w:tcBorders>
              <w:bottom w:val="single" w:sz="4" w:space="0" w:color="auto"/>
            </w:tcBorders>
            <w:vAlign w:val="center"/>
          </w:tcPr>
          <w:p w14:paraId="61A2005B" w14:textId="77777777" w:rsidR="00D40E69" w:rsidRDefault="00D40E69" w:rsidP="00D40E69">
            <w:pPr>
              <w:jc w:val="center"/>
              <w:rPr>
                <w:rFonts w:ascii="Verdana" w:hAnsi="Verdana"/>
                <w:b/>
                <w:sz w:val="17"/>
                <w:szCs w:val="17"/>
              </w:rPr>
            </w:pPr>
            <w:r w:rsidRPr="000F2C10">
              <w:rPr>
                <w:rFonts w:ascii="Verdana" w:hAnsi="Verdana"/>
                <w:b/>
                <w:sz w:val="17"/>
                <w:szCs w:val="17"/>
                <w:lang w:val="es-ES_tradnl"/>
              </w:rPr>
              <w:t>Respuesta</w:t>
            </w:r>
          </w:p>
        </w:tc>
      </w:tr>
      <w:tr w:rsidR="00D40E69" w:rsidRPr="000F2C10" w14:paraId="4CE2BD6D" w14:textId="77777777" w:rsidTr="00D40E69">
        <w:trPr>
          <w:trHeight w:val="271"/>
        </w:trPr>
        <w:tc>
          <w:tcPr>
            <w:tcW w:w="6658" w:type="dxa"/>
            <w:gridSpan w:val="2"/>
            <w:vMerge/>
            <w:vAlign w:val="center"/>
          </w:tcPr>
          <w:p w14:paraId="260362BC" w14:textId="77777777" w:rsidR="00D40E69" w:rsidRPr="000F2C10" w:rsidRDefault="00D40E69" w:rsidP="00D40E69">
            <w:pPr>
              <w:jc w:val="center"/>
              <w:rPr>
                <w:rFonts w:ascii="Verdana" w:hAnsi="Verdana"/>
                <w:b/>
                <w:sz w:val="17"/>
                <w:szCs w:val="17"/>
                <w:lang w:val="es-ES_tradnl"/>
              </w:rPr>
            </w:pPr>
          </w:p>
        </w:tc>
        <w:tc>
          <w:tcPr>
            <w:tcW w:w="708" w:type="dxa"/>
            <w:vMerge/>
            <w:vAlign w:val="center"/>
          </w:tcPr>
          <w:p w14:paraId="6AEF91D3" w14:textId="77777777" w:rsidR="00D40E69" w:rsidRPr="000F2C10" w:rsidRDefault="00D40E69" w:rsidP="00D40E69">
            <w:pPr>
              <w:jc w:val="center"/>
              <w:rPr>
                <w:rFonts w:ascii="Verdana" w:hAnsi="Verdana"/>
                <w:b/>
                <w:sz w:val="17"/>
                <w:szCs w:val="17"/>
                <w:lang w:val="es-ES_tradnl"/>
              </w:rPr>
            </w:pPr>
          </w:p>
        </w:tc>
        <w:tc>
          <w:tcPr>
            <w:tcW w:w="1418" w:type="dxa"/>
            <w:gridSpan w:val="2"/>
            <w:tcBorders>
              <w:top w:val="single" w:sz="4" w:space="0" w:color="auto"/>
              <w:bottom w:val="single" w:sz="4" w:space="0" w:color="auto"/>
            </w:tcBorders>
            <w:vAlign w:val="center"/>
          </w:tcPr>
          <w:p w14:paraId="03BA2918" w14:textId="77777777" w:rsidR="00D40E69" w:rsidRPr="000F2C10" w:rsidRDefault="00D40E69" w:rsidP="00D40E69">
            <w:pPr>
              <w:jc w:val="center"/>
              <w:rPr>
                <w:rFonts w:ascii="Verdana" w:hAnsi="Verdana"/>
                <w:b/>
                <w:sz w:val="17"/>
                <w:szCs w:val="17"/>
                <w:lang w:val="es-ES_tradnl"/>
              </w:rPr>
            </w:pPr>
            <w:r>
              <w:rPr>
                <w:rFonts w:ascii="Verdana" w:hAnsi="Verdana"/>
                <w:b/>
                <w:sz w:val="17"/>
                <w:szCs w:val="17"/>
                <w:lang w:val="es-ES_tradnl"/>
              </w:rPr>
              <w:t>Obligatorio</w:t>
            </w:r>
          </w:p>
        </w:tc>
        <w:tc>
          <w:tcPr>
            <w:tcW w:w="1276" w:type="dxa"/>
            <w:vMerge w:val="restart"/>
            <w:tcBorders>
              <w:top w:val="single" w:sz="4" w:space="0" w:color="auto"/>
            </w:tcBorders>
            <w:vAlign w:val="center"/>
          </w:tcPr>
          <w:p w14:paraId="17C71E51" w14:textId="77777777" w:rsidR="00D40E69" w:rsidRPr="000F2C10" w:rsidRDefault="00D40E69" w:rsidP="00D40E69">
            <w:pPr>
              <w:rPr>
                <w:rFonts w:ascii="Verdana" w:hAnsi="Verdana"/>
                <w:b/>
                <w:sz w:val="17"/>
                <w:szCs w:val="17"/>
                <w:lang w:val="es-ES_tradnl"/>
              </w:rPr>
            </w:pPr>
            <w:r>
              <w:rPr>
                <w:rFonts w:ascii="Verdana" w:hAnsi="Verdana"/>
                <w:b/>
                <w:sz w:val="17"/>
                <w:szCs w:val="17"/>
                <w:lang w:val="es-ES_tradnl"/>
              </w:rPr>
              <w:t>Puntuable</w:t>
            </w:r>
          </w:p>
        </w:tc>
      </w:tr>
      <w:tr w:rsidR="00D40E69" w:rsidRPr="000F2C10" w14:paraId="7D076BE2" w14:textId="77777777" w:rsidTr="00D40E69">
        <w:tc>
          <w:tcPr>
            <w:tcW w:w="6658" w:type="dxa"/>
            <w:gridSpan w:val="2"/>
            <w:vMerge/>
            <w:vAlign w:val="center"/>
          </w:tcPr>
          <w:p w14:paraId="3189DAB0" w14:textId="77777777" w:rsidR="00D40E69" w:rsidRPr="000F2C10" w:rsidRDefault="00D40E69" w:rsidP="00D40E69">
            <w:pPr>
              <w:jc w:val="center"/>
              <w:rPr>
                <w:rFonts w:ascii="Verdana" w:hAnsi="Verdana"/>
                <w:b/>
                <w:sz w:val="17"/>
                <w:szCs w:val="17"/>
                <w:lang w:val="es-ES_tradnl"/>
              </w:rPr>
            </w:pPr>
          </w:p>
        </w:tc>
        <w:tc>
          <w:tcPr>
            <w:tcW w:w="708" w:type="dxa"/>
            <w:vMerge/>
            <w:vAlign w:val="center"/>
          </w:tcPr>
          <w:p w14:paraId="10974E7C" w14:textId="77777777" w:rsidR="00D40E69" w:rsidRPr="000F2C10" w:rsidRDefault="00D40E69" w:rsidP="00D40E69">
            <w:pPr>
              <w:jc w:val="center"/>
              <w:rPr>
                <w:rFonts w:ascii="Verdana" w:hAnsi="Verdana"/>
                <w:b/>
                <w:sz w:val="17"/>
                <w:szCs w:val="17"/>
                <w:lang w:val="es-ES_tradnl"/>
              </w:rPr>
            </w:pPr>
          </w:p>
        </w:tc>
        <w:tc>
          <w:tcPr>
            <w:tcW w:w="670" w:type="dxa"/>
            <w:tcBorders>
              <w:bottom w:val="single" w:sz="4" w:space="0" w:color="auto"/>
            </w:tcBorders>
            <w:vAlign w:val="center"/>
          </w:tcPr>
          <w:p w14:paraId="17AA9589" w14:textId="77777777" w:rsidR="00D40E69" w:rsidRPr="000F2C10" w:rsidRDefault="00D40E69" w:rsidP="00D40E69">
            <w:pPr>
              <w:jc w:val="center"/>
              <w:rPr>
                <w:rFonts w:ascii="Verdana" w:hAnsi="Verdana"/>
                <w:b/>
                <w:sz w:val="17"/>
                <w:szCs w:val="17"/>
                <w:lang w:val="es-ES_tradnl"/>
              </w:rPr>
            </w:pPr>
            <w:r>
              <w:rPr>
                <w:rFonts w:ascii="Verdana" w:hAnsi="Verdana"/>
                <w:b/>
                <w:sz w:val="17"/>
                <w:szCs w:val="17"/>
                <w:lang w:val="es-ES_tradnl"/>
              </w:rPr>
              <w:t>SI</w:t>
            </w:r>
          </w:p>
        </w:tc>
        <w:tc>
          <w:tcPr>
            <w:tcW w:w="748" w:type="dxa"/>
            <w:tcBorders>
              <w:bottom w:val="single" w:sz="4" w:space="0" w:color="auto"/>
            </w:tcBorders>
            <w:vAlign w:val="center"/>
          </w:tcPr>
          <w:p w14:paraId="06375BE0" w14:textId="77777777" w:rsidR="00D40E69" w:rsidRPr="000F2C10" w:rsidRDefault="00D40E69" w:rsidP="00D40E69">
            <w:pPr>
              <w:jc w:val="center"/>
              <w:rPr>
                <w:rFonts w:ascii="Verdana" w:hAnsi="Verdana"/>
                <w:b/>
                <w:sz w:val="17"/>
                <w:szCs w:val="17"/>
                <w:lang w:val="es-ES_tradnl"/>
              </w:rPr>
            </w:pPr>
            <w:r>
              <w:rPr>
                <w:rFonts w:ascii="Verdana" w:hAnsi="Verdana"/>
                <w:b/>
                <w:sz w:val="17"/>
                <w:szCs w:val="17"/>
                <w:lang w:val="es-ES_tradnl"/>
              </w:rPr>
              <w:t>NO</w:t>
            </w:r>
          </w:p>
        </w:tc>
        <w:tc>
          <w:tcPr>
            <w:tcW w:w="1276" w:type="dxa"/>
            <w:vMerge/>
            <w:tcBorders>
              <w:bottom w:val="single" w:sz="4" w:space="0" w:color="auto"/>
            </w:tcBorders>
            <w:vAlign w:val="center"/>
          </w:tcPr>
          <w:p w14:paraId="14CC4F35" w14:textId="77777777" w:rsidR="00D40E69" w:rsidRPr="000F2C10" w:rsidRDefault="00D40E69" w:rsidP="00D40E69">
            <w:pPr>
              <w:jc w:val="center"/>
              <w:rPr>
                <w:rFonts w:ascii="Verdana" w:hAnsi="Verdana"/>
                <w:b/>
                <w:sz w:val="17"/>
                <w:szCs w:val="17"/>
                <w:lang w:val="es-ES_tradnl"/>
              </w:rPr>
            </w:pPr>
          </w:p>
        </w:tc>
      </w:tr>
      <w:tr w:rsidR="00D40E69" w14:paraId="7B63F0CC" w14:textId="77777777" w:rsidTr="00D40E69">
        <w:tc>
          <w:tcPr>
            <w:tcW w:w="515" w:type="dxa"/>
            <w:vAlign w:val="center"/>
          </w:tcPr>
          <w:p w14:paraId="20C2AFD2" w14:textId="55A7907E" w:rsidR="00D40E69" w:rsidRDefault="00DA31C0" w:rsidP="00D40E69">
            <w:pPr>
              <w:rPr>
                <w:rFonts w:ascii="Verdana" w:hAnsi="Verdana"/>
                <w:sz w:val="17"/>
                <w:szCs w:val="17"/>
                <w:lang w:val="es-ES_tradnl"/>
              </w:rPr>
            </w:pPr>
            <w:r>
              <w:rPr>
                <w:rFonts w:ascii="Verdana" w:hAnsi="Verdana"/>
                <w:sz w:val="17"/>
                <w:szCs w:val="17"/>
                <w:lang w:val="es-ES_tradnl"/>
              </w:rPr>
              <w:t>10</w:t>
            </w:r>
          </w:p>
        </w:tc>
        <w:tc>
          <w:tcPr>
            <w:tcW w:w="6143" w:type="dxa"/>
            <w:vAlign w:val="center"/>
          </w:tcPr>
          <w:p w14:paraId="67DFC25C" w14:textId="77777777" w:rsidR="00D40E69" w:rsidRDefault="00D40E69" w:rsidP="00D40E69">
            <w:pPr>
              <w:rPr>
                <w:rFonts w:ascii="Verdana" w:hAnsi="Verdana"/>
                <w:sz w:val="17"/>
                <w:szCs w:val="17"/>
                <w:lang w:val="es-ES_tradnl"/>
              </w:rPr>
            </w:pPr>
            <w:r>
              <w:rPr>
                <w:rFonts w:ascii="Verdana" w:hAnsi="Verdana"/>
                <w:sz w:val="17"/>
                <w:szCs w:val="17"/>
                <w:lang w:val="es-ES_tradnl"/>
              </w:rPr>
              <w:t>La organización calculará la huella de carbono del evento</w:t>
            </w:r>
          </w:p>
        </w:tc>
        <w:tc>
          <w:tcPr>
            <w:tcW w:w="708" w:type="dxa"/>
            <w:vAlign w:val="center"/>
          </w:tcPr>
          <w:p w14:paraId="0E3030AC" w14:textId="77777777" w:rsidR="00D40E69" w:rsidRDefault="00D40E69" w:rsidP="00D40E69">
            <w:pPr>
              <w:jc w:val="center"/>
              <w:rPr>
                <w:rFonts w:ascii="Verdana" w:hAnsi="Verdana"/>
                <w:sz w:val="17"/>
                <w:szCs w:val="17"/>
                <w:lang w:val="es-ES_tradnl"/>
              </w:rPr>
            </w:pPr>
            <w:r>
              <w:rPr>
                <w:rFonts w:ascii="Verdana" w:hAnsi="Verdana"/>
                <w:sz w:val="17"/>
                <w:szCs w:val="17"/>
                <w:lang w:val="es-ES_tradnl"/>
              </w:rPr>
              <w:t>9.1</w:t>
            </w:r>
          </w:p>
          <w:p w14:paraId="69C7E384" w14:textId="77777777" w:rsidR="00D40E69" w:rsidRDefault="00D40E69" w:rsidP="00D40E69">
            <w:pPr>
              <w:jc w:val="center"/>
              <w:rPr>
                <w:rFonts w:ascii="Verdana" w:hAnsi="Verdana"/>
                <w:sz w:val="17"/>
                <w:szCs w:val="17"/>
                <w:lang w:val="es-ES_tradnl"/>
              </w:rPr>
            </w:pPr>
            <w:r>
              <w:rPr>
                <w:rFonts w:ascii="Verdana" w:hAnsi="Verdana"/>
                <w:sz w:val="17"/>
                <w:szCs w:val="17"/>
                <w:lang w:val="es-ES_tradnl"/>
              </w:rPr>
              <w:t>9.2</w:t>
            </w:r>
          </w:p>
        </w:tc>
        <w:tc>
          <w:tcPr>
            <w:tcW w:w="670" w:type="dxa"/>
            <w:vAlign w:val="center"/>
          </w:tcPr>
          <w:p w14:paraId="34701F29" w14:textId="77777777" w:rsidR="00D40E69" w:rsidRDefault="00D40E69" w:rsidP="00D40E69">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748" w:type="dxa"/>
            <w:vAlign w:val="center"/>
          </w:tcPr>
          <w:p w14:paraId="4C684A6D" w14:textId="77777777" w:rsidR="00D40E69" w:rsidRDefault="00D40E69" w:rsidP="00D40E69">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1276" w:type="dxa"/>
            <w:vAlign w:val="center"/>
          </w:tcPr>
          <w:p w14:paraId="57FC0BF7" w14:textId="77777777" w:rsidR="00D40E69" w:rsidRDefault="00D40E69" w:rsidP="00D40E69">
            <w:pPr>
              <w:jc w:val="center"/>
              <w:rPr>
                <w:rFonts w:ascii="Verdana" w:hAnsi="Verdana"/>
                <w:sz w:val="17"/>
                <w:szCs w:val="17"/>
                <w:lang w:val="es-ES_tradnl"/>
              </w:rPr>
            </w:pPr>
          </w:p>
        </w:tc>
      </w:tr>
      <w:tr w:rsidR="00D40E69" w14:paraId="1FBAB49F" w14:textId="77777777" w:rsidTr="00D40E69">
        <w:trPr>
          <w:trHeight w:val="341"/>
        </w:trPr>
        <w:tc>
          <w:tcPr>
            <w:tcW w:w="515" w:type="dxa"/>
            <w:vAlign w:val="center"/>
          </w:tcPr>
          <w:p w14:paraId="4419BBCB" w14:textId="6F1C634B" w:rsidR="00D40E69" w:rsidRDefault="00DA31C0" w:rsidP="00D40E69">
            <w:pPr>
              <w:rPr>
                <w:rFonts w:ascii="Verdana" w:hAnsi="Verdana"/>
                <w:sz w:val="17"/>
                <w:szCs w:val="17"/>
                <w:lang w:val="es-ES_tradnl"/>
              </w:rPr>
            </w:pPr>
            <w:r>
              <w:rPr>
                <w:rFonts w:ascii="Verdana" w:hAnsi="Verdana"/>
                <w:sz w:val="17"/>
                <w:szCs w:val="17"/>
                <w:lang w:val="es-ES_tradnl"/>
              </w:rPr>
              <w:t>11</w:t>
            </w:r>
          </w:p>
        </w:tc>
        <w:tc>
          <w:tcPr>
            <w:tcW w:w="6143" w:type="dxa"/>
            <w:vAlign w:val="center"/>
          </w:tcPr>
          <w:p w14:paraId="2A4633FD" w14:textId="77777777" w:rsidR="00D40E69" w:rsidRDefault="00D40E69" w:rsidP="00D40E69">
            <w:pPr>
              <w:rPr>
                <w:rFonts w:ascii="Verdana" w:hAnsi="Verdana"/>
                <w:sz w:val="17"/>
                <w:szCs w:val="17"/>
                <w:lang w:val="es-ES_tradnl"/>
              </w:rPr>
            </w:pPr>
            <w:r>
              <w:rPr>
                <w:rFonts w:ascii="Verdana" w:hAnsi="Verdana"/>
                <w:sz w:val="17"/>
                <w:szCs w:val="17"/>
                <w:lang w:val="es-ES_tradnl"/>
              </w:rPr>
              <w:t>Se verificará el cálculo de la huella de carbono</w:t>
            </w:r>
          </w:p>
        </w:tc>
        <w:tc>
          <w:tcPr>
            <w:tcW w:w="708" w:type="dxa"/>
            <w:vAlign w:val="center"/>
          </w:tcPr>
          <w:p w14:paraId="62453132" w14:textId="77777777" w:rsidR="00D40E69" w:rsidRDefault="00D40E69" w:rsidP="00D40E69">
            <w:pPr>
              <w:jc w:val="center"/>
              <w:rPr>
                <w:rFonts w:ascii="Verdana" w:hAnsi="Verdana"/>
                <w:sz w:val="17"/>
                <w:szCs w:val="17"/>
                <w:lang w:val="es-ES_tradnl"/>
              </w:rPr>
            </w:pPr>
            <w:r>
              <w:rPr>
                <w:rFonts w:ascii="Verdana" w:hAnsi="Verdana"/>
                <w:sz w:val="17"/>
                <w:szCs w:val="17"/>
                <w:lang w:val="es-ES_tradnl"/>
              </w:rPr>
              <w:t>9.3</w:t>
            </w:r>
          </w:p>
        </w:tc>
        <w:tc>
          <w:tcPr>
            <w:tcW w:w="670" w:type="dxa"/>
            <w:vAlign w:val="center"/>
          </w:tcPr>
          <w:p w14:paraId="137D4586" w14:textId="77777777" w:rsidR="00D40E69" w:rsidRDefault="00D40E69" w:rsidP="00D40E69">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748" w:type="dxa"/>
            <w:vAlign w:val="center"/>
          </w:tcPr>
          <w:p w14:paraId="47E0F0E8" w14:textId="77777777" w:rsidR="00D40E69" w:rsidRDefault="00D40E69" w:rsidP="00D40E69">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c>
          <w:tcPr>
            <w:tcW w:w="1276" w:type="dxa"/>
            <w:vAlign w:val="center"/>
          </w:tcPr>
          <w:p w14:paraId="1B86DC36" w14:textId="77777777" w:rsidR="00D40E69" w:rsidRDefault="00D40E69" w:rsidP="00D40E69">
            <w:pPr>
              <w:jc w:val="center"/>
              <w:rPr>
                <w:rFonts w:ascii="Verdana" w:hAnsi="Verdana"/>
                <w:sz w:val="17"/>
                <w:szCs w:val="17"/>
                <w:lang w:val="es-ES_tradnl"/>
              </w:rPr>
            </w:pPr>
          </w:p>
        </w:tc>
      </w:tr>
    </w:tbl>
    <w:p w14:paraId="03AC6F03" w14:textId="77777777" w:rsidR="00B110D1" w:rsidRPr="0037476A" w:rsidRDefault="00B110D1" w:rsidP="0037476A">
      <w:pPr>
        <w:pStyle w:val="Prrafodelista"/>
        <w:numPr>
          <w:ilvl w:val="0"/>
          <w:numId w:val="1"/>
        </w:numPr>
        <w:rPr>
          <w:rFonts w:ascii="Verdana" w:hAnsi="Verdana"/>
          <w:b/>
          <w:sz w:val="17"/>
          <w:szCs w:val="17"/>
          <w:lang w:val="es-ES_tradnl"/>
        </w:rPr>
      </w:pPr>
      <w:bookmarkStart w:id="0" w:name="_GoBack"/>
      <w:bookmarkEnd w:id="0"/>
      <w:r w:rsidRPr="0037476A">
        <w:rPr>
          <w:rFonts w:ascii="Verdana" w:hAnsi="Verdana"/>
          <w:b/>
          <w:sz w:val="17"/>
          <w:szCs w:val="17"/>
          <w:lang w:val="es-ES_tradnl"/>
        </w:rPr>
        <w:lastRenderedPageBreak/>
        <w:t>BLOQUE 2: ACCIONES RECOMENDADAS PARA LA SOSTENIBILIDAD</w:t>
      </w:r>
    </w:p>
    <w:p w14:paraId="092B68A3" w14:textId="77777777" w:rsidR="00B110D1" w:rsidRDefault="00B110D1" w:rsidP="00B110D1">
      <w:pPr>
        <w:rPr>
          <w:rFonts w:ascii="Verdana" w:hAnsi="Verdana"/>
          <w:sz w:val="17"/>
          <w:szCs w:val="17"/>
          <w:lang w:val="es-ES_tradnl"/>
        </w:rPr>
      </w:pPr>
      <w:r>
        <w:rPr>
          <w:rFonts w:ascii="Verdana" w:hAnsi="Verdana"/>
          <w:sz w:val="17"/>
          <w:szCs w:val="17"/>
          <w:lang w:val="es-ES_tradnl"/>
        </w:rPr>
        <w:t xml:space="preserve">Si cumples con las acciones obligatorias del BLOQUE 1, podrás continuar con el Bloque 2 del cuestionario, que va a recoger la parte puntuable para la obtención de la Insignia. </w:t>
      </w:r>
    </w:p>
    <w:p w14:paraId="6159DE93" w14:textId="77777777" w:rsidR="00B110D1" w:rsidRDefault="00B110D1" w:rsidP="00B110D1">
      <w:pPr>
        <w:rPr>
          <w:rFonts w:ascii="Verdana" w:hAnsi="Verdana"/>
          <w:sz w:val="17"/>
          <w:szCs w:val="17"/>
          <w:lang w:val="es-ES_tradnl"/>
        </w:rPr>
      </w:pPr>
      <w:r>
        <w:rPr>
          <w:rFonts w:ascii="Verdana" w:hAnsi="Verdana"/>
          <w:sz w:val="17"/>
          <w:szCs w:val="17"/>
          <w:lang w:val="es-ES_tradnl"/>
        </w:rPr>
        <w:t>Este bloque va ordenado por temáticas. Dentro de cada temática tendrás:</w:t>
      </w:r>
    </w:p>
    <w:p w14:paraId="4FBC916E" w14:textId="77777777" w:rsidR="00B110D1" w:rsidRPr="00434768" w:rsidRDefault="00B110D1" w:rsidP="00B110D1">
      <w:pPr>
        <w:pStyle w:val="Prrafodelista"/>
        <w:numPr>
          <w:ilvl w:val="0"/>
          <w:numId w:val="11"/>
        </w:numPr>
        <w:rPr>
          <w:rFonts w:ascii="Verdana" w:hAnsi="Verdana"/>
          <w:sz w:val="17"/>
          <w:szCs w:val="17"/>
          <w:lang w:val="es-ES_tradnl"/>
        </w:rPr>
      </w:pPr>
      <w:r w:rsidRPr="00434768">
        <w:rPr>
          <w:rFonts w:ascii="Verdana" w:hAnsi="Verdana"/>
          <w:sz w:val="17"/>
          <w:szCs w:val="17"/>
          <w:lang w:val="es-ES_tradnl"/>
        </w:rPr>
        <w:t>una pregunta inicial, con respuesta SI o NO:</w:t>
      </w:r>
    </w:p>
    <w:tbl>
      <w:tblPr>
        <w:tblStyle w:val="Tablaconcuadrcula"/>
        <w:tblW w:w="0" w:type="auto"/>
        <w:jc w:val="center"/>
        <w:tblLook w:val="04A0" w:firstRow="1" w:lastRow="0" w:firstColumn="1" w:lastColumn="0" w:noHBand="0" w:noVBand="1"/>
      </w:tblPr>
      <w:tblGrid>
        <w:gridCol w:w="3541"/>
        <w:gridCol w:w="4251"/>
      </w:tblGrid>
      <w:tr w:rsidR="00B110D1" w14:paraId="4F28EB63" w14:textId="77777777" w:rsidTr="009360A2">
        <w:trPr>
          <w:trHeight w:val="207"/>
          <w:jc w:val="center"/>
        </w:trPr>
        <w:tc>
          <w:tcPr>
            <w:tcW w:w="3541" w:type="dxa"/>
          </w:tcPr>
          <w:p w14:paraId="1024159C" w14:textId="77777777" w:rsidR="00B110D1" w:rsidRPr="00421120" w:rsidRDefault="00B110D1" w:rsidP="00692647">
            <w:pPr>
              <w:jc w:val="center"/>
              <w:rPr>
                <w:rFonts w:ascii="Verdana" w:hAnsi="Verdana"/>
                <w:b/>
                <w:sz w:val="17"/>
                <w:szCs w:val="17"/>
              </w:rPr>
            </w:pPr>
            <w:r w:rsidRPr="00421120">
              <w:rPr>
                <w:rFonts w:ascii="Verdana" w:hAnsi="Verdana"/>
                <w:b/>
                <w:sz w:val="17"/>
                <w:szCs w:val="17"/>
              </w:rPr>
              <w:t>SI</w:t>
            </w:r>
          </w:p>
        </w:tc>
        <w:tc>
          <w:tcPr>
            <w:tcW w:w="4251" w:type="dxa"/>
          </w:tcPr>
          <w:p w14:paraId="535DC3AF" w14:textId="77777777" w:rsidR="00B110D1" w:rsidRPr="00421120" w:rsidRDefault="00B110D1" w:rsidP="00692647">
            <w:pPr>
              <w:jc w:val="center"/>
              <w:rPr>
                <w:rFonts w:ascii="Verdana" w:hAnsi="Verdana"/>
                <w:b/>
                <w:sz w:val="17"/>
                <w:szCs w:val="17"/>
              </w:rPr>
            </w:pPr>
            <w:r w:rsidRPr="00421120">
              <w:rPr>
                <w:rFonts w:ascii="Verdana" w:hAnsi="Verdana"/>
                <w:b/>
                <w:sz w:val="17"/>
                <w:szCs w:val="17"/>
              </w:rPr>
              <w:t>NO</w:t>
            </w:r>
          </w:p>
        </w:tc>
      </w:tr>
      <w:tr w:rsidR="00B110D1" w14:paraId="315AB275" w14:textId="77777777" w:rsidTr="009360A2">
        <w:trPr>
          <w:trHeight w:val="207"/>
          <w:jc w:val="center"/>
        </w:trPr>
        <w:tc>
          <w:tcPr>
            <w:tcW w:w="3541" w:type="dxa"/>
          </w:tcPr>
          <w:p w14:paraId="6FDB147F"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Permite responder a cada una de las acciones consideradas dentro de cada temática</w:t>
            </w:r>
          </w:p>
        </w:tc>
        <w:tc>
          <w:tcPr>
            <w:tcW w:w="4251" w:type="dxa"/>
          </w:tcPr>
          <w:p w14:paraId="42AE3CAE"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Se rellena automáticamente las respuestas con NA (No Aplica) y esas acciones no computan en la puntuación</w:t>
            </w:r>
          </w:p>
        </w:tc>
      </w:tr>
    </w:tbl>
    <w:p w14:paraId="7F7D04C6" w14:textId="77777777" w:rsidR="00B110D1" w:rsidRDefault="00B110D1" w:rsidP="00B110D1">
      <w:pPr>
        <w:rPr>
          <w:rFonts w:ascii="Verdana" w:hAnsi="Verdana"/>
          <w:sz w:val="17"/>
          <w:szCs w:val="17"/>
          <w:lang w:val="es-ES_tradnl"/>
        </w:rPr>
      </w:pPr>
    </w:p>
    <w:p w14:paraId="7A2D0AB3" w14:textId="3304C065" w:rsidR="00B110D1" w:rsidRDefault="00B110D1" w:rsidP="00B110D1">
      <w:pPr>
        <w:pStyle w:val="Prrafodelista"/>
        <w:numPr>
          <w:ilvl w:val="0"/>
          <w:numId w:val="11"/>
        </w:numPr>
        <w:rPr>
          <w:rFonts w:ascii="Verdana" w:hAnsi="Verdana"/>
          <w:sz w:val="17"/>
          <w:szCs w:val="17"/>
          <w:lang w:val="es-ES_tradnl"/>
        </w:rPr>
      </w:pPr>
      <w:r>
        <w:rPr>
          <w:rFonts w:ascii="Verdana" w:hAnsi="Verdana"/>
          <w:sz w:val="17"/>
          <w:szCs w:val="17"/>
          <w:lang w:val="es-ES_tradnl"/>
        </w:rPr>
        <w:t xml:space="preserve">Un bloque de acciones a adoptar, a rellenar únicamente en el caso de que la respuesta anterior haya sido </w:t>
      </w:r>
      <w:r w:rsidRPr="00434768">
        <w:rPr>
          <w:rFonts w:ascii="Verdana" w:hAnsi="Verdana"/>
          <w:b/>
          <w:sz w:val="17"/>
          <w:szCs w:val="17"/>
          <w:lang w:val="es-ES_tradnl"/>
        </w:rPr>
        <w:t>SI</w:t>
      </w:r>
      <w:r>
        <w:rPr>
          <w:rFonts w:ascii="Verdana" w:hAnsi="Verdana"/>
          <w:sz w:val="17"/>
          <w:szCs w:val="17"/>
          <w:lang w:val="es-ES_tradnl"/>
        </w:rPr>
        <w:t xml:space="preserve">. </w:t>
      </w:r>
      <w:r w:rsidRPr="00434768">
        <w:rPr>
          <w:rFonts w:ascii="Verdana" w:hAnsi="Verdana"/>
          <w:sz w:val="17"/>
          <w:szCs w:val="17"/>
          <w:lang w:val="es-ES_tradnl"/>
        </w:rPr>
        <w:t>Ten en cuenta que la puntuación para cada acción va a ser diferente en función del grado de cumplimiento de la misma, y que, en el caso de no aplicarla, por el tipo de evento que has organizado, lo recomendable es recurrir a la respuesta NA-</w:t>
      </w:r>
      <w:proofErr w:type="spellStart"/>
      <w:r w:rsidRPr="00434768">
        <w:rPr>
          <w:rFonts w:ascii="Verdana" w:hAnsi="Verdana"/>
          <w:sz w:val="17"/>
          <w:szCs w:val="17"/>
          <w:lang w:val="es-ES_tradnl"/>
        </w:rPr>
        <w:t>No_Aplica</w:t>
      </w:r>
      <w:proofErr w:type="spellEnd"/>
      <w:r w:rsidRPr="00434768">
        <w:rPr>
          <w:rFonts w:ascii="Verdana" w:hAnsi="Verdana"/>
          <w:sz w:val="17"/>
          <w:szCs w:val="17"/>
          <w:lang w:val="es-ES_tradnl"/>
        </w:rPr>
        <w:t>, porque no te contabiliza esa respuesta:</w:t>
      </w:r>
    </w:p>
    <w:tbl>
      <w:tblPr>
        <w:tblStyle w:val="Tablaconcuadrcula"/>
        <w:tblW w:w="0" w:type="auto"/>
        <w:jc w:val="center"/>
        <w:tblLook w:val="04A0" w:firstRow="1" w:lastRow="0" w:firstColumn="1" w:lastColumn="0" w:noHBand="0" w:noVBand="1"/>
      </w:tblPr>
      <w:tblGrid>
        <w:gridCol w:w="1751"/>
        <w:gridCol w:w="4628"/>
        <w:gridCol w:w="1413"/>
      </w:tblGrid>
      <w:tr w:rsidR="00F94713" w:rsidRPr="00E515B8" w14:paraId="56792595" w14:textId="77777777" w:rsidTr="00F733B6">
        <w:trPr>
          <w:jc w:val="center"/>
        </w:trPr>
        <w:tc>
          <w:tcPr>
            <w:tcW w:w="1751" w:type="dxa"/>
            <w:vAlign w:val="center"/>
          </w:tcPr>
          <w:p w14:paraId="723EC23C" w14:textId="77777777" w:rsidR="00F94713" w:rsidRPr="00E515B8" w:rsidRDefault="00F94713" w:rsidP="00F733B6">
            <w:pPr>
              <w:jc w:val="center"/>
              <w:rPr>
                <w:rFonts w:ascii="Verdana" w:hAnsi="Verdana"/>
                <w:b/>
                <w:sz w:val="17"/>
                <w:szCs w:val="17"/>
              </w:rPr>
            </w:pPr>
            <w:r>
              <w:rPr>
                <w:rFonts w:ascii="Verdana" w:hAnsi="Verdana"/>
                <w:b/>
                <w:sz w:val="17"/>
                <w:szCs w:val="17"/>
              </w:rPr>
              <w:t>Respuesta</w:t>
            </w:r>
          </w:p>
        </w:tc>
        <w:tc>
          <w:tcPr>
            <w:tcW w:w="4628" w:type="dxa"/>
            <w:vAlign w:val="center"/>
          </w:tcPr>
          <w:p w14:paraId="6CAE687D" w14:textId="77777777" w:rsidR="00F94713" w:rsidRPr="00E515B8" w:rsidRDefault="00F94713" w:rsidP="00F733B6">
            <w:pPr>
              <w:jc w:val="center"/>
              <w:rPr>
                <w:rFonts w:ascii="Verdana" w:hAnsi="Verdana"/>
                <w:b/>
                <w:sz w:val="17"/>
                <w:szCs w:val="17"/>
                <w:lang w:val="es-ES_tradnl"/>
              </w:rPr>
            </w:pPr>
            <w:r w:rsidRPr="00E515B8">
              <w:rPr>
                <w:rFonts w:ascii="Verdana" w:hAnsi="Verdana"/>
                <w:b/>
                <w:sz w:val="17"/>
                <w:szCs w:val="17"/>
                <w:lang w:val="es-ES_tradnl"/>
              </w:rPr>
              <w:t>Grado de cumplimiento de la acción en el global del evento (%)</w:t>
            </w:r>
          </w:p>
        </w:tc>
        <w:tc>
          <w:tcPr>
            <w:tcW w:w="1413" w:type="dxa"/>
            <w:vAlign w:val="center"/>
          </w:tcPr>
          <w:p w14:paraId="79EB6470" w14:textId="77777777" w:rsidR="00F94713" w:rsidRPr="00E515B8" w:rsidRDefault="00F94713" w:rsidP="00F733B6">
            <w:pPr>
              <w:jc w:val="center"/>
              <w:rPr>
                <w:rFonts w:ascii="Verdana" w:hAnsi="Verdana"/>
                <w:b/>
                <w:sz w:val="17"/>
                <w:szCs w:val="17"/>
                <w:lang w:val="es-ES_tradnl"/>
              </w:rPr>
            </w:pPr>
            <w:r w:rsidRPr="00E515B8">
              <w:rPr>
                <w:rFonts w:ascii="Verdana" w:hAnsi="Verdana"/>
                <w:b/>
                <w:sz w:val="17"/>
                <w:szCs w:val="17"/>
                <w:lang w:val="es-ES_tradnl"/>
              </w:rPr>
              <w:t>Puntuación</w:t>
            </w:r>
            <w:r>
              <w:rPr>
                <w:rFonts w:ascii="Verdana" w:hAnsi="Verdana"/>
                <w:b/>
                <w:sz w:val="17"/>
                <w:szCs w:val="17"/>
              </w:rPr>
              <w:t xml:space="preserve"> recibida</w:t>
            </w:r>
          </w:p>
        </w:tc>
      </w:tr>
      <w:tr w:rsidR="00F94713" w:rsidRPr="00421120" w14:paraId="66829358" w14:textId="77777777" w:rsidTr="00F733B6">
        <w:trPr>
          <w:jc w:val="center"/>
        </w:trPr>
        <w:tc>
          <w:tcPr>
            <w:tcW w:w="1751" w:type="dxa"/>
          </w:tcPr>
          <w:p w14:paraId="00A39994"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NA</w:t>
            </w:r>
          </w:p>
        </w:tc>
        <w:tc>
          <w:tcPr>
            <w:tcW w:w="4628" w:type="dxa"/>
          </w:tcPr>
          <w:p w14:paraId="1F476B14"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En el caso de NO aplicarla</w:t>
            </w:r>
          </w:p>
        </w:tc>
        <w:tc>
          <w:tcPr>
            <w:tcW w:w="1413" w:type="dxa"/>
          </w:tcPr>
          <w:p w14:paraId="11E3AD78" w14:textId="77777777" w:rsidR="00F94713" w:rsidRPr="00421120" w:rsidRDefault="00F94713" w:rsidP="00F733B6">
            <w:pPr>
              <w:jc w:val="center"/>
              <w:rPr>
                <w:rFonts w:ascii="Verdana" w:hAnsi="Verdana"/>
                <w:b/>
                <w:sz w:val="17"/>
                <w:szCs w:val="17"/>
              </w:rPr>
            </w:pPr>
          </w:p>
        </w:tc>
      </w:tr>
      <w:tr w:rsidR="00F94713" w14:paraId="2D967560" w14:textId="77777777" w:rsidTr="00F733B6">
        <w:trPr>
          <w:jc w:val="center"/>
        </w:trPr>
        <w:tc>
          <w:tcPr>
            <w:tcW w:w="1751" w:type="dxa"/>
            <w:vAlign w:val="center"/>
          </w:tcPr>
          <w:p w14:paraId="3A5B88BF"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Siempre</w:t>
            </w:r>
          </w:p>
        </w:tc>
        <w:tc>
          <w:tcPr>
            <w:tcW w:w="4628" w:type="dxa"/>
          </w:tcPr>
          <w:p w14:paraId="6499ED96"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100</w:t>
            </w:r>
          </w:p>
        </w:tc>
        <w:tc>
          <w:tcPr>
            <w:tcW w:w="1413" w:type="dxa"/>
            <w:vAlign w:val="center"/>
          </w:tcPr>
          <w:p w14:paraId="003C8A68"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10</w:t>
            </w:r>
          </w:p>
        </w:tc>
      </w:tr>
      <w:tr w:rsidR="00F94713" w14:paraId="4A2A79CA" w14:textId="77777777" w:rsidTr="00F733B6">
        <w:trPr>
          <w:jc w:val="center"/>
        </w:trPr>
        <w:tc>
          <w:tcPr>
            <w:tcW w:w="1751" w:type="dxa"/>
            <w:vAlign w:val="center"/>
          </w:tcPr>
          <w:p w14:paraId="0021A332"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Casi siempre</w:t>
            </w:r>
          </w:p>
        </w:tc>
        <w:tc>
          <w:tcPr>
            <w:tcW w:w="4628" w:type="dxa"/>
          </w:tcPr>
          <w:p w14:paraId="257E6352"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&gt;=80</w:t>
            </w:r>
          </w:p>
        </w:tc>
        <w:tc>
          <w:tcPr>
            <w:tcW w:w="1413" w:type="dxa"/>
            <w:vAlign w:val="center"/>
          </w:tcPr>
          <w:p w14:paraId="7CB5166E"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8</w:t>
            </w:r>
          </w:p>
        </w:tc>
      </w:tr>
      <w:tr w:rsidR="00F94713" w14:paraId="73DD5C8B" w14:textId="77777777" w:rsidTr="00F733B6">
        <w:trPr>
          <w:jc w:val="center"/>
        </w:trPr>
        <w:tc>
          <w:tcPr>
            <w:tcW w:w="1751" w:type="dxa"/>
            <w:vAlign w:val="center"/>
          </w:tcPr>
          <w:p w14:paraId="5A8F0FBA"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A veces</w:t>
            </w:r>
          </w:p>
        </w:tc>
        <w:tc>
          <w:tcPr>
            <w:tcW w:w="4628" w:type="dxa"/>
          </w:tcPr>
          <w:p w14:paraId="3D5B2824"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&gt;=30</w:t>
            </w:r>
          </w:p>
        </w:tc>
        <w:tc>
          <w:tcPr>
            <w:tcW w:w="1413" w:type="dxa"/>
            <w:vAlign w:val="center"/>
          </w:tcPr>
          <w:p w14:paraId="6D1FB12F"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5</w:t>
            </w:r>
          </w:p>
        </w:tc>
      </w:tr>
      <w:tr w:rsidR="00F94713" w14:paraId="03044F97" w14:textId="77777777" w:rsidTr="00F733B6">
        <w:trPr>
          <w:jc w:val="center"/>
        </w:trPr>
        <w:tc>
          <w:tcPr>
            <w:tcW w:w="1751" w:type="dxa"/>
            <w:vAlign w:val="center"/>
          </w:tcPr>
          <w:p w14:paraId="0E344619" w14:textId="77777777" w:rsidR="00F94713" w:rsidRDefault="00F94713" w:rsidP="00F733B6">
            <w:pPr>
              <w:jc w:val="center"/>
              <w:rPr>
                <w:rFonts w:ascii="Verdana" w:hAnsi="Verdana"/>
                <w:sz w:val="17"/>
                <w:szCs w:val="17"/>
                <w:lang w:val="es-ES_tradnl"/>
              </w:rPr>
            </w:pPr>
            <w:r w:rsidRPr="00421120">
              <w:rPr>
                <w:rFonts w:ascii="Verdana" w:hAnsi="Verdana"/>
                <w:b/>
                <w:sz w:val="17"/>
                <w:szCs w:val="17"/>
              </w:rPr>
              <w:t>Casi Nunca</w:t>
            </w:r>
          </w:p>
        </w:tc>
        <w:tc>
          <w:tcPr>
            <w:tcW w:w="4628" w:type="dxa"/>
          </w:tcPr>
          <w:p w14:paraId="0671DB77"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&lt;30</w:t>
            </w:r>
          </w:p>
        </w:tc>
        <w:tc>
          <w:tcPr>
            <w:tcW w:w="1413" w:type="dxa"/>
            <w:vAlign w:val="center"/>
          </w:tcPr>
          <w:p w14:paraId="58FD286A"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2</w:t>
            </w:r>
          </w:p>
        </w:tc>
      </w:tr>
      <w:tr w:rsidR="00F94713" w14:paraId="43A09401" w14:textId="77777777" w:rsidTr="00F733B6">
        <w:trPr>
          <w:jc w:val="center"/>
        </w:trPr>
        <w:tc>
          <w:tcPr>
            <w:tcW w:w="1751" w:type="dxa"/>
            <w:vAlign w:val="center"/>
          </w:tcPr>
          <w:p w14:paraId="576E089B" w14:textId="77777777" w:rsidR="00F94713" w:rsidRPr="00421120" w:rsidRDefault="00F94713" w:rsidP="00F733B6">
            <w:pPr>
              <w:jc w:val="center"/>
              <w:rPr>
                <w:rFonts w:ascii="Verdana" w:hAnsi="Verdana"/>
                <w:b/>
                <w:sz w:val="17"/>
                <w:szCs w:val="17"/>
              </w:rPr>
            </w:pPr>
            <w:r w:rsidRPr="00421120">
              <w:rPr>
                <w:rFonts w:ascii="Verdana" w:hAnsi="Verdana"/>
                <w:b/>
                <w:sz w:val="17"/>
                <w:szCs w:val="17"/>
              </w:rPr>
              <w:t>Nunca</w:t>
            </w:r>
          </w:p>
        </w:tc>
        <w:tc>
          <w:tcPr>
            <w:tcW w:w="4628" w:type="dxa"/>
          </w:tcPr>
          <w:p w14:paraId="334CF75B"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0</w:t>
            </w:r>
          </w:p>
        </w:tc>
        <w:tc>
          <w:tcPr>
            <w:tcW w:w="1413" w:type="dxa"/>
            <w:vAlign w:val="center"/>
          </w:tcPr>
          <w:p w14:paraId="2ABA2EC2" w14:textId="77777777" w:rsidR="00F94713" w:rsidRDefault="00F94713" w:rsidP="00F733B6">
            <w:pPr>
              <w:jc w:val="center"/>
              <w:rPr>
                <w:rFonts w:ascii="Verdana" w:hAnsi="Verdana"/>
                <w:sz w:val="17"/>
                <w:szCs w:val="17"/>
                <w:lang w:val="es-ES_tradnl"/>
              </w:rPr>
            </w:pPr>
            <w:r>
              <w:rPr>
                <w:rFonts w:ascii="Verdana" w:hAnsi="Verdana"/>
                <w:sz w:val="17"/>
                <w:szCs w:val="17"/>
                <w:lang w:val="es-ES_tradnl"/>
              </w:rPr>
              <w:t>0</w:t>
            </w:r>
          </w:p>
        </w:tc>
      </w:tr>
    </w:tbl>
    <w:p w14:paraId="5855B6D6" w14:textId="199E38F1" w:rsidR="00F94713" w:rsidRDefault="00F94713" w:rsidP="00807115">
      <w:pPr>
        <w:rPr>
          <w:rFonts w:ascii="Verdana" w:hAnsi="Verdana"/>
          <w:sz w:val="17"/>
          <w:szCs w:val="17"/>
          <w:lang w:val="es-ES_tradnl"/>
        </w:rPr>
      </w:pPr>
    </w:p>
    <w:p w14:paraId="65FB3C22" w14:textId="77777777" w:rsidR="00F94713" w:rsidRPr="00807115" w:rsidRDefault="00F94713" w:rsidP="00807115">
      <w:pPr>
        <w:rPr>
          <w:rFonts w:ascii="Verdana" w:hAnsi="Verdana"/>
          <w:sz w:val="17"/>
          <w:szCs w:val="17"/>
          <w:lang w:val="es-ES_tradnl"/>
        </w:rPr>
      </w:pPr>
    </w:p>
    <w:tbl>
      <w:tblPr>
        <w:tblStyle w:val="Tablaconcuadrcula"/>
        <w:tblW w:w="9923" w:type="dxa"/>
        <w:jc w:val="center"/>
        <w:tblLook w:val="04A0" w:firstRow="1" w:lastRow="0" w:firstColumn="1" w:lastColumn="0" w:noHBand="0" w:noVBand="1"/>
      </w:tblPr>
      <w:tblGrid>
        <w:gridCol w:w="433"/>
        <w:gridCol w:w="3332"/>
        <w:gridCol w:w="6"/>
        <w:gridCol w:w="3016"/>
        <w:gridCol w:w="1001"/>
        <w:gridCol w:w="2135"/>
      </w:tblGrid>
      <w:tr w:rsidR="00B110D1" w:rsidRPr="0014277C" w14:paraId="62BDD7D4" w14:textId="77777777" w:rsidTr="00692647">
        <w:trPr>
          <w:jc w:val="center"/>
        </w:trPr>
        <w:tc>
          <w:tcPr>
            <w:tcW w:w="9923" w:type="dxa"/>
            <w:gridSpan w:val="6"/>
            <w:vAlign w:val="center"/>
          </w:tcPr>
          <w:p w14:paraId="730D5D36" w14:textId="77777777" w:rsidR="00B110D1" w:rsidRPr="00807115" w:rsidRDefault="00B110D1" w:rsidP="00807115">
            <w:pPr>
              <w:pStyle w:val="Prrafodelista"/>
              <w:numPr>
                <w:ilvl w:val="0"/>
                <w:numId w:val="14"/>
              </w:numPr>
              <w:rPr>
                <w:rFonts w:ascii="Verdana" w:hAnsi="Verdana"/>
                <w:b/>
                <w:sz w:val="17"/>
                <w:szCs w:val="17"/>
              </w:rPr>
            </w:pPr>
            <w:r w:rsidRPr="00807115">
              <w:rPr>
                <w:rFonts w:ascii="Verdana" w:hAnsi="Verdana"/>
                <w:b/>
                <w:sz w:val="17"/>
                <w:szCs w:val="17"/>
              </w:rPr>
              <w:t>Residuos</w:t>
            </w:r>
          </w:p>
        </w:tc>
      </w:tr>
      <w:tr w:rsidR="00F94713" w14:paraId="11B1F4E4" w14:textId="77777777" w:rsidTr="00F733B6">
        <w:trPr>
          <w:trHeight w:val="324"/>
          <w:jc w:val="center"/>
        </w:trPr>
        <w:tc>
          <w:tcPr>
            <w:tcW w:w="6787" w:type="dxa"/>
            <w:gridSpan w:val="4"/>
            <w:vMerge w:val="restart"/>
            <w:vAlign w:val="center"/>
          </w:tcPr>
          <w:p w14:paraId="3EB60063" w14:textId="77777777" w:rsidR="00F94713" w:rsidRPr="00006ECE" w:rsidRDefault="00F94713" w:rsidP="00F733B6">
            <w:pPr>
              <w:rPr>
                <w:rFonts w:ascii="Verdana" w:hAnsi="Verdana"/>
                <w:sz w:val="17"/>
                <w:szCs w:val="17"/>
                <w:lang w:val="es-ES_tradnl"/>
              </w:rPr>
            </w:pPr>
            <w:r>
              <w:rPr>
                <w:rFonts w:ascii="Verdana" w:hAnsi="Verdana"/>
                <w:sz w:val="17"/>
                <w:szCs w:val="17"/>
                <w:lang w:val="es-ES_tradnl"/>
              </w:rPr>
              <w:t>¿Se prevé la generación de residuos?</w:t>
            </w:r>
          </w:p>
        </w:tc>
        <w:tc>
          <w:tcPr>
            <w:tcW w:w="1001" w:type="dxa"/>
            <w:vAlign w:val="center"/>
          </w:tcPr>
          <w:p w14:paraId="6739BB44" w14:textId="77777777" w:rsidR="00F94713" w:rsidRPr="00F1043E" w:rsidRDefault="00F94713" w:rsidP="00F733B6">
            <w:pPr>
              <w:jc w:val="center"/>
              <w:rPr>
                <w:rFonts w:ascii="Verdana" w:hAnsi="Verdana"/>
                <w:b/>
                <w:sz w:val="17"/>
                <w:szCs w:val="17"/>
                <w:lang w:val="es-ES_tradnl"/>
              </w:rPr>
            </w:pPr>
            <w:r>
              <w:rPr>
                <w:rFonts w:ascii="Verdana" w:hAnsi="Verdana"/>
                <w:b/>
                <w:sz w:val="17"/>
                <w:szCs w:val="17"/>
                <w:lang w:val="es-ES_tradnl"/>
              </w:rPr>
              <w:t>SI</w:t>
            </w:r>
          </w:p>
        </w:tc>
        <w:tc>
          <w:tcPr>
            <w:tcW w:w="2135" w:type="dxa"/>
            <w:vAlign w:val="center"/>
          </w:tcPr>
          <w:p w14:paraId="2CD20FB9" w14:textId="77777777" w:rsidR="00F94713" w:rsidRPr="00006ECE" w:rsidRDefault="00F94713" w:rsidP="00F733B6">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F94713" w14:paraId="2CB96AFF" w14:textId="77777777" w:rsidTr="00F733B6">
        <w:trPr>
          <w:trHeight w:val="303"/>
          <w:jc w:val="center"/>
        </w:trPr>
        <w:tc>
          <w:tcPr>
            <w:tcW w:w="6787" w:type="dxa"/>
            <w:gridSpan w:val="4"/>
            <w:vMerge/>
            <w:vAlign w:val="center"/>
          </w:tcPr>
          <w:p w14:paraId="730C89A5" w14:textId="77777777" w:rsidR="00F94713" w:rsidRPr="00006ECE" w:rsidRDefault="00F94713" w:rsidP="00F733B6">
            <w:pPr>
              <w:rPr>
                <w:rFonts w:ascii="Verdana" w:hAnsi="Verdana"/>
                <w:sz w:val="17"/>
                <w:szCs w:val="17"/>
                <w:lang w:val="es-ES_tradnl"/>
              </w:rPr>
            </w:pPr>
          </w:p>
        </w:tc>
        <w:tc>
          <w:tcPr>
            <w:tcW w:w="1001" w:type="dxa"/>
            <w:vAlign w:val="center"/>
          </w:tcPr>
          <w:p w14:paraId="43096F55" w14:textId="77777777" w:rsidR="00F94713" w:rsidRPr="00F1043E" w:rsidRDefault="00F94713" w:rsidP="00F733B6">
            <w:pPr>
              <w:jc w:val="center"/>
              <w:rPr>
                <w:rFonts w:ascii="Verdana" w:hAnsi="Verdana"/>
                <w:b/>
                <w:sz w:val="17"/>
                <w:szCs w:val="17"/>
                <w:lang w:val="es-ES_tradnl"/>
              </w:rPr>
            </w:pPr>
            <w:r>
              <w:rPr>
                <w:rFonts w:ascii="Verdana" w:hAnsi="Verdana"/>
                <w:b/>
                <w:sz w:val="17"/>
                <w:szCs w:val="17"/>
                <w:lang w:val="es-ES_tradnl"/>
              </w:rPr>
              <w:t>NO</w:t>
            </w:r>
          </w:p>
        </w:tc>
        <w:tc>
          <w:tcPr>
            <w:tcW w:w="2135" w:type="dxa"/>
            <w:vAlign w:val="center"/>
          </w:tcPr>
          <w:p w14:paraId="5C00FB66" w14:textId="77777777" w:rsidR="00F94713" w:rsidRDefault="00F94713" w:rsidP="00F733B6">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DA31C0" w:rsidRPr="0014277C" w14:paraId="6FACCA03" w14:textId="77777777" w:rsidTr="00692647">
        <w:trPr>
          <w:jc w:val="center"/>
        </w:trPr>
        <w:tc>
          <w:tcPr>
            <w:tcW w:w="3771" w:type="dxa"/>
            <w:gridSpan w:val="3"/>
            <w:vAlign w:val="center"/>
          </w:tcPr>
          <w:p w14:paraId="280DB98F" w14:textId="77777777" w:rsidR="00B110D1" w:rsidRDefault="00B110D1" w:rsidP="00692647">
            <w:pPr>
              <w:jc w:val="center"/>
              <w:rPr>
                <w:rFonts w:ascii="Verdana" w:hAnsi="Verdana"/>
                <w:b/>
                <w:sz w:val="17"/>
                <w:szCs w:val="17"/>
              </w:rPr>
            </w:pPr>
            <w:r w:rsidRPr="000F2C10">
              <w:rPr>
                <w:rFonts w:ascii="Verdana" w:hAnsi="Verdana"/>
                <w:b/>
                <w:sz w:val="17"/>
                <w:szCs w:val="17"/>
                <w:lang w:val="es-ES_tradnl"/>
              </w:rPr>
              <w:t>Acción sostenible</w:t>
            </w:r>
          </w:p>
        </w:tc>
        <w:tc>
          <w:tcPr>
            <w:tcW w:w="3016" w:type="dxa"/>
            <w:vAlign w:val="center"/>
          </w:tcPr>
          <w:p w14:paraId="319458C0" w14:textId="77777777" w:rsidR="00B110D1" w:rsidRDefault="00B110D1" w:rsidP="00692647">
            <w:pPr>
              <w:jc w:val="center"/>
              <w:rPr>
                <w:rFonts w:ascii="Verdana" w:hAnsi="Verdana"/>
                <w:b/>
                <w:sz w:val="17"/>
                <w:szCs w:val="17"/>
              </w:rPr>
            </w:pPr>
            <w:r w:rsidRPr="000F2C10">
              <w:rPr>
                <w:rFonts w:ascii="Verdana" w:hAnsi="Verdana"/>
                <w:b/>
                <w:sz w:val="17"/>
                <w:szCs w:val="17"/>
                <w:lang w:val="es-ES_tradnl"/>
              </w:rPr>
              <w:t>Información complementaria</w:t>
            </w:r>
          </w:p>
        </w:tc>
        <w:tc>
          <w:tcPr>
            <w:tcW w:w="1001" w:type="dxa"/>
            <w:vAlign w:val="center"/>
          </w:tcPr>
          <w:p w14:paraId="231D8143" w14:textId="77777777" w:rsidR="00B110D1" w:rsidRDefault="00B110D1" w:rsidP="00692647">
            <w:pPr>
              <w:jc w:val="center"/>
              <w:rPr>
                <w:rFonts w:ascii="Verdana" w:hAnsi="Verdana"/>
                <w:b/>
                <w:sz w:val="17"/>
                <w:szCs w:val="17"/>
              </w:rPr>
            </w:pPr>
            <w:r w:rsidRPr="000F2C10">
              <w:rPr>
                <w:rFonts w:ascii="Verdana" w:hAnsi="Verdana"/>
                <w:b/>
                <w:sz w:val="17"/>
                <w:szCs w:val="17"/>
                <w:lang w:val="es-ES_tradnl"/>
              </w:rPr>
              <w:t>DF</w:t>
            </w:r>
          </w:p>
        </w:tc>
        <w:tc>
          <w:tcPr>
            <w:tcW w:w="2135" w:type="dxa"/>
            <w:tcBorders>
              <w:bottom w:val="single" w:sz="4" w:space="0" w:color="auto"/>
            </w:tcBorders>
            <w:vAlign w:val="center"/>
          </w:tcPr>
          <w:p w14:paraId="3DF4B411" w14:textId="77777777" w:rsidR="00B110D1" w:rsidRDefault="00B110D1" w:rsidP="00692647">
            <w:pPr>
              <w:jc w:val="center"/>
              <w:rPr>
                <w:rFonts w:ascii="Verdana" w:hAnsi="Verdana"/>
                <w:b/>
                <w:sz w:val="17"/>
                <w:szCs w:val="17"/>
              </w:rPr>
            </w:pPr>
            <w:r w:rsidRPr="000F2C10">
              <w:rPr>
                <w:rFonts w:ascii="Verdana" w:hAnsi="Verdana"/>
                <w:b/>
                <w:sz w:val="17"/>
                <w:szCs w:val="17"/>
                <w:lang w:val="es-ES_tradnl"/>
              </w:rPr>
              <w:t>Respuesta</w:t>
            </w:r>
            <w:r>
              <w:rPr>
                <w:rFonts w:ascii="Verdana" w:hAnsi="Verdana"/>
                <w:b/>
                <w:sz w:val="17"/>
                <w:szCs w:val="17"/>
                <w:lang w:val="es-ES_tradnl"/>
              </w:rPr>
              <w:t xml:space="preserve"> puntuable</w:t>
            </w:r>
          </w:p>
        </w:tc>
      </w:tr>
      <w:tr w:rsidR="00B110D1" w14:paraId="62A01E2A" w14:textId="77777777" w:rsidTr="00692647">
        <w:trPr>
          <w:jc w:val="center"/>
        </w:trPr>
        <w:tc>
          <w:tcPr>
            <w:tcW w:w="9923" w:type="dxa"/>
            <w:gridSpan w:val="6"/>
            <w:vAlign w:val="center"/>
          </w:tcPr>
          <w:p w14:paraId="52CECD20" w14:textId="77777777" w:rsidR="00B110D1" w:rsidRPr="00807115" w:rsidRDefault="00B110D1" w:rsidP="00807115">
            <w:pPr>
              <w:pStyle w:val="Prrafodelista"/>
              <w:numPr>
                <w:ilvl w:val="1"/>
                <w:numId w:val="14"/>
              </w:numPr>
              <w:rPr>
                <w:rFonts w:ascii="Verdana" w:hAnsi="Verdana"/>
                <w:b/>
                <w:sz w:val="17"/>
                <w:szCs w:val="17"/>
                <w:lang w:val="es-ES_tradnl"/>
              </w:rPr>
            </w:pPr>
            <w:r w:rsidRPr="00807115">
              <w:rPr>
                <w:rFonts w:ascii="Verdana" w:hAnsi="Verdana"/>
                <w:b/>
                <w:sz w:val="17"/>
                <w:szCs w:val="17"/>
                <w:lang w:val="es-ES_tradnl"/>
              </w:rPr>
              <w:t>Prevención de residuos</w:t>
            </w:r>
          </w:p>
        </w:tc>
      </w:tr>
      <w:tr w:rsidR="00B110D1" w14:paraId="67011C5D" w14:textId="77777777" w:rsidTr="00692647">
        <w:trPr>
          <w:jc w:val="center"/>
        </w:trPr>
        <w:tc>
          <w:tcPr>
            <w:tcW w:w="433" w:type="dxa"/>
            <w:vAlign w:val="center"/>
          </w:tcPr>
          <w:p w14:paraId="33B20D6C" w14:textId="22DE18A4" w:rsidR="00B110D1" w:rsidRDefault="00DA31C0" w:rsidP="00692647">
            <w:pPr>
              <w:rPr>
                <w:rFonts w:ascii="Verdana" w:hAnsi="Verdana"/>
                <w:sz w:val="17"/>
                <w:szCs w:val="17"/>
                <w:lang w:val="es-ES_tradnl"/>
              </w:rPr>
            </w:pPr>
            <w:r>
              <w:rPr>
                <w:rFonts w:ascii="Verdana" w:hAnsi="Verdana"/>
                <w:sz w:val="17"/>
                <w:szCs w:val="17"/>
                <w:lang w:val="es-ES_tradnl"/>
              </w:rPr>
              <w:t>12</w:t>
            </w:r>
          </w:p>
        </w:tc>
        <w:tc>
          <w:tcPr>
            <w:tcW w:w="3332" w:type="dxa"/>
            <w:vAlign w:val="center"/>
          </w:tcPr>
          <w:p w14:paraId="50B9ABBE" w14:textId="77777777" w:rsidR="00B110D1" w:rsidRDefault="00B110D1" w:rsidP="00692647">
            <w:pPr>
              <w:rPr>
                <w:rFonts w:ascii="Verdana" w:hAnsi="Verdana"/>
                <w:sz w:val="17"/>
                <w:szCs w:val="17"/>
                <w:lang w:val="es-ES_tradnl"/>
              </w:rPr>
            </w:pPr>
            <w:r>
              <w:rPr>
                <w:rFonts w:ascii="Verdana" w:hAnsi="Verdana"/>
                <w:sz w:val="17"/>
                <w:szCs w:val="17"/>
                <w:lang w:val="es-ES_tradnl"/>
              </w:rPr>
              <w:t>Se realiza un dimensionamiento adecuado de alimentos y bebidas para evitar el desperdicio alimentario</w:t>
            </w:r>
          </w:p>
        </w:tc>
        <w:tc>
          <w:tcPr>
            <w:tcW w:w="3022" w:type="dxa"/>
            <w:gridSpan w:val="2"/>
            <w:vAlign w:val="center"/>
          </w:tcPr>
          <w:p w14:paraId="7DFE8B1C" w14:textId="77777777" w:rsidR="00B110D1" w:rsidRDefault="00B110D1" w:rsidP="00692647">
            <w:pPr>
              <w:rPr>
                <w:rFonts w:ascii="Verdana" w:hAnsi="Verdana"/>
                <w:sz w:val="17"/>
                <w:szCs w:val="17"/>
                <w:lang w:val="es-ES_tradnl"/>
              </w:rPr>
            </w:pPr>
          </w:p>
        </w:tc>
        <w:tc>
          <w:tcPr>
            <w:tcW w:w="1001" w:type="dxa"/>
            <w:vAlign w:val="center"/>
          </w:tcPr>
          <w:p w14:paraId="292BB160"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Anexo II</w:t>
            </w:r>
          </w:p>
          <w:p w14:paraId="0C4081A0"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1.1.a</w:t>
            </w:r>
          </w:p>
        </w:tc>
        <w:tc>
          <w:tcPr>
            <w:tcW w:w="2135" w:type="dxa"/>
            <w:vAlign w:val="center"/>
          </w:tcPr>
          <w:p w14:paraId="21B9911F" w14:textId="77777777" w:rsidR="00B110D1" w:rsidRDefault="00B110D1" w:rsidP="00692647">
            <w:pPr>
              <w:rPr>
                <w:rFonts w:ascii="Verdana" w:hAnsi="Verdana"/>
                <w:sz w:val="17"/>
                <w:szCs w:val="17"/>
                <w:lang w:val="es-ES_tradnl"/>
              </w:rPr>
            </w:pPr>
          </w:p>
        </w:tc>
      </w:tr>
      <w:tr w:rsidR="00B110D1" w14:paraId="31D2EF3C" w14:textId="77777777" w:rsidTr="00692647">
        <w:trPr>
          <w:jc w:val="center"/>
        </w:trPr>
        <w:tc>
          <w:tcPr>
            <w:tcW w:w="433" w:type="dxa"/>
            <w:vAlign w:val="center"/>
          </w:tcPr>
          <w:p w14:paraId="30AA0E47" w14:textId="5870A985" w:rsidR="00B110D1" w:rsidRDefault="00DA31C0" w:rsidP="00692647">
            <w:pPr>
              <w:rPr>
                <w:rFonts w:ascii="Verdana" w:hAnsi="Verdana"/>
                <w:sz w:val="17"/>
                <w:szCs w:val="17"/>
                <w:lang w:val="es-ES_tradnl"/>
              </w:rPr>
            </w:pPr>
            <w:r>
              <w:rPr>
                <w:rFonts w:ascii="Verdana" w:hAnsi="Verdana"/>
                <w:sz w:val="17"/>
                <w:szCs w:val="17"/>
                <w:lang w:val="es-ES_tradnl"/>
              </w:rPr>
              <w:t>13</w:t>
            </w:r>
          </w:p>
        </w:tc>
        <w:tc>
          <w:tcPr>
            <w:tcW w:w="3332" w:type="dxa"/>
            <w:vAlign w:val="center"/>
          </w:tcPr>
          <w:p w14:paraId="06F28241" w14:textId="77777777" w:rsidR="00B110D1" w:rsidRDefault="00B110D1" w:rsidP="00692647">
            <w:pPr>
              <w:rPr>
                <w:rFonts w:ascii="Verdana" w:hAnsi="Verdana"/>
                <w:sz w:val="17"/>
                <w:szCs w:val="17"/>
                <w:lang w:val="es-ES_tradnl"/>
              </w:rPr>
            </w:pPr>
            <w:r>
              <w:rPr>
                <w:rFonts w:ascii="Verdana" w:hAnsi="Verdana"/>
                <w:sz w:val="17"/>
                <w:szCs w:val="17"/>
                <w:lang w:val="es-ES_tradnl"/>
              </w:rPr>
              <w:t>Se establecen mecanismos de aprovechamiento de alimentos y bebidas sobrantes</w:t>
            </w:r>
          </w:p>
        </w:tc>
        <w:tc>
          <w:tcPr>
            <w:tcW w:w="3022" w:type="dxa"/>
            <w:gridSpan w:val="2"/>
            <w:vAlign w:val="center"/>
          </w:tcPr>
          <w:p w14:paraId="207B9D87" w14:textId="77777777" w:rsidR="00B110D1" w:rsidRDefault="00B110D1" w:rsidP="00692647">
            <w:pPr>
              <w:rPr>
                <w:rFonts w:ascii="Verdana" w:hAnsi="Verdana"/>
                <w:sz w:val="17"/>
                <w:szCs w:val="17"/>
                <w:lang w:val="es-ES_tradnl"/>
              </w:rPr>
            </w:pPr>
            <w:r w:rsidRPr="00EA5A15">
              <w:rPr>
                <w:rFonts w:ascii="Verdana" w:hAnsi="Verdana"/>
                <w:color w:val="A6A6A6" w:themeColor="background1" w:themeShade="A6"/>
                <w:sz w:val="17"/>
                <w:szCs w:val="17"/>
                <w:lang w:val="es-ES_tradnl"/>
              </w:rPr>
              <w:t xml:space="preserve">Por ejemplo: </w:t>
            </w:r>
            <w:r>
              <w:rPr>
                <w:rFonts w:ascii="Verdana" w:hAnsi="Verdana"/>
                <w:color w:val="A6A6A6" w:themeColor="background1" w:themeShade="A6"/>
                <w:sz w:val="17"/>
                <w:szCs w:val="17"/>
                <w:lang w:val="es-ES_tradnl"/>
              </w:rPr>
              <w:t xml:space="preserve">en el caso de que no se puedan retornar excedentes a suministradores, </w:t>
            </w:r>
            <w:r w:rsidRPr="00EA5A15">
              <w:rPr>
                <w:rFonts w:ascii="Verdana" w:hAnsi="Verdana"/>
                <w:color w:val="A6A6A6" w:themeColor="background1" w:themeShade="A6"/>
                <w:sz w:val="17"/>
                <w:szCs w:val="17"/>
                <w:lang w:val="es-ES_tradnl"/>
              </w:rPr>
              <w:t>donando excedentes a entidades sociales que garanticen su redistribución</w:t>
            </w:r>
            <w:r>
              <w:rPr>
                <w:rFonts w:ascii="Verdana" w:hAnsi="Verdana"/>
                <w:color w:val="A6A6A6" w:themeColor="background1" w:themeShade="A6"/>
                <w:sz w:val="17"/>
                <w:szCs w:val="17"/>
                <w:lang w:val="es-ES_tradnl"/>
              </w:rPr>
              <w:t xml:space="preserve"> asegurando cumplimiento de condiciones de seguridad e higiene de alimentos.</w:t>
            </w:r>
          </w:p>
        </w:tc>
        <w:tc>
          <w:tcPr>
            <w:tcW w:w="1001" w:type="dxa"/>
            <w:vAlign w:val="center"/>
          </w:tcPr>
          <w:p w14:paraId="41571A6F"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Anexo II</w:t>
            </w:r>
          </w:p>
          <w:p w14:paraId="459DFEB9" w14:textId="77777777" w:rsidR="00B110D1" w:rsidRDefault="00B110D1" w:rsidP="00692647">
            <w:pPr>
              <w:jc w:val="center"/>
              <w:rPr>
                <w:rFonts w:ascii="Verdana" w:hAnsi="Verdana"/>
                <w:sz w:val="17"/>
                <w:szCs w:val="17"/>
                <w:lang w:val="es-ES_tradnl"/>
              </w:rPr>
            </w:pPr>
          </w:p>
          <w:p w14:paraId="5941D659"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1.1.b</w:t>
            </w:r>
          </w:p>
        </w:tc>
        <w:tc>
          <w:tcPr>
            <w:tcW w:w="2135" w:type="dxa"/>
            <w:vAlign w:val="center"/>
          </w:tcPr>
          <w:p w14:paraId="4DC8F7B0" w14:textId="77777777" w:rsidR="00B110D1" w:rsidRDefault="00B110D1" w:rsidP="00692647">
            <w:pPr>
              <w:rPr>
                <w:rFonts w:ascii="Verdana" w:hAnsi="Verdana"/>
                <w:sz w:val="17"/>
                <w:szCs w:val="17"/>
                <w:lang w:val="es-ES_tradnl"/>
              </w:rPr>
            </w:pPr>
          </w:p>
        </w:tc>
      </w:tr>
      <w:tr w:rsidR="00B110D1" w14:paraId="19BFAE6C" w14:textId="77777777" w:rsidTr="00692647">
        <w:trPr>
          <w:jc w:val="center"/>
        </w:trPr>
        <w:tc>
          <w:tcPr>
            <w:tcW w:w="433" w:type="dxa"/>
            <w:vAlign w:val="center"/>
          </w:tcPr>
          <w:p w14:paraId="0430918A" w14:textId="595BCB9A" w:rsidR="00B110D1" w:rsidRDefault="00DA31C0" w:rsidP="00692647">
            <w:pPr>
              <w:rPr>
                <w:rFonts w:ascii="Verdana" w:hAnsi="Verdana"/>
                <w:sz w:val="17"/>
                <w:szCs w:val="17"/>
                <w:lang w:val="es-ES_tradnl"/>
              </w:rPr>
            </w:pPr>
            <w:r>
              <w:rPr>
                <w:rFonts w:ascii="Verdana" w:hAnsi="Verdana"/>
                <w:sz w:val="17"/>
                <w:szCs w:val="17"/>
                <w:lang w:val="es-ES_tradnl"/>
              </w:rPr>
              <w:t>14</w:t>
            </w:r>
          </w:p>
        </w:tc>
        <w:tc>
          <w:tcPr>
            <w:tcW w:w="3332" w:type="dxa"/>
            <w:vAlign w:val="center"/>
          </w:tcPr>
          <w:p w14:paraId="564C0C36" w14:textId="77777777" w:rsidR="00B110D1" w:rsidRDefault="00B110D1" w:rsidP="00692647">
            <w:pPr>
              <w:rPr>
                <w:rFonts w:ascii="Verdana" w:hAnsi="Verdana"/>
                <w:sz w:val="17"/>
                <w:szCs w:val="17"/>
                <w:lang w:val="es-ES_tradnl"/>
              </w:rPr>
            </w:pPr>
            <w:r>
              <w:rPr>
                <w:rFonts w:ascii="Verdana" w:hAnsi="Verdana"/>
                <w:sz w:val="17"/>
                <w:szCs w:val="17"/>
                <w:lang w:val="es-ES_tradnl"/>
              </w:rPr>
              <w:t>Se promueve el uso de manteles y servilletas de materiales reutilizables y lavables</w:t>
            </w:r>
          </w:p>
        </w:tc>
        <w:tc>
          <w:tcPr>
            <w:tcW w:w="3022" w:type="dxa"/>
            <w:gridSpan w:val="2"/>
            <w:vAlign w:val="center"/>
          </w:tcPr>
          <w:p w14:paraId="3E7D4C7C" w14:textId="77777777" w:rsidR="00B110D1" w:rsidRDefault="00B110D1" w:rsidP="00692647">
            <w:pPr>
              <w:rPr>
                <w:rFonts w:ascii="Verdana" w:hAnsi="Verdana"/>
                <w:sz w:val="17"/>
                <w:szCs w:val="17"/>
                <w:lang w:val="es-ES_tradnl"/>
              </w:rPr>
            </w:pPr>
          </w:p>
        </w:tc>
        <w:tc>
          <w:tcPr>
            <w:tcW w:w="1001" w:type="dxa"/>
            <w:vAlign w:val="center"/>
          </w:tcPr>
          <w:p w14:paraId="67EBF4DB"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Anexo II</w:t>
            </w:r>
          </w:p>
          <w:p w14:paraId="621D5E28" w14:textId="77777777" w:rsidR="00B110D1" w:rsidRDefault="00B110D1" w:rsidP="00692647">
            <w:pPr>
              <w:jc w:val="center"/>
              <w:rPr>
                <w:rFonts w:ascii="Verdana" w:hAnsi="Verdana"/>
                <w:sz w:val="17"/>
                <w:szCs w:val="17"/>
                <w:lang w:val="es-ES_tradnl"/>
              </w:rPr>
            </w:pPr>
            <w:r>
              <w:rPr>
                <w:rFonts w:ascii="Verdana" w:hAnsi="Verdana"/>
                <w:sz w:val="17"/>
                <w:szCs w:val="17"/>
                <w:lang w:val="es-ES_tradnl"/>
              </w:rPr>
              <w:t>1.1.f</w:t>
            </w:r>
          </w:p>
        </w:tc>
        <w:tc>
          <w:tcPr>
            <w:tcW w:w="2135" w:type="dxa"/>
            <w:vAlign w:val="center"/>
          </w:tcPr>
          <w:p w14:paraId="1BB21440" w14:textId="77777777" w:rsidR="00B110D1" w:rsidRDefault="00B110D1" w:rsidP="00692647">
            <w:pPr>
              <w:rPr>
                <w:rFonts w:ascii="Verdana" w:hAnsi="Verdana"/>
                <w:sz w:val="17"/>
                <w:szCs w:val="17"/>
                <w:lang w:val="es-ES_tradnl"/>
              </w:rPr>
            </w:pPr>
          </w:p>
        </w:tc>
      </w:tr>
      <w:tr w:rsidR="00B110D1" w14:paraId="4802E1B6" w14:textId="77777777" w:rsidTr="00692647">
        <w:trPr>
          <w:jc w:val="center"/>
        </w:trPr>
        <w:tc>
          <w:tcPr>
            <w:tcW w:w="433" w:type="dxa"/>
            <w:vAlign w:val="center"/>
          </w:tcPr>
          <w:p w14:paraId="23DA9472" w14:textId="381EE9A5" w:rsidR="00B110D1" w:rsidRDefault="00DA31C0" w:rsidP="00B110D1">
            <w:pPr>
              <w:rPr>
                <w:rFonts w:ascii="Verdana" w:hAnsi="Verdana"/>
                <w:sz w:val="17"/>
                <w:szCs w:val="17"/>
                <w:lang w:val="es-ES_tradnl"/>
              </w:rPr>
            </w:pPr>
            <w:r>
              <w:rPr>
                <w:rFonts w:ascii="Verdana" w:hAnsi="Verdana"/>
                <w:sz w:val="17"/>
                <w:szCs w:val="17"/>
                <w:lang w:val="es-ES_tradnl"/>
              </w:rPr>
              <w:t>15</w:t>
            </w:r>
          </w:p>
        </w:tc>
        <w:tc>
          <w:tcPr>
            <w:tcW w:w="3332" w:type="dxa"/>
            <w:vAlign w:val="center"/>
          </w:tcPr>
          <w:p w14:paraId="137DAC23" w14:textId="5F0A076D" w:rsidR="00B110D1" w:rsidRDefault="00B110D1" w:rsidP="00B110D1">
            <w:pPr>
              <w:rPr>
                <w:rFonts w:ascii="Verdana" w:hAnsi="Verdana"/>
                <w:sz w:val="17"/>
                <w:szCs w:val="17"/>
                <w:lang w:val="es-ES_tradnl"/>
              </w:rPr>
            </w:pPr>
            <w:r>
              <w:rPr>
                <w:rFonts w:ascii="Verdana" w:hAnsi="Verdana"/>
                <w:sz w:val="17"/>
                <w:szCs w:val="17"/>
                <w:lang w:val="es-ES_tradnl"/>
              </w:rPr>
              <w:t>Se garantiza la supresión de envases de un solo uso para distribución gratuita de bebidas incluida el agua.</w:t>
            </w:r>
          </w:p>
        </w:tc>
        <w:tc>
          <w:tcPr>
            <w:tcW w:w="3022" w:type="dxa"/>
            <w:gridSpan w:val="2"/>
            <w:vAlign w:val="center"/>
          </w:tcPr>
          <w:p w14:paraId="57418292" w14:textId="77777777" w:rsidR="00B110D1" w:rsidRDefault="00B110D1" w:rsidP="00B110D1">
            <w:pPr>
              <w:rPr>
                <w:rFonts w:ascii="Verdana" w:hAnsi="Verdana"/>
                <w:sz w:val="17"/>
                <w:szCs w:val="17"/>
                <w:lang w:val="es-ES_tradnl"/>
              </w:rPr>
            </w:pPr>
          </w:p>
        </w:tc>
        <w:tc>
          <w:tcPr>
            <w:tcW w:w="1001" w:type="dxa"/>
            <w:vAlign w:val="center"/>
          </w:tcPr>
          <w:p w14:paraId="073AFC4D" w14:textId="08E46A8D" w:rsidR="00B110D1" w:rsidRDefault="00B110D1" w:rsidP="00B110D1">
            <w:pPr>
              <w:jc w:val="center"/>
              <w:rPr>
                <w:rFonts w:ascii="Verdana" w:hAnsi="Verdana"/>
                <w:sz w:val="17"/>
                <w:szCs w:val="17"/>
                <w:lang w:val="es-ES_tradnl"/>
              </w:rPr>
            </w:pPr>
            <w:r>
              <w:rPr>
                <w:rFonts w:ascii="Verdana" w:hAnsi="Verdana"/>
                <w:sz w:val="17"/>
                <w:szCs w:val="17"/>
                <w:lang w:val="es-ES_tradnl"/>
              </w:rPr>
              <w:t>6.1.a</w:t>
            </w:r>
          </w:p>
        </w:tc>
        <w:tc>
          <w:tcPr>
            <w:tcW w:w="2135" w:type="dxa"/>
            <w:vAlign w:val="center"/>
          </w:tcPr>
          <w:p w14:paraId="7CEDC09A" w14:textId="77777777" w:rsidR="00B110D1" w:rsidRDefault="00B110D1" w:rsidP="00B110D1">
            <w:pPr>
              <w:rPr>
                <w:rFonts w:ascii="Verdana" w:hAnsi="Verdana"/>
                <w:sz w:val="17"/>
                <w:szCs w:val="17"/>
                <w:lang w:val="es-ES_tradnl"/>
              </w:rPr>
            </w:pPr>
          </w:p>
        </w:tc>
      </w:tr>
      <w:tr w:rsidR="00B110D1" w14:paraId="3C2288CF" w14:textId="77777777" w:rsidTr="00692647">
        <w:trPr>
          <w:jc w:val="center"/>
        </w:trPr>
        <w:tc>
          <w:tcPr>
            <w:tcW w:w="433" w:type="dxa"/>
            <w:vAlign w:val="center"/>
          </w:tcPr>
          <w:p w14:paraId="5A7E0CC5" w14:textId="448B32A0" w:rsidR="00B110D1" w:rsidRDefault="00DA31C0" w:rsidP="00B110D1">
            <w:pPr>
              <w:rPr>
                <w:rFonts w:ascii="Verdana" w:hAnsi="Verdana"/>
                <w:sz w:val="17"/>
                <w:szCs w:val="17"/>
                <w:lang w:val="es-ES_tradnl"/>
              </w:rPr>
            </w:pPr>
            <w:r>
              <w:rPr>
                <w:rFonts w:ascii="Verdana" w:hAnsi="Verdana"/>
                <w:sz w:val="17"/>
                <w:szCs w:val="17"/>
                <w:lang w:val="es-ES_tradnl"/>
              </w:rPr>
              <w:t>16</w:t>
            </w:r>
          </w:p>
        </w:tc>
        <w:tc>
          <w:tcPr>
            <w:tcW w:w="3332" w:type="dxa"/>
            <w:vAlign w:val="center"/>
          </w:tcPr>
          <w:p w14:paraId="30BCC872" w14:textId="2C689141" w:rsidR="00B110D1" w:rsidRDefault="00B110D1" w:rsidP="00B110D1">
            <w:pPr>
              <w:rPr>
                <w:rFonts w:ascii="Verdana" w:hAnsi="Verdana"/>
                <w:sz w:val="17"/>
                <w:szCs w:val="17"/>
                <w:lang w:val="es-ES_tradnl"/>
              </w:rPr>
            </w:pPr>
            <w:r>
              <w:rPr>
                <w:rFonts w:ascii="Verdana" w:hAnsi="Verdana"/>
                <w:sz w:val="17"/>
                <w:szCs w:val="17"/>
                <w:lang w:val="es-ES_tradnl"/>
              </w:rPr>
              <w:t>Se buscan alternativas a los envases de un solo uso para la venta de bebidas</w:t>
            </w:r>
          </w:p>
        </w:tc>
        <w:tc>
          <w:tcPr>
            <w:tcW w:w="3022" w:type="dxa"/>
            <w:gridSpan w:val="2"/>
            <w:vAlign w:val="center"/>
          </w:tcPr>
          <w:p w14:paraId="55627FF3" w14:textId="77777777" w:rsidR="00B110D1" w:rsidRDefault="00B110D1" w:rsidP="00B110D1">
            <w:pPr>
              <w:rPr>
                <w:rFonts w:ascii="Verdana" w:hAnsi="Verdana"/>
                <w:sz w:val="17"/>
                <w:szCs w:val="17"/>
                <w:lang w:val="es-ES_tradnl"/>
              </w:rPr>
            </w:pPr>
          </w:p>
        </w:tc>
        <w:tc>
          <w:tcPr>
            <w:tcW w:w="1001" w:type="dxa"/>
            <w:vAlign w:val="center"/>
          </w:tcPr>
          <w:p w14:paraId="3ED37282" w14:textId="5F493447" w:rsidR="00B110D1" w:rsidRDefault="00B110D1" w:rsidP="00B110D1">
            <w:pPr>
              <w:jc w:val="center"/>
              <w:rPr>
                <w:rFonts w:ascii="Verdana" w:hAnsi="Verdana"/>
                <w:sz w:val="17"/>
                <w:szCs w:val="17"/>
                <w:lang w:val="es-ES_tradnl"/>
              </w:rPr>
            </w:pPr>
            <w:r>
              <w:rPr>
                <w:rFonts w:ascii="Verdana" w:hAnsi="Verdana"/>
                <w:sz w:val="17"/>
                <w:szCs w:val="17"/>
                <w:lang w:val="es-ES_tradnl"/>
              </w:rPr>
              <w:t>6.1.b</w:t>
            </w:r>
          </w:p>
        </w:tc>
        <w:tc>
          <w:tcPr>
            <w:tcW w:w="2135" w:type="dxa"/>
            <w:vAlign w:val="center"/>
          </w:tcPr>
          <w:p w14:paraId="50DCA7E9" w14:textId="77777777" w:rsidR="00B110D1" w:rsidRDefault="00B110D1" w:rsidP="00B110D1">
            <w:pPr>
              <w:rPr>
                <w:rFonts w:ascii="Verdana" w:hAnsi="Verdana"/>
                <w:sz w:val="17"/>
                <w:szCs w:val="17"/>
                <w:lang w:val="es-ES_tradnl"/>
              </w:rPr>
            </w:pPr>
          </w:p>
        </w:tc>
      </w:tr>
      <w:tr w:rsidR="00B110D1" w14:paraId="289A9E88" w14:textId="77777777" w:rsidTr="00692647">
        <w:trPr>
          <w:jc w:val="center"/>
        </w:trPr>
        <w:tc>
          <w:tcPr>
            <w:tcW w:w="433" w:type="dxa"/>
            <w:vAlign w:val="center"/>
          </w:tcPr>
          <w:p w14:paraId="7E129210" w14:textId="72ED3D5A" w:rsidR="00B110D1" w:rsidRDefault="00DA31C0" w:rsidP="00B110D1">
            <w:pPr>
              <w:rPr>
                <w:rFonts w:ascii="Verdana" w:hAnsi="Verdana"/>
                <w:sz w:val="17"/>
                <w:szCs w:val="17"/>
                <w:lang w:val="es-ES_tradnl"/>
              </w:rPr>
            </w:pPr>
            <w:r>
              <w:rPr>
                <w:rFonts w:ascii="Verdana" w:hAnsi="Verdana"/>
                <w:sz w:val="17"/>
                <w:szCs w:val="17"/>
                <w:lang w:val="es-ES_tradnl"/>
              </w:rPr>
              <w:lastRenderedPageBreak/>
              <w:t>17</w:t>
            </w:r>
          </w:p>
        </w:tc>
        <w:tc>
          <w:tcPr>
            <w:tcW w:w="3332" w:type="dxa"/>
            <w:vAlign w:val="center"/>
          </w:tcPr>
          <w:p w14:paraId="297A6766" w14:textId="7E3EAD39" w:rsidR="00B110D1" w:rsidRDefault="00B110D1" w:rsidP="00B110D1">
            <w:pPr>
              <w:rPr>
                <w:rFonts w:ascii="Verdana" w:hAnsi="Verdana"/>
                <w:sz w:val="17"/>
                <w:szCs w:val="17"/>
                <w:lang w:val="es-ES_tradnl"/>
              </w:rPr>
            </w:pPr>
            <w:r>
              <w:rPr>
                <w:rFonts w:ascii="Verdana" w:hAnsi="Verdana"/>
                <w:sz w:val="17"/>
                <w:szCs w:val="17"/>
                <w:lang w:val="es-ES_tradnl"/>
              </w:rPr>
              <w:t>En los servicios de hostelería y restauración o puntos de alimentación se ofrece agua de forma gratuita y complementaria a la oferta del propio establecimiento</w:t>
            </w:r>
          </w:p>
        </w:tc>
        <w:tc>
          <w:tcPr>
            <w:tcW w:w="3022" w:type="dxa"/>
            <w:gridSpan w:val="2"/>
            <w:vAlign w:val="center"/>
          </w:tcPr>
          <w:p w14:paraId="57DD89FF" w14:textId="29B0FD52" w:rsidR="00B110D1" w:rsidRDefault="00B110D1" w:rsidP="00B110D1">
            <w:pPr>
              <w:rPr>
                <w:rFonts w:ascii="Verdana" w:hAnsi="Verdana"/>
                <w:sz w:val="17"/>
                <w:szCs w:val="17"/>
                <w:lang w:val="es-ES_tradnl"/>
              </w:rPr>
            </w:pPr>
            <w:r w:rsidRPr="00351AEE">
              <w:rPr>
                <w:rFonts w:ascii="Verdana" w:hAnsi="Verdana"/>
                <w:color w:val="A6A6A6" w:themeColor="background1" w:themeShade="A6"/>
                <w:sz w:val="17"/>
                <w:szCs w:val="17"/>
                <w:lang w:val="es-ES_tradnl"/>
              </w:rPr>
              <w:t>Por ejemplo: mediante recipiente con agua del grifo y vasos reutilizables o agua en botellas reutilizables para su consumo…</w:t>
            </w:r>
          </w:p>
        </w:tc>
        <w:tc>
          <w:tcPr>
            <w:tcW w:w="1001" w:type="dxa"/>
            <w:vAlign w:val="center"/>
          </w:tcPr>
          <w:p w14:paraId="6903E296" w14:textId="0DB723D1" w:rsidR="00B110D1" w:rsidRDefault="00B110D1" w:rsidP="00B110D1">
            <w:pPr>
              <w:jc w:val="center"/>
              <w:rPr>
                <w:rFonts w:ascii="Verdana" w:hAnsi="Verdana"/>
                <w:sz w:val="17"/>
                <w:szCs w:val="17"/>
                <w:lang w:val="es-ES_tradnl"/>
              </w:rPr>
            </w:pPr>
            <w:r>
              <w:rPr>
                <w:rFonts w:ascii="Verdana" w:hAnsi="Verdana"/>
                <w:sz w:val="17"/>
                <w:szCs w:val="17"/>
                <w:lang w:val="es-ES_tradnl"/>
              </w:rPr>
              <w:t>6.c</w:t>
            </w:r>
          </w:p>
        </w:tc>
        <w:tc>
          <w:tcPr>
            <w:tcW w:w="2135" w:type="dxa"/>
            <w:vAlign w:val="center"/>
          </w:tcPr>
          <w:p w14:paraId="5518845C" w14:textId="77777777" w:rsidR="00B110D1" w:rsidRDefault="00B110D1" w:rsidP="00B110D1">
            <w:pPr>
              <w:rPr>
                <w:rFonts w:ascii="Verdana" w:hAnsi="Verdana"/>
                <w:sz w:val="17"/>
                <w:szCs w:val="17"/>
                <w:lang w:val="es-ES_tradnl"/>
              </w:rPr>
            </w:pPr>
          </w:p>
        </w:tc>
      </w:tr>
      <w:tr w:rsidR="00B110D1" w14:paraId="1A614697" w14:textId="77777777" w:rsidTr="00692647">
        <w:trPr>
          <w:jc w:val="center"/>
        </w:trPr>
        <w:tc>
          <w:tcPr>
            <w:tcW w:w="433" w:type="dxa"/>
            <w:vAlign w:val="center"/>
          </w:tcPr>
          <w:p w14:paraId="3E5BC8DB" w14:textId="2D3B0803" w:rsidR="00B110D1" w:rsidRDefault="00DA31C0" w:rsidP="00B110D1">
            <w:pPr>
              <w:rPr>
                <w:rFonts w:ascii="Verdana" w:hAnsi="Verdana"/>
                <w:sz w:val="17"/>
                <w:szCs w:val="17"/>
                <w:lang w:val="es-ES_tradnl"/>
              </w:rPr>
            </w:pPr>
            <w:r>
              <w:rPr>
                <w:rFonts w:ascii="Verdana" w:hAnsi="Verdana"/>
                <w:sz w:val="17"/>
                <w:szCs w:val="17"/>
                <w:lang w:val="es-ES_tradnl"/>
              </w:rPr>
              <w:t>18</w:t>
            </w:r>
          </w:p>
        </w:tc>
        <w:tc>
          <w:tcPr>
            <w:tcW w:w="3332" w:type="dxa"/>
            <w:vAlign w:val="center"/>
          </w:tcPr>
          <w:p w14:paraId="62355831" w14:textId="5959D3DE" w:rsidR="00B110D1" w:rsidRDefault="00B110D1" w:rsidP="00B110D1">
            <w:pPr>
              <w:rPr>
                <w:rFonts w:ascii="Verdana" w:hAnsi="Verdana"/>
                <w:sz w:val="17"/>
                <w:szCs w:val="17"/>
                <w:lang w:val="es-ES_tradnl"/>
              </w:rPr>
            </w:pPr>
            <w:r>
              <w:rPr>
                <w:rFonts w:ascii="Verdana" w:hAnsi="Verdana"/>
                <w:sz w:val="17"/>
                <w:szCs w:val="17"/>
                <w:lang w:val="es-ES_tradnl"/>
              </w:rPr>
              <w:t>Los vasos son reutilizables y se ponen los medios para garantizar su recuperación y limpieza posterior.</w:t>
            </w:r>
          </w:p>
        </w:tc>
        <w:tc>
          <w:tcPr>
            <w:tcW w:w="3022" w:type="dxa"/>
            <w:gridSpan w:val="2"/>
            <w:vAlign w:val="center"/>
          </w:tcPr>
          <w:p w14:paraId="33853973" w14:textId="419B1B9D" w:rsidR="00B110D1" w:rsidRDefault="00B110D1" w:rsidP="00B110D1">
            <w:pPr>
              <w:rPr>
                <w:rFonts w:ascii="Verdana" w:hAnsi="Verdana"/>
                <w:sz w:val="17"/>
                <w:szCs w:val="17"/>
                <w:lang w:val="es-ES_tradnl"/>
              </w:rPr>
            </w:pPr>
            <w:r w:rsidRPr="009608C9">
              <w:rPr>
                <w:rFonts w:ascii="Verdana" w:hAnsi="Verdana"/>
                <w:color w:val="A6A6A6" w:themeColor="background1" w:themeShade="A6"/>
                <w:sz w:val="17"/>
                <w:szCs w:val="17"/>
                <w:lang w:val="es-ES_tradnl"/>
              </w:rPr>
              <w:t>Si, con el fin de asegurar la recuperación del vaso, se cobra en concepto de depósito una cantidad por cada vaso reutilizable, se habilitan los mecanismos para garantizar la devolución del depósito una vez el vaso sea retornado.</w:t>
            </w:r>
          </w:p>
        </w:tc>
        <w:tc>
          <w:tcPr>
            <w:tcW w:w="1001" w:type="dxa"/>
            <w:vAlign w:val="center"/>
          </w:tcPr>
          <w:p w14:paraId="18F9CEF7" w14:textId="48179E79" w:rsidR="00B110D1" w:rsidRDefault="00B110D1" w:rsidP="00B110D1">
            <w:pPr>
              <w:jc w:val="center"/>
              <w:rPr>
                <w:rFonts w:ascii="Verdana" w:hAnsi="Verdana"/>
                <w:sz w:val="17"/>
                <w:szCs w:val="17"/>
                <w:lang w:val="es-ES_tradnl"/>
              </w:rPr>
            </w:pPr>
            <w:r>
              <w:rPr>
                <w:rFonts w:ascii="Verdana" w:hAnsi="Verdana"/>
                <w:sz w:val="17"/>
                <w:szCs w:val="17"/>
                <w:lang w:val="es-ES_tradnl"/>
              </w:rPr>
              <w:t>6.d</w:t>
            </w:r>
          </w:p>
        </w:tc>
        <w:tc>
          <w:tcPr>
            <w:tcW w:w="2135" w:type="dxa"/>
            <w:vAlign w:val="center"/>
          </w:tcPr>
          <w:p w14:paraId="42859992" w14:textId="77777777" w:rsidR="00B110D1" w:rsidRDefault="00B110D1" w:rsidP="00B110D1">
            <w:pPr>
              <w:rPr>
                <w:rFonts w:ascii="Verdana" w:hAnsi="Verdana"/>
                <w:sz w:val="17"/>
                <w:szCs w:val="17"/>
                <w:lang w:val="es-ES_tradnl"/>
              </w:rPr>
            </w:pPr>
          </w:p>
        </w:tc>
      </w:tr>
      <w:tr w:rsidR="00B110D1" w14:paraId="7F4F97CC" w14:textId="77777777" w:rsidTr="00692647">
        <w:trPr>
          <w:jc w:val="center"/>
        </w:trPr>
        <w:tc>
          <w:tcPr>
            <w:tcW w:w="433" w:type="dxa"/>
            <w:vAlign w:val="center"/>
          </w:tcPr>
          <w:p w14:paraId="3EB98C30" w14:textId="7D633F24" w:rsidR="00B110D1" w:rsidRDefault="00DA31C0" w:rsidP="00B110D1">
            <w:pPr>
              <w:rPr>
                <w:rFonts w:ascii="Verdana" w:hAnsi="Verdana"/>
                <w:sz w:val="17"/>
                <w:szCs w:val="17"/>
                <w:lang w:val="es-ES_tradnl"/>
              </w:rPr>
            </w:pPr>
            <w:r>
              <w:rPr>
                <w:rFonts w:ascii="Verdana" w:hAnsi="Verdana"/>
                <w:sz w:val="17"/>
                <w:szCs w:val="17"/>
                <w:lang w:val="es-ES_tradnl"/>
              </w:rPr>
              <w:t>19</w:t>
            </w:r>
          </w:p>
        </w:tc>
        <w:tc>
          <w:tcPr>
            <w:tcW w:w="3332" w:type="dxa"/>
            <w:vAlign w:val="center"/>
          </w:tcPr>
          <w:p w14:paraId="6F43D1FF" w14:textId="65EACF15" w:rsidR="00B110D1" w:rsidRDefault="00B110D1" w:rsidP="00B110D1">
            <w:pPr>
              <w:rPr>
                <w:rFonts w:ascii="Verdana" w:hAnsi="Verdana"/>
                <w:sz w:val="17"/>
                <w:szCs w:val="17"/>
                <w:lang w:val="es-ES_tradnl"/>
              </w:rPr>
            </w:pPr>
            <w:r>
              <w:rPr>
                <w:rFonts w:ascii="Verdana" w:hAnsi="Verdana"/>
                <w:sz w:val="17"/>
                <w:szCs w:val="17"/>
                <w:lang w:val="es-ES_tradnl"/>
              </w:rPr>
              <w:t>Se prohíbe el uso de recipientes de plástico de un solo uso para alimentos.</w:t>
            </w:r>
          </w:p>
        </w:tc>
        <w:tc>
          <w:tcPr>
            <w:tcW w:w="3022" w:type="dxa"/>
            <w:gridSpan w:val="2"/>
            <w:vAlign w:val="center"/>
          </w:tcPr>
          <w:p w14:paraId="17DC0532" w14:textId="77777777" w:rsidR="00B110D1" w:rsidRDefault="00B110D1" w:rsidP="00B110D1">
            <w:pPr>
              <w:rPr>
                <w:rFonts w:ascii="Verdana" w:hAnsi="Verdana"/>
                <w:sz w:val="17"/>
                <w:szCs w:val="17"/>
                <w:lang w:val="es-ES_tradnl"/>
              </w:rPr>
            </w:pPr>
          </w:p>
        </w:tc>
        <w:tc>
          <w:tcPr>
            <w:tcW w:w="1001" w:type="dxa"/>
            <w:vAlign w:val="center"/>
          </w:tcPr>
          <w:p w14:paraId="6EC015D2" w14:textId="188EAC92" w:rsidR="00B110D1" w:rsidRDefault="00B110D1" w:rsidP="00B110D1">
            <w:pPr>
              <w:jc w:val="center"/>
              <w:rPr>
                <w:rFonts w:ascii="Verdana" w:hAnsi="Verdana"/>
                <w:sz w:val="17"/>
                <w:szCs w:val="17"/>
                <w:lang w:val="es-ES_tradnl"/>
              </w:rPr>
            </w:pPr>
            <w:r>
              <w:rPr>
                <w:rFonts w:ascii="Verdana" w:hAnsi="Verdana"/>
                <w:sz w:val="17"/>
                <w:szCs w:val="17"/>
                <w:lang w:val="es-ES_tradnl"/>
              </w:rPr>
              <w:t>6.e</w:t>
            </w:r>
          </w:p>
        </w:tc>
        <w:tc>
          <w:tcPr>
            <w:tcW w:w="2135" w:type="dxa"/>
            <w:vAlign w:val="center"/>
          </w:tcPr>
          <w:p w14:paraId="5A11FE24" w14:textId="77777777" w:rsidR="00B110D1" w:rsidRDefault="00B110D1" w:rsidP="00B110D1">
            <w:pPr>
              <w:rPr>
                <w:rFonts w:ascii="Verdana" w:hAnsi="Verdana"/>
                <w:sz w:val="17"/>
                <w:szCs w:val="17"/>
                <w:lang w:val="es-ES_tradnl"/>
              </w:rPr>
            </w:pPr>
          </w:p>
        </w:tc>
      </w:tr>
      <w:tr w:rsidR="00B110D1" w14:paraId="3C27B8F4" w14:textId="77777777" w:rsidTr="00692647">
        <w:trPr>
          <w:jc w:val="center"/>
        </w:trPr>
        <w:tc>
          <w:tcPr>
            <w:tcW w:w="433" w:type="dxa"/>
            <w:vAlign w:val="center"/>
          </w:tcPr>
          <w:p w14:paraId="020A7D85" w14:textId="0A218D27" w:rsidR="00B110D1" w:rsidRDefault="00DA31C0" w:rsidP="00B110D1">
            <w:pPr>
              <w:rPr>
                <w:rFonts w:ascii="Verdana" w:hAnsi="Verdana"/>
                <w:sz w:val="17"/>
                <w:szCs w:val="17"/>
                <w:lang w:val="es-ES_tradnl"/>
              </w:rPr>
            </w:pPr>
            <w:r>
              <w:rPr>
                <w:rFonts w:ascii="Verdana" w:hAnsi="Verdana"/>
                <w:sz w:val="17"/>
                <w:szCs w:val="17"/>
                <w:lang w:val="es-ES_tradnl"/>
              </w:rPr>
              <w:t>20</w:t>
            </w:r>
          </w:p>
        </w:tc>
        <w:tc>
          <w:tcPr>
            <w:tcW w:w="3332" w:type="dxa"/>
            <w:vAlign w:val="center"/>
          </w:tcPr>
          <w:p w14:paraId="677E1608" w14:textId="4D749B42" w:rsidR="00B110D1" w:rsidRDefault="00B110D1" w:rsidP="00B110D1">
            <w:pPr>
              <w:rPr>
                <w:rFonts w:ascii="Verdana" w:hAnsi="Verdana"/>
                <w:sz w:val="17"/>
                <w:szCs w:val="17"/>
                <w:lang w:val="es-ES_tradnl"/>
              </w:rPr>
            </w:pPr>
            <w:r>
              <w:rPr>
                <w:rFonts w:ascii="Verdana" w:hAnsi="Verdana"/>
                <w:sz w:val="17"/>
                <w:szCs w:val="17"/>
                <w:lang w:val="es-ES_tradnl"/>
              </w:rPr>
              <w:t>La vajilla que se usa es reutilizable</w:t>
            </w:r>
          </w:p>
        </w:tc>
        <w:tc>
          <w:tcPr>
            <w:tcW w:w="3022" w:type="dxa"/>
            <w:gridSpan w:val="2"/>
            <w:vAlign w:val="center"/>
          </w:tcPr>
          <w:p w14:paraId="6192B081" w14:textId="77777777" w:rsidR="00B110D1" w:rsidRPr="005F4F42" w:rsidRDefault="00B110D1" w:rsidP="00B110D1">
            <w:pPr>
              <w:rPr>
                <w:rFonts w:ascii="Verdana" w:hAnsi="Verdana"/>
                <w:color w:val="A6A6A6" w:themeColor="background1" w:themeShade="A6"/>
                <w:sz w:val="17"/>
                <w:szCs w:val="17"/>
                <w:lang w:val="es-ES_tradnl"/>
              </w:rPr>
            </w:pPr>
            <w:r w:rsidRPr="005F4F42">
              <w:rPr>
                <w:rFonts w:ascii="Verdana" w:hAnsi="Verdana"/>
                <w:color w:val="A6A6A6" w:themeColor="background1" w:themeShade="A6"/>
                <w:sz w:val="17"/>
                <w:szCs w:val="17"/>
                <w:lang w:val="es-ES_tradnl"/>
              </w:rPr>
              <w:t>- Contratar servicios de catering que utilicen vajilla reutilizable</w:t>
            </w:r>
          </w:p>
          <w:p w14:paraId="538A3BA0" w14:textId="77777777" w:rsidR="00B110D1" w:rsidRPr="005F4F42" w:rsidRDefault="00B110D1" w:rsidP="00B110D1">
            <w:pPr>
              <w:rPr>
                <w:rFonts w:ascii="Verdana" w:hAnsi="Verdana"/>
                <w:color w:val="A6A6A6" w:themeColor="background1" w:themeShade="A6"/>
                <w:sz w:val="17"/>
                <w:szCs w:val="17"/>
                <w:lang w:val="es-ES_tradnl"/>
              </w:rPr>
            </w:pPr>
            <w:r w:rsidRPr="005F4F42">
              <w:rPr>
                <w:rFonts w:ascii="Verdana" w:hAnsi="Verdana"/>
                <w:color w:val="A6A6A6" w:themeColor="background1" w:themeShade="A6"/>
                <w:sz w:val="17"/>
                <w:szCs w:val="17"/>
                <w:lang w:val="es-ES_tradnl"/>
              </w:rPr>
              <w:t>- solicitar a asistentes que traigan su propia vajilla reutilizable</w:t>
            </w:r>
          </w:p>
          <w:p w14:paraId="791E3F24" w14:textId="77777777" w:rsidR="00B110D1" w:rsidRPr="005F4F42" w:rsidRDefault="00B110D1" w:rsidP="00B110D1">
            <w:pPr>
              <w:rPr>
                <w:rFonts w:ascii="Verdana" w:hAnsi="Verdana"/>
                <w:color w:val="A6A6A6" w:themeColor="background1" w:themeShade="A6"/>
                <w:sz w:val="17"/>
                <w:szCs w:val="17"/>
                <w:lang w:val="es-ES_tradnl"/>
              </w:rPr>
            </w:pPr>
            <w:r w:rsidRPr="005F4F42">
              <w:rPr>
                <w:rFonts w:ascii="Verdana" w:hAnsi="Verdana"/>
                <w:color w:val="A6A6A6" w:themeColor="background1" w:themeShade="A6"/>
                <w:sz w:val="17"/>
                <w:szCs w:val="17"/>
                <w:lang w:val="es-ES_tradnl"/>
              </w:rPr>
              <w:t>-emplear el servicio de vajilla reutilizable que las entidades locales ponen a disposición de las entidades organizadoras</w:t>
            </w:r>
          </w:p>
          <w:p w14:paraId="6B200C05" w14:textId="18693600" w:rsidR="00B110D1" w:rsidRDefault="00B110D1" w:rsidP="00B110D1">
            <w:pPr>
              <w:rPr>
                <w:rFonts w:ascii="Verdana" w:hAnsi="Verdana"/>
                <w:sz w:val="17"/>
                <w:szCs w:val="17"/>
                <w:lang w:val="es-ES_tradnl"/>
              </w:rPr>
            </w:pPr>
            <w:r w:rsidRPr="005F4F42">
              <w:rPr>
                <w:rFonts w:ascii="Verdana" w:hAnsi="Verdana"/>
                <w:color w:val="A6A6A6" w:themeColor="background1" w:themeShade="A6"/>
                <w:sz w:val="17"/>
                <w:szCs w:val="17"/>
                <w:lang w:val="es-ES_tradnl"/>
              </w:rPr>
              <w:t>-Emplear vajilla reutilizable de la propia entidad organizadora</w:t>
            </w:r>
          </w:p>
        </w:tc>
        <w:tc>
          <w:tcPr>
            <w:tcW w:w="1001" w:type="dxa"/>
            <w:vAlign w:val="center"/>
          </w:tcPr>
          <w:p w14:paraId="477A07DD" w14:textId="28D3645B" w:rsidR="00B110D1" w:rsidRDefault="00B110D1" w:rsidP="00B110D1">
            <w:pPr>
              <w:jc w:val="center"/>
              <w:rPr>
                <w:rFonts w:ascii="Verdana" w:hAnsi="Verdana"/>
                <w:sz w:val="17"/>
                <w:szCs w:val="17"/>
                <w:lang w:val="es-ES_tradnl"/>
              </w:rPr>
            </w:pPr>
            <w:r>
              <w:rPr>
                <w:rFonts w:ascii="Verdana" w:hAnsi="Verdana"/>
                <w:sz w:val="17"/>
                <w:szCs w:val="17"/>
                <w:lang w:val="es-ES_tradnl"/>
              </w:rPr>
              <w:t>6.f</w:t>
            </w:r>
          </w:p>
        </w:tc>
        <w:tc>
          <w:tcPr>
            <w:tcW w:w="2135" w:type="dxa"/>
            <w:vAlign w:val="center"/>
          </w:tcPr>
          <w:p w14:paraId="2F8C806E" w14:textId="77777777" w:rsidR="00B110D1" w:rsidRDefault="00B110D1" w:rsidP="00B110D1">
            <w:pPr>
              <w:rPr>
                <w:rFonts w:ascii="Verdana" w:hAnsi="Verdana"/>
                <w:sz w:val="17"/>
                <w:szCs w:val="17"/>
                <w:lang w:val="es-ES_tradnl"/>
              </w:rPr>
            </w:pPr>
          </w:p>
        </w:tc>
      </w:tr>
      <w:tr w:rsidR="00B110D1" w14:paraId="55125298" w14:textId="77777777" w:rsidTr="00692647">
        <w:trPr>
          <w:jc w:val="center"/>
        </w:trPr>
        <w:tc>
          <w:tcPr>
            <w:tcW w:w="433" w:type="dxa"/>
            <w:vAlign w:val="center"/>
          </w:tcPr>
          <w:p w14:paraId="69933089" w14:textId="5573C5C4" w:rsidR="00B110D1" w:rsidRDefault="00DA31C0" w:rsidP="00B110D1">
            <w:pPr>
              <w:rPr>
                <w:rFonts w:ascii="Verdana" w:hAnsi="Verdana"/>
                <w:sz w:val="17"/>
                <w:szCs w:val="17"/>
                <w:lang w:val="es-ES_tradnl"/>
              </w:rPr>
            </w:pPr>
            <w:r>
              <w:rPr>
                <w:rFonts w:ascii="Verdana" w:hAnsi="Verdana"/>
                <w:sz w:val="17"/>
                <w:szCs w:val="17"/>
                <w:lang w:val="es-ES_tradnl"/>
              </w:rPr>
              <w:t>21</w:t>
            </w:r>
          </w:p>
        </w:tc>
        <w:tc>
          <w:tcPr>
            <w:tcW w:w="3332" w:type="dxa"/>
            <w:vAlign w:val="center"/>
          </w:tcPr>
          <w:p w14:paraId="4EB9E6AA" w14:textId="77777777" w:rsidR="00B110D1" w:rsidRDefault="00B110D1" w:rsidP="00B110D1">
            <w:pPr>
              <w:rPr>
                <w:rFonts w:ascii="Verdana" w:hAnsi="Verdana"/>
                <w:sz w:val="17"/>
                <w:szCs w:val="17"/>
                <w:lang w:val="es-ES_tradnl"/>
              </w:rPr>
            </w:pPr>
            <w:r>
              <w:rPr>
                <w:rFonts w:ascii="Verdana" w:hAnsi="Verdana"/>
                <w:sz w:val="17"/>
                <w:szCs w:val="17"/>
                <w:lang w:val="es-ES_tradnl"/>
              </w:rPr>
              <w:t>Se establecen criterios medioambientales en la compra de nuevos materiales</w:t>
            </w:r>
          </w:p>
        </w:tc>
        <w:tc>
          <w:tcPr>
            <w:tcW w:w="3022" w:type="dxa"/>
            <w:gridSpan w:val="2"/>
            <w:vAlign w:val="center"/>
          </w:tcPr>
          <w:p w14:paraId="4CD2DB01" w14:textId="77777777" w:rsidR="00B110D1" w:rsidRPr="000217E0" w:rsidRDefault="00B110D1" w:rsidP="00B110D1">
            <w:pPr>
              <w:pStyle w:val="Prrafodelista"/>
              <w:numPr>
                <w:ilvl w:val="0"/>
                <w:numId w:val="9"/>
              </w:numPr>
              <w:rPr>
                <w:rFonts w:ascii="Verdana" w:hAnsi="Verdana"/>
                <w:sz w:val="17"/>
                <w:szCs w:val="17"/>
                <w:lang w:val="es-ES_tradnl"/>
              </w:rPr>
            </w:pPr>
            <w:r>
              <w:rPr>
                <w:rFonts w:ascii="Verdana" w:hAnsi="Verdana"/>
                <w:color w:val="A6A6A6" w:themeColor="background1" w:themeShade="A6"/>
                <w:sz w:val="17"/>
                <w:szCs w:val="17"/>
                <w:lang w:val="es-ES_tradnl"/>
              </w:rPr>
              <w:t>Se dimensionan las compras en base a las necesidades</w:t>
            </w:r>
          </w:p>
          <w:p w14:paraId="502887A2" w14:textId="77777777" w:rsidR="00B110D1" w:rsidRPr="000217E0" w:rsidRDefault="00B110D1" w:rsidP="00B110D1">
            <w:pPr>
              <w:pStyle w:val="Prrafodelista"/>
              <w:numPr>
                <w:ilvl w:val="0"/>
                <w:numId w:val="9"/>
              </w:numPr>
              <w:rPr>
                <w:rFonts w:ascii="Verdana" w:hAnsi="Verdana"/>
                <w:sz w:val="17"/>
                <w:szCs w:val="17"/>
                <w:lang w:val="es-ES_tradnl"/>
              </w:rPr>
            </w:pPr>
            <w:r>
              <w:rPr>
                <w:rFonts w:ascii="Verdana" w:hAnsi="Verdana"/>
                <w:color w:val="A6A6A6" w:themeColor="background1" w:themeShade="A6"/>
                <w:sz w:val="17"/>
                <w:szCs w:val="17"/>
                <w:lang w:val="es-ES_tradnl"/>
              </w:rPr>
              <w:t>Se prima la compra de productos reutilizables y con un menor impacto ambiental</w:t>
            </w:r>
          </w:p>
        </w:tc>
        <w:tc>
          <w:tcPr>
            <w:tcW w:w="1001" w:type="dxa"/>
            <w:vAlign w:val="center"/>
          </w:tcPr>
          <w:p w14:paraId="3DE83CA0"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116A99C0"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3.a</w:t>
            </w:r>
          </w:p>
          <w:p w14:paraId="4199032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3.b</w:t>
            </w:r>
          </w:p>
        </w:tc>
        <w:tc>
          <w:tcPr>
            <w:tcW w:w="2135" w:type="dxa"/>
            <w:vAlign w:val="center"/>
          </w:tcPr>
          <w:p w14:paraId="261A2BE2" w14:textId="77777777" w:rsidR="00B110D1" w:rsidRDefault="00B110D1" w:rsidP="00B110D1">
            <w:pPr>
              <w:rPr>
                <w:rFonts w:ascii="Verdana" w:hAnsi="Verdana"/>
                <w:sz w:val="17"/>
                <w:szCs w:val="17"/>
                <w:lang w:val="es-ES_tradnl"/>
              </w:rPr>
            </w:pPr>
          </w:p>
        </w:tc>
      </w:tr>
      <w:tr w:rsidR="00B110D1" w14:paraId="4BAE9996" w14:textId="77777777" w:rsidTr="00692647">
        <w:trPr>
          <w:jc w:val="center"/>
        </w:trPr>
        <w:tc>
          <w:tcPr>
            <w:tcW w:w="433" w:type="dxa"/>
            <w:vAlign w:val="center"/>
          </w:tcPr>
          <w:p w14:paraId="3AF774B9" w14:textId="74E6052F" w:rsidR="00B110D1" w:rsidRDefault="00DA31C0" w:rsidP="00B110D1">
            <w:pPr>
              <w:rPr>
                <w:rFonts w:ascii="Verdana" w:hAnsi="Verdana"/>
                <w:sz w:val="17"/>
                <w:szCs w:val="17"/>
                <w:lang w:val="es-ES_tradnl"/>
              </w:rPr>
            </w:pPr>
            <w:r>
              <w:rPr>
                <w:rFonts w:ascii="Verdana" w:hAnsi="Verdana"/>
                <w:sz w:val="17"/>
                <w:szCs w:val="17"/>
                <w:lang w:val="es-ES_tradnl"/>
              </w:rPr>
              <w:t>22</w:t>
            </w:r>
          </w:p>
        </w:tc>
        <w:tc>
          <w:tcPr>
            <w:tcW w:w="3332" w:type="dxa"/>
            <w:vAlign w:val="center"/>
          </w:tcPr>
          <w:p w14:paraId="4245BF70" w14:textId="77777777" w:rsidR="00B110D1" w:rsidRDefault="00B110D1" w:rsidP="00B110D1">
            <w:pPr>
              <w:rPr>
                <w:rFonts w:ascii="Verdana" w:hAnsi="Verdana"/>
                <w:sz w:val="17"/>
                <w:szCs w:val="17"/>
                <w:lang w:val="es-ES_tradnl"/>
              </w:rPr>
            </w:pPr>
            <w:r>
              <w:rPr>
                <w:rFonts w:ascii="Verdana" w:hAnsi="Verdana"/>
                <w:sz w:val="17"/>
                <w:szCs w:val="17"/>
                <w:lang w:val="es-ES_tradnl"/>
              </w:rPr>
              <w:t>Se hace análisis de materiales impresos y promocionales de cara a su minimización</w:t>
            </w:r>
          </w:p>
        </w:tc>
        <w:tc>
          <w:tcPr>
            <w:tcW w:w="3022" w:type="dxa"/>
            <w:gridSpan w:val="2"/>
            <w:vAlign w:val="center"/>
          </w:tcPr>
          <w:p w14:paraId="08CE0A8D" w14:textId="77777777" w:rsidR="00B110D1" w:rsidRDefault="00B110D1" w:rsidP="00B110D1">
            <w:pPr>
              <w:rPr>
                <w:rFonts w:ascii="Verdana" w:hAnsi="Verdana"/>
                <w:sz w:val="17"/>
                <w:szCs w:val="17"/>
                <w:lang w:val="es-ES_tradnl"/>
              </w:rPr>
            </w:pPr>
            <w:r w:rsidRPr="005F4F42">
              <w:rPr>
                <w:rFonts w:ascii="Verdana" w:hAnsi="Verdana"/>
                <w:color w:val="A6A6A6" w:themeColor="background1" w:themeShade="A6"/>
                <w:sz w:val="17"/>
                <w:szCs w:val="17"/>
                <w:lang w:val="es-ES_tradnl"/>
              </w:rPr>
              <w:t>Se priorizan los formatos digitales y el uso de papel reciclado y tintas biodegradables</w:t>
            </w:r>
          </w:p>
        </w:tc>
        <w:tc>
          <w:tcPr>
            <w:tcW w:w="1001" w:type="dxa"/>
            <w:vAlign w:val="center"/>
          </w:tcPr>
          <w:p w14:paraId="6377750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78D2458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1.1.c</w:t>
            </w:r>
          </w:p>
          <w:p w14:paraId="35C2CCD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1.1.d</w:t>
            </w:r>
          </w:p>
        </w:tc>
        <w:tc>
          <w:tcPr>
            <w:tcW w:w="2135" w:type="dxa"/>
            <w:vAlign w:val="center"/>
          </w:tcPr>
          <w:p w14:paraId="0D3880B7" w14:textId="77777777" w:rsidR="00B110D1" w:rsidRDefault="00B110D1" w:rsidP="00B110D1">
            <w:pPr>
              <w:rPr>
                <w:rFonts w:ascii="Verdana" w:hAnsi="Verdana"/>
                <w:sz w:val="17"/>
                <w:szCs w:val="17"/>
                <w:lang w:val="es-ES_tradnl"/>
              </w:rPr>
            </w:pPr>
          </w:p>
        </w:tc>
      </w:tr>
      <w:tr w:rsidR="00B110D1" w14:paraId="1A7850D3" w14:textId="77777777" w:rsidTr="00692647">
        <w:trPr>
          <w:jc w:val="center"/>
        </w:trPr>
        <w:tc>
          <w:tcPr>
            <w:tcW w:w="433" w:type="dxa"/>
            <w:vAlign w:val="center"/>
          </w:tcPr>
          <w:p w14:paraId="0446F6AC" w14:textId="49F577CA" w:rsidR="00B110D1" w:rsidRDefault="00DA31C0" w:rsidP="00B110D1">
            <w:pPr>
              <w:rPr>
                <w:rFonts w:ascii="Verdana" w:hAnsi="Verdana"/>
                <w:sz w:val="17"/>
                <w:szCs w:val="17"/>
                <w:lang w:val="es-ES_tradnl"/>
              </w:rPr>
            </w:pPr>
            <w:r>
              <w:rPr>
                <w:rFonts w:ascii="Verdana" w:hAnsi="Verdana"/>
                <w:sz w:val="17"/>
                <w:szCs w:val="17"/>
                <w:lang w:val="es-ES_tradnl"/>
              </w:rPr>
              <w:t>23</w:t>
            </w:r>
          </w:p>
        </w:tc>
        <w:tc>
          <w:tcPr>
            <w:tcW w:w="3332" w:type="dxa"/>
            <w:vAlign w:val="center"/>
          </w:tcPr>
          <w:p w14:paraId="3171DC88" w14:textId="77777777" w:rsidR="00B110D1" w:rsidRDefault="00B110D1" w:rsidP="00B110D1">
            <w:pPr>
              <w:rPr>
                <w:rFonts w:ascii="Verdana" w:hAnsi="Verdana"/>
                <w:sz w:val="17"/>
                <w:szCs w:val="17"/>
                <w:lang w:val="es-ES_tradnl"/>
              </w:rPr>
            </w:pPr>
            <w:r>
              <w:rPr>
                <w:rFonts w:ascii="Verdana" w:hAnsi="Verdana"/>
                <w:sz w:val="17"/>
                <w:szCs w:val="17"/>
                <w:lang w:val="es-ES_tradnl"/>
              </w:rPr>
              <w:t xml:space="preserve">Se evita la compra de productos </w:t>
            </w:r>
            <w:proofErr w:type="spellStart"/>
            <w:r>
              <w:rPr>
                <w:rFonts w:ascii="Verdana" w:hAnsi="Verdana"/>
                <w:sz w:val="17"/>
                <w:szCs w:val="17"/>
                <w:lang w:val="es-ES_tradnl"/>
              </w:rPr>
              <w:t>sobreempaquetados</w:t>
            </w:r>
            <w:proofErr w:type="spellEnd"/>
            <w:r>
              <w:rPr>
                <w:rFonts w:ascii="Verdana" w:hAnsi="Verdana"/>
                <w:sz w:val="17"/>
                <w:szCs w:val="17"/>
                <w:lang w:val="es-ES_tradnl"/>
              </w:rPr>
              <w:t xml:space="preserve"> y envases individuales</w:t>
            </w:r>
          </w:p>
        </w:tc>
        <w:tc>
          <w:tcPr>
            <w:tcW w:w="3022" w:type="dxa"/>
            <w:gridSpan w:val="2"/>
            <w:vAlign w:val="center"/>
          </w:tcPr>
          <w:p w14:paraId="78262226" w14:textId="77777777" w:rsidR="00B110D1" w:rsidRDefault="00B110D1" w:rsidP="00B110D1">
            <w:pPr>
              <w:rPr>
                <w:rFonts w:ascii="Verdana" w:hAnsi="Verdana"/>
                <w:sz w:val="17"/>
                <w:szCs w:val="17"/>
                <w:lang w:val="es-ES_tradnl"/>
              </w:rPr>
            </w:pPr>
            <w:r w:rsidRPr="00EA5A15">
              <w:rPr>
                <w:rFonts w:ascii="Verdana" w:hAnsi="Verdana"/>
                <w:color w:val="A6A6A6" w:themeColor="background1" w:themeShade="A6"/>
                <w:sz w:val="17"/>
                <w:szCs w:val="17"/>
                <w:lang w:val="es-ES_tradnl"/>
              </w:rPr>
              <w:t>Se prioriza la compra de productos a granel, en contenedores de gran capacidad o empaquetados con materiales reutilizables o reciclados.</w:t>
            </w:r>
          </w:p>
        </w:tc>
        <w:tc>
          <w:tcPr>
            <w:tcW w:w="1001" w:type="dxa"/>
            <w:vAlign w:val="center"/>
          </w:tcPr>
          <w:p w14:paraId="69F8F65A"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0F0FBFED"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1.1.e</w:t>
            </w:r>
          </w:p>
        </w:tc>
        <w:tc>
          <w:tcPr>
            <w:tcW w:w="2135" w:type="dxa"/>
            <w:vAlign w:val="center"/>
          </w:tcPr>
          <w:p w14:paraId="6A42A9C8" w14:textId="77777777" w:rsidR="00B110D1" w:rsidRDefault="00B110D1" w:rsidP="00B110D1">
            <w:pPr>
              <w:rPr>
                <w:rFonts w:ascii="Verdana" w:hAnsi="Verdana"/>
                <w:sz w:val="17"/>
                <w:szCs w:val="17"/>
                <w:lang w:val="es-ES_tradnl"/>
              </w:rPr>
            </w:pPr>
          </w:p>
        </w:tc>
      </w:tr>
      <w:tr w:rsidR="00B110D1" w14:paraId="5AE9B1A2" w14:textId="77777777" w:rsidTr="00692647">
        <w:trPr>
          <w:jc w:val="center"/>
        </w:trPr>
        <w:tc>
          <w:tcPr>
            <w:tcW w:w="9923" w:type="dxa"/>
            <w:gridSpan w:val="6"/>
            <w:vAlign w:val="center"/>
          </w:tcPr>
          <w:p w14:paraId="14C16919" w14:textId="77777777" w:rsidR="00B110D1" w:rsidRPr="00807115" w:rsidRDefault="00B110D1" w:rsidP="00807115">
            <w:pPr>
              <w:pStyle w:val="Prrafodelista"/>
              <w:numPr>
                <w:ilvl w:val="1"/>
                <w:numId w:val="14"/>
              </w:numPr>
              <w:rPr>
                <w:rFonts w:ascii="Verdana" w:hAnsi="Verdana"/>
                <w:b/>
                <w:sz w:val="17"/>
                <w:szCs w:val="17"/>
                <w:lang w:val="es-ES_tradnl"/>
              </w:rPr>
            </w:pPr>
            <w:r w:rsidRPr="00807115">
              <w:rPr>
                <w:rFonts w:ascii="Verdana" w:hAnsi="Verdana"/>
                <w:b/>
                <w:sz w:val="17"/>
                <w:szCs w:val="17"/>
                <w:lang w:val="es-ES_tradnl"/>
              </w:rPr>
              <w:t>Reutilización de materiales, equipamientos e infraestructura</w:t>
            </w:r>
          </w:p>
        </w:tc>
      </w:tr>
      <w:tr w:rsidR="00B110D1" w14:paraId="0EF1D35A" w14:textId="77777777" w:rsidTr="00692647">
        <w:trPr>
          <w:jc w:val="center"/>
        </w:trPr>
        <w:tc>
          <w:tcPr>
            <w:tcW w:w="433" w:type="dxa"/>
            <w:vAlign w:val="center"/>
          </w:tcPr>
          <w:p w14:paraId="52506D9D" w14:textId="61FD192A" w:rsidR="00B110D1" w:rsidRDefault="00DA31C0" w:rsidP="00B110D1">
            <w:pPr>
              <w:rPr>
                <w:rFonts w:ascii="Verdana" w:hAnsi="Verdana"/>
                <w:sz w:val="17"/>
                <w:szCs w:val="17"/>
                <w:lang w:val="es-ES_tradnl"/>
              </w:rPr>
            </w:pPr>
            <w:r>
              <w:rPr>
                <w:rFonts w:ascii="Verdana" w:hAnsi="Verdana"/>
                <w:sz w:val="17"/>
                <w:szCs w:val="17"/>
                <w:lang w:val="es-ES_tradnl"/>
              </w:rPr>
              <w:t>24</w:t>
            </w:r>
          </w:p>
        </w:tc>
        <w:tc>
          <w:tcPr>
            <w:tcW w:w="3332" w:type="dxa"/>
            <w:vAlign w:val="center"/>
          </w:tcPr>
          <w:p w14:paraId="728A1119" w14:textId="77777777" w:rsidR="00B110D1" w:rsidRDefault="00B110D1" w:rsidP="00B110D1">
            <w:pPr>
              <w:rPr>
                <w:rFonts w:ascii="Verdana" w:hAnsi="Verdana"/>
                <w:sz w:val="17"/>
                <w:szCs w:val="17"/>
                <w:lang w:val="es-ES_tradnl"/>
              </w:rPr>
            </w:pPr>
            <w:r>
              <w:rPr>
                <w:rFonts w:ascii="Verdana" w:hAnsi="Verdana"/>
                <w:sz w:val="17"/>
                <w:szCs w:val="17"/>
                <w:lang w:val="es-ES_tradnl"/>
              </w:rPr>
              <w:t>Se aprovechan las infraestructuras existentes. En caso de necesitar infraestructuras temporales, se prioriza el préstamo, el alquiler y la reutilización frente a la compra de nuevos productos.</w:t>
            </w:r>
          </w:p>
        </w:tc>
        <w:tc>
          <w:tcPr>
            <w:tcW w:w="3022" w:type="dxa"/>
            <w:gridSpan w:val="2"/>
            <w:vAlign w:val="center"/>
          </w:tcPr>
          <w:p w14:paraId="35BEEFF5" w14:textId="77777777" w:rsidR="00B110D1" w:rsidRDefault="00B110D1" w:rsidP="00B110D1">
            <w:pPr>
              <w:rPr>
                <w:rFonts w:ascii="Verdana" w:hAnsi="Verdana"/>
                <w:sz w:val="17"/>
                <w:szCs w:val="17"/>
                <w:lang w:val="es-ES_tradnl"/>
              </w:rPr>
            </w:pPr>
          </w:p>
        </w:tc>
        <w:tc>
          <w:tcPr>
            <w:tcW w:w="1001" w:type="dxa"/>
            <w:vAlign w:val="center"/>
          </w:tcPr>
          <w:p w14:paraId="790857DA"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501F3BD5"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1.2.a</w:t>
            </w:r>
          </w:p>
          <w:p w14:paraId="59473B1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1.2.b</w:t>
            </w:r>
          </w:p>
          <w:p w14:paraId="1CB38E1F" w14:textId="77777777" w:rsidR="00B110D1" w:rsidRDefault="00B110D1" w:rsidP="00B110D1">
            <w:pPr>
              <w:jc w:val="center"/>
              <w:rPr>
                <w:rFonts w:ascii="Verdana" w:hAnsi="Verdana"/>
                <w:sz w:val="17"/>
                <w:szCs w:val="17"/>
                <w:lang w:val="es-ES_tradnl"/>
              </w:rPr>
            </w:pPr>
          </w:p>
        </w:tc>
        <w:tc>
          <w:tcPr>
            <w:tcW w:w="2135" w:type="dxa"/>
            <w:vAlign w:val="center"/>
          </w:tcPr>
          <w:p w14:paraId="2F5FF2C9" w14:textId="77777777" w:rsidR="00B110D1" w:rsidRDefault="00B110D1" w:rsidP="00B110D1">
            <w:pPr>
              <w:rPr>
                <w:rFonts w:ascii="Verdana" w:hAnsi="Verdana"/>
                <w:sz w:val="17"/>
                <w:szCs w:val="17"/>
                <w:lang w:val="es-ES_tradnl"/>
              </w:rPr>
            </w:pPr>
          </w:p>
        </w:tc>
      </w:tr>
      <w:tr w:rsidR="00B110D1" w14:paraId="4BBEC672" w14:textId="77777777" w:rsidTr="00692647">
        <w:trPr>
          <w:jc w:val="center"/>
        </w:trPr>
        <w:tc>
          <w:tcPr>
            <w:tcW w:w="433" w:type="dxa"/>
            <w:vAlign w:val="center"/>
          </w:tcPr>
          <w:p w14:paraId="6E45DE5D" w14:textId="22FD4703" w:rsidR="00B110D1" w:rsidRDefault="00DA31C0" w:rsidP="00B110D1">
            <w:pPr>
              <w:rPr>
                <w:rFonts w:ascii="Verdana" w:hAnsi="Verdana"/>
                <w:sz w:val="17"/>
                <w:szCs w:val="17"/>
                <w:lang w:val="es-ES_tradnl"/>
              </w:rPr>
            </w:pPr>
            <w:r>
              <w:rPr>
                <w:rFonts w:ascii="Verdana" w:hAnsi="Verdana"/>
                <w:sz w:val="17"/>
                <w:szCs w:val="17"/>
                <w:lang w:val="es-ES_tradnl"/>
              </w:rPr>
              <w:t>25</w:t>
            </w:r>
          </w:p>
        </w:tc>
        <w:tc>
          <w:tcPr>
            <w:tcW w:w="3332" w:type="dxa"/>
            <w:vAlign w:val="center"/>
          </w:tcPr>
          <w:p w14:paraId="0970783F" w14:textId="77777777" w:rsidR="00B110D1" w:rsidRDefault="00B110D1" w:rsidP="00B110D1">
            <w:pPr>
              <w:rPr>
                <w:rFonts w:ascii="Verdana" w:hAnsi="Verdana"/>
                <w:sz w:val="17"/>
                <w:szCs w:val="17"/>
                <w:lang w:val="es-ES_tradnl"/>
              </w:rPr>
            </w:pPr>
            <w:r>
              <w:rPr>
                <w:rFonts w:ascii="Verdana" w:hAnsi="Verdana"/>
                <w:sz w:val="17"/>
                <w:szCs w:val="17"/>
                <w:lang w:val="es-ES_tradnl"/>
              </w:rPr>
              <w:t>En caso de que no sea posible la reutilización de infraestructuras, se emplearán materiales reutilizados y/o reciclables y/o reciclados.</w:t>
            </w:r>
          </w:p>
        </w:tc>
        <w:tc>
          <w:tcPr>
            <w:tcW w:w="3022" w:type="dxa"/>
            <w:gridSpan w:val="2"/>
            <w:vAlign w:val="center"/>
          </w:tcPr>
          <w:p w14:paraId="3AC1B013" w14:textId="77777777" w:rsidR="00B110D1" w:rsidRDefault="00B110D1" w:rsidP="00B110D1">
            <w:pPr>
              <w:rPr>
                <w:rFonts w:ascii="Verdana" w:hAnsi="Verdana"/>
                <w:sz w:val="17"/>
                <w:szCs w:val="17"/>
                <w:lang w:val="es-ES_tradnl"/>
              </w:rPr>
            </w:pPr>
          </w:p>
        </w:tc>
        <w:tc>
          <w:tcPr>
            <w:tcW w:w="1001" w:type="dxa"/>
            <w:vAlign w:val="center"/>
          </w:tcPr>
          <w:p w14:paraId="338CA2A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354944D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1.2.c</w:t>
            </w:r>
          </w:p>
          <w:p w14:paraId="56E23029" w14:textId="77777777" w:rsidR="00B110D1" w:rsidRDefault="00B110D1" w:rsidP="00B110D1">
            <w:pPr>
              <w:jc w:val="center"/>
              <w:rPr>
                <w:rFonts w:ascii="Verdana" w:hAnsi="Verdana"/>
                <w:sz w:val="17"/>
                <w:szCs w:val="17"/>
                <w:lang w:val="es-ES_tradnl"/>
              </w:rPr>
            </w:pPr>
          </w:p>
        </w:tc>
        <w:tc>
          <w:tcPr>
            <w:tcW w:w="2135" w:type="dxa"/>
            <w:vAlign w:val="center"/>
          </w:tcPr>
          <w:p w14:paraId="3E5E891C" w14:textId="77777777" w:rsidR="00B110D1" w:rsidRDefault="00B110D1" w:rsidP="00B110D1">
            <w:pPr>
              <w:rPr>
                <w:rFonts w:ascii="Verdana" w:hAnsi="Verdana"/>
                <w:sz w:val="17"/>
                <w:szCs w:val="17"/>
                <w:lang w:val="es-ES_tradnl"/>
              </w:rPr>
            </w:pPr>
          </w:p>
        </w:tc>
      </w:tr>
      <w:tr w:rsidR="00B110D1" w14:paraId="0987C718" w14:textId="77777777" w:rsidTr="00692647">
        <w:trPr>
          <w:jc w:val="center"/>
        </w:trPr>
        <w:tc>
          <w:tcPr>
            <w:tcW w:w="433" w:type="dxa"/>
            <w:vAlign w:val="center"/>
          </w:tcPr>
          <w:p w14:paraId="70CFE3FE" w14:textId="19D3A532" w:rsidR="00B110D1" w:rsidRDefault="00DA31C0" w:rsidP="00B110D1">
            <w:pPr>
              <w:rPr>
                <w:rFonts w:ascii="Verdana" w:hAnsi="Verdana"/>
                <w:sz w:val="17"/>
                <w:szCs w:val="17"/>
                <w:lang w:val="es-ES_tradnl"/>
              </w:rPr>
            </w:pPr>
            <w:r>
              <w:rPr>
                <w:rFonts w:ascii="Verdana" w:hAnsi="Verdana"/>
                <w:sz w:val="17"/>
                <w:szCs w:val="17"/>
                <w:lang w:val="es-ES_tradnl"/>
              </w:rPr>
              <w:t>26</w:t>
            </w:r>
          </w:p>
        </w:tc>
        <w:tc>
          <w:tcPr>
            <w:tcW w:w="3332" w:type="dxa"/>
            <w:vAlign w:val="center"/>
          </w:tcPr>
          <w:p w14:paraId="726A8CA5" w14:textId="77777777" w:rsidR="00B110D1" w:rsidRDefault="00B110D1" w:rsidP="00B110D1">
            <w:pPr>
              <w:rPr>
                <w:rFonts w:ascii="Verdana" w:hAnsi="Verdana"/>
                <w:sz w:val="17"/>
                <w:szCs w:val="17"/>
                <w:lang w:val="es-ES_tradnl"/>
              </w:rPr>
            </w:pPr>
            <w:r>
              <w:rPr>
                <w:rFonts w:ascii="Verdana" w:hAnsi="Verdana"/>
                <w:sz w:val="17"/>
                <w:szCs w:val="17"/>
                <w:lang w:val="es-ES_tradnl"/>
              </w:rPr>
              <w:t>Se utilizan materiales de cerramientos y señalización reutilizables o en su defecto, reciclables.</w:t>
            </w:r>
          </w:p>
        </w:tc>
        <w:tc>
          <w:tcPr>
            <w:tcW w:w="3022" w:type="dxa"/>
            <w:gridSpan w:val="2"/>
            <w:vAlign w:val="center"/>
          </w:tcPr>
          <w:p w14:paraId="7CA27C11" w14:textId="77777777" w:rsidR="00B110D1" w:rsidRDefault="00B110D1" w:rsidP="00B110D1">
            <w:pPr>
              <w:rPr>
                <w:rFonts w:ascii="Verdana" w:hAnsi="Verdana"/>
                <w:sz w:val="17"/>
                <w:szCs w:val="17"/>
                <w:lang w:val="es-ES_tradnl"/>
              </w:rPr>
            </w:pPr>
            <w:r w:rsidRPr="005E1EE3">
              <w:rPr>
                <w:rFonts w:ascii="Verdana" w:hAnsi="Verdana"/>
                <w:color w:val="A6A6A6" w:themeColor="background1" w:themeShade="A6"/>
                <w:sz w:val="17"/>
                <w:szCs w:val="17"/>
                <w:lang w:val="es-ES_tradnl"/>
              </w:rPr>
              <w:t>Carteles, estacas, vallas, cinta de marcaje…</w:t>
            </w:r>
          </w:p>
        </w:tc>
        <w:tc>
          <w:tcPr>
            <w:tcW w:w="1001" w:type="dxa"/>
            <w:vAlign w:val="center"/>
          </w:tcPr>
          <w:p w14:paraId="007E883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113BAEE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1.2.d</w:t>
            </w:r>
          </w:p>
        </w:tc>
        <w:tc>
          <w:tcPr>
            <w:tcW w:w="2135" w:type="dxa"/>
            <w:vAlign w:val="center"/>
          </w:tcPr>
          <w:p w14:paraId="39B25586" w14:textId="77777777" w:rsidR="00B110D1" w:rsidRDefault="00B110D1" w:rsidP="00B110D1">
            <w:pPr>
              <w:rPr>
                <w:rFonts w:ascii="Verdana" w:hAnsi="Verdana"/>
                <w:sz w:val="17"/>
                <w:szCs w:val="17"/>
                <w:lang w:val="es-ES_tradnl"/>
              </w:rPr>
            </w:pPr>
          </w:p>
        </w:tc>
      </w:tr>
      <w:tr w:rsidR="00B110D1" w14:paraId="1BC5209F" w14:textId="77777777" w:rsidTr="00692647">
        <w:trPr>
          <w:jc w:val="center"/>
        </w:trPr>
        <w:tc>
          <w:tcPr>
            <w:tcW w:w="433" w:type="dxa"/>
            <w:vAlign w:val="center"/>
          </w:tcPr>
          <w:p w14:paraId="38ED9193" w14:textId="4CC978DC" w:rsidR="00B110D1" w:rsidRDefault="00DA31C0" w:rsidP="00B110D1">
            <w:pPr>
              <w:rPr>
                <w:rFonts w:ascii="Verdana" w:hAnsi="Verdana"/>
                <w:sz w:val="17"/>
                <w:szCs w:val="17"/>
                <w:lang w:val="es-ES_tradnl"/>
              </w:rPr>
            </w:pPr>
            <w:r>
              <w:rPr>
                <w:rFonts w:ascii="Verdana" w:hAnsi="Verdana"/>
                <w:sz w:val="17"/>
                <w:szCs w:val="17"/>
                <w:lang w:val="es-ES_tradnl"/>
              </w:rPr>
              <w:t>27</w:t>
            </w:r>
          </w:p>
        </w:tc>
        <w:tc>
          <w:tcPr>
            <w:tcW w:w="3332" w:type="dxa"/>
            <w:vAlign w:val="center"/>
          </w:tcPr>
          <w:p w14:paraId="0CF6948A" w14:textId="77777777" w:rsidR="00B110D1" w:rsidRDefault="00B110D1" w:rsidP="00B110D1">
            <w:pPr>
              <w:rPr>
                <w:rFonts w:ascii="Verdana" w:hAnsi="Verdana"/>
                <w:sz w:val="17"/>
                <w:szCs w:val="17"/>
                <w:lang w:val="es-ES_tradnl"/>
              </w:rPr>
            </w:pPr>
            <w:r>
              <w:rPr>
                <w:rFonts w:ascii="Verdana" w:hAnsi="Verdana"/>
                <w:sz w:val="17"/>
                <w:szCs w:val="17"/>
                <w:lang w:val="es-ES_tradnl"/>
              </w:rPr>
              <w:t>Se guardan los materiales susceptibles de reutilización para ediciones posteriores, o para cederlos a otras entidades</w:t>
            </w:r>
          </w:p>
        </w:tc>
        <w:tc>
          <w:tcPr>
            <w:tcW w:w="3022" w:type="dxa"/>
            <w:gridSpan w:val="2"/>
            <w:vAlign w:val="center"/>
          </w:tcPr>
          <w:p w14:paraId="6AAD2754" w14:textId="77777777" w:rsidR="00B110D1" w:rsidRDefault="00B110D1" w:rsidP="00B110D1">
            <w:pPr>
              <w:rPr>
                <w:rFonts w:ascii="Verdana" w:hAnsi="Verdana"/>
                <w:sz w:val="17"/>
                <w:szCs w:val="17"/>
                <w:lang w:val="es-ES_tradnl"/>
              </w:rPr>
            </w:pPr>
          </w:p>
        </w:tc>
        <w:tc>
          <w:tcPr>
            <w:tcW w:w="1001" w:type="dxa"/>
            <w:vAlign w:val="center"/>
          </w:tcPr>
          <w:p w14:paraId="0FCAC05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7042C3D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1.2.e</w:t>
            </w:r>
          </w:p>
        </w:tc>
        <w:tc>
          <w:tcPr>
            <w:tcW w:w="2135" w:type="dxa"/>
            <w:vAlign w:val="center"/>
          </w:tcPr>
          <w:p w14:paraId="4C600C4F" w14:textId="77777777" w:rsidR="00B110D1" w:rsidRDefault="00B110D1" w:rsidP="00B110D1">
            <w:pPr>
              <w:rPr>
                <w:rFonts w:ascii="Verdana" w:hAnsi="Verdana"/>
                <w:sz w:val="17"/>
                <w:szCs w:val="17"/>
                <w:lang w:val="es-ES_tradnl"/>
              </w:rPr>
            </w:pPr>
          </w:p>
        </w:tc>
      </w:tr>
      <w:tr w:rsidR="00B110D1" w14:paraId="1C7A21ED" w14:textId="77777777" w:rsidTr="00692647">
        <w:trPr>
          <w:jc w:val="center"/>
        </w:trPr>
        <w:tc>
          <w:tcPr>
            <w:tcW w:w="9923" w:type="dxa"/>
            <w:gridSpan w:val="6"/>
            <w:vAlign w:val="center"/>
          </w:tcPr>
          <w:p w14:paraId="74813924" w14:textId="77777777" w:rsidR="00B110D1" w:rsidRPr="00807115" w:rsidRDefault="00B110D1" w:rsidP="00807115">
            <w:pPr>
              <w:pStyle w:val="Prrafodelista"/>
              <w:numPr>
                <w:ilvl w:val="1"/>
                <w:numId w:val="14"/>
              </w:numPr>
              <w:rPr>
                <w:rFonts w:ascii="Verdana" w:hAnsi="Verdana"/>
                <w:b/>
                <w:sz w:val="17"/>
                <w:szCs w:val="17"/>
                <w:lang w:val="es-ES_tradnl"/>
              </w:rPr>
            </w:pPr>
            <w:r w:rsidRPr="00807115">
              <w:rPr>
                <w:rFonts w:ascii="Verdana" w:hAnsi="Verdana"/>
                <w:b/>
                <w:sz w:val="17"/>
                <w:szCs w:val="17"/>
                <w:lang w:val="es-ES_tradnl"/>
              </w:rPr>
              <w:t>Gestión de residuos</w:t>
            </w:r>
          </w:p>
        </w:tc>
      </w:tr>
      <w:tr w:rsidR="00B110D1" w14:paraId="6D64339F" w14:textId="77777777" w:rsidTr="00692647">
        <w:trPr>
          <w:jc w:val="center"/>
        </w:trPr>
        <w:tc>
          <w:tcPr>
            <w:tcW w:w="433" w:type="dxa"/>
            <w:vAlign w:val="center"/>
          </w:tcPr>
          <w:p w14:paraId="147440B7" w14:textId="6279AB08" w:rsidR="00B110D1" w:rsidRDefault="00DA31C0" w:rsidP="00B110D1">
            <w:pPr>
              <w:rPr>
                <w:rFonts w:ascii="Verdana" w:hAnsi="Verdana"/>
                <w:sz w:val="17"/>
                <w:szCs w:val="17"/>
                <w:lang w:val="es-ES_tradnl"/>
              </w:rPr>
            </w:pPr>
            <w:r>
              <w:rPr>
                <w:rFonts w:ascii="Verdana" w:hAnsi="Verdana"/>
                <w:sz w:val="17"/>
                <w:szCs w:val="17"/>
                <w:lang w:val="es-ES_tradnl"/>
              </w:rPr>
              <w:lastRenderedPageBreak/>
              <w:t>28</w:t>
            </w:r>
          </w:p>
        </w:tc>
        <w:tc>
          <w:tcPr>
            <w:tcW w:w="3332" w:type="dxa"/>
            <w:vAlign w:val="center"/>
          </w:tcPr>
          <w:p w14:paraId="4AE36820" w14:textId="77777777" w:rsidR="00B110D1" w:rsidRDefault="00B110D1" w:rsidP="00B110D1">
            <w:pPr>
              <w:rPr>
                <w:rFonts w:ascii="Verdana" w:hAnsi="Verdana"/>
                <w:sz w:val="17"/>
                <w:szCs w:val="17"/>
                <w:lang w:val="es-ES_tradnl"/>
              </w:rPr>
            </w:pPr>
            <w:r>
              <w:rPr>
                <w:rFonts w:ascii="Verdana" w:hAnsi="Verdana"/>
                <w:sz w:val="17"/>
                <w:szCs w:val="17"/>
                <w:lang w:val="es-ES_tradnl"/>
              </w:rPr>
              <w:t>Los elementos no reutilizables se entregan en los servicios de recogida de voluminosos o en puntos limpios de cada mancomunidad</w:t>
            </w:r>
          </w:p>
        </w:tc>
        <w:tc>
          <w:tcPr>
            <w:tcW w:w="3022" w:type="dxa"/>
            <w:gridSpan w:val="2"/>
            <w:vAlign w:val="center"/>
          </w:tcPr>
          <w:p w14:paraId="111E5D95" w14:textId="77777777" w:rsidR="00B110D1" w:rsidRDefault="00B110D1" w:rsidP="00B110D1">
            <w:pPr>
              <w:rPr>
                <w:rFonts w:ascii="Verdana" w:hAnsi="Verdana"/>
                <w:sz w:val="17"/>
                <w:szCs w:val="17"/>
                <w:lang w:val="es-ES_tradnl"/>
              </w:rPr>
            </w:pPr>
          </w:p>
        </w:tc>
        <w:tc>
          <w:tcPr>
            <w:tcW w:w="1001" w:type="dxa"/>
            <w:vAlign w:val="center"/>
          </w:tcPr>
          <w:p w14:paraId="54F8DB52"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6A02A97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1.2.f</w:t>
            </w:r>
          </w:p>
        </w:tc>
        <w:tc>
          <w:tcPr>
            <w:tcW w:w="2135" w:type="dxa"/>
            <w:vAlign w:val="center"/>
          </w:tcPr>
          <w:p w14:paraId="032CEBF1" w14:textId="77777777" w:rsidR="00B110D1" w:rsidRDefault="00B110D1" w:rsidP="00B110D1">
            <w:pPr>
              <w:rPr>
                <w:rFonts w:ascii="Verdana" w:hAnsi="Verdana"/>
                <w:sz w:val="17"/>
                <w:szCs w:val="17"/>
                <w:lang w:val="es-ES_tradnl"/>
              </w:rPr>
            </w:pPr>
          </w:p>
        </w:tc>
      </w:tr>
      <w:tr w:rsidR="00B110D1" w14:paraId="0E73327A" w14:textId="77777777" w:rsidTr="00692647">
        <w:trPr>
          <w:jc w:val="center"/>
        </w:trPr>
        <w:tc>
          <w:tcPr>
            <w:tcW w:w="433" w:type="dxa"/>
            <w:vAlign w:val="center"/>
          </w:tcPr>
          <w:p w14:paraId="381D4803" w14:textId="2173952F" w:rsidR="00B110D1" w:rsidRDefault="00DA31C0" w:rsidP="00B110D1">
            <w:pPr>
              <w:rPr>
                <w:rFonts w:ascii="Verdana" w:hAnsi="Verdana"/>
                <w:sz w:val="17"/>
                <w:szCs w:val="17"/>
                <w:lang w:val="es-ES_tradnl"/>
              </w:rPr>
            </w:pPr>
            <w:r>
              <w:rPr>
                <w:rFonts w:ascii="Verdana" w:hAnsi="Verdana"/>
                <w:sz w:val="17"/>
                <w:szCs w:val="17"/>
                <w:lang w:val="es-ES_tradnl"/>
              </w:rPr>
              <w:t>29</w:t>
            </w:r>
          </w:p>
        </w:tc>
        <w:tc>
          <w:tcPr>
            <w:tcW w:w="3332" w:type="dxa"/>
            <w:vAlign w:val="center"/>
          </w:tcPr>
          <w:p w14:paraId="56605F33" w14:textId="77777777" w:rsidR="00B110D1" w:rsidRDefault="00B110D1" w:rsidP="00B110D1">
            <w:pPr>
              <w:rPr>
                <w:rFonts w:ascii="Verdana" w:hAnsi="Verdana"/>
                <w:sz w:val="17"/>
                <w:szCs w:val="17"/>
                <w:lang w:val="es-ES_tradnl"/>
              </w:rPr>
            </w:pPr>
            <w:r>
              <w:rPr>
                <w:rFonts w:ascii="Verdana" w:hAnsi="Verdana"/>
                <w:sz w:val="17"/>
                <w:szCs w:val="17"/>
                <w:lang w:val="es-ES_tradnl"/>
              </w:rPr>
              <w:t>Se colocan ceniceros en eventos realizados al aire libre</w:t>
            </w:r>
          </w:p>
        </w:tc>
        <w:tc>
          <w:tcPr>
            <w:tcW w:w="3022" w:type="dxa"/>
            <w:gridSpan w:val="2"/>
            <w:vAlign w:val="center"/>
          </w:tcPr>
          <w:p w14:paraId="4A3105A3" w14:textId="77777777" w:rsidR="00B110D1" w:rsidRDefault="00B110D1" w:rsidP="00B110D1">
            <w:pPr>
              <w:rPr>
                <w:rFonts w:ascii="Verdana" w:hAnsi="Verdana"/>
                <w:sz w:val="17"/>
                <w:szCs w:val="17"/>
                <w:lang w:val="es-ES_tradnl"/>
              </w:rPr>
            </w:pPr>
          </w:p>
        </w:tc>
        <w:tc>
          <w:tcPr>
            <w:tcW w:w="1001" w:type="dxa"/>
            <w:vAlign w:val="center"/>
          </w:tcPr>
          <w:p w14:paraId="55B21D7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2D20997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1.3.a</w:t>
            </w:r>
          </w:p>
        </w:tc>
        <w:tc>
          <w:tcPr>
            <w:tcW w:w="2135" w:type="dxa"/>
            <w:vAlign w:val="center"/>
          </w:tcPr>
          <w:p w14:paraId="56AB8DFE" w14:textId="77777777" w:rsidR="00B110D1" w:rsidRDefault="00B110D1" w:rsidP="00B110D1">
            <w:pPr>
              <w:rPr>
                <w:rFonts w:ascii="Verdana" w:hAnsi="Verdana"/>
                <w:sz w:val="17"/>
                <w:szCs w:val="17"/>
                <w:lang w:val="es-ES_tradnl"/>
              </w:rPr>
            </w:pPr>
          </w:p>
        </w:tc>
      </w:tr>
      <w:tr w:rsidR="00B110D1" w14:paraId="07DF1DEF" w14:textId="77777777" w:rsidTr="00692647">
        <w:trPr>
          <w:jc w:val="center"/>
        </w:trPr>
        <w:tc>
          <w:tcPr>
            <w:tcW w:w="433" w:type="dxa"/>
            <w:vAlign w:val="center"/>
          </w:tcPr>
          <w:p w14:paraId="746426B1" w14:textId="451A9321" w:rsidR="00B110D1" w:rsidRDefault="00DA31C0" w:rsidP="00B110D1">
            <w:pPr>
              <w:rPr>
                <w:rFonts w:ascii="Verdana" w:hAnsi="Verdana"/>
                <w:sz w:val="17"/>
                <w:szCs w:val="17"/>
                <w:lang w:val="es-ES_tradnl"/>
              </w:rPr>
            </w:pPr>
            <w:r>
              <w:rPr>
                <w:rFonts w:ascii="Verdana" w:hAnsi="Verdana"/>
                <w:sz w:val="17"/>
                <w:szCs w:val="17"/>
                <w:lang w:val="es-ES_tradnl"/>
              </w:rPr>
              <w:t>30</w:t>
            </w:r>
          </w:p>
        </w:tc>
        <w:tc>
          <w:tcPr>
            <w:tcW w:w="3332" w:type="dxa"/>
            <w:vAlign w:val="center"/>
          </w:tcPr>
          <w:p w14:paraId="412D533B" w14:textId="77777777" w:rsidR="00B110D1" w:rsidRDefault="00B110D1" w:rsidP="00B110D1">
            <w:pPr>
              <w:rPr>
                <w:rFonts w:ascii="Verdana" w:hAnsi="Verdana"/>
                <w:sz w:val="17"/>
                <w:szCs w:val="17"/>
                <w:lang w:val="es-ES_tradnl"/>
              </w:rPr>
            </w:pPr>
            <w:r>
              <w:rPr>
                <w:rFonts w:ascii="Verdana" w:hAnsi="Verdana"/>
                <w:sz w:val="17"/>
                <w:szCs w:val="17"/>
                <w:lang w:val="es-ES_tradnl"/>
              </w:rPr>
              <w:t>Se han planificado caracterizaciones u otras técnicas de comprobación de la cantidad de residuos recogidos, y de la calidad de la separación</w:t>
            </w:r>
          </w:p>
        </w:tc>
        <w:tc>
          <w:tcPr>
            <w:tcW w:w="3022" w:type="dxa"/>
            <w:gridSpan w:val="2"/>
            <w:vAlign w:val="center"/>
          </w:tcPr>
          <w:p w14:paraId="02DECCE3" w14:textId="77777777" w:rsidR="00B110D1" w:rsidRPr="00747A60" w:rsidRDefault="00B110D1" w:rsidP="00B110D1">
            <w:pPr>
              <w:rPr>
                <w:rFonts w:ascii="Verdana" w:hAnsi="Verdana"/>
                <w:color w:val="A6A6A6" w:themeColor="background1" w:themeShade="A6"/>
                <w:sz w:val="17"/>
                <w:szCs w:val="17"/>
                <w:lang w:val="es-ES_tradnl"/>
              </w:rPr>
            </w:pPr>
            <w:r w:rsidRPr="00747A60">
              <w:rPr>
                <w:rFonts w:ascii="Verdana" w:hAnsi="Verdana"/>
                <w:color w:val="A6A6A6" w:themeColor="background1" w:themeShade="A6"/>
                <w:sz w:val="17"/>
                <w:szCs w:val="17"/>
                <w:lang w:val="es-ES_tradnl"/>
              </w:rPr>
              <w:t>Objetivo:</w:t>
            </w:r>
          </w:p>
          <w:p w14:paraId="3866DAC3" w14:textId="77777777" w:rsidR="00B110D1" w:rsidRDefault="00B110D1" w:rsidP="00B110D1">
            <w:pPr>
              <w:rPr>
                <w:rFonts w:ascii="Verdana" w:hAnsi="Verdana"/>
                <w:sz w:val="17"/>
                <w:szCs w:val="17"/>
                <w:lang w:val="es-ES_tradnl"/>
              </w:rPr>
            </w:pPr>
            <w:r w:rsidRPr="00747A60">
              <w:rPr>
                <w:rFonts w:ascii="Verdana" w:hAnsi="Verdana"/>
                <w:color w:val="A6A6A6" w:themeColor="background1" w:themeShade="A6"/>
                <w:sz w:val="17"/>
                <w:szCs w:val="17"/>
                <w:lang w:val="es-ES_tradnl"/>
              </w:rPr>
              <w:t xml:space="preserve">Seguimiento de las mejoras en prevención y gestión de residuos en eventos </w:t>
            </w:r>
            <w:r>
              <w:rPr>
                <w:rFonts w:ascii="Verdana" w:hAnsi="Verdana"/>
                <w:color w:val="A6A6A6" w:themeColor="background1" w:themeShade="A6"/>
                <w:sz w:val="17"/>
                <w:szCs w:val="17"/>
                <w:lang w:val="es-ES_tradnl"/>
              </w:rPr>
              <w:t>que se repiten.</w:t>
            </w:r>
          </w:p>
        </w:tc>
        <w:tc>
          <w:tcPr>
            <w:tcW w:w="1001" w:type="dxa"/>
            <w:vAlign w:val="center"/>
          </w:tcPr>
          <w:p w14:paraId="5CE32A7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11E09D2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1.3.b</w:t>
            </w:r>
          </w:p>
          <w:p w14:paraId="70F9A20E"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1.3.c</w:t>
            </w:r>
          </w:p>
        </w:tc>
        <w:tc>
          <w:tcPr>
            <w:tcW w:w="2135" w:type="dxa"/>
            <w:vAlign w:val="center"/>
          </w:tcPr>
          <w:p w14:paraId="33CAD877" w14:textId="77777777" w:rsidR="00B110D1" w:rsidRDefault="00B110D1" w:rsidP="00B110D1">
            <w:pPr>
              <w:rPr>
                <w:rFonts w:ascii="Verdana" w:hAnsi="Verdana"/>
                <w:sz w:val="17"/>
                <w:szCs w:val="17"/>
                <w:lang w:val="es-ES_tradnl"/>
              </w:rPr>
            </w:pPr>
          </w:p>
        </w:tc>
      </w:tr>
      <w:tr w:rsidR="00B110D1" w14:paraId="4D86D637" w14:textId="77777777" w:rsidTr="00692647">
        <w:trPr>
          <w:jc w:val="center"/>
        </w:trPr>
        <w:tc>
          <w:tcPr>
            <w:tcW w:w="7788" w:type="dxa"/>
            <w:gridSpan w:val="5"/>
            <w:vAlign w:val="center"/>
          </w:tcPr>
          <w:p w14:paraId="158BFEFE" w14:textId="77777777"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Comunicación y sensibilización</w:t>
            </w:r>
          </w:p>
        </w:tc>
        <w:tc>
          <w:tcPr>
            <w:tcW w:w="2135" w:type="dxa"/>
            <w:vAlign w:val="center"/>
          </w:tcPr>
          <w:p w14:paraId="36C20D59" w14:textId="77777777" w:rsidR="00B110D1" w:rsidRPr="00F1043E" w:rsidRDefault="00B110D1" w:rsidP="00B110D1">
            <w:pPr>
              <w:rPr>
                <w:rFonts w:ascii="Verdana" w:hAnsi="Verdana"/>
                <w:b/>
                <w:sz w:val="17"/>
                <w:szCs w:val="17"/>
                <w:lang w:val="es-ES_tradnl"/>
              </w:rPr>
            </w:pPr>
          </w:p>
        </w:tc>
      </w:tr>
      <w:tr w:rsidR="00B110D1" w14:paraId="01D48745" w14:textId="77777777" w:rsidTr="00692647">
        <w:trPr>
          <w:trHeight w:val="324"/>
          <w:jc w:val="center"/>
        </w:trPr>
        <w:tc>
          <w:tcPr>
            <w:tcW w:w="6787" w:type="dxa"/>
            <w:gridSpan w:val="4"/>
            <w:vMerge w:val="restart"/>
            <w:vAlign w:val="center"/>
          </w:tcPr>
          <w:p w14:paraId="48D4CF60" w14:textId="77777777" w:rsidR="00B110D1" w:rsidRPr="00006ECE" w:rsidRDefault="00B110D1" w:rsidP="00B110D1">
            <w:pPr>
              <w:rPr>
                <w:rFonts w:ascii="Verdana" w:hAnsi="Verdana"/>
                <w:sz w:val="17"/>
                <w:szCs w:val="17"/>
                <w:lang w:val="es-ES_tradnl"/>
              </w:rPr>
            </w:pPr>
            <w:r w:rsidRPr="00006ECE">
              <w:rPr>
                <w:rFonts w:ascii="Verdana" w:hAnsi="Verdana"/>
                <w:sz w:val="17"/>
                <w:szCs w:val="17"/>
                <w:lang w:val="es-ES_tradnl"/>
              </w:rPr>
              <w:t>¿El evento incorpora acciones de comunicación y</w:t>
            </w:r>
            <w:r>
              <w:rPr>
                <w:rFonts w:ascii="Verdana" w:hAnsi="Verdana"/>
                <w:sz w:val="17"/>
                <w:szCs w:val="17"/>
                <w:lang w:val="es-ES_tradnl"/>
              </w:rPr>
              <w:t xml:space="preserve"> sensibilización?</w:t>
            </w:r>
          </w:p>
        </w:tc>
        <w:tc>
          <w:tcPr>
            <w:tcW w:w="1001" w:type="dxa"/>
            <w:vAlign w:val="center"/>
          </w:tcPr>
          <w:p w14:paraId="27247616" w14:textId="77777777" w:rsidR="00B110D1" w:rsidRPr="00F1043E" w:rsidRDefault="00B110D1" w:rsidP="00B110D1">
            <w:pPr>
              <w:jc w:val="center"/>
              <w:rPr>
                <w:rFonts w:ascii="Verdana" w:hAnsi="Verdana"/>
                <w:b/>
                <w:sz w:val="17"/>
                <w:szCs w:val="17"/>
                <w:lang w:val="es-ES_tradnl"/>
              </w:rPr>
            </w:pPr>
            <w:r>
              <w:rPr>
                <w:rFonts w:ascii="Verdana" w:hAnsi="Verdana"/>
                <w:b/>
                <w:sz w:val="17"/>
                <w:szCs w:val="17"/>
                <w:lang w:val="es-ES_tradnl"/>
              </w:rPr>
              <w:t>SI</w:t>
            </w:r>
          </w:p>
        </w:tc>
        <w:tc>
          <w:tcPr>
            <w:tcW w:w="2135" w:type="dxa"/>
            <w:vAlign w:val="center"/>
          </w:tcPr>
          <w:p w14:paraId="3CD2E629" w14:textId="77777777" w:rsidR="00B110D1" w:rsidRPr="00006ECE" w:rsidRDefault="00B110D1" w:rsidP="00B110D1">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B110D1" w14:paraId="588FE6B1" w14:textId="77777777" w:rsidTr="00692647">
        <w:trPr>
          <w:trHeight w:val="303"/>
          <w:jc w:val="center"/>
        </w:trPr>
        <w:tc>
          <w:tcPr>
            <w:tcW w:w="6787" w:type="dxa"/>
            <w:gridSpan w:val="4"/>
            <w:vMerge/>
            <w:vAlign w:val="center"/>
          </w:tcPr>
          <w:p w14:paraId="51560369" w14:textId="77777777" w:rsidR="00B110D1" w:rsidRPr="00006ECE" w:rsidRDefault="00B110D1" w:rsidP="00B110D1">
            <w:pPr>
              <w:rPr>
                <w:rFonts w:ascii="Verdana" w:hAnsi="Verdana"/>
                <w:sz w:val="17"/>
                <w:szCs w:val="17"/>
                <w:lang w:val="es-ES_tradnl"/>
              </w:rPr>
            </w:pPr>
          </w:p>
        </w:tc>
        <w:tc>
          <w:tcPr>
            <w:tcW w:w="1001" w:type="dxa"/>
            <w:vAlign w:val="center"/>
          </w:tcPr>
          <w:p w14:paraId="6BCDA677" w14:textId="77777777" w:rsidR="00B110D1" w:rsidRPr="00F1043E" w:rsidRDefault="00B110D1" w:rsidP="00B110D1">
            <w:pPr>
              <w:jc w:val="center"/>
              <w:rPr>
                <w:rFonts w:ascii="Verdana" w:hAnsi="Verdana"/>
                <w:b/>
                <w:sz w:val="17"/>
                <w:szCs w:val="17"/>
                <w:lang w:val="es-ES_tradnl"/>
              </w:rPr>
            </w:pPr>
            <w:r>
              <w:rPr>
                <w:rFonts w:ascii="Verdana" w:hAnsi="Verdana"/>
                <w:b/>
                <w:sz w:val="17"/>
                <w:szCs w:val="17"/>
                <w:lang w:val="es-ES_tradnl"/>
              </w:rPr>
              <w:t>NO</w:t>
            </w:r>
          </w:p>
        </w:tc>
        <w:tc>
          <w:tcPr>
            <w:tcW w:w="2135" w:type="dxa"/>
            <w:vAlign w:val="center"/>
          </w:tcPr>
          <w:p w14:paraId="4B781379" w14:textId="77777777" w:rsidR="00B110D1" w:rsidRDefault="00B110D1" w:rsidP="00B110D1">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B110D1" w14:paraId="6772BB01" w14:textId="77777777" w:rsidTr="00692647">
        <w:trPr>
          <w:jc w:val="center"/>
        </w:trPr>
        <w:tc>
          <w:tcPr>
            <w:tcW w:w="433" w:type="dxa"/>
            <w:vAlign w:val="center"/>
          </w:tcPr>
          <w:p w14:paraId="2391F70F" w14:textId="0553E206" w:rsidR="00B110D1" w:rsidRDefault="00DA31C0" w:rsidP="00B110D1">
            <w:pPr>
              <w:rPr>
                <w:rFonts w:ascii="Verdana" w:hAnsi="Verdana"/>
                <w:sz w:val="17"/>
                <w:szCs w:val="17"/>
                <w:lang w:val="es-ES_tradnl"/>
              </w:rPr>
            </w:pPr>
            <w:r>
              <w:rPr>
                <w:rFonts w:ascii="Verdana" w:hAnsi="Verdana"/>
                <w:sz w:val="17"/>
                <w:szCs w:val="17"/>
                <w:lang w:val="es-ES_tradnl"/>
              </w:rPr>
              <w:t>31</w:t>
            </w:r>
          </w:p>
        </w:tc>
        <w:tc>
          <w:tcPr>
            <w:tcW w:w="3332" w:type="dxa"/>
            <w:vAlign w:val="center"/>
          </w:tcPr>
          <w:p w14:paraId="31BFBD5D" w14:textId="77777777" w:rsidR="00B110D1" w:rsidRDefault="00B110D1" w:rsidP="00B110D1">
            <w:pPr>
              <w:rPr>
                <w:rFonts w:ascii="Verdana" w:hAnsi="Verdana"/>
                <w:sz w:val="17"/>
                <w:szCs w:val="17"/>
                <w:lang w:val="es-ES_tradnl"/>
              </w:rPr>
            </w:pPr>
            <w:r>
              <w:rPr>
                <w:rFonts w:ascii="Verdana" w:hAnsi="Verdana"/>
                <w:sz w:val="17"/>
                <w:szCs w:val="17"/>
                <w:lang w:val="es-ES_tradnl"/>
              </w:rPr>
              <w:t>Se designa a una persona o equipo responsable de la implementación, difusión y seguimiento de los aspectos de sostenibilidad</w:t>
            </w:r>
          </w:p>
        </w:tc>
        <w:tc>
          <w:tcPr>
            <w:tcW w:w="3022" w:type="dxa"/>
            <w:gridSpan w:val="2"/>
            <w:vAlign w:val="center"/>
          </w:tcPr>
          <w:p w14:paraId="23D05421" w14:textId="77777777" w:rsidR="00B110D1" w:rsidRPr="00454623" w:rsidRDefault="00B110D1" w:rsidP="00B110D1">
            <w:pPr>
              <w:pStyle w:val="Prrafodelista"/>
              <w:numPr>
                <w:ilvl w:val="0"/>
                <w:numId w:val="9"/>
              </w:numPr>
              <w:rPr>
                <w:rFonts w:ascii="Verdana" w:hAnsi="Verdana"/>
                <w:color w:val="A6A6A6" w:themeColor="background1" w:themeShade="A6"/>
                <w:sz w:val="17"/>
                <w:szCs w:val="17"/>
                <w:lang w:val="es-ES_tradnl"/>
              </w:rPr>
            </w:pPr>
            <w:r w:rsidRPr="00454623">
              <w:rPr>
                <w:rFonts w:ascii="Verdana" w:hAnsi="Verdana"/>
                <w:color w:val="A6A6A6" w:themeColor="background1" w:themeShade="A6"/>
                <w:sz w:val="17"/>
                <w:szCs w:val="17"/>
                <w:lang w:val="es-ES_tradnl"/>
              </w:rPr>
              <w:t>La propia organización</w:t>
            </w:r>
          </w:p>
          <w:p w14:paraId="0A384A70" w14:textId="77777777" w:rsidR="00B110D1" w:rsidRPr="00454623" w:rsidRDefault="00B110D1" w:rsidP="00B110D1">
            <w:pPr>
              <w:pStyle w:val="Prrafodelista"/>
              <w:numPr>
                <w:ilvl w:val="0"/>
                <w:numId w:val="9"/>
              </w:numPr>
              <w:rPr>
                <w:rFonts w:ascii="Verdana" w:hAnsi="Verdana"/>
                <w:color w:val="A6A6A6" w:themeColor="background1" w:themeShade="A6"/>
                <w:sz w:val="17"/>
                <w:szCs w:val="17"/>
                <w:lang w:val="es-ES_tradnl"/>
              </w:rPr>
            </w:pPr>
            <w:r w:rsidRPr="00454623">
              <w:rPr>
                <w:rFonts w:ascii="Verdana" w:hAnsi="Verdana"/>
                <w:color w:val="A6A6A6" w:themeColor="background1" w:themeShade="A6"/>
                <w:sz w:val="17"/>
                <w:szCs w:val="17"/>
                <w:lang w:val="es-ES_tradnl"/>
              </w:rPr>
              <w:t>Personas voluntarias</w:t>
            </w:r>
          </w:p>
          <w:p w14:paraId="2C8C5300" w14:textId="77777777" w:rsidR="00B110D1" w:rsidRPr="00454623" w:rsidRDefault="00B110D1" w:rsidP="00B110D1">
            <w:pPr>
              <w:pStyle w:val="Prrafodelista"/>
              <w:numPr>
                <w:ilvl w:val="0"/>
                <w:numId w:val="9"/>
              </w:numPr>
              <w:rPr>
                <w:rFonts w:ascii="Verdana" w:hAnsi="Verdana"/>
                <w:sz w:val="17"/>
                <w:szCs w:val="17"/>
                <w:lang w:val="es-ES_tradnl"/>
              </w:rPr>
            </w:pPr>
            <w:r w:rsidRPr="00454623">
              <w:rPr>
                <w:rFonts w:ascii="Verdana" w:hAnsi="Verdana"/>
                <w:color w:val="A6A6A6" w:themeColor="background1" w:themeShade="A6"/>
                <w:sz w:val="17"/>
                <w:szCs w:val="17"/>
                <w:lang w:val="es-ES_tradnl"/>
              </w:rPr>
              <w:t>Policía local…</w:t>
            </w:r>
          </w:p>
        </w:tc>
        <w:tc>
          <w:tcPr>
            <w:tcW w:w="1001" w:type="dxa"/>
            <w:vAlign w:val="center"/>
          </w:tcPr>
          <w:p w14:paraId="1E58F63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55E9DC2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2.a</w:t>
            </w:r>
          </w:p>
        </w:tc>
        <w:tc>
          <w:tcPr>
            <w:tcW w:w="2135" w:type="dxa"/>
            <w:vAlign w:val="center"/>
          </w:tcPr>
          <w:p w14:paraId="07AF3436" w14:textId="77777777" w:rsidR="00B110D1" w:rsidRDefault="00B110D1" w:rsidP="00B110D1">
            <w:pPr>
              <w:rPr>
                <w:rFonts w:ascii="Verdana" w:hAnsi="Verdana"/>
                <w:sz w:val="17"/>
                <w:szCs w:val="17"/>
                <w:lang w:val="es-ES_tradnl"/>
              </w:rPr>
            </w:pPr>
          </w:p>
        </w:tc>
      </w:tr>
      <w:tr w:rsidR="00B110D1" w14:paraId="19AA2D15" w14:textId="77777777" w:rsidTr="00692647">
        <w:trPr>
          <w:jc w:val="center"/>
        </w:trPr>
        <w:tc>
          <w:tcPr>
            <w:tcW w:w="433" w:type="dxa"/>
            <w:vAlign w:val="center"/>
          </w:tcPr>
          <w:p w14:paraId="377D08D4" w14:textId="65E3BFEB" w:rsidR="00B110D1" w:rsidRDefault="00DA31C0" w:rsidP="00B110D1">
            <w:pPr>
              <w:rPr>
                <w:rFonts w:ascii="Verdana" w:hAnsi="Verdana"/>
                <w:sz w:val="17"/>
                <w:szCs w:val="17"/>
                <w:lang w:val="es-ES_tradnl"/>
              </w:rPr>
            </w:pPr>
            <w:r>
              <w:rPr>
                <w:rFonts w:ascii="Verdana" w:hAnsi="Verdana"/>
                <w:sz w:val="17"/>
                <w:szCs w:val="17"/>
                <w:lang w:val="es-ES_tradnl"/>
              </w:rPr>
              <w:t>32</w:t>
            </w:r>
          </w:p>
        </w:tc>
        <w:tc>
          <w:tcPr>
            <w:tcW w:w="3332" w:type="dxa"/>
            <w:vAlign w:val="center"/>
          </w:tcPr>
          <w:p w14:paraId="52C88355" w14:textId="77777777" w:rsidR="00B110D1" w:rsidRPr="00AC75B9" w:rsidRDefault="00B110D1" w:rsidP="00B110D1">
            <w:pPr>
              <w:rPr>
                <w:rFonts w:ascii="Verdana" w:hAnsi="Verdana"/>
                <w:sz w:val="17"/>
                <w:szCs w:val="17"/>
                <w:lang w:val="es-ES_tradnl"/>
              </w:rPr>
            </w:pPr>
            <w:r w:rsidRPr="00454623">
              <w:rPr>
                <w:rFonts w:ascii="Verdana" w:hAnsi="Verdana"/>
                <w:sz w:val="17"/>
                <w:szCs w:val="17"/>
                <w:lang w:val="es-ES_tradnl"/>
              </w:rPr>
              <w:t xml:space="preserve">Se ofrecen </w:t>
            </w:r>
            <w:r>
              <w:rPr>
                <w:rFonts w:ascii="Verdana" w:hAnsi="Verdana"/>
                <w:sz w:val="17"/>
                <w:szCs w:val="17"/>
                <w:lang w:val="es-ES_tradnl"/>
              </w:rPr>
              <w:t>a</w:t>
            </w:r>
            <w:r w:rsidRPr="00454623">
              <w:rPr>
                <w:rFonts w:ascii="Verdana" w:hAnsi="Verdana"/>
                <w:sz w:val="17"/>
                <w:szCs w:val="17"/>
                <w:lang w:val="es-ES_tradnl"/>
              </w:rPr>
              <w:t>ctividades lúdicas y culturales que contengan mensajes de respeto al medio ambiente</w:t>
            </w:r>
          </w:p>
        </w:tc>
        <w:tc>
          <w:tcPr>
            <w:tcW w:w="3022" w:type="dxa"/>
            <w:gridSpan w:val="2"/>
            <w:vAlign w:val="center"/>
          </w:tcPr>
          <w:p w14:paraId="7163374E" w14:textId="77777777" w:rsidR="00B110D1" w:rsidRDefault="00B110D1" w:rsidP="00B110D1">
            <w:pPr>
              <w:rPr>
                <w:rFonts w:ascii="Verdana" w:hAnsi="Verdana"/>
                <w:sz w:val="17"/>
                <w:szCs w:val="17"/>
                <w:lang w:val="es-ES_tradnl"/>
              </w:rPr>
            </w:pPr>
          </w:p>
        </w:tc>
        <w:tc>
          <w:tcPr>
            <w:tcW w:w="1001" w:type="dxa"/>
            <w:vAlign w:val="center"/>
          </w:tcPr>
          <w:p w14:paraId="064DACF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6CF13C7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2.b</w:t>
            </w:r>
          </w:p>
        </w:tc>
        <w:tc>
          <w:tcPr>
            <w:tcW w:w="2135" w:type="dxa"/>
            <w:vAlign w:val="center"/>
          </w:tcPr>
          <w:p w14:paraId="7DAAB9E3" w14:textId="77777777" w:rsidR="00B110D1" w:rsidRDefault="00B110D1" w:rsidP="00B110D1">
            <w:pPr>
              <w:rPr>
                <w:rFonts w:ascii="Verdana" w:hAnsi="Verdana"/>
                <w:sz w:val="17"/>
                <w:szCs w:val="17"/>
                <w:lang w:val="es-ES_tradnl"/>
              </w:rPr>
            </w:pPr>
          </w:p>
        </w:tc>
      </w:tr>
      <w:tr w:rsidR="00B110D1" w14:paraId="424D2FDB" w14:textId="77777777" w:rsidTr="00692647">
        <w:trPr>
          <w:jc w:val="center"/>
        </w:trPr>
        <w:tc>
          <w:tcPr>
            <w:tcW w:w="433" w:type="dxa"/>
            <w:vAlign w:val="center"/>
          </w:tcPr>
          <w:p w14:paraId="30903C99" w14:textId="28554FA2" w:rsidR="00B110D1" w:rsidRDefault="00DA31C0" w:rsidP="00B110D1">
            <w:pPr>
              <w:rPr>
                <w:rFonts w:ascii="Verdana" w:hAnsi="Verdana"/>
                <w:sz w:val="17"/>
                <w:szCs w:val="17"/>
                <w:lang w:val="es-ES_tradnl"/>
              </w:rPr>
            </w:pPr>
            <w:r>
              <w:rPr>
                <w:rFonts w:ascii="Verdana" w:hAnsi="Verdana"/>
                <w:sz w:val="17"/>
                <w:szCs w:val="17"/>
                <w:lang w:val="es-ES_tradnl"/>
              </w:rPr>
              <w:t>33</w:t>
            </w:r>
          </w:p>
        </w:tc>
        <w:tc>
          <w:tcPr>
            <w:tcW w:w="3332" w:type="dxa"/>
            <w:vAlign w:val="center"/>
          </w:tcPr>
          <w:p w14:paraId="28717560" w14:textId="77777777" w:rsidR="00B110D1" w:rsidRPr="00454623" w:rsidRDefault="00B110D1" w:rsidP="00B110D1">
            <w:pPr>
              <w:rPr>
                <w:rFonts w:ascii="Verdana" w:hAnsi="Verdana"/>
                <w:sz w:val="17"/>
                <w:szCs w:val="17"/>
                <w:lang w:val="es-ES_tradnl"/>
              </w:rPr>
            </w:pPr>
            <w:r>
              <w:rPr>
                <w:rFonts w:ascii="Verdana" w:hAnsi="Verdana"/>
                <w:sz w:val="17"/>
                <w:szCs w:val="17"/>
                <w:lang w:val="es-ES_tradnl"/>
              </w:rPr>
              <w:t>La organización realiza actividades para c</w:t>
            </w:r>
            <w:r w:rsidRPr="00454623">
              <w:rPr>
                <w:rFonts w:ascii="Verdana" w:hAnsi="Verdana"/>
                <w:sz w:val="17"/>
                <w:szCs w:val="17"/>
                <w:lang w:val="es-ES_tradnl"/>
              </w:rPr>
              <w:t xml:space="preserve">ompensar </w:t>
            </w:r>
            <w:r>
              <w:rPr>
                <w:rFonts w:ascii="Verdana" w:hAnsi="Verdana"/>
                <w:sz w:val="17"/>
                <w:szCs w:val="17"/>
                <w:lang w:val="es-ES_tradnl"/>
              </w:rPr>
              <w:t xml:space="preserve">las </w:t>
            </w:r>
            <w:r w:rsidRPr="00454623">
              <w:rPr>
                <w:rFonts w:ascii="Verdana" w:hAnsi="Verdana"/>
                <w:sz w:val="17"/>
                <w:szCs w:val="17"/>
                <w:lang w:val="es-ES_tradnl"/>
              </w:rPr>
              <w:t xml:space="preserve">emisiones </w:t>
            </w:r>
            <w:r>
              <w:rPr>
                <w:rFonts w:ascii="Verdana" w:hAnsi="Verdana"/>
                <w:sz w:val="17"/>
                <w:szCs w:val="17"/>
                <w:lang w:val="es-ES_tradnl"/>
              </w:rPr>
              <w:t>de gases de efecto invernadero (</w:t>
            </w:r>
            <w:r w:rsidRPr="00454623">
              <w:rPr>
                <w:rFonts w:ascii="Verdana" w:hAnsi="Verdana"/>
                <w:sz w:val="17"/>
                <w:szCs w:val="17"/>
                <w:lang w:val="es-ES_tradnl"/>
              </w:rPr>
              <w:t>GEI</w:t>
            </w:r>
            <w:r>
              <w:rPr>
                <w:rFonts w:ascii="Verdana" w:hAnsi="Verdana"/>
                <w:sz w:val="17"/>
                <w:szCs w:val="17"/>
                <w:lang w:val="es-ES_tradnl"/>
              </w:rPr>
              <w:t>)</w:t>
            </w:r>
            <w:r w:rsidRPr="00454623">
              <w:rPr>
                <w:rFonts w:ascii="Verdana" w:hAnsi="Verdana"/>
                <w:sz w:val="17"/>
                <w:szCs w:val="17"/>
                <w:lang w:val="es-ES_tradnl"/>
              </w:rPr>
              <w:t xml:space="preserve"> </w:t>
            </w:r>
          </w:p>
        </w:tc>
        <w:tc>
          <w:tcPr>
            <w:tcW w:w="3022" w:type="dxa"/>
            <w:gridSpan w:val="2"/>
            <w:vAlign w:val="center"/>
          </w:tcPr>
          <w:p w14:paraId="23B0BBC5" w14:textId="77777777" w:rsidR="00B110D1" w:rsidRPr="00454623" w:rsidRDefault="00B110D1" w:rsidP="00B110D1">
            <w:pPr>
              <w:pStyle w:val="Prrafodelista"/>
              <w:numPr>
                <w:ilvl w:val="0"/>
                <w:numId w:val="9"/>
              </w:numPr>
              <w:rPr>
                <w:rFonts w:ascii="Verdana" w:hAnsi="Verdana"/>
                <w:sz w:val="17"/>
                <w:szCs w:val="17"/>
                <w:lang w:val="es-ES_tradnl"/>
              </w:rPr>
            </w:pPr>
            <w:r w:rsidRPr="00454623">
              <w:rPr>
                <w:rFonts w:ascii="Verdana" w:hAnsi="Verdana"/>
                <w:color w:val="A6A6A6" w:themeColor="background1" w:themeShade="A6"/>
                <w:sz w:val="17"/>
                <w:szCs w:val="17"/>
                <w:lang w:val="es-ES_tradnl"/>
              </w:rPr>
              <w:t>plantación por ejemplo de árboles autóctonos</w:t>
            </w:r>
          </w:p>
          <w:p w14:paraId="4E202A84" w14:textId="77777777" w:rsidR="00B110D1" w:rsidRDefault="00B110D1" w:rsidP="00B110D1">
            <w:pPr>
              <w:pStyle w:val="Prrafodelista"/>
              <w:numPr>
                <w:ilvl w:val="0"/>
                <w:numId w:val="9"/>
              </w:numPr>
              <w:rPr>
                <w:rFonts w:ascii="Verdana" w:hAnsi="Verdana"/>
                <w:sz w:val="17"/>
                <w:szCs w:val="17"/>
                <w:lang w:val="es-ES_tradnl"/>
              </w:rPr>
            </w:pPr>
            <w:r>
              <w:rPr>
                <w:rFonts w:ascii="Verdana" w:hAnsi="Verdana"/>
                <w:color w:val="A6A6A6" w:themeColor="background1" w:themeShade="A6"/>
                <w:sz w:val="17"/>
                <w:szCs w:val="17"/>
                <w:lang w:val="es-ES_tradnl"/>
              </w:rPr>
              <w:t xml:space="preserve">se destina un % de lo </w:t>
            </w:r>
            <w:r w:rsidRPr="00454623">
              <w:rPr>
                <w:rFonts w:ascii="Verdana" w:hAnsi="Verdana"/>
                <w:color w:val="A6A6A6" w:themeColor="background1" w:themeShade="A6"/>
                <w:sz w:val="17"/>
                <w:szCs w:val="17"/>
                <w:lang w:val="es-ES_tradnl"/>
              </w:rPr>
              <w:t>recaudado a proyectos ambientales</w:t>
            </w:r>
          </w:p>
        </w:tc>
        <w:tc>
          <w:tcPr>
            <w:tcW w:w="1001" w:type="dxa"/>
            <w:vAlign w:val="center"/>
          </w:tcPr>
          <w:p w14:paraId="430BDB66"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38ECC2E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2.d</w:t>
            </w:r>
          </w:p>
        </w:tc>
        <w:tc>
          <w:tcPr>
            <w:tcW w:w="2135" w:type="dxa"/>
            <w:vAlign w:val="center"/>
          </w:tcPr>
          <w:p w14:paraId="6DFDF281" w14:textId="77777777" w:rsidR="00B110D1" w:rsidRDefault="00B110D1" w:rsidP="00B110D1">
            <w:pPr>
              <w:rPr>
                <w:rFonts w:ascii="Verdana" w:hAnsi="Verdana"/>
                <w:sz w:val="17"/>
                <w:szCs w:val="17"/>
                <w:lang w:val="es-ES_tradnl"/>
              </w:rPr>
            </w:pPr>
          </w:p>
        </w:tc>
      </w:tr>
      <w:tr w:rsidR="00B110D1" w14:paraId="5CCE7969" w14:textId="77777777" w:rsidTr="00692647">
        <w:trPr>
          <w:jc w:val="center"/>
        </w:trPr>
        <w:tc>
          <w:tcPr>
            <w:tcW w:w="433" w:type="dxa"/>
            <w:vAlign w:val="center"/>
          </w:tcPr>
          <w:p w14:paraId="2631BB1A" w14:textId="3FDF2205" w:rsidR="00B110D1" w:rsidRDefault="00DA31C0" w:rsidP="00B110D1">
            <w:pPr>
              <w:rPr>
                <w:rFonts w:ascii="Verdana" w:hAnsi="Verdana"/>
                <w:sz w:val="17"/>
                <w:szCs w:val="17"/>
                <w:lang w:val="es-ES_tradnl"/>
              </w:rPr>
            </w:pPr>
            <w:r>
              <w:rPr>
                <w:rFonts w:ascii="Verdana" w:hAnsi="Verdana"/>
                <w:sz w:val="17"/>
                <w:szCs w:val="17"/>
                <w:lang w:val="es-ES_tradnl"/>
              </w:rPr>
              <w:t>34</w:t>
            </w:r>
          </w:p>
        </w:tc>
        <w:tc>
          <w:tcPr>
            <w:tcW w:w="3332" w:type="dxa"/>
            <w:vAlign w:val="center"/>
          </w:tcPr>
          <w:p w14:paraId="5CE3A66A" w14:textId="77777777" w:rsidR="00B110D1" w:rsidRDefault="00B110D1" w:rsidP="00B110D1">
            <w:pPr>
              <w:rPr>
                <w:rFonts w:ascii="Verdana" w:hAnsi="Verdana"/>
                <w:sz w:val="17"/>
                <w:szCs w:val="17"/>
                <w:lang w:val="es-ES_tradnl"/>
              </w:rPr>
            </w:pPr>
            <w:r>
              <w:rPr>
                <w:rFonts w:ascii="Verdana" w:hAnsi="Verdana"/>
                <w:sz w:val="17"/>
                <w:szCs w:val="17"/>
                <w:lang w:val="es-ES_tradnl"/>
              </w:rPr>
              <w:t>Se facilita a las personas participantes mecanismos para el cálculo de la huella de carbono</w:t>
            </w:r>
          </w:p>
        </w:tc>
        <w:tc>
          <w:tcPr>
            <w:tcW w:w="3022" w:type="dxa"/>
            <w:gridSpan w:val="2"/>
            <w:vAlign w:val="center"/>
          </w:tcPr>
          <w:p w14:paraId="247425C6" w14:textId="77777777" w:rsidR="00B110D1" w:rsidRDefault="00B110D1" w:rsidP="00B110D1">
            <w:pPr>
              <w:rPr>
                <w:rFonts w:ascii="Verdana" w:hAnsi="Verdana"/>
                <w:sz w:val="17"/>
                <w:szCs w:val="17"/>
                <w:lang w:val="es-ES_tradnl"/>
              </w:rPr>
            </w:pPr>
          </w:p>
        </w:tc>
        <w:tc>
          <w:tcPr>
            <w:tcW w:w="1001" w:type="dxa"/>
            <w:vAlign w:val="center"/>
          </w:tcPr>
          <w:p w14:paraId="16D9DAA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3EA6C5BC"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2.e</w:t>
            </w:r>
          </w:p>
        </w:tc>
        <w:tc>
          <w:tcPr>
            <w:tcW w:w="2135" w:type="dxa"/>
            <w:vAlign w:val="center"/>
          </w:tcPr>
          <w:p w14:paraId="1EFCA18E" w14:textId="77777777" w:rsidR="00B110D1" w:rsidRDefault="00B110D1" w:rsidP="00B110D1">
            <w:pPr>
              <w:rPr>
                <w:rFonts w:ascii="Verdana" w:hAnsi="Verdana"/>
                <w:sz w:val="17"/>
                <w:szCs w:val="17"/>
                <w:lang w:val="es-ES_tradnl"/>
              </w:rPr>
            </w:pPr>
          </w:p>
        </w:tc>
      </w:tr>
      <w:tr w:rsidR="00B110D1" w14:paraId="13AAD694" w14:textId="77777777" w:rsidTr="00692647">
        <w:trPr>
          <w:jc w:val="center"/>
        </w:trPr>
        <w:tc>
          <w:tcPr>
            <w:tcW w:w="433" w:type="dxa"/>
            <w:vAlign w:val="center"/>
          </w:tcPr>
          <w:p w14:paraId="78148D27" w14:textId="0C331132" w:rsidR="00B110D1" w:rsidRDefault="00DA31C0" w:rsidP="00B110D1">
            <w:pPr>
              <w:rPr>
                <w:rFonts w:ascii="Verdana" w:hAnsi="Verdana"/>
                <w:sz w:val="17"/>
                <w:szCs w:val="17"/>
                <w:lang w:val="es-ES_tradnl"/>
              </w:rPr>
            </w:pPr>
            <w:r>
              <w:rPr>
                <w:rFonts w:ascii="Verdana" w:hAnsi="Verdana"/>
                <w:sz w:val="17"/>
                <w:szCs w:val="17"/>
                <w:lang w:val="es-ES_tradnl"/>
              </w:rPr>
              <w:t>35</w:t>
            </w:r>
          </w:p>
        </w:tc>
        <w:tc>
          <w:tcPr>
            <w:tcW w:w="3332" w:type="dxa"/>
            <w:vAlign w:val="center"/>
          </w:tcPr>
          <w:p w14:paraId="47781378" w14:textId="77777777" w:rsidR="00B110D1" w:rsidRDefault="00B110D1" w:rsidP="00B110D1">
            <w:pPr>
              <w:rPr>
                <w:rFonts w:ascii="Verdana" w:hAnsi="Verdana"/>
                <w:sz w:val="17"/>
                <w:szCs w:val="17"/>
                <w:lang w:val="es-ES_tradnl"/>
              </w:rPr>
            </w:pPr>
            <w:r>
              <w:rPr>
                <w:rFonts w:ascii="Verdana" w:hAnsi="Verdana"/>
                <w:sz w:val="17"/>
                <w:szCs w:val="17"/>
                <w:lang w:val="es-ES_tradnl"/>
              </w:rPr>
              <w:t>Se va a p</w:t>
            </w:r>
            <w:r w:rsidRPr="00454623">
              <w:rPr>
                <w:rFonts w:ascii="Verdana" w:hAnsi="Verdana"/>
                <w:sz w:val="17"/>
                <w:szCs w:val="17"/>
                <w:lang w:val="es-ES_tradnl"/>
              </w:rPr>
              <w:t xml:space="preserve">ublicar la experiencia y </w:t>
            </w:r>
            <w:r>
              <w:rPr>
                <w:rFonts w:ascii="Verdana" w:hAnsi="Verdana"/>
                <w:sz w:val="17"/>
                <w:szCs w:val="17"/>
                <w:lang w:val="es-ES_tradnl"/>
              </w:rPr>
              <w:t xml:space="preserve">los </w:t>
            </w:r>
            <w:r w:rsidRPr="00454623">
              <w:rPr>
                <w:rFonts w:ascii="Verdana" w:hAnsi="Verdana"/>
                <w:sz w:val="17"/>
                <w:szCs w:val="17"/>
                <w:lang w:val="es-ES_tradnl"/>
              </w:rPr>
              <w:t>resultados ambientales (radio, tv, prensa, web…) tras la finalización del evento</w:t>
            </w:r>
          </w:p>
        </w:tc>
        <w:tc>
          <w:tcPr>
            <w:tcW w:w="3022" w:type="dxa"/>
            <w:gridSpan w:val="2"/>
            <w:vAlign w:val="center"/>
          </w:tcPr>
          <w:p w14:paraId="648FB7A3" w14:textId="77777777" w:rsidR="00B110D1" w:rsidRDefault="00B110D1" w:rsidP="00B110D1">
            <w:pPr>
              <w:rPr>
                <w:rFonts w:ascii="Verdana" w:hAnsi="Verdana"/>
                <w:sz w:val="17"/>
                <w:szCs w:val="17"/>
                <w:lang w:val="es-ES_tradnl"/>
              </w:rPr>
            </w:pPr>
          </w:p>
        </w:tc>
        <w:tc>
          <w:tcPr>
            <w:tcW w:w="1001" w:type="dxa"/>
            <w:vAlign w:val="center"/>
          </w:tcPr>
          <w:p w14:paraId="7884C845"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1903FA0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2.f</w:t>
            </w:r>
          </w:p>
        </w:tc>
        <w:tc>
          <w:tcPr>
            <w:tcW w:w="2135" w:type="dxa"/>
            <w:vAlign w:val="center"/>
          </w:tcPr>
          <w:p w14:paraId="489B94DE" w14:textId="77777777" w:rsidR="00B110D1" w:rsidRDefault="00B110D1" w:rsidP="00B110D1">
            <w:pPr>
              <w:rPr>
                <w:rFonts w:ascii="Verdana" w:hAnsi="Verdana"/>
                <w:sz w:val="17"/>
                <w:szCs w:val="17"/>
                <w:lang w:val="es-ES_tradnl"/>
              </w:rPr>
            </w:pPr>
          </w:p>
        </w:tc>
      </w:tr>
      <w:tr w:rsidR="00B110D1" w14:paraId="36167FCD" w14:textId="77777777" w:rsidTr="00692647">
        <w:trPr>
          <w:jc w:val="center"/>
        </w:trPr>
        <w:tc>
          <w:tcPr>
            <w:tcW w:w="7788" w:type="dxa"/>
            <w:gridSpan w:val="5"/>
            <w:vAlign w:val="center"/>
          </w:tcPr>
          <w:p w14:paraId="1BF69BA6" w14:textId="4706F338"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Contratación ecológica de eventos</w:t>
            </w:r>
          </w:p>
        </w:tc>
        <w:tc>
          <w:tcPr>
            <w:tcW w:w="2135" w:type="dxa"/>
            <w:vAlign w:val="center"/>
          </w:tcPr>
          <w:p w14:paraId="5EBDE567" w14:textId="77777777" w:rsidR="00B110D1" w:rsidRPr="00F1043E" w:rsidRDefault="00B110D1" w:rsidP="00B110D1">
            <w:pPr>
              <w:rPr>
                <w:rFonts w:ascii="Verdana" w:hAnsi="Verdana"/>
                <w:b/>
                <w:sz w:val="17"/>
                <w:szCs w:val="17"/>
                <w:lang w:val="es-ES_tradnl"/>
              </w:rPr>
            </w:pPr>
          </w:p>
        </w:tc>
      </w:tr>
      <w:tr w:rsidR="00B110D1" w14:paraId="579CEDE3" w14:textId="77777777" w:rsidTr="00692647">
        <w:trPr>
          <w:trHeight w:val="324"/>
          <w:jc w:val="center"/>
        </w:trPr>
        <w:tc>
          <w:tcPr>
            <w:tcW w:w="6787" w:type="dxa"/>
            <w:gridSpan w:val="4"/>
            <w:vMerge w:val="restart"/>
            <w:vAlign w:val="center"/>
          </w:tcPr>
          <w:p w14:paraId="1831BE15" w14:textId="70BFBA3B" w:rsidR="00B110D1" w:rsidRPr="00006ECE" w:rsidRDefault="00B110D1" w:rsidP="00807115">
            <w:pPr>
              <w:rPr>
                <w:rFonts w:ascii="Verdana" w:hAnsi="Verdana"/>
                <w:sz w:val="17"/>
                <w:szCs w:val="17"/>
                <w:lang w:val="es-ES_tradnl"/>
              </w:rPr>
            </w:pPr>
            <w:r w:rsidRPr="00006ECE">
              <w:rPr>
                <w:rFonts w:ascii="Verdana" w:hAnsi="Verdana"/>
                <w:sz w:val="17"/>
                <w:szCs w:val="17"/>
                <w:lang w:val="es-ES_tradnl"/>
              </w:rPr>
              <w:t>¿</w:t>
            </w:r>
            <w:r w:rsidR="00CF63F8">
              <w:rPr>
                <w:rFonts w:ascii="Verdana" w:hAnsi="Verdana"/>
                <w:sz w:val="17"/>
                <w:szCs w:val="17"/>
                <w:lang w:val="es-ES_tradnl"/>
              </w:rPr>
              <w:t>Se</w:t>
            </w:r>
            <w:r>
              <w:rPr>
                <w:rFonts w:ascii="Verdana" w:hAnsi="Verdana"/>
                <w:sz w:val="17"/>
                <w:szCs w:val="17"/>
                <w:lang w:val="es-ES_tradnl"/>
              </w:rPr>
              <w:t xml:space="preserve"> </w:t>
            </w:r>
            <w:r w:rsidR="00F94713">
              <w:rPr>
                <w:rFonts w:ascii="Verdana" w:hAnsi="Verdana"/>
                <w:sz w:val="17"/>
                <w:szCs w:val="17"/>
                <w:lang w:val="es-ES_tradnl"/>
              </w:rPr>
              <w:t>tienen en cuenta aspectos de sostenibilidad ambiental en la compra de productos y contratación de servicios?</w:t>
            </w:r>
          </w:p>
        </w:tc>
        <w:tc>
          <w:tcPr>
            <w:tcW w:w="1001" w:type="dxa"/>
            <w:vAlign w:val="center"/>
          </w:tcPr>
          <w:p w14:paraId="4755E09A" w14:textId="77777777" w:rsidR="00B110D1" w:rsidRPr="00F1043E" w:rsidRDefault="00B110D1" w:rsidP="00B110D1">
            <w:pPr>
              <w:jc w:val="center"/>
              <w:rPr>
                <w:rFonts w:ascii="Verdana" w:hAnsi="Verdana"/>
                <w:b/>
                <w:sz w:val="17"/>
                <w:szCs w:val="17"/>
                <w:lang w:val="es-ES_tradnl"/>
              </w:rPr>
            </w:pPr>
            <w:r>
              <w:rPr>
                <w:rFonts w:ascii="Verdana" w:hAnsi="Verdana"/>
                <w:b/>
                <w:sz w:val="17"/>
                <w:szCs w:val="17"/>
                <w:lang w:val="es-ES_tradnl"/>
              </w:rPr>
              <w:t>SI</w:t>
            </w:r>
          </w:p>
        </w:tc>
        <w:tc>
          <w:tcPr>
            <w:tcW w:w="2135" w:type="dxa"/>
            <w:vAlign w:val="center"/>
          </w:tcPr>
          <w:p w14:paraId="44965DE5" w14:textId="77777777" w:rsidR="00B110D1" w:rsidRPr="00006ECE" w:rsidRDefault="00B110D1" w:rsidP="00B110D1">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B110D1" w14:paraId="7321C4F8" w14:textId="77777777" w:rsidTr="00692647">
        <w:trPr>
          <w:trHeight w:val="303"/>
          <w:jc w:val="center"/>
        </w:trPr>
        <w:tc>
          <w:tcPr>
            <w:tcW w:w="6787" w:type="dxa"/>
            <w:gridSpan w:val="4"/>
            <w:vMerge/>
            <w:vAlign w:val="center"/>
          </w:tcPr>
          <w:p w14:paraId="3A5EF32F" w14:textId="77777777" w:rsidR="00B110D1" w:rsidRPr="00006ECE" w:rsidRDefault="00B110D1" w:rsidP="00B110D1">
            <w:pPr>
              <w:rPr>
                <w:rFonts w:ascii="Verdana" w:hAnsi="Verdana"/>
                <w:sz w:val="17"/>
                <w:szCs w:val="17"/>
                <w:lang w:val="es-ES_tradnl"/>
              </w:rPr>
            </w:pPr>
          </w:p>
        </w:tc>
        <w:tc>
          <w:tcPr>
            <w:tcW w:w="1001" w:type="dxa"/>
            <w:vAlign w:val="center"/>
          </w:tcPr>
          <w:p w14:paraId="67A4241E" w14:textId="77777777" w:rsidR="00B110D1" w:rsidRPr="00F1043E" w:rsidRDefault="00B110D1" w:rsidP="00B110D1">
            <w:pPr>
              <w:jc w:val="center"/>
              <w:rPr>
                <w:rFonts w:ascii="Verdana" w:hAnsi="Verdana"/>
                <w:b/>
                <w:sz w:val="17"/>
                <w:szCs w:val="17"/>
                <w:lang w:val="es-ES_tradnl"/>
              </w:rPr>
            </w:pPr>
            <w:r>
              <w:rPr>
                <w:rFonts w:ascii="Verdana" w:hAnsi="Verdana"/>
                <w:b/>
                <w:sz w:val="17"/>
                <w:szCs w:val="17"/>
                <w:lang w:val="es-ES_tradnl"/>
              </w:rPr>
              <w:t>NO</w:t>
            </w:r>
          </w:p>
        </w:tc>
        <w:tc>
          <w:tcPr>
            <w:tcW w:w="2135" w:type="dxa"/>
            <w:vAlign w:val="center"/>
          </w:tcPr>
          <w:p w14:paraId="1F0A8F22" w14:textId="77777777" w:rsidR="00B110D1" w:rsidRDefault="00B110D1" w:rsidP="00B110D1">
            <w:pPr>
              <w:jc w:val="center"/>
              <w:rPr>
                <w:rFonts w:ascii="Verdana" w:hAnsi="Verdana"/>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p>
        </w:tc>
      </w:tr>
      <w:tr w:rsidR="00B110D1" w14:paraId="3A194671" w14:textId="77777777" w:rsidTr="00692647">
        <w:trPr>
          <w:jc w:val="center"/>
        </w:trPr>
        <w:tc>
          <w:tcPr>
            <w:tcW w:w="7788" w:type="dxa"/>
            <w:gridSpan w:val="5"/>
            <w:vAlign w:val="center"/>
          </w:tcPr>
          <w:p w14:paraId="718E5214" w14:textId="77777777" w:rsidR="00B110D1" w:rsidRPr="00807115" w:rsidRDefault="00B110D1" w:rsidP="00807115">
            <w:pPr>
              <w:pStyle w:val="Prrafodelista"/>
              <w:numPr>
                <w:ilvl w:val="1"/>
                <w:numId w:val="14"/>
              </w:numPr>
              <w:rPr>
                <w:rFonts w:ascii="Verdana" w:hAnsi="Verdana"/>
                <w:b/>
                <w:sz w:val="17"/>
                <w:szCs w:val="17"/>
                <w:lang w:val="es-ES_tradnl"/>
              </w:rPr>
            </w:pPr>
            <w:r w:rsidRPr="00807115">
              <w:rPr>
                <w:rFonts w:ascii="Verdana" w:hAnsi="Verdana"/>
                <w:b/>
                <w:sz w:val="17"/>
                <w:szCs w:val="17"/>
                <w:lang w:val="es-ES_tradnl"/>
              </w:rPr>
              <w:t>Compra de nuevos materiales</w:t>
            </w:r>
          </w:p>
        </w:tc>
        <w:tc>
          <w:tcPr>
            <w:tcW w:w="2135" w:type="dxa"/>
            <w:vAlign w:val="center"/>
          </w:tcPr>
          <w:p w14:paraId="7BEFD05C" w14:textId="77777777" w:rsidR="00B110D1" w:rsidRPr="00F1043E" w:rsidRDefault="00B110D1" w:rsidP="00B110D1">
            <w:pPr>
              <w:rPr>
                <w:rFonts w:ascii="Verdana" w:hAnsi="Verdana"/>
                <w:b/>
                <w:sz w:val="17"/>
                <w:szCs w:val="17"/>
                <w:lang w:val="es-ES_tradnl"/>
              </w:rPr>
            </w:pPr>
          </w:p>
        </w:tc>
      </w:tr>
      <w:tr w:rsidR="00B110D1" w14:paraId="6331888A" w14:textId="77777777" w:rsidTr="00692647">
        <w:trPr>
          <w:jc w:val="center"/>
        </w:trPr>
        <w:tc>
          <w:tcPr>
            <w:tcW w:w="433" w:type="dxa"/>
            <w:vAlign w:val="center"/>
          </w:tcPr>
          <w:p w14:paraId="76B041FA" w14:textId="27309D0F" w:rsidR="00B110D1" w:rsidRDefault="00DA31C0" w:rsidP="00B110D1">
            <w:pPr>
              <w:rPr>
                <w:rFonts w:ascii="Verdana" w:hAnsi="Verdana"/>
                <w:sz w:val="17"/>
                <w:szCs w:val="17"/>
                <w:lang w:val="es-ES_tradnl"/>
              </w:rPr>
            </w:pPr>
            <w:r>
              <w:rPr>
                <w:rFonts w:ascii="Verdana" w:hAnsi="Verdana"/>
                <w:sz w:val="17"/>
                <w:szCs w:val="17"/>
                <w:lang w:val="es-ES_tradnl"/>
              </w:rPr>
              <w:t>36</w:t>
            </w:r>
          </w:p>
        </w:tc>
        <w:tc>
          <w:tcPr>
            <w:tcW w:w="3332" w:type="dxa"/>
            <w:vAlign w:val="center"/>
          </w:tcPr>
          <w:p w14:paraId="62E0075C" w14:textId="77777777" w:rsidR="00B110D1" w:rsidRDefault="00B110D1" w:rsidP="00B110D1">
            <w:pPr>
              <w:rPr>
                <w:rFonts w:ascii="Verdana" w:hAnsi="Verdana"/>
                <w:sz w:val="17"/>
                <w:szCs w:val="17"/>
                <w:lang w:val="es-ES_tradnl"/>
              </w:rPr>
            </w:pPr>
            <w:r>
              <w:rPr>
                <w:rFonts w:ascii="Verdana" w:hAnsi="Verdana"/>
                <w:sz w:val="17"/>
                <w:szCs w:val="17"/>
                <w:lang w:val="es-ES_tradnl"/>
              </w:rPr>
              <w:t>Se utilizan mecanismos físicos de limpieza, agua o productos de limpieza de bajo impacto ambiental</w:t>
            </w:r>
          </w:p>
        </w:tc>
        <w:tc>
          <w:tcPr>
            <w:tcW w:w="3022" w:type="dxa"/>
            <w:gridSpan w:val="2"/>
            <w:vAlign w:val="center"/>
          </w:tcPr>
          <w:p w14:paraId="478731DB"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Mecanismos físicos: Escobas, barredoras</w:t>
            </w:r>
          </w:p>
          <w:p w14:paraId="28908BCE"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 xml:space="preserve">Productos de bajo impacto ambiental: jabones biodegradables, sin fosfatos y con escasa cantidad de </w:t>
            </w:r>
            <w:proofErr w:type="spellStart"/>
            <w:r>
              <w:rPr>
                <w:rFonts w:ascii="Verdana" w:hAnsi="Verdana"/>
                <w:color w:val="A6A6A6" w:themeColor="background1" w:themeShade="A6"/>
                <w:sz w:val="17"/>
                <w:szCs w:val="17"/>
                <w:lang w:val="es-ES_tradnl"/>
              </w:rPr>
              <w:t>tensioactivos</w:t>
            </w:r>
            <w:proofErr w:type="spellEnd"/>
          </w:p>
        </w:tc>
        <w:tc>
          <w:tcPr>
            <w:tcW w:w="1001" w:type="dxa"/>
            <w:vAlign w:val="center"/>
          </w:tcPr>
          <w:p w14:paraId="4C50313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3B7D84A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3.b.9</w:t>
            </w:r>
          </w:p>
        </w:tc>
        <w:tc>
          <w:tcPr>
            <w:tcW w:w="2135" w:type="dxa"/>
            <w:vAlign w:val="center"/>
          </w:tcPr>
          <w:p w14:paraId="59566A1C" w14:textId="77777777" w:rsidR="00B110D1" w:rsidRDefault="00B110D1" w:rsidP="00B110D1">
            <w:pPr>
              <w:rPr>
                <w:rFonts w:ascii="Verdana" w:hAnsi="Verdana"/>
                <w:sz w:val="17"/>
                <w:szCs w:val="17"/>
                <w:lang w:val="es-ES_tradnl"/>
              </w:rPr>
            </w:pPr>
          </w:p>
        </w:tc>
      </w:tr>
      <w:tr w:rsidR="00B110D1" w14:paraId="5EE7019E" w14:textId="77777777" w:rsidTr="00692647">
        <w:trPr>
          <w:jc w:val="center"/>
        </w:trPr>
        <w:tc>
          <w:tcPr>
            <w:tcW w:w="433" w:type="dxa"/>
            <w:vAlign w:val="center"/>
          </w:tcPr>
          <w:p w14:paraId="7E500433" w14:textId="48742906" w:rsidR="00B110D1" w:rsidRDefault="00DA31C0" w:rsidP="00B110D1">
            <w:pPr>
              <w:rPr>
                <w:rFonts w:ascii="Verdana" w:hAnsi="Verdana"/>
                <w:sz w:val="17"/>
                <w:szCs w:val="17"/>
                <w:lang w:val="es-ES_tradnl"/>
              </w:rPr>
            </w:pPr>
            <w:r>
              <w:rPr>
                <w:rFonts w:ascii="Verdana" w:hAnsi="Verdana"/>
                <w:sz w:val="17"/>
                <w:szCs w:val="17"/>
                <w:lang w:val="es-ES_tradnl"/>
              </w:rPr>
              <w:t>37</w:t>
            </w:r>
          </w:p>
        </w:tc>
        <w:tc>
          <w:tcPr>
            <w:tcW w:w="3332" w:type="dxa"/>
            <w:vAlign w:val="center"/>
          </w:tcPr>
          <w:p w14:paraId="5EBE1236" w14:textId="77777777" w:rsidR="00B110D1" w:rsidRDefault="00B110D1" w:rsidP="00B110D1">
            <w:pPr>
              <w:rPr>
                <w:rFonts w:ascii="Verdana" w:hAnsi="Verdana"/>
                <w:sz w:val="17"/>
                <w:szCs w:val="17"/>
                <w:lang w:val="es-ES_tradnl"/>
              </w:rPr>
            </w:pPr>
            <w:r>
              <w:rPr>
                <w:rFonts w:ascii="Verdana" w:hAnsi="Verdana"/>
                <w:sz w:val="17"/>
                <w:szCs w:val="17"/>
                <w:lang w:val="es-ES_tradnl"/>
              </w:rPr>
              <w:t>Se establecen criterios de compra ecológica en el suministro de alimentos y bebidas</w:t>
            </w:r>
          </w:p>
        </w:tc>
        <w:tc>
          <w:tcPr>
            <w:tcW w:w="3022" w:type="dxa"/>
            <w:gridSpan w:val="2"/>
            <w:vAlign w:val="center"/>
          </w:tcPr>
          <w:p w14:paraId="3CCD7ADB"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Producción ecológica</w:t>
            </w:r>
          </w:p>
          <w:p w14:paraId="31EF0A36"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Km 0</w:t>
            </w:r>
          </w:p>
          <w:p w14:paraId="3A678D9D" w14:textId="77777777" w:rsidR="00B110D1" w:rsidRPr="00821617"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Productos de temporada</w:t>
            </w:r>
          </w:p>
        </w:tc>
        <w:tc>
          <w:tcPr>
            <w:tcW w:w="1001" w:type="dxa"/>
            <w:vAlign w:val="center"/>
          </w:tcPr>
          <w:p w14:paraId="31B08B4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5CDB714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3.b.10</w:t>
            </w:r>
          </w:p>
          <w:p w14:paraId="69951511"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6.a</w:t>
            </w:r>
          </w:p>
        </w:tc>
        <w:tc>
          <w:tcPr>
            <w:tcW w:w="2135" w:type="dxa"/>
            <w:vAlign w:val="center"/>
          </w:tcPr>
          <w:p w14:paraId="17562570" w14:textId="77777777" w:rsidR="00B110D1" w:rsidRDefault="00B110D1" w:rsidP="00B110D1">
            <w:pPr>
              <w:rPr>
                <w:rFonts w:ascii="Verdana" w:hAnsi="Verdana"/>
                <w:sz w:val="17"/>
                <w:szCs w:val="17"/>
                <w:lang w:val="es-ES_tradnl"/>
              </w:rPr>
            </w:pPr>
          </w:p>
        </w:tc>
      </w:tr>
      <w:tr w:rsidR="00B110D1" w14:paraId="0FF834C7" w14:textId="77777777" w:rsidTr="00692647">
        <w:trPr>
          <w:jc w:val="center"/>
        </w:trPr>
        <w:tc>
          <w:tcPr>
            <w:tcW w:w="7788" w:type="dxa"/>
            <w:gridSpan w:val="5"/>
            <w:vAlign w:val="center"/>
          </w:tcPr>
          <w:p w14:paraId="5F35F29F" w14:textId="77777777" w:rsidR="00B110D1" w:rsidRPr="00807115" w:rsidRDefault="00B110D1" w:rsidP="00807115">
            <w:pPr>
              <w:pStyle w:val="Prrafodelista"/>
              <w:numPr>
                <w:ilvl w:val="1"/>
                <w:numId w:val="14"/>
              </w:numPr>
              <w:rPr>
                <w:rFonts w:ascii="Verdana" w:hAnsi="Verdana"/>
                <w:b/>
                <w:sz w:val="17"/>
                <w:szCs w:val="17"/>
                <w:lang w:val="es-ES_tradnl"/>
              </w:rPr>
            </w:pPr>
            <w:r w:rsidRPr="00807115">
              <w:rPr>
                <w:rFonts w:ascii="Verdana" w:hAnsi="Verdana"/>
                <w:b/>
                <w:sz w:val="17"/>
                <w:szCs w:val="17"/>
                <w:lang w:val="es-ES_tradnl"/>
              </w:rPr>
              <w:t>Contratación de servicios</w:t>
            </w:r>
          </w:p>
        </w:tc>
        <w:tc>
          <w:tcPr>
            <w:tcW w:w="2135" w:type="dxa"/>
            <w:vAlign w:val="center"/>
          </w:tcPr>
          <w:p w14:paraId="33A9B101" w14:textId="77777777" w:rsidR="00B110D1" w:rsidRPr="00F1043E" w:rsidRDefault="00B110D1" w:rsidP="00B110D1">
            <w:pPr>
              <w:rPr>
                <w:rFonts w:ascii="Verdana" w:hAnsi="Verdana"/>
                <w:b/>
                <w:sz w:val="17"/>
                <w:szCs w:val="17"/>
                <w:lang w:val="es-ES_tradnl"/>
              </w:rPr>
            </w:pPr>
          </w:p>
        </w:tc>
      </w:tr>
      <w:tr w:rsidR="00B110D1" w14:paraId="768FFDE1" w14:textId="77777777" w:rsidTr="00692647">
        <w:trPr>
          <w:jc w:val="center"/>
        </w:trPr>
        <w:tc>
          <w:tcPr>
            <w:tcW w:w="433" w:type="dxa"/>
            <w:vAlign w:val="center"/>
          </w:tcPr>
          <w:p w14:paraId="400D7FB9" w14:textId="62C781F6" w:rsidR="00B110D1" w:rsidRDefault="00DA31C0" w:rsidP="00B110D1">
            <w:pPr>
              <w:rPr>
                <w:rFonts w:ascii="Verdana" w:hAnsi="Verdana"/>
                <w:sz w:val="17"/>
                <w:szCs w:val="17"/>
                <w:lang w:val="es-ES_tradnl"/>
              </w:rPr>
            </w:pPr>
            <w:r>
              <w:rPr>
                <w:rFonts w:ascii="Verdana" w:hAnsi="Verdana"/>
                <w:sz w:val="17"/>
                <w:szCs w:val="17"/>
                <w:lang w:val="es-ES_tradnl"/>
              </w:rPr>
              <w:t>38</w:t>
            </w:r>
          </w:p>
        </w:tc>
        <w:tc>
          <w:tcPr>
            <w:tcW w:w="3332" w:type="dxa"/>
            <w:vAlign w:val="center"/>
          </w:tcPr>
          <w:p w14:paraId="60E9B658" w14:textId="77777777" w:rsidR="00B110D1" w:rsidRDefault="00B110D1" w:rsidP="00B110D1">
            <w:pPr>
              <w:rPr>
                <w:rFonts w:ascii="Verdana" w:hAnsi="Verdana"/>
                <w:sz w:val="17"/>
                <w:szCs w:val="17"/>
                <w:lang w:val="es-ES_tradnl"/>
              </w:rPr>
            </w:pPr>
            <w:r>
              <w:rPr>
                <w:rFonts w:ascii="Verdana" w:hAnsi="Verdana"/>
                <w:sz w:val="17"/>
                <w:szCs w:val="17"/>
                <w:lang w:val="es-ES_tradnl"/>
              </w:rPr>
              <w:t>A la hora de la contratación de servicios, se priorizan aquellas empresas con mejor comportamiento medioambiental.</w:t>
            </w:r>
          </w:p>
        </w:tc>
        <w:tc>
          <w:tcPr>
            <w:tcW w:w="3022" w:type="dxa"/>
            <w:gridSpan w:val="2"/>
            <w:vAlign w:val="center"/>
          </w:tcPr>
          <w:p w14:paraId="01053B85"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Servicios de seguridad</w:t>
            </w:r>
          </w:p>
          <w:p w14:paraId="40C8FFDC"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Impresión y promoción</w:t>
            </w:r>
          </w:p>
          <w:p w14:paraId="7A0C6AA5"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Instalación y/o desmontaje de infraestructuras</w:t>
            </w:r>
          </w:p>
          <w:p w14:paraId="49642B6F"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Cerramiento y balizamiento</w:t>
            </w:r>
          </w:p>
          <w:p w14:paraId="22E325F4"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Servicios sanitarios portátiles</w:t>
            </w:r>
          </w:p>
          <w:p w14:paraId="7F33D94E"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Limpieza</w:t>
            </w:r>
          </w:p>
          <w:p w14:paraId="0324731C"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 xml:space="preserve">Restauración y catering: empresas con Sistemas de Gestión Ambiental, con </w:t>
            </w:r>
            <w:r>
              <w:rPr>
                <w:rFonts w:ascii="Verdana" w:hAnsi="Verdana"/>
                <w:color w:val="A6A6A6" w:themeColor="background1" w:themeShade="A6"/>
                <w:sz w:val="17"/>
                <w:szCs w:val="17"/>
                <w:lang w:val="es-ES_tradnl"/>
              </w:rPr>
              <w:lastRenderedPageBreak/>
              <w:t>mecanismos de prevención del desperdicio alimentario, alimentos ecológicos, Km 0, de temporada</w:t>
            </w:r>
          </w:p>
          <w:p w14:paraId="2860B0B2"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Energía</w:t>
            </w:r>
          </w:p>
        </w:tc>
        <w:tc>
          <w:tcPr>
            <w:tcW w:w="1001" w:type="dxa"/>
            <w:vAlign w:val="center"/>
          </w:tcPr>
          <w:p w14:paraId="206766F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lastRenderedPageBreak/>
              <w:t>Anexo II</w:t>
            </w:r>
          </w:p>
          <w:p w14:paraId="39E7164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3.c</w:t>
            </w:r>
          </w:p>
          <w:p w14:paraId="714FAE16"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6.b</w:t>
            </w:r>
          </w:p>
        </w:tc>
        <w:tc>
          <w:tcPr>
            <w:tcW w:w="2135" w:type="dxa"/>
            <w:vAlign w:val="center"/>
          </w:tcPr>
          <w:p w14:paraId="18D67695" w14:textId="77777777" w:rsidR="00B110D1" w:rsidRDefault="00B110D1" w:rsidP="00B110D1">
            <w:pPr>
              <w:rPr>
                <w:rFonts w:ascii="Verdana" w:hAnsi="Verdana"/>
                <w:sz w:val="17"/>
                <w:szCs w:val="17"/>
                <w:lang w:val="es-ES_tradnl"/>
              </w:rPr>
            </w:pPr>
          </w:p>
        </w:tc>
      </w:tr>
      <w:tr w:rsidR="00B110D1" w14:paraId="41BA1111" w14:textId="77777777" w:rsidTr="00692647">
        <w:trPr>
          <w:jc w:val="center"/>
        </w:trPr>
        <w:tc>
          <w:tcPr>
            <w:tcW w:w="7788" w:type="dxa"/>
            <w:gridSpan w:val="5"/>
            <w:vAlign w:val="center"/>
          </w:tcPr>
          <w:p w14:paraId="0D0B9315" w14:textId="77777777"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Medidas para disminuir el consumo de energía</w:t>
            </w:r>
          </w:p>
        </w:tc>
        <w:tc>
          <w:tcPr>
            <w:tcW w:w="2135" w:type="dxa"/>
            <w:vAlign w:val="center"/>
          </w:tcPr>
          <w:p w14:paraId="1016474D" w14:textId="77777777" w:rsidR="00B110D1" w:rsidRPr="00F1043E" w:rsidRDefault="00B110D1" w:rsidP="00B110D1">
            <w:pPr>
              <w:rPr>
                <w:rFonts w:ascii="Verdana" w:hAnsi="Verdana"/>
                <w:b/>
                <w:sz w:val="17"/>
                <w:szCs w:val="17"/>
                <w:lang w:val="es-ES_tradnl"/>
              </w:rPr>
            </w:pPr>
          </w:p>
        </w:tc>
      </w:tr>
      <w:tr w:rsidR="00B110D1" w14:paraId="24E69781" w14:textId="77777777" w:rsidTr="00692647">
        <w:trPr>
          <w:jc w:val="center"/>
        </w:trPr>
        <w:tc>
          <w:tcPr>
            <w:tcW w:w="433" w:type="dxa"/>
            <w:vAlign w:val="center"/>
          </w:tcPr>
          <w:p w14:paraId="1A2D8694" w14:textId="19ACA63A" w:rsidR="00B110D1" w:rsidRDefault="00DA31C0" w:rsidP="00B110D1">
            <w:pPr>
              <w:rPr>
                <w:rFonts w:ascii="Verdana" w:hAnsi="Verdana"/>
                <w:sz w:val="17"/>
                <w:szCs w:val="17"/>
                <w:lang w:val="es-ES_tradnl"/>
              </w:rPr>
            </w:pPr>
            <w:r>
              <w:rPr>
                <w:rFonts w:ascii="Verdana" w:hAnsi="Verdana"/>
                <w:sz w:val="17"/>
                <w:szCs w:val="17"/>
                <w:lang w:val="es-ES_tradnl"/>
              </w:rPr>
              <w:t>39</w:t>
            </w:r>
          </w:p>
        </w:tc>
        <w:tc>
          <w:tcPr>
            <w:tcW w:w="3332" w:type="dxa"/>
            <w:vAlign w:val="center"/>
          </w:tcPr>
          <w:p w14:paraId="5F90A797" w14:textId="77777777" w:rsidR="00B110D1" w:rsidRDefault="00B110D1" w:rsidP="00B110D1">
            <w:pPr>
              <w:rPr>
                <w:rFonts w:ascii="Verdana" w:hAnsi="Verdana"/>
                <w:sz w:val="17"/>
                <w:szCs w:val="17"/>
                <w:lang w:val="es-ES_tradnl"/>
              </w:rPr>
            </w:pPr>
            <w:r>
              <w:rPr>
                <w:rFonts w:ascii="Verdana" w:hAnsi="Verdana"/>
                <w:sz w:val="17"/>
                <w:szCs w:val="17"/>
                <w:lang w:val="es-ES_tradnl"/>
              </w:rPr>
              <w:t>Se maximiza el aprovechamiento de la luz natural</w:t>
            </w:r>
          </w:p>
        </w:tc>
        <w:tc>
          <w:tcPr>
            <w:tcW w:w="3022" w:type="dxa"/>
            <w:gridSpan w:val="2"/>
            <w:vAlign w:val="center"/>
          </w:tcPr>
          <w:p w14:paraId="4B7A452A"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Celebración de eventos durante el día</w:t>
            </w:r>
          </w:p>
          <w:p w14:paraId="2CBC3905"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 eligen zonas bien iluminadas</w:t>
            </w:r>
          </w:p>
          <w:p w14:paraId="4BE449B6"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Mallas de sombreo para evitar aires acondicionados</w:t>
            </w:r>
          </w:p>
        </w:tc>
        <w:tc>
          <w:tcPr>
            <w:tcW w:w="1001" w:type="dxa"/>
            <w:vAlign w:val="center"/>
          </w:tcPr>
          <w:p w14:paraId="0FEC9D3E"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03590A00"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4.a</w:t>
            </w:r>
          </w:p>
        </w:tc>
        <w:tc>
          <w:tcPr>
            <w:tcW w:w="2135" w:type="dxa"/>
            <w:vAlign w:val="center"/>
          </w:tcPr>
          <w:p w14:paraId="09E15781" w14:textId="77777777" w:rsidR="00B110D1" w:rsidRDefault="00B110D1" w:rsidP="00B110D1">
            <w:pPr>
              <w:rPr>
                <w:rFonts w:ascii="Verdana" w:hAnsi="Verdana"/>
                <w:sz w:val="17"/>
                <w:szCs w:val="17"/>
                <w:lang w:val="es-ES_tradnl"/>
              </w:rPr>
            </w:pPr>
          </w:p>
        </w:tc>
      </w:tr>
      <w:tr w:rsidR="00B110D1" w14:paraId="670C8B0A" w14:textId="77777777" w:rsidTr="00692647">
        <w:trPr>
          <w:jc w:val="center"/>
        </w:trPr>
        <w:tc>
          <w:tcPr>
            <w:tcW w:w="433" w:type="dxa"/>
            <w:vAlign w:val="center"/>
          </w:tcPr>
          <w:p w14:paraId="3D4EE6B6" w14:textId="6C64016F" w:rsidR="00B110D1" w:rsidRDefault="00DA31C0" w:rsidP="00B110D1">
            <w:pPr>
              <w:rPr>
                <w:rFonts w:ascii="Verdana" w:hAnsi="Verdana"/>
                <w:sz w:val="17"/>
                <w:szCs w:val="17"/>
                <w:lang w:val="es-ES_tradnl"/>
              </w:rPr>
            </w:pPr>
            <w:r>
              <w:rPr>
                <w:rFonts w:ascii="Verdana" w:hAnsi="Verdana"/>
                <w:sz w:val="17"/>
                <w:szCs w:val="17"/>
                <w:lang w:val="es-ES_tradnl"/>
              </w:rPr>
              <w:t>40</w:t>
            </w:r>
          </w:p>
        </w:tc>
        <w:tc>
          <w:tcPr>
            <w:tcW w:w="3332" w:type="dxa"/>
            <w:vAlign w:val="center"/>
          </w:tcPr>
          <w:p w14:paraId="16F5AC76" w14:textId="77777777" w:rsidR="00B110D1" w:rsidRDefault="00B110D1" w:rsidP="00B110D1">
            <w:pPr>
              <w:rPr>
                <w:rFonts w:ascii="Verdana" w:hAnsi="Verdana"/>
                <w:sz w:val="17"/>
                <w:szCs w:val="17"/>
                <w:lang w:val="es-ES_tradnl"/>
              </w:rPr>
            </w:pPr>
            <w:r>
              <w:rPr>
                <w:rFonts w:ascii="Verdana" w:hAnsi="Verdana"/>
                <w:sz w:val="17"/>
                <w:szCs w:val="17"/>
                <w:lang w:val="es-ES_tradnl"/>
              </w:rPr>
              <w:t>Se prioriza el abastecimiento del evento desde puntos de conexión a la red existente, y si no es posible se prioriza el uso de fuentes renovables para autoabastecimiento</w:t>
            </w:r>
          </w:p>
        </w:tc>
        <w:tc>
          <w:tcPr>
            <w:tcW w:w="3022" w:type="dxa"/>
            <w:gridSpan w:val="2"/>
            <w:vAlign w:val="center"/>
          </w:tcPr>
          <w:p w14:paraId="69E5E443"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Para abastecimiento de stands</w:t>
            </w:r>
          </w:p>
          <w:p w14:paraId="3372BD6D"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Aplicaciones solares en cocinas, hornos…</w:t>
            </w:r>
          </w:p>
        </w:tc>
        <w:tc>
          <w:tcPr>
            <w:tcW w:w="1001" w:type="dxa"/>
            <w:vAlign w:val="center"/>
          </w:tcPr>
          <w:p w14:paraId="53D9C55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64741356"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4.b</w:t>
            </w:r>
          </w:p>
          <w:p w14:paraId="5416B2B1"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4.c</w:t>
            </w:r>
          </w:p>
        </w:tc>
        <w:tc>
          <w:tcPr>
            <w:tcW w:w="2135" w:type="dxa"/>
            <w:vAlign w:val="center"/>
          </w:tcPr>
          <w:p w14:paraId="05D21216" w14:textId="77777777" w:rsidR="00B110D1" w:rsidRDefault="00B110D1" w:rsidP="00B110D1">
            <w:pPr>
              <w:rPr>
                <w:rFonts w:ascii="Verdana" w:hAnsi="Verdana"/>
                <w:sz w:val="17"/>
                <w:szCs w:val="17"/>
                <w:lang w:val="es-ES_tradnl"/>
              </w:rPr>
            </w:pPr>
          </w:p>
        </w:tc>
      </w:tr>
      <w:tr w:rsidR="00B110D1" w14:paraId="2D54A264" w14:textId="77777777" w:rsidTr="00692647">
        <w:trPr>
          <w:jc w:val="center"/>
        </w:trPr>
        <w:tc>
          <w:tcPr>
            <w:tcW w:w="433" w:type="dxa"/>
            <w:vAlign w:val="center"/>
          </w:tcPr>
          <w:p w14:paraId="673EEF8C" w14:textId="5FB326EE" w:rsidR="00B110D1" w:rsidRDefault="00DA31C0" w:rsidP="00B110D1">
            <w:pPr>
              <w:rPr>
                <w:rFonts w:ascii="Verdana" w:hAnsi="Verdana"/>
                <w:sz w:val="17"/>
                <w:szCs w:val="17"/>
                <w:lang w:val="es-ES_tradnl"/>
              </w:rPr>
            </w:pPr>
            <w:r>
              <w:rPr>
                <w:rFonts w:ascii="Verdana" w:hAnsi="Verdana"/>
                <w:sz w:val="17"/>
                <w:szCs w:val="17"/>
                <w:lang w:val="es-ES_tradnl"/>
              </w:rPr>
              <w:t>41</w:t>
            </w:r>
          </w:p>
        </w:tc>
        <w:tc>
          <w:tcPr>
            <w:tcW w:w="3332" w:type="dxa"/>
            <w:vAlign w:val="center"/>
          </w:tcPr>
          <w:p w14:paraId="7478C3CB" w14:textId="77777777" w:rsidR="00B110D1" w:rsidRDefault="00B110D1" w:rsidP="00B110D1">
            <w:pPr>
              <w:rPr>
                <w:rFonts w:ascii="Verdana" w:hAnsi="Verdana"/>
                <w:sz w:val="17"/>
                <w:szCs w:val="17"/>
                <w:lang w:val="es-ES_tradnl"/>
              </w:rPr>
            </w:pPr>
            <w:r>
              <w:rPr>
                <w:rFonts w:ascii="Verdana" w:hAnsi="Verdana"/>
                <w:sz w:val="17"/>
                <w:szCs w:val="17"/>
                <w:lang w:val="es-ES_tradnl"/>
              </w:rPr>
              <w:t>En caso de utilizar grupos electrógenos, elegir los más eficientes y con criterios medioambientales</w:t>
            </w:r>
          </w:p>
        </w:tc>
        <w:tc>
          <w:tcPr>
            <w:tcW w:w="3022" w:type="dxa"/>
            <w:gridSpan w:val="2"/>
            <w:vAlign w:val="center"/>
          </w:tcPr>
          <w:p w14:paraId="57FC3F33"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p>
        </w:tc>
        <w:tc>
          <w:tcPr>
            <w:tcW w:w="1001" w:type="dxa"/>
            <w:vAlign w:val="center"/>
          </w:tcPr>
          <w:p w14:paraId="03117C7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50E1B601"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4.d</w:t>
            </w:r>
          </w:p>
          <w:p w14:paraId="7E102219" w14:textId="77777777" w:rsidR="00B110D1" w:rsidRDefault="00B110D1" w:rsidP="00B110D1">
            <w:pPr>
              <w:jc w:val="center"/>
              <w:rPr>
                <w:rFonts w:ascii="Verdana" w:hAnsi="Verdana"/>
                <w:sz w:val="17"/>
                <w:szCs w:val="17"/>
                <w:lang w:val="es-ES_tradnl"/>
              </w:rPr>
            </w:pPr>
          </w:p>
        </w:tc>
        <w:tc>
          <w:tcPr>
            <w:tcW w:w="2135" w:type="dxa"/>
            <w:vAlign w:val="center"/>
          </w:tcPr>
          <w:p w14:paraId="4BF912D7" w14:textId="77777777" w:rsidR="00B110D1" w:rsidRDefault="00B110D1" w:rsidP="00B110D1">
            <w:pPr>
              <w:rPr>
                <w:rFonts w:ascii="Verdana" w:hAnsi="Verdana"/>
                <w:sz w:val="17"/>
                <w:szCs w:val="17"/>
                <w:lang w:val="es-ES_tradnl"/>
              </w:rPr>
            </w:pPr>
          </w:p>
        </w:tc>
      </w:tr>
      <w:tr w:rsidR="00B110D1" w14:paraId="173C049D" w14:textId="77777777" w:rsidTr="00692647">
        <w:trPr>
          <w:jc w:val="center"/>
        </w:trPr>
        <w:tc>
          <w:tcPr>
            <w:tcW w:w="433" w:type="dxa"/>
            <w:vAlign w:val="center"/>
          </w:tcPr>
          <w:p w14:paraId="22E69977" w14:textId="5C8155B0" w:rsidR="00B110D1" w:rsidRDefault="00DA31C0" w:rsidP="00B110D1">
            <w:pPr>
              <w:rPr>
                <w:rFonts w:ascii="Verdana" w:hAnsi="Verdana"/>
                <w:sz w:val="17"/>
                <w:szCs w:val="17"/>
                <w:lang w:val="es-ES_tradnl"/>
              </w:rPr>
            </w:pPr>
            <w:r>
              <w:rPr>
                <w:rFonts w:ascii="Verdana" w:hAnsi="Verdana"/>
                <w:sz w:val="17"/>
                <w:szCs w:val="17"/>
                <w:lang w:val="es-ES_tradnl"/>
              </w:rPr>
              <w:t>42</w:t>
            </w:r>
          </w:p>
        </w:tc>
        <w:tc>
          <w:tcPr>
            <w:tcW w:w="3332" w:type="dxa"/>
            <w:vAlign w:val="center"/>
          </w:tcPr>
          <w:p w14:paraId="039A3A7C" w14:textId="77777777" w:rsidR="00B110D1" w:rsidRDefault="00B110D1" w:rsidP="00B110D1">
            <w:pPr>
              <w:rPr>
                <w:rFonts w:ascii="Verdana" w:hAnsi="Verdana"/>
                <w:sz w:val="17"/>
                <w:szCs w:val="17"/>
                <w:lang w:val="es-ES_tradnl"/>
              </w:rPr>
            </w:pPr>
            <w:r>
              <w:rPr>
                <w:rFonts w:ascii="Verdana" w:hAnsi="Verdana"/>
                <w:sz w:val="17"/>
                <w:szCs w:val="17"/>
                <w:lang w:val="es-ES_tradnl"/>
              </w:rPr>
              <w:t>Se seleccionan los equipos e instalaciones eficientes</w:t>
            </w:r>
          </w:p>
        </w:tc>
        <w:tc>
          <w:tcPr>
            <w:tcW w:w="3022" w:type="dxa"/>
            <w:gridSpan w:val="2"/>
            <w:vAlign w:val="center"/>
          </w:tcPr>
          <w:p w14:paraId="4EC248C4"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Electrodomésticos clase A</w:t>
            </w:r>
          </w:p>
          <w:p w14:paraId="0E6E5701"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 xml:space="preserve">Con etiqueta </w:t>
            </w:r>
            <w:proofErr w:type="spellStart"/>
            <w:r>
              <w:rPr>
                <w:rFonts w:ascii="Verdana" w:hAnsi="Verdana"/>
                <w:i/>
                <w:color w:val="A6A6A6" w:themeColor="background1" w:themeShade="A6"/>
                <w:sz w:val="17"/>
                <w:szCs w:val="17"/>
                <w:lang w:val="es-ES_tradnl"/>
              </w:rPr>
              <w:t>Energy</w:t>
            </w:r>
            <w:proofErr w:type="spellEnd"/>
            <w:r>
              <w:rPr>
                <w:rFonts w:ascii="Verdana" w:hAnsi="Verdana"/>
                <w:i/>
                <w:color w:val="A6A6A6" w:themeColor="background1" w:themeShade="A6"/>
                <w:sz w:val="17"/>
                <w:szCs w:val="17"/>
                <w:lang w:val="es-ES_tradnl"/>
              </w:rPr>
              <w:t xml:space="preserve"> </w:t>
            </w:r>
            <w:proofErr w:type="spellStart"/>
            <w:r>
              <w:rPr>
                <w:rFonts w:ascii="Verdana" w:hAnsi="Verdana"/>
                <w:i/>
                <w:color w:val="A6A6A6" w:themeColor="background1" w:themeShade="A6"/>
                <w:sz w:val="17"/>
                <w:szCs w:val="17"/>
                <w:lang w:val="es-ES_tradnl"/>
              </w:rPr>
              <w:t>Star</w:t>
            </w:r>
            <w:proofErr w:type="spellEnd"/>
            <w:r>
              <w:rPr>
                <w:rFonts w:ascii="Verdana" w:hAnsi="Verdana"/>
                <w:color w:val="A6A6A6" w:themeColor="background1" w:themeShade="A6"/>
                <w:sz w:val="17"/>
                <w:szCs w:val="17"/>
                <w:lang w:val="es-ES_tradnl"/>
              </w:rPr>
              <w:t xml:space="preserve"> o equivalente</w:t>
            </w:r>
          </w:p>
          <w:p w14:paraId="3A0C8600"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Identificar puntos de luz estratégicos para minimizar el nº de bombillas</w:t>
            </w:r>
          </w:p>
          <w:p w14:paraId="0D7D702A"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Bombillas de bajo consumo</w:t>
            </w:r>
          </w:p>
          <w:p w14:paraId="2044BDA6"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Dispositivos automáticos de iluminación</w:t>
            </w:r>
          </w:p>
        </w:tc>
        <w:tc>
          <w:tcPr>
            <w:tcW w:w="1001" w:type="dxa"/>
            <w:vAlign w:val="center"/>
          </w:tcPr>
          <w:p w14:paraId="082C3A3D"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23C2DABA"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4.f-h</w:t>
            </w:r>
          </w:p>
        </w:tc>
        <w:tc>
          <w:tcPr>
            <w:tcW w:w="2135" w:type="dxa"/>
            <w:vAlign w:val="center"/>
          </w:tcPr>
          <w:p w14:paraId="054DDDA0" w14:textId="77777777" w:rsidR="00B110D1" w:rsidRDefault="00B110D1" w:rsidP="00B110D1">
            <w:pPr>
              <w:rPr>
                <w:rFonts w:ascii="Verdana" w:hAnsi="Verdana"/>
                <w:sz w:val="17"/>
                <w:szCs w:val="17"/>
                <w:lang w:val="es-ES_tradnl"/>
              </w:rPr>
            </w:pPr>
          </w:p>
        </w:tc>
      </w:tr>
      <w:tr w:rsidR="00B110D1" w14:paraId="04ADF287" w14:textId="77777777" w:rsidTr="00692647">
        <w:trPr>
          <w:jc w:val="center"/>
        </w:trPr>
        <w:tc>
          <w:tcPr>
            <w:tcW w:w="7788" w:type="dxa"/>
            <w:gridSpan w:val="5"/>
            <w:vAlign w:val="center"/>
          </w:tcPr>
          <w:p w14:paraId="7489CB6E" w14:textId="77777777"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Medidas sobre el agua</w:t>
            </w:r>
          </w:p>
        </w:tc>
        <w:tc>
          <w:tcPr>
            <w:tcW w:w="2135" w:type="dxa"/>
            <w:vAlign w:val="center"/>
          </w:tcPr>
          <w:p w14:paraId="654E3757" w14:textId="77777777" w:rsidR="00B110D1" w:rsidRPr="00F1043E" w:rsidRDefault="00B110D1" w:rsidP="00B110D1">
            <w:pPr>
              <w:rPr>
                <w:rFonts w:ascii="Verdana" w:hAnsi="Verdana"/>
                <w:b/>
                <w:sz w:val="17"/>
                <w:szCs w:val="17"/>
                <w:lang w:val="es-ES_tradnl"/>
              </w:rPr>
            </w:pPr>
          </w:p>
        </w:tc>
      </w:tr>
      <w:tr w:rsidR="00B110D1" w14:paraId="7679F807" w14:textId="77777777" w:rsidTr="00692647">
        <w:trPr>
          <w:jc w:val="center"/>
        </w:trPr>
        <w:tc>
          <w:tcPr>
            <w:tcW w:w="433" w:type="dxa"/>
            <w:vAlign w:val="center"/>
          </w:tcPr>
          <w:p w14:paraId="203DEA6E" w14:textId="033409B2" w:rsidR="00B110D1" w:rsidRDefault="00DA31C0" w:rsidP="00B110D1">
            <w:pPr>
              <w:rPr>
                <w:rFonts w:ascii="Verdana" w:hAnsi="Verdana"/>
                <w:sz w:val="17"/>
                <w:szCs w:val="17"/>
                <w:lang w:val="es-ES_tradnl"/>
              </w:rPr>
            </w:pPr>
            <w:r>
              <w:rPr>
                <w:rFonts w:ascii="Verdana" w:hAnsi="Verdana"/>
                <w:sz w:val="17"/>
                <w:szCs w:val="17"/>
                <w:lang w:val="es-ES_tradnl"/>
              </w:rPr>
              <w:t>43</w:t>
            </w:r>
          </w:p>
        </w:tc>
        <w:tc>
          <w:tcPr>
            <w:tcW w:w="3332" w:type="dxa"/>
            <w:vAlign w:val="center"/>
          </w:tcPr>
          <w:p w14:paraId="02573915" w14:textId="77777777" w:rsidR="00B110D1" w:rsidRDefault="00B110D1" w:rsidP="00B110D1">
            <w:pPr>
              <w:rPr>
                <w:rFonts w:ascii="Verdana" w:hAnsi="Verdana"/>
                <w:sz w:val="17"/>
                <w:szCs w:val="17"/>
                <w:lang w:val="es-ES_tradnl"/>
              </w:rPr>
            </w:pPr>
            <w:r>
              <w:rPr>
                <w:rFonts w:ascii="Verdana" w:hAnsi="Verdana"/>
                <w:sz w:val="17"/>
                <w:szCs w:val="17"/>
                <w:lang w:val="es-ES_tradnl"/>
              </w:rPr>
              <w:t>Se establece un sistema de abastecimiento de agua potable desde la red local y se habilitan puntos de acceso al agua potable</w:t>
            </w:r>
          </w:p>
        </w:tc>
        <w:tc>
          <w:tcPr>
            <w:tcW w:w="3022" w:type="dxa"/>
            <w:gridSpan w:val="2"/>
            <w:vAlign w:val="center"/>
          </w:tcPr>
          <w:p w14:paraId="67359A2B"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Fuentes</w:t>
            </w:r>
          </w:p>
          <w:p w14:paraId="0E683EAA"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Puntos de recarga de botellas…</w:t>
            </w:r>
          </w:p>
        </w:tc>
        <w:tc>
          <w:tcPr>
            <w:tcW w:w="1001" w:type="dxa"/>
            <w:vAlign w:val="center"/>
          </w:tcPr>
          <w:p w14:paraId="5038BE79"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2BF00312"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5.a</w:t>
            </w:r>
          </w:p>
          <w:p w14:paraId="31B29E95"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5.b</w:t>
            </w:r>
          </w:p>
        </w:tc>
        <w:tc>
          <w:tcPr>
            <w:tcW w:w="2135" w:type="dxa"/>
            <w:vAlign w:val="center"/>
          </w:tcPr>
          <w:p w14:paraId="2C7A9A30" w14:textId="77777777" w:rsidR="00B110D1" w:rsidRDefault="00B110D1" w:rsidP="00B110D1">
            <w:pPr>
              <w:rPr>
                <w:rFonts w:ascii="Verdana" w:hAnsi="Verdana"/>
                <w:sz w:val="17"/>
                <w:szCs w:val="17"/>
                <w:lang w:val="es-ES_tradnl"/>
              </w:rPr>
            </w:pPr>
          </w:p>
        </w:tc>
      </w:tr>
      <w:tr w:rsidR="00B110D1" w14:paraId="4E443F11" w14:textId="77777777" w:rsidTr="00692647">
        <w:trPr>
          <w:jc w:val="center"/>
        </w:trPr>
        <w:tc>
          <w:tcPr>
            <w:tcW w:w="433" w:type="dxa"/>
            <w:vAlign w:val="center"/>
          </w:tcPr>
          <w:p w14:paraId="402D2785" w14:textId="69E9EDE9" w:rsidR="00B110D1" w:rsidRDefault="00DA31C0" w:rsidP="00B110D1">
            <w:pPr>
              <w:rPr>
                <w:rFonts w:ascii="Verdana" w:hAnsi="Verdana"/>
                <w:sz w:val="17"/>
                <w:szCs w:val="17"/>
                <w:lang w:val="es-ES_tradnl"/>
              </w:rPr>
            </w:pPr>
            <w:r>
              <w:rPr>
                <w:rFonts w:ascii="Verdana" w:hAnsi="Verdana"/>
                <w:sz w:val="17"/>
                <w:szCs w:val="17"/>
                <w:lang w:val="es-ES_tradnl"/>
              </w:rPr>
              <w:t>44</w:t>
            </w:r>
          </w:p>
        </w:tc>
        <w:tc>
          <w:tcPr>
            <w:tcW w:w="3332" w:type="dxa"/>
            <w:vAlign w:val="center"/>
          </w:tcPr>
          <w:p w14:paraId="1F51E047" w14:textId="77777777" w:rsidR="00B110D1" w:rsidRDefault="00B110D1" w:rsidP="00B110D1">
            <w:pPr>
              <w:rPr>
                <w:rFonts w:ascii="Verdana" w:hAnsi="Verdana"/>
                <w:sz w:val="17"/>
                <w:szCs w:val="17"/>
                <w:lang w:val="es-ES_tradnl"/>
              </w:rPr>
            </w:pPr>
            <w:r>
              <w:rPr>
                <w:rFonts w:ascii="Verdana" w:hAnsi="Verdana"/>
                <w:sz w:val="17"/>
                <w:szCs w:val="17"/>
                <w:lang w:val="es-ES_tradnl"/>
              </w:rPr>
              <w:t>Se instalan sistemas de eficiencia y ahorro de agua en grifos</w:t>
            </w:r>
          </w:p>
        </w:tc>
        <w:tc>
          <w:tcPr>
            <w:tcW w:w="3022" w:type="dxa"/>
            <w:gridSpan w:val="2"/>
            <w:vAlign w:val="center"/>
          </w:tcPr>
          <w:p w14:paraId="2315B7CC"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Temporizadores automáticos</w:t>
            </w:r>
          </w:p>
          <w:p w14:paraId="1338C2D6"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proofErr w:type="spellStart"/>
            <w:r>
              <w:rPr>
                <w:rFonts w:ascii="Verdana" w:hAnsi="Verdana"/>
                <w:color w:val="A6A6A6" w:themeColor="background1" w:themeShade="A6"/>
                <w:sz w:val="17"/>
                <w:szCs w:val="17"/>
                <w:lang w:val="es-ES_tradnl"/>
              </w:rPr>
              <w:t>Perlizadores</w:t>
            </w:r>
            <w:proofErr w:type="spellEnd"/>
          </w:p>
          <w:p w14:paraId="0397484A"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difusores</w:t>
            </w:r>
          </w:p>
        </w:tc>
        <w:tc>
          <w:tcPr>
            <w:tcW w:w="1001" w:type="dxa"/>
            <w:vAlign w:val="center"/>
          </w:tcPr>
          <w:p w14:paraId="5DBCE95E"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3351949D"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5.c</w:t>
            </w:r>
          </w:p>
        </w:tc>
        <w:tc>
          <w:tcPr>
            <w:tcW w:w="2135" w:type="dxa"/>
            <w:vAlign w:val="center"/>
          </w:tcPr>
          <w:p w14:paraId="5BBF203A" w14:textId="77777777" w:rsidR="00B110D1" w:rsidRDefault="00B110D1" w:rsidP="00B110D1">
            <w:pPr>
              <w:rPr>
                <w:rFonts w:ascii="Verdana" w:hAnsi="Verdana"/>
                <w:sz w:val="17"/>
                <w:szCs w:val="17"/>
                <w:lang w:val="es-ES_tradnl"/>
              </w:rPr>
            </w:pPr>
          </w:p>
        </w:tc>
      </w:tr>
      <w:tr w:rsidR="00B110D1" w14:paraId="73BE4DD5" w14:textId="77777777" w:rsidTr="00692647">
        <w:trPr>
          <w:jc w:val="center"/>
        </w:trPr>
        <w:tc>
          <w:tcPr>
            <w:tcW w:w="433" w:type="dxa"/>
            <w:vAlign w:val="center"/>
          </w:tcPr>
          <w:p w14:paraId="2B343B88" w14:textId="47677F27" w:rsidR="00B110D1" w:rsidRDefault="00DA31C0" w:rsidP="00B110D1">
            <w:pPr>
              <w:rPr>
                <w:rFonts w:ascii="Verdana" w:hAnsi="Verdana"/>
                <w:sz w:val="17"/>
                <w:szCs w:val="17"/>
                <w:lang w:val="es-ES_tradnl"/>
              </w:rPr>
            </w:pPr>
            <w:r>
              <w:rPr>
                <w:rFonts w:ascii="Verdana" w:hAnsi="Verdana"/>
                <w:sz w:val="17"/>
                <w:szCs w:val="17"/>
                <w:lang w:val="es-ES_tradnl"/>
              </w:rPr>
              <w:t>45</w:t>
            </w:r>
          </w:p>
        </w:tc>
        <w:tc>
          <w:tcPr>
            <w:tcW w:w="3332" w:type="dxa"/>
            <w:vAlign w:val="center"/>
          </w:tcPr>
          <w:p w14:paraId="0DDC8768" w14:textId="77777777" w:rsidR="00B110D1" w:rsidRDefault="00B110D1" w:rsidP="00B110D1">
            <w:pPr>
              <w:rPr>
                <w:rFonts w:ascii="Verdana" w:hAnsi="Verdana"/>
                <w:sz w:val="17"/>
                <w:szCs w:val="17"/>
                <w:lang w:val="es-ES_tradnl"/>
              </w:rPr>
            </w:pPr>
            <w:r>
              <w:rPr>
                <w:rFonts w:ascii="Verdana" w:hAnsi="Verdana"/>
                <w:sz w:val="17"/>
                <w:szCs w:val="17"/>
                <w:lang w:val="es-ES_tradnl"/>
              </w:rPr>
              <w:t>Los sistemas sanitarios portátiles se conectan a la red de saneamiento</w:t>
            </w:r>
          </w:p>
        </w:tc>
        <w:tc>
          <w:tcPr>
            <w:tcW w:w="3022" w:type="dxa"/>
            <w:gridSpan w:val="2"/>
            <w:vAlign w:val="center"/>
          </w:tcPr>
          <w:p w14:paraId="604360B2"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p>
        </w:tc>
        <w:tc>
          <w:tcPr>
            <w:tcW w:w="1001" w:type="dxa"/>
            <w:vAlign w:val="center"/>
          </w:tcPr>
          <w:p w14:paraId="13E1642F"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48CD188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5.d</w:t>
            </w:r>
          </w:p>
        </w:tc>
        <w:tc>
          <w:tcPr>
            <w:tcW w:w="2135" w:type="dxa"/>
            <w:vAlign w:val="center"/>
          </w:tcPr>
          <w:p w14:paraId="7F33728B" w14:textId="77777777" w:rsidR="00B110D1" w:rsidRDefault="00B110D1" w:rsidP="00B110D1">
            <w:pPr>
              <w:rPr>
                <w:rFonts w:ascii="Verdana" w:hAnsi="Verdana"/>
                <w:sz w:val="17"/>
                <w:szCs w:val="17"/>
                <w:lang w:val="es-ES_tradnl"/>
              </w:rPr>
            </w:pPr>
          </w:p>
        </w:tc>
      </w:tr>
      <w:tr w:rsidR="00B110D1" w14:paraId="103E04B2" w14:textId="77777777" w:rsidTr="00692647">
        <w:trPr>
          <w:jc w:val="center"/>
        </w:trPr>
        <w:tc>
          <w:tcPr>
            <w:tcW w:w="433" w:type="dxa"/>
            <w:vAlign w:val="center"/>
          </w:tcPr>
          <w:p w14:paraId="66BCD0A6" w14:textId="02624FEE" w:rsidR="00B110D1" w:rsidRDefault="00DA31C0" w:rsidP="00B110D1">
            <w:pPr>
              <w:rPr>
                <w:rFonts w:ascii="Verdana" w:hAnsi="Verdana"/>
                <w:sz w:val="17"/>
                <w:szCs w:val="17"/>
                <w:lang w:val="es-ES_tradnl"/>
              </w:rPr>
            </w:pPr>
            <w:r>
              <w:rPr>
                <w:rFonts w:ascii="Verdana" w:hAnsi="Verdana"/>
                <w:sz w:val="17"/>
                <w:szCs w:val="17"/>
                <w:lang w:val="es-ES_tradnl"/>
              </w:rPr>
              <w:t>46</w:t>
            </w:r>
          </w:p>
        </w:tc>
        <w:tc>
          <w:tcPr>
            <w:tcW w:w="3332" w:type="dxa"/>
            <w:vAlign w:val="center"/>
          </w:tcPr>
          <w:p w14:paraId="749D5C46" w14:textId="77777777" w:rsidR="00B110D1" w:rsidRDefault="00B110D1" w:rsidP="00B110D1">
            <w:pPr>
              <w:rPr>
                <w:rFonts w:ascii="Verdana" w:hAnsi="Verdana"/>
                <w:sz w:val="17"/>
                <w:szCs w:val="17"/>
                <w:lang w:val="es-ES_tradnl"/>
              </w:rPr>
            </w:pPr>
            <w:r>
              <w:rPr>
                <w:rFonts w:ascii="Verdana" w:hAnsi="Verdana"/>
                <w:sz w:val="17"/>
                <w:szCs w:val="17"/>
                <w:lang w:val="es-ES_tradnl"/>
              </w:rPr>
              <w:t>Las aguas usadas se recogen y canalizan a sistemas de tratamiento</w:t>
            </w:r>
          </w:p>
        </w:tc>
        <w:tc>
          <w:tcPr>
            <w:tcW w:w="3022" w:type="dxa"/>
            <w:gridSpan w:val="2"/>
            <w:vAlign w:val="center"/>
          </w:tcPr>
          <w:p w14:paraId="53E9DFD1"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p>
        </w:tc>
        <w:tc>
          <w:tcPr>
            <w:tcW w:w="1001" w:type="dxa"/>
            <w:vAlign w:val="center"/>
          </w:tcPr>
          <w:p w14:paraId="4E3C2E77"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75CF676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5.e</w:t>
            </w:r>
          </w:p>
        </w:tc>
        <w:tc>
          <w:tcPr>
            <w:tcW w:w="2135" w:type="dxa"/>
            <w:vAlign w:val="center"/>
          </w:tcPr>
          <w:p w14:paraId="30BE5134" w14:textId="77777777" w:rsidR="00B110D1" w:rsidRDefault="00B110D1" w:rsidP="00B110D1">
            <w:pPr>
              <w:rPr>
                <w:rFonts w:ascii="Verdana" w:hAnsi="Verdana"/>
                <w:sz w:val="17"/>
                <w:szCs w:val="17"/>
                <w:lang w:val="es-ES_tradnl"/>
              </w:rPr>
            </w:pPr>
          </w:p>
        </w:tc>
      </w:tr>
      <w:tr w:rsidR="00B110D1" w14:paraId="57508EB9" w14:textId="77777777" w:rsidTr="00692647">
        <w:trPr>
          <w:jc w:val="center"/>
        </w:trPr>
        <w:tc>
          <w:tcPr>
            <w:tcW w:w="9923" w:type="dxa"/>
            <w:gridSpan w:val="6"/>
            <w:vAlign w:val="center"/>
          </w:tcPr>
          <w:p w14:paraId="3646DB1C" w14:textId="77777777"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Medidas de movilidad: a la hora de la elección del lugar de celebración del evento se tiene en cuenta:</w:t>
            </w:r>
          </w:p>
        </w:tc>
      </w:tr>
      <w:tr w:rsidR="00B110D1" w14:paraId="49D80A43" w14:textId="77777777" w:rsidTr="00692647">
        <w:trPr>
          <w:jc w:val="center"/>
        </w:trPr>
        <w:tc>
          <w:tcPr>
            <w:tcW w:w="433" w:type="dxa"/>
            <w:vAlign w:val="center"/>
          </w:tcPr>
          <w:p w14:paraId="488028F9" w14:textId="1AAAFFB3" w:rsidR="00B110D1" w:rsidRDefault="00DA31C0" w:rsidP="00B110D1">
            <w:pPr>
              <w:rPr>
                <w:rFonts w:ascii="Verdana" w:hAnsi="Verdana"/>
                <w:sz w:val="17"/>
                <w:szCs w:val="17"/>
                <w:lang w:val="es-ES_tradnl"/>
              </w:rPr>
            </w:pPr>
            <w:r>
              <w:rPr>
                <w:rFonts w:ascii="Verdana" w:hAnsi="Verdana"/>
                <w:sz w:val="17"/>
                <w:szCs w:val="17"/>
                <w:lang w:val="es-ES_tradnl"/>
              </w:rPr>
              <w:t>47</w:t>
            </w:r>
          </w:p>
        </w:tc>
        <w:tc>
          <w:tcPr>
            <w:tcW w:w="3332" w:type="dxa"/>
            <w:vAlign w:val="center"/>
          </w:tcPr>
          <w:p w14:paraId="77B0A328" w14:textId="77777777" w:rsidR="00B110D1" w:rsidRDefault="00B110D1" w:rsidP="00B110D1">
            <w:pPr>
              <w:rPr>
                <w:rFonts w:ascii="Verdana" w:hAnsi="Verdana"/>
                <w:sz w:val="17"/>
                <w:szCs w:val="17"/>
                <w:lang w:val="es-ES_tradnl"/>
              </w:rPr>
            </w:pPr>
            <w:r>
              <w:rPr>
                <w:rFonts w:ascii="Verdana" w:hAnsi="Verdana"/>
                <w:sz w:val="17"/>
                <w:szCs w:val="17"/>
                <w:lang w:val="es-ES_tradnl"/>
              </w:rPr>
              <w:t>La distancia al punto de origen de las personas asistentes</w:t>
            </w:r>
          </w:p>
        </w:tc>
        <w:tc>
          <w:tcPr>
            <w:tcW w:w="3022" w:type="dxa"/>
            <w:gridSpan w:val="2"/>
            <w:vAlign w:val="center"/>
          </w:tcPr>
          <w:p w14:paraId="4E703968" w14:textId="77777777" w:rsidR="00B110D1" w:rsidRPr="007951D2" w:rsidRDefault="00B110D1" w:rsidP="00B110D1">
            <w:pPr>
              <w:rPr>
                <w:rFonts w:ascii="Verdana" w:hAnsi="Verdana"/>
                <w:color w:val="A6A6A6" w:themeColor="background1" w:themeShade="A6"/>
                <w:sz w:val="17"/>
                <w:szCs w:val="17"/>
                <w:lang w:val="es-ES_tradnl"/>
              </w:rPr>
            </w:pPr>
          </w:p>
        </w:tc>
        <w:tc>
          <w:tcPr>
            <w:tcW w:w="1001" w:type="dxa"/>
            <w:vAlign w:val="center"/>
          </w:tcPr>
          <w:p w14:paraId="425718A2"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2258CE21"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7.a</w:t>
            </w:r>
          </w:p>
        </w:tc>
        <w:tc>
          <w:tcPr>
            <w:tcW w:w="2135" w:type="dxa"/>
            <w:vAlign w:val="center"/>
          </w:tcPr>
          <w:p w14:paraId="43E88235" w14:textId="77777777" w:rsidR="00B110D1" w:rsidRDefault="00B110D1" w:rsidP="00B110D1">
            <w:pPr>
              <w:rPr>
                <w:rFonts w:ascii="Verdana" w:hAnsi="Verdana"/>
                <w:sz w:val="17"/>
                <w:szCs w:val="17"/>
                <w:lang w:val="es-ES_tradnl"/>
              </w:rPr>
            </w:pPr>
          </w:p>
        </w:tc>
      </w:tr>
      <w:tr w:rsidR="00B110D1" w14:paraId="1D1F3950" w14:textId="77777777" w:rsidTr="00692647">
        <w:trPr>
          <w:jc w:val="center"/>
        </w:trPr>
        <w:tc>
          <w:tcPr>
            <w:tcW w:w="433" w:type="dxa"/>
            <w:vAlign w:val="center"/>
          </w:tcPr>
          <w:p w14:paraId="45948F28" w14:textId="3D350D71" w:rsidR="00B110D1" w:rsidRPr="00DA31C0" w:rsidRDefault="00DA31C0" w:rsidP="00DA31C0">
            <w:pPr>
              <w:rPr>
                <w:rFonts w:ascii="Verdana" w:hAnsi="Verdana"/>
                <w:sz w:val="17"/>
                <w:szCs w:val="17"/>
                <w:lang w:val="es-ES_tradnl"/>
              </w:rPr>
            </w:pPr>
            <w:r>
              <w:rPr>
                <w:rFonts w:ascii="Verdana" w:hAnsi="Verdana"/>
                <w:sz w:val="17"/>
                <w:szCs w:val="17"/>
                <w:lang w:val="es-ES_tradnl"/>
              </w:rPr>
              <w:t>48</w:t>
            </w:r>
          </w:p>
        </w:tc>
        <w:tc>
          <w:tcPr>
            <w:tcW w:w="3332" w:type="dxa"/>
            <w:vAlign w:val="center"/>
          </w:tcPr>
          <w:p w14:paraId="4A15CF2C" w14:textId="77777777" w:rsidR="00B110D1" w:rsidRDefault="00B110D1" w:rsidP="00B110D1">
            <w:pPr>
              <w:rPr>
                <w:rFonts w:ascii="Verdana" w:hAnsi="Verdana"/>
                <w:sz w:val="17"/>
                <w:szCs w:val="17"/>
                <w:lang w:val="es-ES_tradnl"/>
              </w:rPr>
            </w:pPr>
            <w:r>
              <w:rPr>
                <w:rFonts w:ascii="Verdana" w:hAnsi="Verdana"/>
                <w:sz w:val="17"/>
                <w:szCs w:val="17"/>
                <w:lang w:val="es-ES_tradnl"/>
              </w:rPr>
              <w:t xml:space="preserve">se garantizan condiciones de accesibilidad universal, informando a las personas asistentes sobre las diferentes alternativas de movilidad </w:t>
            </w:r>
          </w:p>
        </w:tc>
        <w:tc>
          <w:tcPr>
            <w:tcW w:w="3022" w:type="dxa"/>
            <w:gridSpan w:val="2"/>
            <w:vAlign w:val="center"/>
          </w:tcPr>
          <w:p w14:paraId="41B9B310" w14:textId="77777777" w:rsidR="00B110D1" w:rsidRDefault="00B110D1" w:rsidP="00B110D1">
            <w:p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 fomenta:</w:t>
            </w:r>
          </w:p>
          <w:p w14:paraId="0C173965" w14:textId="77777777" w:rsidR="00B110D1" w:rsidRDefault="00B110D1" w:rsidP="00B110D1">
            <w:pPr>
              <w:pStyle w:val="Prrafodelista"/>
              <w:numPr>
                <w:ilvl w:val="0"/>
                <w:numId w:val="10"/>
              </w:numPr>
              <w:rPr>
                <w:rFonts w:ascii="Verdana" w:hAnsi="Verdana"/>
                <w:color w:val="A6A6A6" w:themeColor="background1" w:themeShade="A6"/>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r>
              <w:rPr>
                <w:rFonts w:ascii="Verdana" w:hAnsi="Verdana" w:cs="Arial"/>
                <w:spacing w:val="-2"/>
                <w:sz w:val="17"/>
                <w:szCs w:val="17"/>
              </w:rPr>
              <w:t xml:space="preserve"> </w:t>
            </w:r>
            <w:r>
              <w:rPr>
                <w:rFonts w:ascii="Verdana" w:hAnsi="Verdana"/>
                <w:color w:val="A6A6A6" w:themeColor="background1" w:themeShade="A6"/>
                <w:sz w:val="17"/>
                <w:szCs w:val="17"/>
                <w:lang w:val="es-ES_tradnl"/>
              </w:rPr>
              <w:t>El desplazamiento en medios no motorizados:</w:t>
            </w:r>
          </w:p>
          <w:p w14:paraId="72017D3A" w14:textId="77777777" w:rsidR="00B110D1" w:rsidRPr="0018260D" w:rsidRDefault="00B110D1" w:rsidP="00B110D1">
            <w:pPr>
              <w:pStyle w:val="Prrafodelista"/>
              <w:numPr>
                <w:ilvl w:val="1"/>
                <w:numId w:val="10"/>
              </w:numPr>
              <w:rPr>
                <w:rFonts w:ascii="Verdana" w:hAnsi="Verdana"/>
                <w:color w:val="A6A6A6" w:themeColor="background1" w:themeShade="A6"/>
                <w:sz w:val="17"/>
                <w:szCs w:val="17"/>
                <w:lang w:val="es-ES_tradnl"/>
              </w:rPr>
            </w:pPr>
            <w:r w:rsidRPr="0018260D">
              <w:rPr>
                <w:rFonts w:ascii="Verdana" w:hAnsi="Verdana"/>
                <w:color w:val="A6A6A6" w:themeColor="background1" w:themeShade="A6"/>
                <w:sz w:val="17"/>
                <w:szCs w:val="17"/>
                <w:lang w:val="es-ES_tradnl"/>
              </w:rPr>
              <w:t xml:space="preserve">a pie, </w:t>
            </w:r>
          </w:p>
          <w:p w14:paraId="3E2E1A59" w14:textId="77777777" w:rsidR="00B110D1" w:rsidRPr="007951D2" w:rsidRDefault="00B110D1" w:rsidP="00B110D1">
            <w:pPr>
              <w:pStyle w:val="Prrafodelista"/>
              <w:numPr>
                <w:ilvl w:val="1"/>
                <w:numId w:val="10"/>
              </w:numPr>
              <w:rPr>
                <w:rFonts w:ascii="Verdana" w:hAnsi="Verdana"/>
                <w:color w:val="A6A6A6" w:themeColor="background1" w:themeShade="A6"/>
                <w:sz w:val="17"/>
                <w:szCs w:val="17"/>
                <w:lang w:val="es-ES_tradnl"/>
              </w:rPr>
            </w:pPr>
            <w:r w:rsidRPr="007951D2">
              <w:rPr>
                <w:rFonts w:ascii="Verdana" w:hAnsi="Verdana"/>
                <w:color w:val="A6A6A6" w:themeColor="background1" w:themeShade="A6"/>
                <w:sz w:val="17"/>
                <w:szCs w:val="17"/>
                <w:lang w:val="es-ES_tradnl"/>
              </w:rPr>
              <w:t xml:space="preserve">en bici, </w:t>
            </w:r>
          </w:p>
          <w:p w14:paraId="09B5A0FA"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r>
              <w:rPr>
                <w:rFonts w:ascii="Verdana" w:hAnsi="Verdana" w:cs="Arial"/>
                <w:spacing w:val="-2"/>
                <w:sz w:val="17"/>
                <w:szCs w:val="17"/>
              </w:rPr>
              <w:t xml:space="preserve"> </w:t>
            </w:r>
            <w:r>
              <w:rPr>
                <w:rFonts w:ascii="Verdana" w:hAnsi="Verdana"/>
                <w:color w:val="A6A6A6" w:themeColor="background1" w:themeShade="A6"/>
                <w:sz w:val="17"/>
                <w:szCs w:val="17"/>
                <w:lang w:val="es-ES_tradnl"/>
              </w:rPr>
              <w:t>Se fomenta el uso del transporte público, por ejemplo, aumentando la frecuencia de las líneas</w:t>
            </w:r>
          </w:p>
          <w:p w14:paraId="17ED45BA"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sidRPr="0014277C">
              <w:rPr>
                <w:rFonts w:ascii="Verdana" w:hAnsi="Verdana" w:cs="Arial"/>
                <w:spacing w:val="-2"/>
                <w:sz w:val="17"/>
                <w:szCs w:val="17"/>
              </w:rPr>
              <w:fldChar w:fldCharType="begin">
                <w:ffData>
                  <w:name w:val="Casilla1"/>
                  <w:enabled/>
                  <w:calcOnExit w:val="0"/>
                  <w:checkBox>
                    <w:sizeAuto/>
                    <w:default w:val="0"/>
                  </w:checkBox>
                </w:ffData>
              </w:fldChar>
            </w:r>
            <w:r w:rsidRPr="0014277C">
              <w:rPr>
                <w:rFonts w:ascii="Verdana" w:hAnsi="Verdana" w:cs="Arial"/>
                <w:spacing w:val="-2"/>
                <w:sz w:val="17"/>
                <w:szCs w:val="17"/>
              </w:rPr>
              <w:instrText xml:space="preserve"> FORMCHECKBOX </w:instrText>
            </w:r>
            <w:r w:rsidR="005F5128">
              <w:rPr>
                <w:rFonts w:ascii="Verdana" w:hAnsi="Verdana" w:cs="Arial"/>
                <w:spacing w:val="-2"/>
                <w:sz w:val="17"/>
                <w:szCs w:val="17"/>
              </w:rPr>
            </w:r>
            <w:r w:rsidR="005F5128">
              <w:rPr>
                <w:rFonts w:ascii="Verdana" w:hAnsi="Verdana" w:cs="Arial"/>
                <w:spacing w:val="-2"/>
                <w:sz w:val="17"/>
                <w:szCs w:val="17"/>
              </w:rPr>
              <w:fldChar w:fldCharType="separate"/>
            </w:r>
            <w:r w:rsidRPr="0014277C">
              <w:rPr>
                <w:rFonts w:ascii="Verdana" w:hAnsi="Verdana" w:cs="Arial"/>
                <w:spacing w:val="-2"/>
                <w:sz w:val="17"/>
                <w:szCs w:val="17"/>
              </w:rPr>
              <w:fldChar w:fldCharType="end"/>
            </w:r>
            <w:r>
              <w:rPr>
                <w:rFonts w:ascii="Verdana" w:hAnsi="Verdana" w:cs="Arial"/>
                <w:spacing w:val="-2"/>
                <w:sz w:val="17"/>
                <w:szCs w:val="17"/>
              </w:rPr>
              <w:t xml:space="preserve"> </w:t>
            </w:r>
            <w:r>
              <w:rPr>
                <w:rFonts w:ascii="Verdana" w:hAnsi="Verdana"/>
                <w:color w:val="A6A6A6" w:themeColor="background1" w:themeShade="A6"/>
                <w:sz w:val="17"/>
                <w:szCs w:val="17"/>
                <w:lang w:val="es-ES_tradnl"/>
              </w:rPr>
              <w:t>Se ofrece transporte privado colectivo (aplicaciones Web o plataformas específicas)</w:t>
            </w:r>
          </w:p>
        </w:tc>
        <w:tc>
          <w:tcPr>
            <w:tcW w:w="1001" w:type="dxa"/>
            <w:vAlign w:val="center"/>
          </w:tcPr>
          <w:p w14:paraId="0498BF2D"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72EAC336"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7.b-g</w:t>
            </w:r>
          </w:p>
        </w:tc>
        <w:tc>
          <w:tcPr>
            <w:tcW w:w="2135" w:type="dxa"/>
            <w:vAlign w:val="center"/>
          </w:tcPr>
          <w:p w14:paraId="334FF2B8" w14:textId="77777777" w:rsidR="00B110D1" w:rsidRDefault="00B110D1" w:rsidP="00B110D1">
            <w:pPr>
              <w:rPr>
                <w:rFonts w:ascii="Verdana" w:hAnsi="Verdana"/>
                <w:sz w:val="17"/>
                <w:szCs w:val="17"/>
                <w:lang w:val="es-ES_tradnl"/>
              </w:rPr>
            </w:pPr>
          </w:p>
        </w:tc>
      </w:tr>
      <w:tr w:rsidR="00B110D1" w14:paraId="7CE4D588" w14:textId="77777777" w:rsidTr="00692647">
        <w:trPr>
          <w:jc w:val="center"/>
        </w:trPr>
        <w:tc>
          <w:tcPr>
            <w:tcW w:w="7788" w:type="dxa"/>
            <w:gridSpan w:val="5"/>
            <w:vAlign w:val="center"/>
          </w:tcPr>
          <w:p w14:paraId="51E67BF1" w14:textId="77777777" w:rsidR="00B110D1" w:rsidRPr="00807115" w:rsidRDefault="00B110D1" w:rsidP="00807115">
            <w:pPr>
              <w:pStyle w:val="Prrafodelista"/>
              <w:numPr>
                <w:ilvl w:val="0"/>
                <w:numId w:val="14"/>
              </w:numPr>
              <w:rPr>
                <w:rFonts w:ascii="Verdana" w:hAnsi="Verdana"/>
                <w:b/>
                <w:sz w:val="17"/>
                <w:szCs w:val="17"/>
                <w:lang w:val="es-ES_tradnl"/>
              </w:rPr>
            </w:pPr>
            <w:r w:rsidRPr="00807115">
              <w:rPr>
                <w:rFonts w:ascii="Verdana" w:hAnsi="Verdana"/>
                <w:b/>
                <w:sz w:val="17"/>
                <w:szCs w:val="17"/>
                <w:lang w:val="es-ES_tradnl"/>
              </w:rPr>
              <w:t>Medidas de protección del medio natural</w:t>
            </w:r>
          </w:p>
        </w:tc>
        <w:tc>
          <w:tcPr>
            <w:tcW w:w="2135" w:type="dxa"/>
            <w:vAlign w:val="center"/>
          </w:tcPr>
          <w:p w14:paraId="122DAA24" w14:textId="77777777" w:rsidR="00B110D1" w:rsidRPr="00F1043E" w:rsidRDefault="00B110D1" w:rsidP="00B110D1">
            <w:pPr>
              <w:rPr>
                <w:rFonts w:ascii="Verdana" w:hAnsi="Verdana"/>
                <w:b/>
                <w:sz w:val="17"/>
                <w:szCs w:val="17"/>
                <w:lang w:val="es-ES_tradnl"/>
              </w:rPr>
            </w:pPr>
          </w:p>
        </w:tc>
      </w:tr>
      <w:tr w:rsidR="00B110D1" w14:paraId="4A0E8633" w14:textId="77777777" w:rsidTr="00692647">
        <w:trPr>
          <w:jc w:val="center"/>
        </w:trPr>
        <w:tc>
          <w:tcPr>
            <w:tcW w:w="433" w:type="dxa"/>
            <w:vAlign w:val="center"/>
          </w:tcPr>
          <w:p w14:paraId="71E0B3EB" w14:textId="7F13711C" w:rsidR="00B110D1" w:rsidRDefault="00DA31C0" w:rsidP="00B110D1">
            <w:pPr>
              <w:rPr>
                <w:rFonts w:ascii="Verdana" w:hAnsi="Verdana"/>
                <w:sz w:val="17"/>
                <w:szCs w:val="17"/>
                <w:lang w:val="es-ES_tradnl"/>
              </w:rPr>
            </w:pPr>
            <w:r>
              <w:rPr>
                <w:rFonts w:ascii="Verdana" w:hAnsi="Verdana"/>
                <w:sz w:val="17"/>
                <w:szCs w:val="17"/>
                <w:lang w:val="es-ES_tradnl"/>
              </w:rPr>
              <w:lastRenderedPageBreak/>
              <w:t>49</w:t>
            </w:r>
          </w:p>
        </w:tc>
        <w:tc>
          <w:tcPr>
            <w:tcW w:w="3332" w:type="dxa"/>
            <w:vAlign w:val="center"/>
          </w:tcPr>
          <w:p w14:paraId="546345C4" w14:textId="77777777" w:rsidR="00B110D1" w:rsidRDefault="00B110D1" w:rsidP="00B110D1">
            <w:pPr>
              <w:rPr>
                <w:rFonts w:ascii="Verdana" w:hAnsi="Verdana"/>
                <w:sz w:val="17"/>
                <w:szCs w:val="17"/>
                <w:lang w:val="es-ES_tradnl"/>
              </w:rPr>
            </w:pPr>
            <w:r>
              <w:rPr>
                <w:rFonts w:ascii="Verdana" w:hAnsi="Verdana"/>
                <w:sz w:val="17"/>
                <w:szCs w:val="17"/>
                <w:lang w:val="es-ES_tradnl"/>
              </w:rPr>
              <w:t>E</w:t>
            </w:r>
            <w:r w:rsidRPr="0056698C">
              <w:rPr>
                <w:rFonts w:ascii="Verdana" w:hAnsi="Verdana"/>
                <w:sz w:val="17"/>
                <w:szCs w:val="17"/>
                <w:lang w:val="es-ES_tradnl"/>
              </w:rPr>
              <w:t xml:space="preserve">n eventos que se desarrollan al aire libre en zonas sensibles o zonas naturales </w:t>
            </w:r>
            <w:r>
              <w:rPr>
                <w:rFonts w:ascii="Verdana" w:hAnsi="Verdana"/>
                <w:sz w:val="17"/>
                <w:szCs w:val="17"/>
                <w:lang w:val="es-ES_tradnl"/>
              </w:rPr>
              <w:t>s</w:t>
            </w:r>
            <w:r w:rsidRPr="0056698C">
              <w:rPr>
                <w:rFonts w:ascii="Verdana" w:hAnsi="Verdana"/>
                <w:sz w:val="17"/>
                <w:szCs w:val="17"/>
                <w:lang w:val="es-ES_tradnl"/>
              </w:rPr>
              <w:t>e toman medidas para favorecer la protección de hábitats naturales, flora y fauna salvajes, y para evitar la contaminación atmosférica, acústica, lumínica y del entorno:</w:t>
            </w:r>
          </w:p>
        </w:tc>
        <w:tc>
          <w:tcPr>
            <w:tcW w:w="3022" w:type="dxa"/>
            <w:gridSpan w:val="2"/>
            <w:vAlign w:val="center"/>
          </w:tcPr>
          <w:p w14:paraId="7F7852BB" w14:textId="77777777" w:rsidR="00B110D1" w:rsidRPr="0056698C" w:rsidRDefault="00B110D1" w:rsidP="00B110D1">
            <w:pPr>
              <w:pStyle w:val="Prrafodelista"/>
              <w:numPr>
                <w:ilvl w:val="0"/>
                <w:numId w:val="9"/>
              </w:numPr>
              <w:rPr>
                <w:rFonts w:ascii="Verdana" w:hAnsi="Verdana"/>
                <w:color w:val="A6A6A6" w:themeColor="background1" w:themeShade="A6"/>
                <w:sz w:val="17"/>
                <w:szCs w:val="17"/>
                <w:lang w:val="es-ES_tradnl"/>
              </w:rPr>
            </w:pPr>
            <w:r w:rsidRPr="00EB507C">
              <w:rPr>
                <w:rFonts w:ascii="Verdana" w:hAnsi="Verdana"/>
                <w:color w:val="A6A6A6" w:themeColor="background1" w:themeShade="A6"/>
                <w:sz w:val="17"/>
                <w:szCs w:val="17"/>
                <w:lang w:val="es-ES_tradnl"/>
              </w:rPr>
              <w:t xml:space="preserve">se aleja </w:t>
            </w:r>
            <w:r>
              <w:rPr>
                <w:rFonts w:ascii="Verdana" w:hAnsi="Verdana"/>
                <w:color w:val="A6A6A6" w:themeColor="background1" w:themeShade="A6"/>
                <w:sz w:val="17"/>
                <w:szCs w:val="17"/>
                <w:lang w:val="es-ES_tradnl"/>
              </w:rPr>
              <w:t>e</w:t>
            </w:r>
            <w:r w:rsidRPr="00EB507C">
              <w:rPr>
                <w:rFonts w:ascii="Verdana" w:hAnsi="Verdana"/>
                <w:color w:val="A6A6A6" w:themeColor="background1" w:themeShade="A6"/>
                <w:sz w:val="17"/>
                <w:szCs w:val="17"/>
                <w:lang w:val="es-ES_tradnl"/>
              </w:rPr>
              <w:t>l lugar de celebración del evento de zonas sensibles o protegidas</w:t>
            </w:r>
          </w:p>
          <w:p w14:paraId="460ACAAB"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 evita que coincida la fecha de celebración del evento con períodos críticos para flora y fauna</w:t>
            </w:r>
          </w:p>
          <w:p w14:paraId="270DC9FB"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sidRPr="00EB507C">
              <w:rPr>
                <w:rFonts w:ascii="Verdana" w:hAnsi="Verdana"/>
                <w:color w:val="A6A6A6" w:themeColor="background1" w:themeShade="A6"/>
                <w:sz w:val="17"/>
                <w:szCs w:val="17"/>
                <w:lang w:val="es-ES_tradnl"/>
              </w:rPr>
              <w:t>Se consulta con la autoridad competente la idoneidad de la ubicación, acciones (desbroces…) y fechas</w:t>
            </w:r>
          </w:p>
        </w:tc>
        <w:tc>
          <w:tcPr>
            <w:tcW w:w="1001" w:type="dxa"/>
            <w:vAlign w:val="center"/>
          </w:tcPr>
          <w:p w14:paraId="570A5D1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43A19943"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8.a</w:t>
            </w:r>
          </w:p>
          <w:p w14:paraId="298186BE"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8.b</w:t>
            </w:r>
          </w:p>
        </w:tc>
        <w:tc>
          <w:tcPr>
            <w:tcW w:w="2135" w:type="dxa"/>
            <w:vAlign w:val="center"/>
          </w:tcPr>
          <w:p w14:paraId="691AF3F9" w14:textId="77777777" w:rsidR="00B110D1" w:rsidRDefault="00B110D1" w:rsidP="00B110D1">
            <w:pPr>
              <w:rPr>
                <w:rFonts w:ascii="Verdana" w:hAnsi="Verdana"/>
                <w:sz w:val="17"/>
                <w:szCs w:val="17"/>
                <w:lang w:val="es-ES_tradnl"/>
              </w:rPr>
            </w:pPr>
          </w:p>
        </w:tc>
      </w:tr>
      <w:tr w:rsidR="00B110D1" w14:paraId="4430FEBA" w14:textId="77777777" w:rsidTr="00692647">
        <w:trPr>
          <w:jc w:val="center"/>
        </w:trPr>
        <w:tc>
          <w:tcPr>
            <w:tcW w:w="433" w:type="dxa"/>
            <w:vAlign w:val="center"/>
          </w:tcPr>
          <w:p w14:paraId="2A3F3E33" w14:textId="739C05DC" w:rsidR="00B110D1" w:rsidRDefault="00DA31C0" w:rsidP="00B110D1">
            <w:pPr>
              <w:rPr>
                <w:rFonts w:ascii="Verdana" w:hAnsi="Verdana"/>
                <w:sz w:val="17"/>
                <w:szCs w:val="17"/>
                <w:lang w:val="es-ES_tradnl"/>
              </w:rPr>
            </w:pPr>
            <w:r>
              <w:rPr>
                <w:rFonts w:ascii="Verdana" w:hAnsi="Verdana"/>
                <w:sz w:val="17"/>
                <w:szCs w:val="17"/>
                <w:lang w:val="es-ES_tradnl"/>
              </w:rPr>
              <w:t>50</w:t>
            </w:r>
          </w:p>
        </w:tc>
        <w:tc>
          <w:tcPr>
            <w:tcW w:w="3332" w:type="dxa"/>
            <w:vAlign w:val="center"/>
          </w:tcPr>
          <w:p w14:paraId="5742050A" w14:textId="77777777" w:rsidR="00B110D1" w:rsidRDefault="00B110D1" w:rsidP="00B110D1">
            <w:pPr>
              <w:rPr>
                <w:rFonts w:ascii="Verdana" w:hAnsi="Verdana"/>
                <w:sz w:val="17"/>
                <w:szCs w:val="17"/>
                <w:lang w:val="es-ES_tradnl"/>
              </w:rPr>
            </w:pPr>
            <w:r>
              <w:rPr>
                <w:rFonts w:ascii="Verdana" w:hAnsi="Verdana"/>
                <w:sz w:val="17"/>
                <w:szCs w:val="17"/>
                <w:lang w:val="es-ES_tradnl"/>
              </w:rPr>
              <w:t>Se toman medidas para reducir el ruido y la iluminación</w:t>
            </w:r>
          </w:p>
        </w:tc>
        <w:tc>
          <w:tcPr>
            <w:tcW w:w="3022" w:type="dxa"/>
            <w:gridSpan w:val="2"/>
            <w:vAlign w:val="center"/>
          </w:tcPr>
          <w:p w14:paraId="1AC83AA9"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Reducir nº de focos</w:t>
            </w:r>
          </w:p>
          <w:p w14:paraId="0E7F19B3"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Bajar altura de focos</w:t>
            </w:r>
          </w:p>
          <w:p w14:paraId="3D099343"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 utilizan modelos de lámparas que eviten dispersión lumínica</w:t>
            </w:r>
          </w:p>
          <w:p w14:paraId="336343C3"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Se colocan los altavoces en lugares estratégicos</w:t>
            </w:r>
          </w:p>
        </w:tc>
        <w:tc>
          <w:tcPr>
            <w:tcW w:w="1001" w:type="dxa"/>
            <w:vAlign w:val="center"/>
          </w:tcPr>
          <w:p w14:paraId="022B6231"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556296D0"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8.c</w:t>
            </w:r>
          </w:p>
        </w:tc>
        <w:tc>
          <w:tcPr>
            <w:tcW w:w="2135" w:type="dxa"/>
            <w:vAlign w:val="center"/>
          </w:tcPr>
          <w:p w14:paraId="42409F6D" w14:textId="77777777" w:rsidR="00B110D1" w:rsidRDefault="00B110D1" w:rsidP="00B110D1">
            <w:pPr>
              <w:rPr>
                <w:rFonts w:ascii="Verdana" w:hAnsi="Verdana"/>
                <w:sz w:val="17"/>
                <w:szCs w:val="17"/>
                <w:lang w:val="es-ES_tradnl"/>
              </w:rPr>
            </w:pPr>
          </w:p>
        </w:tc>
      </w:tr>
      <w:tr w:rsidR="00B110D1" w14:paraId="31963355" w14:textId="77777777" w:rsidTr="00692647">
        <w:trPr>
          <w:jc w:val="center"/>
        </w:trPr>
        <w:tc>
          <w:tcPr>
            <w:tcW w:w="433" w:type="dxa"/>
            <w:vAlign w:val="center"/>
          </w:tcPr>
          <w:p w14:paraId="26A8EF27" w14:textId="24564F5D" w:rsidR="00B110D1" w:rsidRDefault="00DA31C0" w:rsidP="00B110D1">
            <w:pPr>
              <w:rPr>
                <w:rFonts w:ascii="Verdana" w:hAnsi="Verdana"/>
                <w:sz w:val="17"/>
                <w:szCs w:val="17"/>
                <w:lang w:val="es-ES_tradnl"/>
              </w:rPr>
            </w:pPr>
            <w:r>
              <w:rPr>
                <w:rFonts w:ascii="Verdana" w:hAnsi="Verdana"/>
                <w:sz w:val="17"/>
                <w:szCs w:val="17"/>
                <w:lang w:val="es-ES_tradnl"/>
              </w:rPr>
              <w:t>51</w:t>
            </w:r>
          </w:p>
        </w:tc>
        <w:tc>
          <w:tcPr>
            <w:tcW w:w="3332" w:type="dxa"/>
            <w:vAlign w:val="center"/>
          </w:tcPr>
          <w:p w14:paraId="39EB6CE1" w14:textId="77777777" w:rsidR="00B110D1" w:rsidRDefault="00B110D1" w:rsidP="00B110D1">
            <w:pPr>
              <w:rPr>
                <w:rFonts w:ascii="Verdana" w:hAnsi="Verdana"/>
                <w:sz w:val="17"/>
                <w:szCs w:val="17"/>
                <w:lang w:val="es-ES_tradnl"/>
              </w:rPr>
            </w:pPr>
            <w:r>
              <w:rPr>
                <w:rFonts w:ascii="Verdana" w:hAnsi="Verdana"/>
                <w:sz w:val="17"/>
                <w:szCs w:val="17"/>
                <w:lang w:val="es-ES_tradnl"/>
              </w:rPr>
              <w:t>Se colocan carteles de atención en lugares estratégicos</w:t>
            </w:r>
          </w:p>
        </w:tc>
        <w:tc>
          <w:tcPr>
            <w:tcW w:w="3022" w:type="dxa"/>
            <w:gridSpan w:val="2"/>
            <w:vAlign w:val="center"/>
          </w:tcPr>
          <w:p w14:paraId="17BCD90B"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Prohibido el paso</w:t>
            </w:r>
          </w:p>
          <w:p w14:paraId="42DF44A7"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Cuidado especial</w:t>
            </w:r>
          </w:p>
          <w:p w14:paraId="0A59835A" w14:textId="77777777" w:rsidR="00B110D1" w:rsidRDefault="00B110D1" w:rsidP="00B110D1">
            <w:pPr>
              <w:pStyle w:val="Prrafodelista"/>
              <w:numPr>
                <w:ilvl w:val="0"/>
                <w:numId w:val="9"/>
              </w:numPr>
              <w:rPr>
                <w:rFonts w:ascii="Verdana" w:hAnsi="Verdana"/>
                <w:color w:val="A6A6A6" w:themeColor="background1" w:themeShade="A6"/>
                <w:sz w:val="17"/>
                <w:szCs w:val="17"/>
                <w:lang w:val="es-ES_tradnl"/>
              </w:rPr>
            </w:pPr>
            <w:r>
              <w:rPr>
                <w:rFonts w:ascii="Verdana" w:hAnsi="Verdana"/>
                <w:color w:val="A6A6A6" w:themeColor="background1" w:themeShade="A6"/>
                <w:sz w:val="17"/>
                <w:szCs w:val="17"/>
                <w:lang w:val="es-ES_tradnl"/>
              </w:rPr>
              <w:t>La comida sobrante no es buena para la fauna silvestre</w:t>
            </w:r>
          </w:p>
        </w:tc>
        <w:tc>
          <w:tcPr>
            <w:tcW w:w="1001" w:type="dxa"/>
            <w:vAlign w:val="center"/>
          </w:tcPr>
          <w:p w14:paraId="2710CE84"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4ACF67F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8.d</w:t>
            </w:r>
          </w:p>
        </w:tc>
        <w:tc>
          <w:tcPr>
            <w:tcW w:w="2135" w:type="dxa"/>
            <w:vAlign w:val="center"/>
          </w:tcPr>
          <w:p w14:paraId="11D4F3B5" w14:textId="77777777" w:rsidR="00B110D1" w:rsidRDefault="00B110D1" w:rsidP="00B110D1">
            <w:pPr>
              <w:rPr>
                <w:rFonts w:ascii="Verdana" w:hAnsi="Verdana"/>
                <w:sz w:val="17"/>
                <w:szCs w:val="17"/>
                <w:lang w:val="es-ES_tradnl"/>
              </w:rPr>
            </w:pPr>
          </w:p>
        </w:tc>
      </w:tr>
      <w:tr w:rsidR="00B110D1" w14:paraId="075BD27D" w14:textId="77777777" w:rsidTr="00692647">
        <w:trPr>
          <w:jc w:val="center"/>
        </w:trPr>
        <w:tc>
          <w:tcPr>
            <w:tcW w:w="433" w:type="dxa"/>
            <w:vAlign w:val="center"/>
          </w:tcPr>
          <w:p w14:paraId="6A3C0FC7" w14:textId="3FE1C7BD" w:rsidR="00B110D1" w:rsidRDefault="00DA31C0" w:rsidP="00B110D1">
            <w:pPr>
              <w:rPr>
                <w:rFonts w:ascii="Verdana" w:hAnsi="Verdana"/>
                <w:sz w:val="17"/>
                <w:szCs w:val="17"/>
                <w:lang w:val="es-ES_tradnl"/>
              </w:rPr>
            </w:pPr>
            <w:r>
              <w:rPr>
                <w:rFonts w:ascii="Verdana" w:hAnsi="Verdana"/>
                <w:sz w:val="17"/>
                <w:szCs w:val="17"/>
                <w:lang w:val="es-ES_tradnl"/>
              </w:rPr>
              <w:t>52</w:t>
            </w:r>
          </w:p>
        </w:tc>
        <w:tc>
          <w:tcPr>
            <w:tcW w:w="3332" w:type="dxa"/>
            <w:vAlign w:val="center"/>
          </w:tcPr>
          <w:p w14:paraId="1D364593" w14:textId="77777777" w:rsidR="00B110D1" w:rsidRDefault="00B110D1" w:rsidP="00B110D1">
            <w:pPr>
              <w:rPr>
                <w:rFonts w:ascii="Verdana" w:hAnsi="Verdana"/>
                <w:sz w:val="17"/>
                <w:szCs w:val="17"/>
                <w:lang w:val="es-ES_tradnl"/>
              </w:rPr>
            </w:pPr>
            <w:r>
              <w:rPr>
                <w:rFonts w:ascii="Verdana" w:hAnsi="Verdana"/>
                <w:sz w:val="17"/>
                <w:szCs w:val="17"/>
                <w:lang w:val="es-ES_tradnl"/>
              </w:rPr>
              <w:t>Se colocan suficientes baños portátiles en lugares estratégicos</w:t>
            </w:r>
          </w:p>
        </w:tc>
        <w:tc>
          <w:tcPr>
            <w:tcW w:w="3022" w:type="dxa"/>
            <w:gridSpan w:val="2"/>
            <w:vAlign w:val="center"/>
          </w:tcPr>
          <w:p w14:paraId="4617CAAE" w14:textId="77777777" w:rsidR="00B110D1" w:rsidRPr="007951D2" w:rsidRDefault="00B110D1" w:rsidP="00B110D1">
            <w:pPr>
              <w:pStyle w:val="Prrafodelista"/>
              <w:numPr>
                <w:ilvl w:val="0"/>
                <w:numId w:val="9"/>
              </w:numPr>
              <w:rPr>
                <w:rFonts w:ascii="Verdana" w:hAnsi="Verdana"/>
                <w:color w:val="A6A6A6" w:themeColor="background1" w:themeShade="A6"/>
                <w:sz w:val="17"/>
                <w:szCs w:val="17"/>
                <w:lang w:val="es-ES_tradnl"/>
              </w:rPr>
            </w:pPr>
          </w:p>
        </w:tc>
        <w:tc>
          <w:tcPr>
            <w:tcW w:w="1001" w:type="dxa"/>
            <w:vAlign w:val="center"/>
          </w:tcPr>
          <w:p w14:paraId="19C74A7B"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Anexo II</w:t>
            </w:r>
          </w:p>
          <w:p w14:paraId="0D811F49" w14:textId="77777777" w:rsidR="00B110D1" w:rsidRDefault="00B110D1" w:rsidP="00B110D1">
            <w:pPr>
              <w:jc w:val="center"/>
              <w:rPr>
                <w:rFonts w:ascii="Verdana" w:hAnsi="Verdana"/>
                <w:sz w:val="17"/>
                <w:szCs w:val="17"/>
                <w:lang w:val="es-ES_tradnl"/>
              </w:rPr>
            </w:pPr>
            <w:r>
              <w:rPr>
                <w:rFonts w:ascii="Verdana" w:hAnsi="Verdana"/>
                <w:sz w:val="17"/>
                <w:szCs w:val="17"/>
                <w:lang w:val="es-ES_tradnl"/>
              </w:rPr>
              <w:t>8.d</w:t>
            </w:r>
          </w:p>
        </w:tc>
        <w:tc>
          <w:tcPr>
            <w:tcW w:w="2135" w:type="dxa"/>
            <w:vAlign w:val="center"/>
          </w:tcPr>
          <w:p w14:paraId="2D99FBC0" w14:textId="77777777" w:rsidR="00B110D1" w:rsidRDefault="00B110D1" w:rsidP="00B110D1">
            <w:pPr>
              <w:rPr>
                <w:rFonts w:ascii="Verdana" w:hAnsi="Verdana"/>
                <w:sz w:val="17"/>
                <w:szCs w:val="17"/>
                <w:lang w:val="es-ES_tradnl"/>
              </w:rPr>
            </w:pPr>
          </w:p>
        </w:tc>
      </w:tr>
    </w:tbl>
    <w:p w14:paraId="68A6C1CD" w14:textId="77777777" w:rsidR="00B110D1" w:rsidRDefault="00B110D1" w:rsidP="00B110D1">
      <w:pPr>
        <w:rPr>
          <w:rFonts w:ascii="Verdana" w:hAnsi="Verdana"/>
          <w:sz w:val="17"/>
          <w:szCs w:val="17"/>
          <w:lang w:val="es-ES_tradnl"/>
        </w:rPr>
      </w:pPr>
    </w:p>
    <w:p w14:paraId="483340F8" w14:textId="56A6DCB6" w:rsidR="0091666D" w:rsidRDefault="0091666D" w:rsidP="0091666D">
      <w:pPr>
        <w:rPr>
          <w:rFonts w:ascii="Verdana" w:hAnsi="Verdana"/>
          <w:sz w:val="17"/>
          <w:szCs w:val="17"/>
          <w:lang w:val="es-ES_tradnl"/>
        </w:rPr>
      </w:pPr>
    </w:p>
    <w:p w14:paraId="5A6E21AF" w14:textId="4E0F222C" w:rsidR="00891A93" w:rsidRDefault="00891A93" w:rsidP="0091666D">
      <w:pPr>
        <w:rPr>
          <w:rFonts w:ascii="Verdana" w:hAnsi="Verdana"/>
          <w:sz w:val="17"/>
          <w:szCs w:val="17"/>
          <w:lang w:val="es-ES_tradnl"/>
        </w:rPr>
      </w:pPr>
    </w:p>
    <w:p w14:paraId="270CBA30" w14:textId="4DE80EB2" w:rsidR="00891A93" w:rsidRPr="0037476A" w:rsidRDefault="00891A93" w:rsidP="00807115">
      <w:pPr>
        <w:pStyle w:val="Prrafodelista"/>
        <w:numPr>
          <w:ilvl w:val="0"/>
          <w:numId w:val="12"/>
        </w:numPr>
        <w:rPr>
          <w:rFonts w:ascii="Verdana" w:hAnsi="Verdana"/>
          <w:b/>
          <w:sz w:val="17"/>
          <w:szCs w:val="17"/>
          <w:lang w:val="es-ES_tradnl"/>
        </w:rPr>
      </w:pPr>
      <w:r w:rsidRPr="0037476A">
        <w:rPr>
          <w:rFonts w:ascii="Verdana" w:hAnsi="Verdana"/>
          <w:b/>
          <w:sz w:val="17"/>
          <w:szCs w:val="17"/>
          <w:lang w:val="es-ES_tradnl"/>
        </w:rPr>
        <w:t>BLOQUE 3: OTROS ASPECTOS DE INTERÉS</w:t>
      </w:r>
    </w:p>
    <w:tbl>
      <w:tblPr>
        <w:tblStyle w:val="Tablaconcuadrcula"/>
        <w:tblW w:w="8926" w:type="dxa"/>
        <w:jc w:val="center"/>
        <w:tblLook w:val="04A0" w:firstRow="1" w:lastRow="0" w:firstColumn="1" w:lastColumn="0" w:noHBand="0" w:noVBand="1"/>
      </w:tblPr>
      <w:tblGrid>
        <w:gridCol w:w="8926"/>
      </w:tblGrid>
      <w:tr w:rsidR="00891A93" w:rsidRPr="0014277C" w14:paraId="3F62BDB0" w14:textId="77777777" w:rsidTr="00A07F1F">
        <w:trPr>
          <w:jc w:val="center"/>
        </w:trPr>
        <w:tc>
          <w:tcPr>
            <w:tcW w:w="8926" w:type="dxa"/>
            <w:vAlign w:val="center"/>
          </w:tcPr>
          <w:p w14:paraId="2E4F9DBA" w14:textId="0E1F0118" w:rsidR="00891A93" w:rsidRDefault="00891A93" w:rsidP="00A07F1F">
            <w:pPr>
              <w:rPr>
                <w:rFonts w:ascii="Verdana" w:hAnsi="Verdana"/>
                <w:b/>
                <w:sz w:val="17"/>
                <w:szCs w:val="17"/>
              </w:rPr>
            </w:pPr>
            <w:r>
              <w:rPr>
                <w:rFonts w:ascii="Verdana" w:hAnsi="Verdana"/>
                <w:b/>
                <w:sz w:val="17"/>
                <w:szCs w:val="17"/>
              </w:rPr>
              <w:t>Otros aspectos de interés</w:t>
            </w:r>
          </w:p>
        </w:tc>
      </w:tr>
      <w:tr w:rsidR="00891A93" w14:paraId="7433E9C1" w14:textId="77777777" w:rsidTr="00A07F1F">
        <w:trPr>
          <w:jc w:val="center"/>
        </w:trPr>
        <w:tc>
          <w:tcPr>
            <w:tcW w:w="8926" w:type="dxa"/>
            <w:vAlign w:val="center"/>
          </w:tcPr>
          <w:p w14:paraId="2FE80C7D" w14:textId="0C711738" w:rsidR="00891A93" w:rsidRDefault="00891A93" w:rsidP="00A07F1F">
            <w:pPr>
              <w:rPr>
                <w:rFonts w:ascii="Verdana" w:hAnsi="Verdana"/>
                <w:sz w:val="17"/>
                <w:szCs w:val="17"/>
                <w:lang w:val="es-ES_tradnl"/>
              </w:rPr>
            </w:pPr>
            <w:r>
              <w:rPr>
                <w:rFonts w:ascii="Verdana" w:hAnsi="Verdana"/>
                <w:sz w:val="17"/>
                <w:szCs w:val="17"/>
                <w:lang w:val="es-ES_tradnl"/>
              </w:rPr>
              <w:t>Buenas prácticas, ideas o acciones ejecutadas en pro de la sostenibilidad que se consideran de interés por parte de las entidades organizadoras y que no estén incluidas en el cuestionario</w:t>
            </w:r>
          </w:p>
        </w:tc>
      </w:tr>
      <w:tr w:rsidR="00891A93" w14:paraId="16726545" w14:textId="77777777" w:rsidTr="00A07F1F">
        <w:trPr>
          <w:jc w:val="center"/>
        </w:trPr>
        <w:tc>
          <w:tcPr>
            <w:tcW w:w="8926" w:type="dxa"/>
            <w:vAlign w:val="center"/>
          </w:tcPr>
          <w:p w14:paraId="4CB5084D" w14:textId="77777777" w:rsidR="00891A93" w:rsidRDefault="00891A93" w:rsidP="00A07F1F">
            <w:pPr>
              <w:rPr>
                <w:rFonts w:ascii="Verdana" w:hAnsi="Verdana"/>
                <w:sz w:val="17"/>
                <w:szCs w:val="17"/>
                <w:lang w:val="es-ES_tradnl"/>
              </w:rPr>
            </w:pPr>
          </w:p>
          <w:p w14:paraId="6918EF80" w14:textId="77777777" w:rsidR="00891A93" w:rsidRDefault="00891A93" w:rsidP="00A07F1F">
            <w:pPr>
              <w:rPr>
                <w:rFonts w:ascii="Verdana" w:hAnsi="Verdana"/>
                <w:sz w:val="17"/>
                <w:szCs w:val="17"/>
                <w:lang w:val="es-ES_tradnl"/>
              </w:rPr>
            </w:pPr>
          </w:p>
          <w:p w14:paraId="7AAA8872" w14:textId="77777777" w:rsidR="00891A93" w:rsidRDefault="00891A93" w:rsidP="00A07F1F">
            <w:pPr>
              <w:rPr>
                <w:rFonts w:ascii="Verdana" w:hAnsi="Verdana"/>
                <w:sz w:val="17"/>
                <w:szCs w:val="17"/>
                <w:lang w:val="es-ES_tradnl"/>
              </w:rPr>
            </w:pPr>
          </w:p>
          <w:p w14:paraId="1C48D375" w14:textId="77777777" w:rsidR="00891A93" w:rsidRDefault="00891A93" w:rsidP="00A07F1F">
            <w:pPr>
              <w:rPr>
                <w:rFonts w:ascii="Verdana" w:hAnsi="Verdana"/>
                <w:sz w:val="17"/>
                <w:szCs w:val="17"/>
                <w:lang w:val="es-ES_tradnl"/>
              </w:rPr>
            </w:pPr>
          </w:p>
          <w:p w14:paraId="57CD89E4" w14:textId="77777777" w:rsidR="00891A93" w:rsidRDefault="00891A93" w:rsidP="00A07F1F">
            <w:pPr>
              <w:rPr>
                <w:rFonts w:ascii="Verdana" w:hAnsi="Verdana"/>
                <w:sz w:val="17"/>
                <w:szCs w:val="17"/>
                <w:lang w:val="es-ES_tradnl"/>
              </w:rPr>
            </w:pPr>
          </w:p>
          <w:p w14:paraId="5A7840E1" w14:textId="77777777" w:rsidR="00891A93" w:rsidRDefault="00891A93" w:rsidP="00A07F1F">
            <w:pPr>
              <w:rPr>
                <w:rFonts w:ascii="Verdana" w:hAnsi="Verdana"/>
                <w:sz w:val="17"/>
                <w:szCs w:val="17"/>
                <w:lang w:val="es-ES_tradnl"/>
              </w:rPr>
            </w:pPr>
          </w:p>
          <w:p w14:paraId="765A6B20" w14:textId="77777777" w:rsidR="00891A93" w:rsidRDefault="00891A93" w:rsidP="00A07F1F">
            <w:pPr>
              <w:rPr>
                <w:rFonts w:ascii="Verdana" w:hAnsi="Verdana"/>
                <w:sz w:val="17"/>
                <w:szCs w:val="17"/>
                <w:lang w:val="es-ES_tradnl"/>
              </w:rPr>
            </w:pPr>
          </w:p>
          <w:p w14:paraId="018996FF" w14:textId="525DDFAA" w:rsidR="00891A93" w:rsidRDefault="00891A93" w:rsidP="00A07F1F">
            <w:pPr>
              <w:rPr>
                <w:rFonts w:ascii="Verdana" w:hAnsi="Verdana"/>
                <w:sz w:val="17"/>
                <w:szCs w:val="17"/>
                <w:lang w:val="es-ES_tradnl"/>
              </w:rPr>
            </w:pPr>
          </w:p>
        </w:tc>
      </w:tr>
    </w:tbl>
    <w:p w14:paraId="359EC588" w14:textId="77777777" w:rsidR="00891A93" w:rsidRPr="0091666D" w:rsidRDefault="00891A93" w:rsidP="0091666D">
      <w:pPr>
        <w:rPr>
          <w:rFonts w:ascii="Verdana" w:hAnsi="Verdana"/>
          <w:sz w:val="17"/>
          <w:szCs w:val="17"/>
          <w:lang w:val="es-ES_tradnl"/>
        </w:rPr>
      </w:pPr>
    </w:p>
    <w:sectPr w:rsidR="00891A93" w:rsidRPr="0091666D" w:rsidSect="00807115">
      <w:headerReference w:type="default" r:id="rId8"/>
      <w:pgSz w:w="11906" w:h="16838"/>
      <w:pgMar w:top="2552" w:right="851"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3B7BA" w14:textId="77777777" w:rsidR="00692647" w:rsidRDefault="00692647" w:rsidP="00835BAC">
      <w:pPr>
        <w:spacing w:after="0" w:line="240" w:lineRule="auto"/>
      </w:pPr>
      <w:r>
        <w:separator/>
      </w:r>
    </w:p>
  </w:endnote>
  <w:endnote w:type="continuationSeparator" w:id="0">
    <w:p w14:paraId="6FD46036" w14:textId="77777777" w:rsidR="00692647" w:rsidRDefault="00692647" w:rsidP="0083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85E07" w14:textId="77777777" w:rsidR="00692647" w:rsidRDefault="00692647" w:rsidP="00835BAC">
      <w:pPr>
        <w:spacing w:after="0" w:line="240" w:lineRule="auto"/>
      </w:pPr>
      <w:r>
        <w:separator/>
      </w:r>
    </w:p>
  </w:footnote>
  <w:footnote w:type="continuationSeparator" w:id="0">
    <w:p w14:paraId="5088A266" w14:textId="77777777" w:rsidR="00692647" w:rsidRDefault="00692647" w:rsidP="0083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95E7" w14:textId="06586E36" w:rsidR="00692647" w:rsidRDefault="00692647">
    <w:pPr>
      <w:pStyle w:val="Encabezado"/>
    </w:pPr>
    <w:r w:rsidRPr="0086283E">
      <w:rPr>
        <w:noProof/>
        <w:lang w:eastAsia="es-ES"/>
      </w:rPr>
      <w:drawing>
        <wp:inline distT="0" distB="0" distL="0" distR="0" wp14:anchorId="2C048C1E" wp14:editId="3E379FD9">
          <wp:extent cx="1795145" cy="660400"/>
          <wp:effectExtent l="0" t="0" r="0" b="635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660400"/>
                  </a:xfrm>
                  <a:prstGeom prst="rect">
                    <a:avLst/>
                  </a:prstGeom>
                  <a:noFill/>
                  <a:ln>
                    <a:noFill/>
                  </a:ln>
                </pic:spPr>
              </pic:pic>
            </a:graphicData>
          </a:graphic>
        </wp:inline>
      </w:drawing>
    </w:r>
    <w:r>
      <w:tab/>
    </w:r>
    <w:r>
      <w:tab/>
    </w:r>
    <w:r w:rsidRPr="0008187B">
      <w:rPr>
        <w:noProof/>
        <w:lang w:eastAsia="es-ES"/>
      </w:rPr>
      <w:drawing>
        <wp:inline distT="0" distB="0" distL="0" distR="0" wp14:anchorId="51096C9B" wp14:editId="71985F6E">
          <wp:extent cx="1902592" cy="920979"/>
          <wp:effectExtent l="0" t="0" r="2540" b="0"/>
          <wp:docPr id="105" name="Imagen 105" descr="N:\LEY FORAL 14_2018 DE RESIDUOS\07. SEGUIMIENTO\06. OBLIGACIONES DERIVADAS\OD12. Pruebas piloto SDDR\2025_Sangüesa\7. Cartelería\Logos\OPREC\LOGO OFICINA traz-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Y FORAL 14_2018 DE RESIDUOS\07. SEGUIMIENTO\06. OBLIGACIONES DERIVADAS\OD12. Pruebas piloto SDDR\2025_Sangüesa\7. Cartelería\Logos\OPREC\LOGO OFICINA traz-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552" cy="960653"/>
                  </a:xfrm>
                  <a:prstGeom prst="rect">
                    <a:avLst/>
                  </a:prstGeom>
                  <a:noFill/>
                  <a:ln>
                    <a:noFill/>
                  </a:ln>
                </pic:spPr>
              </pic:pic>
            </a:graphicData>
          </a:graphic>
        </wp:inline>
      </w:drawing>
    </w:r>
  </w:p>
  <w:p w14:paraId="52FC0AE5" w14:textId="77777777" w:rsidR="00692647" w:rsidRDefault="006926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BE8"/>
    <w:multiLevelType w:val="hybridMultilevel"/>
    <w:tmpl w:val="6E2A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A4229"/>
    <w:multiLevelType w:val="hybridMultilevel"/>
    <w:tmpl w:val="6D863B80"/>
    <w:lvl w:ilvl="0" w:tplc="C65E75C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8F55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43CD6"/>
    <w:multiLevelType w:val="hybridMultilevel"/>
    <w:tmpl w:val="42C4EB44"/>
    <w:lvl w:ilvl="0" w:tplc="AFBEB4A8">
      <w:start w:val="1"/>
      <w:numFmt w:val="bullet"/>
      <w:suff w:val="nothing"/>
      <w:lvlText w:val="-"/>
      <w:lvlJc w:val="left"/>
      <w:pPr>
        <w:ind w:left="284" w:hanging="284"/>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654FF"/>
    <w:multiLevelType w:val="hybridMultilevel"/>
    <w:tmpl w:val="58E82B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FE51EB4"/>
    <w:multiLevelType w:val="hybridMultilevel"/>
    <w:tmpl w:val="3162E27E"/>
    <w:lvl w:ilvl="0" w:tplc="F892BB68">
      <w:start w:val="1"/>
      <w:numFmt w:val="bullet"/>
      <w:lvlText w:val="-"/>
      <w:lvlJc w:val="left"/>
      <w:pPr>
        <w:ind w:left="284" w:hanging="284"/>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0B3F6B"/>
    <w:multiLevelType w:val="hybridMultilevel"/>
    <w:tmpl w:val="5E08B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A24B6B"/>
    <w:multiLevelType w:val="hybridMultilevel"/>
    <w:tmpl w:val="10EEC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2210AB"/>
    <w:multiLevelType w:val="hybridMultilevel"/>
    <w:tmpl w:val="58E82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FA2EAB"/>
    <w:multiLevelType w:val="hybridMultilevel"/>
    <w:tmpl w:val="AFBC6136"/>
    <w:lvl w:ilvl="0" w:tplc="2D822458">
      <w:start w:val="1"/>
      <w:numFmt w:val="bullet"/>
      <w:lvlText w:val="-"/>
      <w:lvlJc w:val="left"/>
      <w:pPr>
        <w:ind w:left="284" w:hanging="284"/>
      </w:pPr>
      <w:rPr>
        <w:rFonts w:ascii="Calibri" w:eastAsiaTheme="minorHAnsi" w:hAnsi="Calibri" w:hint="default"/>
      </w:rPr>
    </w:lvl>
    <w:lvl w:ilvl="1" w:tplc="828243E8">
      <w:start w:val="1"/>
      <w:numFmt w:val="bullet"/>
      <w:lvlText w:val="o"/>
      <w:lvlJc w:val="left"/>
      <w:pPr>
        <w:ind w:left="567" w:hanging="283"/>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CA43F7"/>
    <w:multiLevelType w:val="hybridMultilevel"/>
    <w:tmpl w:val="10DE85A0"/>
    <w:lvl w:ilvl="0" w:tplc="FBDCE36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E124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C671F0"/>
    <w:multiLevelType w:val="hybridMultilevel"/>
    <w:tmpl w:val="BC603326"/>
    <w:lvl w:ilvl="0" w:tplc="2D822458">
      <w:start w:val="1"/>
      <w:numFmt w:val="bullet"/>
      <w:lvlText w:val="-"/>
      <w:lvlJc w:val="left"/>
      <w:pPr>
        <w:ind w:left="284" w:hanging="284"/>
      </w:pPr>
      <w:rPr>
        <w:rFonts w:ascii="Calibri" w:eastAsiaTheme="minorHAns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C81EE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EE50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FC731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10"/>
  </w:num>
  <w:num w:numId="4">
    <w:abstractNumId w:val="13"/>
  </w:num>
  <w:num w:numId="5">
    <w:abstractNumId w:val="6"/>
  </w:num>
  <w:num w:numId="6">
    <w:abstractNumId w:val="0"/>
  </w:num>
  <w:num w:numId="7">
    <w:abstractNumId w:val="5"/>
  </w:num>
  <w:num w:numId="8">
    <w:abstractNumId w:val="3"/>
  </w:num>
  <w:num w:numId="9">
    <w:abstractNumId w:val="12"/>
  </w:num>
  <w:num w:numId="10">
    <w:abstractNumId w:val="9"/>
  </w:num>
  <w:num w:numId="11">
    <w:abstractNumId w:val="7"/>
  </w:num>
  <w:num w:numId="12">
    <w:abstractNumId w:val="4"/>
  </w:num>
  <w:num w:numId="13">
    <w:abstractNumId w:val="14"/>
  </w:num>
  <w:num w:numId="14">
    <w:abstractNumId w:val="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22"/>
    <w:rsid w:val="00006ECE"/>
    <w:rsid w:val="000217E0"/>
    <w:rsid w:val="0006094E"/>
    <w:rsid w:val="000C3A9E"/>
    <w:rsid w:val="000F2C10"/>
    <w:rsid w:val="001117F8"/>
    <w:rsid w:val="0014277C"/>
    <w:rsid w:val="0016029B"/>
    <w:rsid w:val="0018260D"/>
    <w:rsid w:val="001C3297"/>
    <w:rsid w:val="001D65B6"/>
    <w:rsid w:val="002915BC"/>
    <w:rsid w:val="002E71F6"/>
    <w:rsid w:val="00302587"/>
    <w:rsid w:val="0033706D"/>
    <w:rsid w:val="00351AEE"/>
    <w:rsid w:val="0037476A"/>
    <w:rsid w:val="003A2C8C"/>
    <w:rsid w:val="003D306C"/>
    <w:rsid w:val="00454623"/>
    <w:rsid w:val="00496052"/>
    <w:rsid w:val="005223EE"/>
    <w:rsid w:val="005631B4"/>
    <w:rsid w:val="0056698C"/>
    <w:rsid w:val="005C70A7"/>
    <w:rsid w:val="005E1EE3"/>
    <w:rsid w:val="005F4F42"/>
    <w:rsid w:val="005F5128"/>
    <w:rsid w:val="006028B2"/>
    <w:rsid w:val="00644AEE"/>
    <w:rsid w:val="00657BB6"/>
    <w:rsid w:val="00661C19"/>
    <w:rsid w:val="0068582A"/>
    <w:rsid w:val="00692647"/>
    <w:rsid w:val="00694A65"/>
    <w:rsid w:val="00697BAF"/>
    <w:rsid w:val="006D7A65"/>
    <w:rsid w:val="00783A4A"/>
    <w:rsid w:val="007951D2"/>
    <w:rsid w:val="007C687E"/>
    <w:rsid w:val="00807115"/>
    <w:rsid w:val="00821617"/>
    <w:rsid w:val="00835BAC"/>
    <w:rsid w:val="00853848"/>
    <w:rsid w:val="00877AEB"/>
    <w:rsid w:val="008865DA"/>
    <w:rsid w:val="00891A93"/>
    <w:rsid w:val="008B725B"/>
    <w:rsid w:val="0091666D"/>
    <w:rsid w:val="0092008B"/>
    <w:rsid w:val="009360A2"/>
    <w:rsid w:val="0094051C"/>
    <w:rsid w:val="009608C9"/>
    <w:rsid w:val="00A07F1F"/>
    <w:rsid w:val="00AC75B9"/>
    <w:rsid w:val="00AE7B7C"/>
    <w:rsid w:val="00B110D1"/>
    <w:rsid w:val="00B129F8"/>
    <w:rsid w:val="00B3699E"/>
    <w:rsid w:val="00BE4409"/>
    <w:rsid w:val="00C122BC"/>
    <w:rsid w:val="00C4711E"/>
    <w:rsid w:val="00C57822"/>
    <w:rsid w:val="00C821F2"/>
    <w:rsid w:val="00CC554A"/>
    <w:rsid w:val="00CF63F8"/>
    <w:rsid w:val="00D40E69"/>
    <w:rsid w:val="00DA31C0"/>
    <w:rsid w:val="00DB7DE6"/>
    <w:rsid w:val="00E91492"/>
    <w:rsid w:val="00EA5A15"/>
    <w:rsid w:val="00EB507C"/>
    <w:rsid w:val="00EF6868"/>
    <w:rsid w:val="00F1043E"/>
    <w:rsid w:val="00F67AB1"/>
    <w:rsid w:val="00F947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31BB8"/>
  <w15:chartTrackingRefBased/>
  <w15:docId w15:val="{E2850747-37C6-4D05-AC93-576D444A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D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65B6"/>
    <w:pPr>
      <w:ind w:left="720"/>
      <w:contextualSpacing/>
    </w:pPr>
  </w:style>
  <w:style w:type="character" w:styleId="Refdecomentario">
    <w:name w:val="annotation reference"/>
    <w:basedOn w:val="Fuentedeprrafopredeter"/>
    <w:uiPriority w:val="99"/>
    <w:semiHidden/>
    <w:unhideWhenUsed/>
    <w:rsid w:val="0068582A"/>
    <w:rPr>
      <w:sz w:val="16"/>
      <w:szCs w:val="16"/>
    </w:rPr>
  </w:style>
  <w:style w:type="paragraph" w:styleId="Textocomentario">
    <w:name w:val="annotation text"/>
    <w:basedOn w:val="Normal"/>
    <w:link w:val="TextocomentarioCar"/>
    <w:uiPriority w:val="99"/>
    <w:semiHidden/>
    <w:unhideWhenUsed/>
    <w:rsid w:val="006858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582A"/>
    <w:rPr>
      <w:sz w:val="20"/>
      <w:szCs w:val="20"/>
    </w:rPr>
  </w:style>
  <w:style w:type="paragraph" w:styleId="Asuntodelcomentario">
    <w:name w:val="annotation subject"/>
    <w:basedOn w:val="Textocomentario"/>
    <w:next w:val="Textocomentario"/>
    <w:link w:val="AsuntodelcomentarioCar"/>
    <w:uiPriority w:val="99"/>
    <w:semiHidden/>
    <w:unhideWhenUsed/>
    <w:rsid w:val="0068582A"/>
    <w:rPr>
      <w:b/>
      <w:bCs/>
    </w:rPr>
  </w:style>
  <w:style w:type="character" w:customStyle="1" w:styleId="AsuntodelcomentarioCar">
    <w:name w:val="Asunto del comentario Car"/>
    <w:basedOn w:val="TextocomentarioCar"/>
    <w:link w:val="Asuntodelcomentario"/>
    <w:uiPriority w:val="99"/>
    <w:semiHidden/>
    <w:rsid w:val="0068582A"/>
    <w:rPr>
      <w:b/>
      <w:bCs/>
      <w:sz w:val="20"/>
      <w:szCs w:val="20"/>
    </w:rPr>
  </w:style>
  <w:style w:type="paragraph" w:styleId="Textodeglobo">
    <w:name w:val="Balloon Text"/>
    <w:basedOn w:val="Normal"/>
    <w:link w:val="TextodegloboCar"/>
    <w:uiPriority w:val="99"/>
    <w:semiHidden/>
    <w:unhideWhenUsed/>
    <w:rsid w:val="006858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82A"/>
    <w:rPr>
      <w:rFonts w:ascii="Segoe UI" w:hAnsi="Segoe UI" w:cs="Segoe UI"/>
      <w:sz w:val="18"/>
      <w:szCs w:val="18"/>
    </w:rPr>
  </w:style>
  <w:style w:type="paragraph" w:styleId="Encabezado">
    <w:name w:val="header"/>
    <w:basedOn w:val="Normal"/>
    <w:link w:val="EncabezadoCar"/>
    <w:uiPriority w:val="99"/>
    <w:unhideWhenUsed/>
    <w:rsid w:val="00835B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BAC"/>
  </w:style>
  <w:style w:type="paragraph" w:styleId="Piedepgina">
    <w:name w:val="footer"/>
    <w:basedOn w:val="Normal"/>
    <w:link w:val="PiedepginaCar"/>
    <w:uiPriority w:val="99"/>
    <w:unhideWhenUsed/>
    <w:rsid w:val="00835B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713F-6292-4B3B-98B3-8E015416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2662</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Yeregui Balda, Nerea (Departamento DRyMA)</dc:creator>
  <cp:keywords/>
  <dc:description/>
  <cp:lastModifiedBy>Yeregui Balda, Nerea (Departamento DRyMA)</cp:lastModifiedBy>
  <cp:revision>38</cp:revision>
  <dcterms:created xsi:type="dcterms:W3CDTF">2025-02-14T10:31:00Z</dcterms:created>
  <dcterms:modified xsi:type="dcterms:W3CDTF">2025-05-08T08:25:00Z</dcterms:modified>
</cp:coreProperties>
</file>