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5B" w:rsidRDefault="00217B80" w:rsidP="00F037C2">
      <w:pPr>
        <w:rPr>
          <w:rFonts w:ascii="Arial" w:hAnsi="Arial" w:cs="Arial"/>
          <w:b/>
          <w:color w:val="E36C0A" w:themeColor="accent6" w:themeShade="BF"/>
          <w:szCs w:val="24"/>
          <w:lang w:val="es-ES_tradnl"/>
        </w:rPr>
      </w:pPr>
      <w:r w:rsidRPr="0093153C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Glosario</w:t>
      </w:r>
    </w:p>
    <w:p w:rsidR="0093153C" w:rsidRPr="0093153C" w:rsidRDefault="0093153C" w:rsidP="00F037C2">
      <w:pPr>
        <w:rPr>
          <w:rFonts w:ascii="Arial" w:hAnsi="Arial" w:cs="Arial"/>
          <w:szCs w:val="24"/>
          <w:lang w:val="es-ES_tradnl"/>
        </w:rPr>
      </w:pPr>
      <w:r w:rsidRPr="0093153C">
        <w:rPr>
          <w:rFonts w:ascii="Arial" w:hAnsi="Arial" w:cs="Arial"/>
          <w:szCs w:val="24"/>
          <w:lang w:val="es-ES_tradnl"/>
        </w:rPr>
        <w:t xml:space="preserve">Este glosario quiere presentar la información </w:t>
      </w:r>
      <w:r>
        <w:rPr>
          <w:rFonts w:ascii="Arial" w:hAnsi="Arial" w:cs="Arial"/>
          <w:szCs w:val="24"/>
          <w:lang w:val="es-ES_tradnl"/>
        </w:rPr>
        <w:t>a</w:t>
      </w:r>
      <w:r w:rsidRPr="0093153C">
        <w:rPr>
          <w:rFonts w:ascii="Arial" w:hAnsi="Arial" w:cs="Arial"/>
          <w:szCs w:val="24"/>
          <w:lang w:val="es-ES_tradnl"/>
        </w:rPr>
        <w:t>clara</w:t>
      </w:r>
      <w:r>
        <w:rPr>
          <w:rFonts w:ascii="Arial" w:hAnsi="Arial" w:cs="Arial"/>
          <w:szCs w:val="24"/>
          <w:lang w:val="es-ES_tradnl"/>
        </w:rPr>
        <w:t>toria</w:t>
      </w:r>
      <w:bookmarkStart w:id="0" w:name="_GoBack"/>
      <w:bookmarkEnd w:id="0"/>
      <w:r w:rsidRPr="0093153C">
        <w:rPr>
          <w:rFonts w:ascii="Arial" w:hAnsi="Arial" w:cs="Arial"/>
          <w:szCs w:val="24"/>
          <w:lang w:val="es-ES_tradnl"/>
        </w:rPr>
        <w:t xml:space="preserve"> sobre los aspectos económicos de las subvenciones</w:t>
      </w:r>
    </w:p>
    <w:p w:rsidR="00217B80" w:rsidRDefault="00217B80" w:rsidP="00F037C2">
      <w:pPr>
        <w:rPr>
          <w:rFonts w:ascii="Arial" w:hAnsi="Arial" w:cs="Arial"/>
          <w:szCs w:val="24"/>
          <w:lang w:val="es-ES_tradnl"/>
        </w:rPr>
      </w:pPr>
    </w:p>
    <w:p w:rsidR="00217B80" w:rsidRDefault="00217B80" w:rsidP="00F037C2">
      <w:pPr>
        <w:rPr>
          <w:rFonts w:ascii="Arial" w:hAnsi="Arial" w:cs="Arial"/>
          <w:szCs w:val="24"/>
          <w:lang w:val="es-ES_tradnl"/>
        </w:rPr>
      </w:pPr>
      <w:r w:rsidRPr="006A2DF9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Presupuesto Proyecto solicitado</w:t>
      </w:r>
      <w:r>
        <w:rPr>
          <w:rFonts w:ascii="Arial" w:hAnsi="Arial" w:cs="Arial"/>
          <w:szCs w:val="24"/>
          <w:lang w:val="es-ES_tradnl"/>
        </w:rPr>
        <w:t>. Cantidad presentada por la solicitante que será la tenida en cuenta a la hora de calcular la cantidad a conceder y que será la cantidad que tendrá que justificar</w:t>
      </w:r>
    </w:p>
    <w:p w:rsidR="00217B80" w:rsidRDefault="00217B80" w:rsidP="00F037C2">
      <w:pPr>
        <w:rPr>
          <w:rFonts w:ascii="Arial" w:hAnsi="Arial" w:cs="Arial"/>
          <w:szCs w:val="24"/>
          <w:lang w:val="es-ES_tradnl"/>
        </w:rPr>
      </w:pPr>
    </w:p>
    <w:p w:rsidR="00217B80" w:rsidRDefault="00217B80" w:rsidP="00F037C2">
      <w:pPr>
        <w:rPr>
          <w:rFonts w:ascii="Arial" w:hAnsi="Arial" w:cs="Arial"/>
          <w:szCs w:val="24"/>
          <w:lang w:val="es-ES_tradnl"/>
        </w:rPr>
      </w:pPr>
      <w:r w:rsidRPr="006A2DF9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Otras Subvenciones/Ingresos previstos</w:t>
      </w:r>
      <w:r>
        <w:rPr>
          <w:rFonts w:ascii="Arial" w:hAnsi="Arial" w:cs="Arial"/>
          <w:szCs w:val="24"/>
          <w:lang w:val="es-ES_tradnl"/>
        </w:rPr>
        <w:t>. Cuando un proyecto tenga previstos otras fuentes de financiación como cobro de entradas, otras subvenciones u otras formas de ingreso económico se deberá informar en la solicitud o en el momento que se conozca. En ningún caso se podrá recibir financiación pública en cantidad que supere el coste de su realización de la actividad o el proyecto.</w:t>
      </w:r>
    </w:p>
    <w:p w:rsidR="00217B80" w:rsidRDefault="00217B80" w:rsidP="00F037C2">
      <w:pPr>
        <w:rPr>
          <w:rFonts w:ascii="Arial" w:hAnsi="Arial" w:cs="Arial"/>
          <w:szCs w:val="24"/>
          <w:lang w:val="es-ES_tradnl"/>
        </w:rPr>
      </w:pPr>
    </w:p>
    <w:p w:rsidR="006A2DF9" w:rsidRDefault="00217B80" w:rsidP="00F037C2">
      <w:pPr>
        <w:rPr>
          <w:rFonts w:ascii="Arial" w:hAnsi="Arial" w:cs="Arial"/>
          <w:szCs w:val="24"/>
          <w:lang w:val="es-ES_tradnl"/>
        </w:rPr>
      </w:pPr>
      <w:r w:rsidRPr="006A2DF9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Cuantía solicitada al INAI</w:t>
      </w:r>
      <w:r>
        <w:rPr>
          <w:rFonts w:ascii="Arial" w:hAnsi="Arial" w:cs="Arial"/>
          <w:szCs w:val="24"/>
          <w:lang w:val="es-ES_tradnl"/>
        </w:rPr>
        <w:t xml:space="preserve">. Se incluirá la cantidad que se solicita al INAI. </w:t>
      </w:r>
      <w:r w:rsidR="006A2DF9">
        <w:rPr>
          <w:rFonts w:ascii="Arial" w:hAnsi="Arial" w:cs="Arial"/>
          <w:szCs w:val="24"/>
          <w:lang w:val="es-ES_tradnl"/>
        </w:rPr>
        <w:t>Las convocatorias habitualmente tienen cantidades máximas para la concesión</w:t>
      </w:r>
      <w:r w:rsidR="006A2DF9">
        <w:rPr>
          <w:rFonts w:ascii="Arial" w:hAnsi="Arial" w:cs="Arial"/>
          <w:szCs w:val="24"/>
          <w:lang w:val="es-ES_tradnl"/>
        </w:rPr>
        <w:t xml:space="preserve">. </w:t>
      </w:r>
      <w:r>
        <w:rPr>
          <w:rFonts w:ascii="Arial" w:hAnsi="Arial" w:cs="Arial"/>
          <w:szCs w:val="24"/>
          <w:lang w:val="es-ES_tradnl"/>
        </w:rPr>
        <w:t>En el caso de</w:t>
      </w:r>
      <w:r w:rsidR="006A2DF9">
        <w:rPr>
          <w:rFonts w:ascii="Arial" w:hAnsi="Arial" w:cs="Arial"/>
          <w:szCs w:val="24"/>
          <w:lang w:val="es-ES_tradnl"/>
        </w:rPr>
        <w:t xml:space="preserve"> solicitudes de </w:t>
      </w:r>
      <w:r>
        <w:rPr>
          <w:rFonts w:ascii="Arial" w:hAnsi="Arial" w:cs="Arial"/>
          <w:szCs w:val="24"/>
          <w:lang w:val="es-ES_tradnl"/>
        </w:rPr>
        <w:t xml:space="preserve">proyectos </w:t>
      </w:r>
      <w:r w:rsidR="006A2DF9">
        <w:rPr>
          <w:rFonts w:ascii="Arial" w:hAnsi="Arial" w:cs="Arial"/>
          <w:szCs w:val="24"/>
          <w:lang w:val="es-ES_tradnl"/>
        </w:rPr>
        <w:t>cuyo coste supere las cantidades máximas a conceder</w:t>
      </w:r>
      <w:r>
        <w:rPr>
          <w:rFonts w:ascii="Arial" w:hAnsi="Arial" w:cs="Arial"/>
          <w:szCs w:val="24"/>
          <w:lang w:val="es-ES_tradnl"/>
        </w:rPr>
        <w:t xml:space="preserve"> </w:t>
      </w:r>
      <w:r w:rsidR="006A2DF9">
        <w:rPr>
          <w:rFonts w:ascii="Arial" w:hAnsi="Arial" w:cs="Arial"/>
          <w:szCs w:val="24"/>
          <w:lang w:val="es-ES_tradnl"/>
        </w:rPr>
        <w:t xml:space="preserve">hay que tener en cuenta que la cantidad que </w:t>
      </w:r>
      <w:r w:rsidR="006A2DF9" w:rsidRPr="006A2DF9">
        <w:rPr>
          <w:rFonts w:ascii="Arial" w:hAnsi="Arial" w:cs="Arial"/>
          <w:b/>
          <w:szCs w:val="24"/>
          <w:lang w:val="es-ES_tradnl"/>
        </w:rPr>
        <w:t>se deberá justificar</w:t>
      </w:r>
      <w:r w:rsidR="006A2DF9">
        <w:rPr>
          <w:rFonts w:ascii="Arial" w:hAnsi="Arial" w:cs="Arial"/>
          <w:szCs w:val="24"/>
          <w:lang w:val="es-ES_tradnl"/>
        </w:rPr>
        <w:t xml:space="preserve"> es la cantidad que la solicitante ha indicado como </w:t>
      </w:r>
      <w:r w:rsidR="006A2DF9" w:rsidRPr="006A2DF9">
        <w:rPr>
          <w:rFonts w:ascii="Arial" w:hAnsi="Arial" w:cs="Arial"/>
          <w:b/>
          <w:szCs w:val="24"/>
          <w:lang w:val="es-ES_tradnl"/>
        </w:rPr>
        <w:t>coste del proyecto</w:t>
      </w:r>
      <w:r w:rsidR="006A2DF9">
        <w:rPr>
          <w:rFonts w:ascii="Arial" w:hAnsi="Arial" w:cs="Arial"/>
          <w:szCs w:val="24"/>
          <w:lang w:val="es-ES_tradnl"/>
        </w:rPr>
        <w:t xml:space="preserve">. Además, los gastos incorporados en la justificación serán todos </w:t>
      </w:r>
      <w:r w:rsidR="006A2DF9" w:rsidRPr="006A2DF9">
        <w:rPr>
          <w:rFonts w:ascii="Arial" w:hAnsi="Arial" w:cs="Arial"/>
          <w:b/>
          <w:szCs w:val="24"/>
          <w:lang w:val="es-ES_tradnl"/>
        </w:rPr>
        <w:t>gastos elegibles</w:t>
      </w:r>
      <w:r w:rsidR="006A2DF9">
        <w:rPr>
          <w:rFonts w:ascii="Arial" w:hAnsi="Arial" w:cs="Arial"/>
          <w:szCs w:val="24"/>
          <w:lang w:val="es-ES_tradnl"/>
        </w:rPr>
        <w:t>. El motivo es que ha sido el proyecto en su conjunto el que ha sido considerado y obtenido la puntuación y porcentaje de financiación a la hora de realizar la Valoración Técnica del proyecto.</w:t>
      </w:r>
    </w:p>
    <w:p w:rsidR="00D71C7F" w:rsidRDefault="00D71C7F" w:rsidP="00F037C2">
      <w:pPr>
        <w:rPr>
          <w:rFonts w:ascii="Arial" w:hAnsi="Arial" w:cs="Arial"/>
          <w:szCs w:val="24"/>
          <w:lang w:val="es-ES_tradnl"/>
        </w:rPr>
      </w:pPr>
    </w:p>
    <w:p w:rsidR="000370E2" w:rsidRDefault="00D71C7F" w:rsidP="00F037C2">
      <w:pPr>
        <w:rPr>
          <w:rFonts w:ascii="Arial" w:hAnsi="Arial" w:cs="Arial"/>
          <w:szCs w:val="24"/>
          <w:lang w:val="es-ES_tradnl"/>
        </w:rPr>
      </w:pPr>
      <w:r w:rsidRPr="00D71C7F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Proyecto Aceptado INAI</w:t>
      </w:r>
      <w:r>
        <w:rPr>
          <w:rFonts w:ascii="Arial" w:hAnsi="Arial" w:cs="Arial"/>
          <w:szCs w:val="24"/>
          <w:lang w:val="es-ES_tradnl"/>
        </w:rPr>
        <w:t xml:space="preserve">. Cantidad que el INAI toma como referencia para el cálculo de la concesión y para establecer la cantidad que la beneficiaria tendrá que justificar. Importante destacar que sólo se pueden incluir en la justificación aquellos gastos que sean elegibles. </w:t>
      </w:r>
    </w:p>
    <w:p w:rsidR="000370E2" w:rsidRDefault="000370E2" w:rsidP="00F037C2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En el caso de que el gasto final justificado y aceptado sea inferior a la cantidad a justificar la cantidad a abonar se ajustará proporcionalmente conforme a la siguiente fórmula (Importe justificado aceptado multiplicado por el importe concedido</w:t>
      </w:r>
      <w:r w:rsidR="0010792C">
        <w:rPr>
          <w:rFonts w:ascii="Arial" w:hAnsi="Arial" w:cs="Arial"/>
          <w:szCs w:val="24"/>
          <w:lang w:val="es-ES_tradnl"/>
        </w:rPr>
        <w:t>, dividido por el importe a justificar)</w:t>
      </w:r>
    </w:p>
    <w:p w:rsidR="000370E2" w:rsidRDefault="000370E2" w:rsidP="00F037C2">
      <w:pPr>
        <w:rPr>
          <w:rFonts w:ascii="Arial" w:hAnsi="Arial" w:cs="Arial"/>
          <w:szCs w:val="24"/>
          <w:lang w:val="es-ES_tradnl"/>
        </w:rPr>
      </w:pPr>
    </w:p>
    <w:p w:rsidR="00D71C7F" w:rsidRDefault="00D71C7F" w:rsidP="00F037C2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Por ejemplo, si una actividad o un gasto ha sido desestimado no se incluirá en la justificación.</w:t>
      </w:r>
    </w:p>
    <w:p w:rsidR="000370E2" w:rsidRDefault="000370E2" w:rsidP="00F037C2">
      <w:pPr>
        <w:rPr>
          <w:rFonts w:ascii="Arial" w:hAnsi="Arial" w:cs="Arial"/>
          <w:szCs w:val="24"/>
          <w:lang w:val="es-ES_tradnl"/>
        </w:rPr>
      </w:pPr>
    </w:p>
    <w:p w:rsidR="000370E2" w:rsidRDefault="000370E2" w:rsidP="00F037C2">
      <w:pPr>
        <w:rPr>
          <w:rFonts w:ascii="Arial" w:hAnsi="Arial" w:cs="Arial"/>
          <w:szCs w:val="24"/>
          <w:lang w:val="es-ES_tradnl"/>
        </w:rPr>
      </w:pPr>
      <w:r w:rsidRPr="008B6A3D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>Mínimo a Justificar</w:t>
      </w:r>
      <w:r>
        <w:rPr>
          <w:rFonts w:ascii="Arial" w:hAnsi="Arial" w:cs="Arial"/>
          <w:szCs w:val="24"/>
          <w:lang w:val="es-ES_tradnl"/>
        </w:rPr>
        <w:t xml:space="preserve">. </w:t>
      </w:r>
      <w:r w:rsidR="008B6A3D">
        <w:rPr>
          <w:rFonts w:ascii="Arial" w:hAnsi="Arial" w:cs="Arial"/>
          <w:szCs w:val="24"/>
          <w:lang w:val="es-ES_tradnl"/>
        </w:rPr>
        <w:t xml:space="preserve">La justificación se presenta una vez concluido la realización del proyecto, y ha sido pagado. Desde ese momento se puede presentar la justificación. La justificación incluirá la documentación explicativa de la actividad, las facturas correspondientes y los justificantes del pago de las facturas. </w:t>
      </w:r>
      <w:r>
        <w:rPr>
          <w:rFonts w:ascii="Arial" w:hAnsi="Arial" w:cs="Arial"/>
          <w:szCs w:val="24"/>
          <w:lang w:val="es-ES_tradnl"/>
        </w:rPr>
        <w:t xml:space="preserve"> </w:t>
      </w:r>
    </w:p>
    <w:p w:rsidR="006A2DF9" w:rsidRDefault="006A2DF9" w:rsidP="00F037C2">
      <w:pPr>
        <w:rPr>
          <w:rFonts w:ascii="Arial" w:hAnsi="Arial" w:cs="Arial"/>
          <w:szCs w:val="24"/>
          <w:lang w:val="es-ES_tradnl"/>
        </w:rPr>
      </w:pPr>
    </w:p>
    <w:p w:rsidR="006A2DF9" w:rsidRPr="0093153C" w:rsidRDefault="006A2DF9" w:rsidP="00F037C2">
      <w:pPr>
        <w:rPr>
          <w:rFonts w:ascii="Arial" w:hAnsi="Arial" w:cs="Arial"/>
          <w:b/>
          <w:color w:val="E36C0A" w:themeColor="accent6" w:themeShade="BF"/>
          <w:szCs w:val="24"/>
          <w:lang w:val="es-ES_tradnl"/>
        </w:rPr>
      </w:pPr>
      <w:r w:rsidRPr="0093153C">
        <w:rPr>
          <w:rFonts w:ascii="Arial" w:hAnsi="Arial" w:cs="Arial"/>
          <w:b/>
          <w:color w:val="E36C0A" w:themeColor="accent6" w:themeShade="BF"/>
          <w:szCs w:val="24"/>
          <w:lang w:val="es-ES_tradnl"/>
        </w:rPr>
        <w:t xml:space="preserve">Ejemplo </w:t>
      </w:r>
    </w:p>
    <w:p w:rsidR="006A2DF9" w:rsidRDefault="006A2DF9" w:rsidP="00F037C2">
      <w:pPr>
        <w:rPr>
          <w:rFonts w:ascii="Arial" w:hAnsi="Arial" w:cs="Arial"/>
          <w:szCs w:val="24"/>
          <w:lang w:val="es-ES_tradnl"/>
        </w:rPr>
      </w:pP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2"/>
      </w:tblGrid>
      <w:tr w:rsidR="006A2DF9" w:rsidTr="00931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DF9" w:rsidRDefault="006A2DF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Presupuesto Proyecto Solicitado</w:t>
            </w:r>
          </w:p>
        </w:tc>
        <w:tc>
          <w:tcPr>
            <w:tcW w:w="1417" w:type="dxa"/>
          </w:tcPr>
          <w:p w:rsidR="006A2DF9" w:rsidRDefault="006A2DF9" w:rsidP="00D638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15.000</w:t>
            </w:r>
          </w:p>
        </w:tc>
        <w:tc>
          <w:tcPr>
            <w:tcW w:w="4382" w:type="dxa"/>
          </w:tcPr>
          <w:p w:rsidR="006A2DF9" w:rsidRDefault="006A2DF9" w:rsidP="00F037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</w:tr>
      <w:tr w:rsidR="006A2DF9" w:rsidTr="009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DF9" w:rsidRDefault="006A2DF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Otras Subvenciones o Ingresos</w:t>
            </w:r>
          </w:p>
        </w:tc>
        <w:tc>
          <w:tcPr>
            <w:tcW w:w="1417" w:type="dxa"/>
          </w:tcPr>
          <w:p w:rsidR="006A2DF9" w:rsidRDefault="006A2DF9" w:rsidP="00D63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2.000</w:t>
            </w:r>
          </w:p>
          <w:p w:rsidR="006A2DF9" w:rsidRDefault="006A2DF9" w:rsidP="00D63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4382" w:type="dxa"/>
          </w:tcPr>
          <w:p w:rsidR="006A2DF9" w:rsidRDefault="006A2DF9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</w:tr>
      <w:tr w:rsidR="006A2DF9" w:rsidTr="009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DF9" w:rsidRDefault="006A2DF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Cuantía Solicitada INAI</w:t>
            </w:r>
          </w:p>
        </w:tc>
        <w:tc>
          <w:tcPr>
            <w:tcW w:w="1417" w:type="dxa"/>
          </w:tcPr>
          <w:p w:rsidR="006A2DF9" w:rsidRDefault="006A2DF9" w:rsidP="00D63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10.000</w:t>
            </w:r>
          </w:p>
        </w:tc>
        <w:tc>
          <w:tcPr>
            <w:tcW w:w="4382" w:type="dxa"/>
          </w:tcPr>
          <w:p w:rsidR="006A2DF9" w:rsidRDefault="006A2DF9" w:rsidP="00F03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Cantidad máxima que se puede solicitar según las bases</w:t>
            </w:r>
          </w:p>
        </w:tc>
      </w:tr>
      <w:tr w:rsidR="006A2DF9" w:rsidTr="009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DF9" w:rsidRDefault="006A2DF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Gastos Desestimados</w:t>
            </w:r>
          </w:p>
        </w:tc>
        <w:tc>
          <w:tcPr>
            <w:tcW w:w="1417" w:type="dxa"/>
          </w:tcPr>
          <w:p w:rsidR="006A2DF9" w:rsidRDefault="006A2DF9" w:rsidP="00D63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1.000</w:t>
            </w:r>
          </w:p>
        </w:tc>
        <w:tc>
          <w:tcPr>
            <w:tcW w:w="4382" w:type="dxa"/>
          </w:tcPr>
          <w:p w:rsidR="006A2DF9" w:rsidRDefault="006A2DF9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En la Revisión Técnica se desestiman Gastos Indirectos que se han incluido y superan el umbral del 10% previsto en las bases</w:t>
            </w:r>
          </w:p>
        </w:tc>
      </w:tr>
      <w:tr w:rsidR="006A2DF9" w:rsidTr="009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2DF9" w:rsidRDefault="00D6380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Proyecto Aceptado INAI</w:t>
            </w:r>
          </w:p>
        </w:tc>
        <w:tc>
          <w:tcPr>
            <w:tcW w:w="1417" w:type="dxa"/>
          </w:tcPr>
          <w:p w:rsidR="006A2DF9" w:rsidRDefault="00D63809" w:rsidP="00D63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14.000</w:t>
            </w:r>
          </w:p>
        </w:tc>
        <w:tc>
          <w:tcPr>
            <w:tcW w:w="4382" w:type="dxa"/>
          </w:tcPr>
          <w:p w:rsidR="006A2DF9" w:rsidRDefault="00D63809" w:rsidP="00F03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El Proyecto final aceptado, descontados los gastos desestimados.</w:t>
            </w:r>
          </w:p>
        </w:tc>
      </w:tr>
      <w:tr w:rsidR="00D63809" w:rsidTr="009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63809" w:rsidRDefault="00D6380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Concesión inicial</w:t>
            </w:r>
          </w:p>
        </w:tc>
        <w:tc>
          <w:tcPr>
            <w:tcW w:w="1417" w:type="dxa"/>
          </w:tcPr>
          <w:p w:rsidR="00D63809" w:rsidRDefault="00D63809" w:rsidP="00D63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10.000</w:t>
            </w:r>
          </w:p>
        </w:tc>
        <w:tc>
          <w:tcPr>
            <w:tcW w:w="4382" w:type="dxa"/>
          </w:tcPr>
          <w:p w:rsidR="00D63809" w:rsidRDefault="00D63809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Cantidad inicialmente concedida, que podrá disminuir si las cantidades finales concedidas para todas las beneficiarias supera la cantidad disponible en presupuesto</w:t>
            </w:r>
          </w:p>
        </w:tc>
      </w:tr>
      <w:tr w:rsidR="00D63809" w:rsidTr="009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63809" w:rsidRDefault="00D63809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Reducción Concesión</w:t>
            </w:r>
            <w:r w:rsidR="007C0DE1">
              <w:rPr>
                <w:rFonts w:ascii="Arial" w:hAnsi="Arial" w:cs="Arial"/>
                <w:szCs w:val="24"/>
                <w:lang w:val="es-ES_tradnl"/>
              </w:rPr>
              <w:t>*</w:t>
            </w:r>
          </w:p>
          <w:p w:rsidR="007C0DE1" w:rsidRDefault="007C0DE1" w:rsidP="00F037C2">
            <w:pPr>
              <w:rPr>
                <w:rFonts w:ascii="Arial" w:hAnsi="Arial" w:cs="Arial"/>
                <w:szCs w:val="24"/>
                <w:lang w:val="es-ES_tradnl"/>
              </w:rPr>
            </w:pPr>
          </w:p>
          <w:p w:rsidR="007C0DE1" w:rsidRDefault="007C0DE1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 xml:space="preserve">Reducción del </w:t>
            </w:r>
            <w:r w:rsidR="00A63F19">
              <w:rPr>
                <w:rFonts w:ascii="Arial" w:hAnsi="Arial" w:cs="Arial"/>
                <w:szCs w:val="24"/>
                <w:lang w:val="es-ES_tradnl"/>
              </w:rPr>
              <w:t>10</w:t>
            </w:r>
            <w:r>
              <w:rPr>
                <w:rFonts w:ascii="Arial" w:hAnsi="Arial" w:cs="Arial"/>
                <w:szCs w:val="24"/>
                <w:lang w:val="es-ES_tradnl"/>
              </w:rPr>
              <w:t>%</w:t>
            </w:r>
          </w:p>
          <w:p w:rsidR="007C0DE1" w:rsidRDefault="007C0DE1" w:rsidP="00F037C2">
            <w:pPr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1417" w:type="dxa"/>
          </w:tcPr>
          <w:p w:rsidR="00D63809" w:rsidRDefault="00A63F19" w:rsidP="00D63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lastRenderedPageBreak/>
              <w:t>1</w:t>
            </w:r>
            <w:r w:rsidR="00D71C7F">
              <w:rPr>
                <w:rFonts w:ascii="Arial" w:hAnsi="Arial" w:cs="Arial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Cs w:val="24"/>
                <w:lang w:val="es-ES_tradnl"/>
              </w:rPr>
              <w:t>000</w:t>
            </w:r>
          </w:p>
        </w:tc>
        <w:tc>
          <w:tcPr>
            <w:tcW w:w="4382" w:type="dxa"/>
          </w:tcPr>
          <w:p w:rsidR="00D63809" w:rsidRDefault="00D63809" w:rsidP="00F03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Se calcula con la siguiente fórmula</w:t>
            </w:r>
          </w:p>
          <w:p w:rsidR="007C0DE1" w:rsidRDefault="00D63809" w:rsidP="00D71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Cantidad Total Concedida</w:t>
            </w:r>
            <w:r w:rsidR="009E7A84">
              <w:rPr>
                <w:rFonts w:ascii="Arial" w:hAnsi="Arial" w:cs="Arial"/>
                <w:szCs w:val="24"/>
                <w:lang w:val="es-ES_tradnl"/>
              </w:rPr>
              <w:t xml:space="preserve"> (200.000) </w:t>
            </w:r>
            <w:r w:rsidR="00A63F19">
              <w:rPr>
                <w:rFonts w:ascii="Arial" w:hAnsi="Arial" w:cs="Arial"/>
                <w:szCs w:val="24"/>
                <w:lang w:val="es-ES_tradnl"/>
              </w:rPr>
              <w:t>excede en 20.000€ a la cantidad del</w:t>
            </w:r>
            <w:r>
              <w:rPr>
                <w:rFonts w:ascii="Arial" w:hAnsi="Arial" w:cs="Arial"/>
                <w:szCs w:val="24"/>
                <w:lang w:val="es-ES_tradnl"/>
              </w:rPr>
              <w:t xml:space="preserve"> Presupuesto </w:t>
            </w:r>
            <w:r>
              <w:rPr>
                <w:rFonts w:ascii="Arial" w:hAnsi="Arial" w:cs="Arial"/>
                <w:szCs w:val="24"/>
                <w:lang w:val="es-ES_tradnl"/>
              </w:rPr>
              <w:lastRenderedPageBreak/>
              <w:t>disponible</w:t>
            </w:r>
            <w:r w:rsidR="009E7A84">
              <w:rPr>
                <w:rFonts w:ascii="Arial" w:hAnsi="Arial" w:cs="Arial"/>
                <w:szCs w:val="24"/>
                <w:lang w:val="es-ES_tradnl"/>
              </w:rPr>
              <w:t xml:space="preserve"> (180.000)</w:t>
            </w:r>
            <w:r w:rsidR="00A63F19">
              <w:rPr>
                <w:rFonts w:ascii="Arial" w:hAnsi="Arial" w:cs="Arial"/>
                <w:szCs w:val="24"/>
                <w:lang w:val="es-ES_tradnl"/>
              </w:rPr>
              <w:t>. Por lo tanto, hay que reducir 20.000€</w:t>
            </w:r>
            <w:r w:rsidR="00D71C7F">
              <w:rPr>
                <w:rFonts w:ascii="Arial" w:hAnsi="Arial" w:cs="Arial"/>
                <w:szCs w:val="24"/>
                <w:lang w:val="es-ES_tradnl"/>
              </w:rPr>
              <w:t xml:space="preserve">, entre las beneficiarias. En este caso como el exceso es un 10 por ciento, se reducirá en la misma proporción. </w:t>
            </w:r>
          </w:p>
        </w:tc>
      </w:tr>
      <w:tr w:rsidR="007C0DE1" w:rsidTr="009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C0DE1" w:rsidRDefault="007C0DE1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lastRenderedPageBreak/>
              <w:t>Concesión final</w:t>
            </w:r>
          </w:p>
        </w:tc>
        <w:tc>
          <w:tcPr>
            <w:tcW w:w="1417" w:type="dxa"/>
          </w:tcPr>
          <w:p w:rsidR="007C0DE1" w:rsidRDefault="007C0DE1" w:rsidP="00A63F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9</w:t>
            </w:r>
            <w:r w:rsidR="00D71C7F">
              <w:rPr>
                <w:rFonts w:ascii="Arial" w:hAnsi="Arial" w:cs="Arial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Cs w:val="24"/>
                <w:lang w:val="es-ES_tradnl"/>
              </w:rPr>
              <w:t>00</w:t>
            </w:r>
            <w:r w:rsidR="00A63F19">
              <w:rPr>
                <w:rFonts w:ascii="Arial" w:hAnsi="Arial" w:cs="Arial"/>
                <w:szCs w:val="24"/>
                <w:lang w:val="es-ES_tradnl"/>
              </w:rPr>
              <w:t>0</w:t>
            </w:r>
          </w:p>
        </w:tc>
        <w:tc>
          <w:tcPr>
            <w:tcW w:w="4382" w:type="dxa"/>
          </w:tcPr>
          <w:p w:rsidR="007C0DE1" w:rsidRDefault="007C0DE1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</w:tr>
      <w:tr w:rsidR="0010792C" w:rsidTr="009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0792C" w:rsidRDefault="0010792C" w:rsidP="00F037C2">
            <w:pPr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1417" w:type="dxa"/>
          </w:tcPr>
          <w:p w:rsidR="0010792C" w:rsidRDefault="0010792C" w:rsidP="00A63F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4382" w:type="dxa"/>
          </w:tcPr>
          <w:p w:rsidR="0010792C" w:rsidRDefault="0010792C" w:rsidP="00F03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</w:tr>
      <w:tr w:rsidR="00D71C7F" w:rsidTr="009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71C7F" w:rsidRDefault="00D71C7F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Cantidad a Justificar</w:t>
            </w:r>
          </w:p>
        </w:tc>
        <w:tc>
          <w:tcPr>
            <w:tcW w:w="1417" w:type="dxa"/>
          </w:tcPr>
          <w:p w:rsidR="00D71C7F" w:rsidRDefault="00D71C7F" w:rsidP="00A63F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14.000</w:t>
            </w:r>
          </w:p>
        </w:tc>
        <w:tc>
          <w:tcPr>
            <w:tcW w:w="4382" w:type="dxa"/>
          </w:tcPr>
          <w:p w:rsidR="00D71C7F" w:rsidRDefault="00D71C7F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 xml:space="preserve">La cantidad a justificar es igual a la Cantidad del </w:t>
            </w:r>
            <w:r w:rsidRPr="00D71C7F">
              <w:rPr>
                <w:rFonts w:ascii="Arial" w:hAnsi="Arial" w:cs="Arial"/>
                <w:b/>
                <w:szCs w:val="24"/>
                <w:lang w:val="es-ES_tradnl"/>
              </w:rPr>
              <w:t>Proyecto Aceptado INAI</w:t>
            </w:r>
            <w:r>
              <w:rPr>
                <w:rFonts w:ascii="Arial" w:hAnsi="Arial" w:cs="Arial"/>
                <w:b/>
                <w:szCs w:val="24"/>
                <w:lang w:val="es-ES_tradnl"/>
              </w:rPr>
              <w:t xml:space="preserve">. </w:t>
            </w:r>
            <w:r w:rsidR="0010792C" w:rsidRPr="0010792C">
              <w:rPr>
                <w:rFonts w:ascii="Arial" w:hAnsi="Arial" w:cs="Arial"/>
                <w:szCs w:val="24"/>
                <w:lang w:val="es-ES_tradnl"/>
              </w:rPr>
              <w:t xml:space="preserve">Sólo los </w:t>
            </w:r>
            <w:r w:rsidR="0010792C" w:rsidRPr="0010792C">
              <w:rPr>
                <w:rFonts w:ascii="Arial" w:hAnsi="Arial" w:cs="Arial"/>
                <w:b/>
                <w:szCs w:val="24"/>
                <w:lang w:val="es-ES_tradnl"/>
              </w:rPr>
              <w:t>Gastos Elegibles</w:t>
            </w:r>
            <w:r w:rsidR="0010792C" w:rsidRPr="0010792C">
              <w:rPr>
                <w:rFonts w:ascii="Arial" w:hAnsi="Arial" w:cs="Arial"/>
                <w:szCs w:val="24"/>
                <w:lang w:val="es-ES_tradnl"/>
              </w:rPr>
              <w:t xml:space="preserve"> podrán presentarse en la justificación.</w:t>
            </w:r>
          </w:p>
          <w:p w:rsidR="0010792C" w:rsidRDefault="0010792C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  <w:p w:rsidR="0010792C" w:rsidRPr="0010792C" w:rsidRDefault="0010792C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 xml:space="preserve">En el caso de que la cantidad justificada aceptada tras la revisión de la documentación de justificación sea inferior a la prevista, se reducirá en la misma proporción la cantidad a abonar. La </w:t>
            </w:r>
            <w:r w:rsidRPr="008B6A3D">
              <w:rPr>
                <w:rFonts w:ascii="Arial" w:hAnsi="Arial" w:cs="Arial"/>
                <w:b/>
                <w:szCs w:val="24"/>
                <w:lang w:val="es-ES_tradnl"/>
              </w:rPr>
              <w:t>fórmula</w:t>
            </w:r>
            <w:r>
              <w:rPr>
                <w:rFonts w:ascii="Arial" w:hAnsi="Arial" w:cs="Arial"/>
                <w:szCs w:val="24"/>
                <w:lang w:val="es-ES_tradnl"/>
              </w:rPr>
              <w:t xml:space="preserve"> para el cálculo de la minoración: importe justificado aceptado multiplicado por el importe concedido, dividido por el importe a justificar.</w:t>
            </w:r>
          </w:p>
          <w:p w:rsidR="00D71C7F" w:rsidRDefault="00D71C7F" w:rsidP="00F03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</w:tr>
      <w:tr w:rsidR="0010792C" w:rsidTr="009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0792C" w:rsidRDefault="0010792C" w:rsidP="00F037C2">
            <w:pPr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>Abono</w:t>
            </w:r>
          </w:p>
        </w:tc>
        <w:tc>
          <w:tcPr>
            <w:tcW w:w="1417" w:type="dxa"/>
          </w:tcPr>
          <w:p w:rsidR="0010792C" w:rsidRDefault="0010792C" w:rsidP="00A63F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</w:p>
        </w:tc>
        <w:tc>
          <w:tcPr>
            <w:tcW w:w="4382" w:type="dxa"/>
          </w:tcPr>
          <w:p w:rsidR="0010792C" w:rsidRDefault="0010792C" w:rsidP="00F03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s-ES_tradnl"/>
              </w:rPr>
            </w:pPr>
            <w:r>
              <w:rPr>
                <w:rFonts w:ascii="Arial" w:hAnsi="Arial" w:cs="Arial"/>
                <w:szCs w:val="24"/>
                <w:lang w:val="es-ES_tradnl"/>
              </w:rPr>
              <w:t xml:space="preserve">El Abono de las concesiones puede ser mediante </w:t>
            </w:r>
            <w:r w:rsidRPr="0010792C">
              <w:rPr>
                <w:rFonts w:ascii="Arial" w:hAnsi="Arial" w:cs="Arial"/>
                <w:b/>
                <w:szCs w:val="24"/>
                <w:lang w:val="es-ES_tradnl"/>
              </w:rPr>
              <w:t>Anticipo</w:t>
            </w:r>
            <w:r>
              <w:rPr>
                <w:rFonts w:ascii="Arial" w:hAnsi="Arial" w:cs="Arial"/>
                <w:szCs w:val="24"/>
                <w:lang w:val="es-ES_tradnl"/>
              </w:rPr>
              <w:t xml:space="preserve"> (solicitado en la solicitud), </w:t>
            </w:r>
            <w:r w:rsidRPr="0010792C">
              <w:rPr>
                <w:rFonts w:ascii="Arial" w:hAnsi="Arial" w:cs="Arial"/>
                <w:b/>
                <w:szCs w:val="24"/>
                <w:lang w:val="es-ES_tradnl"/>
              </w:rPr>
              <w:t>Pago a Cuenta</w:t>
            </w:r>
            <w:r>
              <w:rPr>
                <w:rFonts w:ascii="Arial" w:hAnsi="Arial" w:cs="Arial"/>
                <w:szCs w:val="24"/>
                <w:lang w:val="es-ES_tradnl"/>
              </w:rPr>
              <w:t xml:space="preserve"> (tras la presentación de la Declaración de Gasto ejecutado) o el </w:t>
            </w:r>
            <w:r w:rsidRPr="0010792C">
              <w:rPr>
                <w:rFonts w:ascii="Arial" w:hAnsi="Arial" w:cs="Arial"/>
                <w:b/>
                <w:szCs w:val="24"/>
                <w:lang w:val="es-ES_tradnl"/>
              </w:rPr>
              <w:t xml:space="preserve">Abono Final </w:t>
            </w:r>
            <w:r>
              <w:rPr>
                <w:rFonts w:ascii="Arial" w:hAnsi="Arial" w:cs="Arial"/>
                <w:szCs w:val="24"/>
                <w:lang w:val="es-ES_tradnl"/>
              </w:rPr>
              <w:t>(tras la presentación de la justificación)</w:t>
            </w:r>
          </w:p>
        </w:tc>
      </w:tr>
    </w:tbl>
    <w:p w:rsidR="006A2DF9" w:rsidRDefault="006A2DF9" w:rsidP="00F037C2">
      <w:pPr>
        <w:rPr>
          <w:rFonts w:ascii="Arial" w:hAnsi="Arial" w:cs="Arial"/>
          <w:szCs w:val="24"/>
          <w:lang w:val="es-ES_tradnl"/>
        </w:rPr>
      </w:pPr>
    </w:p>
    <w:p w:rsidR="00217B80" w:rsidRPr="008354B9" w:rsidRDefault="00217B80" w:rsidP="00F037C2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. </w:t>
      </w:r>
    </w:p>
    <w:sectPr w:rsidR="00217B80" w:rsidRPr="008354B9" w:rsidSect="00843157">
      <w:headerReference w:type="default" r:id="rId6"/>
      <w:headerReference w:type="first" r:id="rId7"/>
      <w:footerReference w:type="first" r:id="rId8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80" w:rsidRDefault="00217B80">
      <w:r>
        <w:separator/>
      </w:r>
    </w:p>
  </w:endnote>
  <w:endnote w:type="continuationSeparator" w:id="0">
    <w:p w:rsidR="00217B80" w:rsidRDefault="002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80" w:rsidRDefault="00217B80">
      <w:r>
        <w:separator/>
      </w:r>
    </w:p>
  </w:footnote>
  <w:footnote w:type="continuationSeparator" w:id="0">
    <w:p w:rsidR="00217B80" w:rsidRDefault="0021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Pr="00843157" w:rsidRDefault="006F3635" w:rsidP="00843157">
    <w:pPr>
      <w:pStyle w:val="Encabezado"/>
    </w:pPr>
    <w:r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6000" cy="180000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80"/>
    <w:rsid w:val="000370E2"/>
    <w:rsid w:val="000729E0"/>
    <w:rsid w:val="0009463A"/>
    <w:rsid w:val="000B64A1"/>
    <w:rsid w:val="0010792C"/>
    <w:rsid w:val="00170AFF"/>
    <w:rsid w:val="00217B80"/>
    <w:rsid w:val="00277C9A"/>
    <w:rsid w:val="002F09C8"/>
    <w:rsid w:val="003B7F6D"/>
    <w:rsid w:val="003F1206"/>
    <w:rsid w:val="00400DE4"/>
    <w:rsid w:val="004E2017"/>
    <w:rsid w:val="00524CFD"/>
    <w:rsid w:val="005367EB"/>
    <w:rsid w:val="005B095B"/>
    <w:rsid w:val="005C6849"/>
    <w:rsid w:val="006014E4"/>
    <w:rsid w:val="00696F6F"/>
    <w:rsid w:val="006A2DF9"/>
    <w:rsid w:val="006A5952"/>
    <w:rsid w:val="006F3635"/>
    <w:rsid w:val="007018B0"/>
    <w:rsid w:val="0071169E"/>
    <w:rsid w:val="00793F61"/>
    <w:rsid w:val="007C0DE1"/>
    <w:rsid w:val="007F433A"/>
    <w:rsid w:val="008354B9"/>
    <w:rsid w:val="00843157"/>
    <w:rsid w:val="008B6A3D"/>
    <w:rsid w:val="0093153C"/>
    <w:rsid w:val="00994342"/>
    <w:rsid w:val="009E202F"/>
    <w:rsid w:val="009E381E"/>
    <w:rsid w:val="009E7A84"/>
    <w:rsid w:val="00A077F0"/>
    <w:rsid w:val="00A117E7"/>
    <w:rsid w:val="00A2145B"/>
    <w:rsid w:val="00A52259"/>
    <w:rsid w:val="00A63F19"/>
    <w:rsid w:val="00B46857"/>
    <w:rsid w:val="00B662C6"/>
    <w:rsid w:val="00B96F7E"/>
    <w:rsid w:val="00BD142E"/>
    <w:rsid w:val="00BD6A02"/>
    <w:rsid w:val="00BE2BD3"/>
    <w:rsid w:val="00CA2943"/>
    <w:rsid w:val="00CC1284"/>
    <w:rsid w:val="00CE65F5"/>
    <w:rsid w:val="00CF36CB"/>
    <w:rsid w:val="00D5183B"/>
    <w:rsid w:val="00D63809"/>
    <w:rsid w:val="00D71C7F"/>
    <w:rsid w:val="00DF6784"/>
    <w:rsid w:val="00E8181E"/>
    <w:rsid w:val="00EB05B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C3DF3"/>
  <w15:docId w15:val="{96F14281-0F2B-44E2-9DFF-3FC54F7A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PedroLC">
    <w:name w:val="PedroLC"/>
    <w:basedOn w:val="Normal"/>
    <w:link w:val="PedroLCCar"/>
    <w:qFormat/>
    <w:rsid w:val="00400DE4"/>
    <w:rPr>
      <w:rFonts w:cs="Arial"/>
      <w:sz w:val="22"/>
      <w:szCs w:val="24"/>
      <w:lang w:val="es-ES_tradnl"/>
    </w:rPr>
  </w:style>
  <w:style w:type="character" w:customStyle="1" w:styleId="PedroLCCar">
    <w:name w:val="PedroLC Car"/>
    <w:basedOn w:val="Fuentedeprrafopredeter"/>
    <w:link w:val="PedroLC"/>
    <w:rsid w:val="00400DE4"/>
    <w:rPr>
      <w:rFonts w:cs="Arial"/>
      <w:sz w:val="22"/>
      <w:szCs w:val="24"/>
      <w:lang w:eastAsia="es-ES"/>
    </w:rPr>
  </w:style>
  <w:style w:type="table" w:styleId="Tabladecuadrcula6concolores-nfasis1">
    <w:name w:val="Grid Table 6 Colorful Accent 1"/>
    <w:basedOn w:val="Tablanormal"/>
    <w:uiPriority w:val="51"/>
    <w:rsid w:val="0093153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55920\Documents\Plantillas%20personalizadas%20de%20Office\Encabezado%20BN_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Encabezado BN_2023</Template>
  <TotalTime>127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X055920</dc:creator>
  <cp:lastModifiedBy>X055920</cp:lastModifiedBy>
  <cp:revision>1</cp:revision>
  <cp:lastPrinted>2015-10-05T06:52:00Z</cp:lastPrinted>
  <dcterms:created xsi:type="dcterms:W3CDTF">2025-05-30T07:35:00Z</dcterms:created>
  <dcterms:modified xsi:type="dcterms:W3CDTF">2025-05-30T09:42:00Z</dcterms:modified>
</cp:coreProperties>
</file>