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1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07"/>
      </w:tblGrid>
      <w:tr w:rsidR="00636849" w:rsidRPr="005207BC" w:rsidTr="00636849">
        <w:trPr>
          <w:trHeight w:val="851"/>
        </w:trPr>
        <w:tc>
          <w:tcPr>
            <w:tcW w:w="9562" w:type="dxa"/>
            <w:shd w:val="clear" w:color="auto" w:fill="A6A6A6" w:themeFill="background1" w:themeFillShade="A6"/>
            <w:vAlign w:val="center"/>
          </w:tcPr>
          <w:p w:rsidR="00636849" w:rsidRPr="00201FA4" w:rsidRDefault="00636849" w:rsidP="006D4FD3">
            <w:pPr>
              <w:spacing w:before="120" w:after="120"/>
              <w:jc w:val="center"/>
              <w:rPr>
                <w:rFonts w:cs="Arial"/>
                <w:b/>
                <w:color w:val="FFFFFF" w:themeColor="background1"/>
                <w:sz w:val="20"/>
                <w:szCs w:val="20"/>
              </w:rPr>
            </w:pPr>
            <w:r w:rsidRPr="00201FA4">
              <w:rPr>
                <w:rFonts w:cs="Arial"/>
                <w:b/>
                <w:color w:val="FFFFFF" w:themeColor="background1"/>
                <w:sz w:val="20"/>
                <w:szCs w:val="20"/>
              </w:rPr>
              <w:t>A</w:t>
            </w:r>
            <w:r>
              <w:rPr>
                <w:rFonts w:cs="Arial"/>
                <w:b/>
                <w:color w:val="FFFFFF" w:themeColor="background1"/>
                <w:sz w:val="20"/>
                <w:szCs w:val="20"/>
              </w:rPr>
              <w:t xml:space="preserve">NEXO </w:t>
            </w:r>
            <w:r w:rsidR="00944F3B">
              <w:rPr>
                <w:rFonts w:cs="Arial"/>
                <w:b/>
                <w:color w:val="FFFFFF" w:themeColor="background1"/>
                <w:sz w:val="20"/>
                <w:szCs w:val="20"/>
              </w:rPr>
              <w:t>III</w:t>
            </w:r>
          </w:p>
          <w:p w:rsidR="00636849" w:rsidRPr="008E55F0" w:rsidRDefault="00636849" w:rsidP="006D4FD3">
            <w:pPr>
              <w:spacing w:before="120" w:after="120"/>
              <w:jc w:val="center"/>
              <w:rPr>
                <w:rFonts w:cs="Arial"/>
                <w:b/>
                <w:color w:val="FFFFFF" w:themeColor="background1"/>
                <w:sz w:val="21"/>
                <w:szCs w:val="21"/>
              </w:rPr>
            </w:pPr>
            <w:r w:rsidRPr="008E55F0">
              <w:rPr>
                <w:rFonts w:cs="Arial"/>
                <w:b/>
                <w:color w:val="FFFFFF" w:themeColor="background1"/>
                <w:sz w:val="21"/>
                <w:szCs w:val="21"/>
              </w:rPr>
              <w:t>DECLARACIÓN RESPONSABLE SOBRE CUMPLIMIENTO DE PLAZOS DE PAGO</w:t>
            </w:r>
          </w:p>
          <w:p w:rsidR="00636849" w:rsidRPr="00E02DAD" w:rsidRDefault="00636849" w:rsidP="006D4FD3">
            <w:pPr>
              <w:spacing w:before="120" w:after="120"/>
              <w:jc w:val="center"/>
              <w:rPr>
                <w:b/>
                <w:color w:val="FFFFFF" w:themeColor="background1"/>
                <w:sz w:val="18"/>
                <w:szCs w:val="18"/>
                <w:lang w:val="es-ES_tradnl"/>
              </w:rPr>
            </w:pPr>
            <w:r w:rsidRPr="00E02DAD">
              <w:rPr>
                <w:b/>
                <w:color w:val="FFFFFF" w:themeColor="background1"/>
                <w:sz w:val="18"/>
                <w:szCs w:val="18"/>
                <w:lang w:val="es-ES_tradnl"/>
              </w:rPr>
              <w:t>Ley 3/2004, de 29 de diciembre, por la que se establecen medidas de lucha contra la morosidad en las operaciones comerciales</w:t>
            </w:r>
          </w:p>
        </w:tc>
      </w:tr>
    </w:tbl>
    <w:p w:rsidR="00636849" w:rsidRDefault="00636849" w:rsidP="008E55F0">
      <w:pPr>
        <w:pStyle w:val="Textoindependiente"/>
        <w:rPr>
          <w:rFonts w:ascii="Times New Roman"/>
          <w:i w:val="0"/>
          <w:sz w:val="20"/>
        </w:rPr>
      </w:pPr>
    </w:p>
    <w:p w:rsidR="00636849" w:rsidRDefault="00636849" w:rsidP="008E55F0">
      <w:pPr>
        <w:pStyle w:val="Textoindependiente"/>
        <w:rPr>
          <w:rFonts w:ascii="Times New Roman"/>
          <w:i w:val="0"/>
          <w:sz w:val="20"/>
        </w:rPr>
      </w:pPr>
    </w:p>
    <w:p w:rsidR="00E61321" w:rsidRPr="00E61321" w:rsidRDefault="00DE4DA7" w:rsidP="008E55F0">
      <w:pPr>
        <w:ind w:right="113" w:firstLine="426"/>
        <w:jc w:val="both"/>
        <w:rPr>
          <w:i/>
          <w:sz w:val="20"/>
        </w:rPr>
      </w:pPr>
      <w:r w:rsidRPr="00957789">
        <w:rPr>
          <w:i/>
          <w:sz w:val="20"/>
        </w:rPr>
        <w:t xml:space="preserve">El artículo </w:t>
      </w:r>
      <w:r w:rsidR="00E61321">
        <w:rPr>
          <w:i/>
          <w:sz w:val="20"/>
        </w:rPr>
        <w:t>13.3.bis</w:t>
      </w:r>
      <w:r w:rsidRPr="00957789">
        <w:rPr>
          <w:i/>
          <w:sz w:val="20"/>
        </w:rPr>
        <w:t xml:space="preserve"> de la </w:t>
      </w:r>
      <w:r w:rsidR="00E61321" w:rsidRPr="00E61321">
        <w:rPr>
          <w:i/>
          <w:sz w:val="20"/>
        </w:rPr>
        <w:t>Ley 38/2003, de 17 de noviembre, General de Subvenciones</w:t>
      </w:r>
      <w:r w:rsidRPr="00957789">
        <w:rPr>
          <w:i/>
          <w:sz w:val="20"/>
        </w:rPr>
        <w:t xml:space="preserve">, establece que </w:t>
      </w:r>
      <w:r w:rsidR="005B5945">
        <w:rPr>
          <w:i/>
          <w:sz w:val="20"/>
        </w:rPr>
        <w:t>c</w:t>
      </w:r>
      <w:r w:rsidR="00E61321" w:rsidRPr="00E61321">
        <w:rPr>
          <w:i/>
          <w:sz w:val="20"/>
        </w:rPr>
        <w:t>uando el importe de la subvención solicitada sea superior a 30.000 euros, las empresas solicitantes incluidas en el ámbito de aplicación de la Ley 3/2004, de 29 de diciembre, por la que se establecen medidas de lucha contra la morosidad en las operaciones comerciales, no podrán obtener la condición de beneficiaria en el caso de incumplir los plazos de pago previstos en la citada ley.</w:t>
      </w:r>
    </w:p>
    <w:p w:rsidR="00E61321" w:rsidRPr="00E61321" w:rsidRDefault="00E61321" w:rsidP="008E55F0">
      <w:pPr>
        <w:ind w:right="113" w:firstLine="426"/>
        <w:jc w:val="both"/>
        <w:rPr>
          <w:i/>
          <w:sz w:val="20"/>
        </w:rPr>
      </w:pPr>
    </w:p>
    <w:p w:rsidR="00DE4DA7" w:rsidRPr="005B5945" w:rsidRDefault="00E61321" w:rsidP="008E55F0">
      <w:pPr>
        <w:ind w:right="113" w:firstLine="426"/>
        <w:jc w:val="both"/>
        <w:rPr>
          <w:i/>
          <w:sz w:val="20"/>
        </w:rPr>
      </w:pPr>
      <w:r w:rsidRPr="005B5945">
        <w:rPr>
          <w:i/>
          <w:sz w:val="20"/>
        </w:rPr>
        <w:t>El cumplimiento de este requisito se acreditará mediante una declaración responsable en el caso de tratarse de sociedades que, de acuerdo con la normativa contable, puedan presentar cuenta de pérdidas y ganancias abreviada.</w:t>
      </w:r>
    </w:p>
    <w:p w:rsidR="00957789" w:rsidRPr="00957789" w:rsidRDefault="00957789" w:rsidP="008E55F0">
      <w:pPr>
        <w:ind w:right="113" w:firstLine="426"/>
        <w:jc w:val="both"/>
        <w:rPr>
          <w:i/>
          <w:sz w:val="20"/>
        </w:rPr>
      </w:pPr>
    </w:p>
    <w:p w:rsidR="00DE4DA7" w:rsidRDefault="005B5945" w:rsidP="008E55F0">
      <w:pPr>
        <w:ind w:right="113" w:firstLine="426"/>
        <w:jc w:val="both"/>
        <w:rPr>
          <w:i/>
          <w:sz w:val="20"/>
        </w:rPr>
      </w:pPr>
      <w:r w:rsidRPr="005B5945">
        <w:rPr>
          <w:i/>
          <w:sz w:val="20"/>
        </w:rPr>
        <w:t>En el caso de tratarse de sociedades que, de acuerdo con la normativa contable, no puedan presentar cuenta de pérdidas y ganancias abreviada, se establece la necesidad de acreditar el cumplimiento de los plazos legales de pago mediante certificación, emitida por auditor inscrito en el Registro Oficial de Auditores de Cuentas, que atenderá al plazo efectivo de los pagos de la empresa cliente con independencia de cualquier financiación para el cobro anticipado de la empresa proveedora.</w:t>
      </w:r>
    </w:p>
    <w:p w:rsidR="008E55F0" w:rsidRPr="00E76296" w:rsidRDefault="008E55F0" w:rsidP="00E76296">
      <w:pPr>
        <w:ind w:right="113"/>
        <w:jc w:val="both"/>
        <w:rPr>
          <w:sz w:val="20"/>
          <w:szCs w:val="20"/>
        </w:rPr>
      </w:pPr>
    </w:p>
    <w:p w:rsidR="00DE4DA7" w:rsidRPr="00E76296" w:rsidRDefault="00DE4DA7" w:rsidP="008E55F0">
      <w:pPr>
        <w:pStyle w:val="Textoindependiente"/>
        <w:rPr>
          <w:i w:val="0"/>
          <w:sz w:val="20"/>
          <w:szCs w:val="20"/>
        </w:rPr>
      </w:pPr>
    </w:p>
    <w:p w:rsidR="004C550E" w:rsidRPr="008153CA" w:rsidRDefault="004C550E" w:rsidP="004C550E">
      <w:pPr>
        <w:tabs>
          <w:tab w:val="right" w:leader="underscore" w:pos="9072"/>
        </w:tabs>
        <w:spacing w:line="360" w:lineRule="exact"/>
        <w:ind w:right="-2"/>
        <w:jc w:val="both"/>
        <w:rPr>
          <w:rFonts w:eastAsia="Times New Roman" w:cs="Times New Roman"/>
          <w:sz w:val="20"/>
          <w:szCs w:val="20"/>
        </w:rPr>
      </w:pPr>
      <w:r w:rsidRPr="008153CA">
        <w:rPr>
          <w:rFonts w:eastAsia="Times New Roman" w:cs="Times New Roman"/>
          <w:spacing w:val="-1"/>
          <w:sz w:val="20"/>
          <w:szCs w:val="20"/>
        </w:rPr>
        <w:t>Don/Doña</w:t>
      </w:r>
      <w:r>
        <w:rPr>
          <w:rFonts w:eastAsia="Times New Roman" w:cs="Times New Roman"/>
          <w:spacing w:val="-1"/>
          <w:sz w:val="20"/>
          <w:szCs w:val="20"/>
        </w:rPr>
        <w:t xml:space="preserve"> ____________________________________________ </w:t>
      </w:r>
      <w:r>
        <w:rPr>
          <w:rFonts w:eastAsia="Times New Roman" w:cs="Times New Roman"/>
          <w:sz w:val="20"/>
          <w:szCs w:val="20"/>
        </w:rPr>
        <w:t xml:space="preserve">DNI/NIF </w:t>
      </w:r>
      <w:r>
        <w:rPr>
          <w:rFonts w:eastAsia="Times New Roman" w:cs="Times New Roman"/>
          <w:sz w:val="20"/>
          <w:szCs w:val="20"/>
        </w:rPr>
        <w:tab/>
      </w:r>
    </w:p>
    <w:p w:rsidR="004C550E" w:rsidRPr="008153CA" w:rsidRDefault="004C550E" w:rsidP="004C550E">
      <w:pPr>
        <w:tabs>
          <w:tab w:val="right" w:leader="underscore" w:pos="9072"/>
        </w:tabs>
        <w:spacing w:line="360" w:lineRule="exact"/>
        <w:jc w:val="both"/>
        <w:rPr>
          <w:rFonts w:eastAsia="Times New Roman" w:cs="Times New Roman"/>
          <w:sz w:val="20"/>
          <w:szCs w:val="20"/>
        </w:rPr>
      </w:pPr>
      <w:r w:rsidRPr="008153CA">
        <w:rPr>
          <w:rFonts w:eastAsia="Times New Roman" w:cs="Times New Roman"/>
          <w:spacing w:val="-1"/>
          <w:sz w:val="20"/>
          <w:szCs w:val="20"/>
        </w:rPr>
        <w:t>Con domicilio</w:t>
      </w:r>
      <w:r>
        <w:rPr>
          <w:rFonts w:eastAsia="Times New Roman" w:cs="Times New Roman"/>
          <w:spacing w:val="-1"/>
          <w:sz w:val="20"/>
          <w:szCs w:val="20"/>
        </w:rPr>
        <w:t xml:space="preserve"> en ______________ </w:t>
      </w:r>
      <w:r w:rsidRPr="008153CA">
        <w:rPr>
          <w:rFonts w:eastAsia="Times New Roman" w:cs="Times New Roman"/>
          <w:spacing w:val="-1"/>
          <w:sz w:val="20"/>
          <w:szCs w:val="20"/>
        </w:rPr>
        <w:t>Calle</w:t>
      </w:r>
      <w:r>
        <w:rPr>
          <w:rFonts w:eastAsia="Times New Roman" w:cs="Times New Roman"/>
          <w:spacing w:val="-1"/>
          <w:sz w:val="20"/>
          <w:szCs w:val="20"/>
        </w:rPr>
        <w:t xml:space="preserve"> _________________________ </w:t>
      </w:r>
      <w:r w:rsidRPr="008153CA">
        <w:rPr>
          <w:rFonts w:eastAsia="Times New Roman" w:cs="Times New Roman"/>
          <w:spacing w:val="-1"/>
          <w:sz w:val="20"/>
          <w:szCs w:val="20"/>
        </w:rPr>
        <w:t>C.P.</w:t>
      </w:r>
      <w:r>
        <w:rPr>
          <w:rFonts w:eastAsia="Times New Roman" w:cs="Times New Roman"/>
          <w:spacing w:val="-1"/>
          <w:sz w:val="20"/>
          <w:szCs w:val="20"/>
        </w:rPr>
        <w:t xml:space="preserve"> </w:t>
      </w:r>
      <w:r>
        <w:rPr>
          <w:rFonts w:eastAsia="Times New Roman" w:cs="Times New Roman"/>
          <w:spacing w:val="-1"/>
          <w:sz w:val="20"/>
          <w:szCs w:val="20"/>
        </w:rPr>
        <w:tab/>
      </w:r>
    </w:p>
    <w:p w:rsidR="004C550E" w:rsidRPr="008153CA" w:rsidRDefault="004C550E" w:rsidP="004C550E">
      <w:pPr>
        <w:spacing w:line="280" w:lineRule="exact"/>
        <w:ind w:right="-6"/>
        <w:jc w:val="both"/>
        <w:rPr>
          <w:rFonts w:eastAsia="Times New Roman" w:cs="Times New Roman"/>
          <w:sz w:val="20"/>
          <w:szCs w:val="20"/>
        </w:rPr>
      </w:pPr>
    </w:p>
    <w:p w:rsidR="004C550E" w:rsidRPr="008153CA" w:rsidRDefault="004C550E" w:rsidP="004C550E">
      <w:pPr>
        <w:tabs>
          <w:tab w:val="right" w:leader="underscore" w:pos="9072"/>
        </w:tabs>
        <w:spacing w:line="360" w:lineRule="exact"/>
        <w:ind w:right="-6"/>
        <w:jc w:val="both"/>
        <w:rPr>
          <w:rFonts w:eastAsia="Times New Roman" w:cs="Times New Roman"/>
          <w:sz w:val="20"/>
          <w:szCs w:val="20"/>
        </w:rPr>
      </w:pPr>
      <w:r>
        <w:rPr>
          <w:rFonts w:eastAsia="Times New Roman" w:cs="Times New Roman"/>
          <w:sz w:val="20"/>
          <w:szCs w:val="20"/>
        </w:rPr>
        <w:fldChar w:fldCharType="begin">
          <w:ffData>
            <w:name w:val="Casilla20"/>
            <w:enabled/>
            <w:calcOnExit w:val="0"/>
            <w:checkBox>
              <w:sizeAuto/>
              <w:default w:val="0"/>
            </w:checkBox>
          </w:ffData>
        </w:fldChar>
      </w:r>
      <w:bookmarkStart w:id="0" w:name="Casilla20"/>
      <w:r>
        <w:rPr>
          <w:rFonts w:eastAsia="Times New Roman" w:cs="Times New Roman"/>
          <w:sz w:val="20"/>
          <w:szCs w:val="20"/>
        </w:rPr>
        <w:instrText xml:space="preserve"> FORMCHECKBOX </w:instrText>
      </w:r>
      <w:r w:rsidR="001C1523">
        <w:rPr>
          <w:rFonts w:eastAsia="Times New Roman" w:cs="Times New Roman"/>
          <w:sz w:val="20"/>
          <w:szCs w:val="20"/>
        </w:rPr>
      </w:r>
      <w:r w:rsidR="001C1523">
        <w:rPr>
          <w:rFonts w:eastAsia="Times New Roman" w:cs="Times New Roman"/>
          <w:sz w:val="20"/>
          <w:szCs w:val="20"/>
        </w:rPr>
        <w:fldChar w:fldCharType="separate"/>
      </w:r>
      <w:r>
        <w:rPr>
          <w:rFonts w:eastAsia="Times New Roman" w:cs="Times New Roman"/>
          <w:sz w:val="20"/>
          <w:szCs w:val="20"/>
        </w:rPr>
        <w:fldChar w:fldCharType="end"/>
      </w:r>
      <w:bookmarkEnd w:id="0"/>
      <w:r>
        <w:rPr>
          <w:rFonts w:eastAsia="Times New Roman" w:cs="Times New Roman"/>
          <w:sz w:val="20"/>
          <w:szCs w:val="20"/>
        </w:rPr>
        <w:t xml:space="preserve"> EN NOMBRE PROPIO O </w:t>
      </w:r>
      <w:r>
        <w:rPr>
          <w:rFonts w:eastAsia="Times New Roman" w:cs="Times New Roman"/>
          <w:sz w:val="20"/>
          <w:szCs w:val="20"/>
        </w:rPr>
        <w:fldChar w:fldCharType="begin">
          <w:ffData>
            <w:name w:val="Casilla21"/>
            <w:enabled/>
            <w:calcOnExit w:val="0"/>
            <w:checkBox>
              <w:sizeAuto/>
              <w:default w:val="0"/>
            </w:checkBox>
          </w:ffData>
        </w:fldChar>
      </w:r>
      <w:bookmarkStart w:id="1" w:name="Casilla21"/>
      <w:r>
        <w:rPr>
          <w:rFonts w:eastAsia="Times New Roman" w:cs="Times New Roman"/>
          <w:sz w:val="20"/>
          <w:szCs w:val="20"/>
        </w:rPr>
        <w:instrText xml:space="preserve"> FORMCHECKBOX </w:instrText>
      </w:r>
      <w:r w:rsidR="001C1523">
        <w:rPr>
          <w:rFonts w:eastAsia="Times New Roman" w:cs="Times New Roman"/>
          <w:sz w:val="20"/>
          <w:szCs w:val="20"/>
        </w:rPr>
      </w:r>
      <w:r w:rsidR="001C1523">
        <w:rPr>
          <w:rFonts w:eastAsia="Times New Roman" w:cs="Times New Roman"/>
          <w:sz w:val="20"/>
          <w:szCs w:val="20"/>
        </w:rPr>
        <w:fldChar w:fldCharType="separate"/>
      </w:r>
      <w:r>
        <w:rPr>
          <w:rFonts w:eastAsia="Times New Roman" w:cs="Times New Roman"/>
          <w:sz w:val="20"/>
          <w:szCs w:val="20"/>
        </w:rPr>
        <w:fldChar w:fldCharType="end"/>
      </w:r>
      <w:bookmarkEnd w:id="1"/>
      <w:r>
        <w:rPr>
          <w:rFonts w:eastAsia="Times New Roman" w:cs="Times New Roman"/>
          <w:sz w:val="20"/>
          <w:szCs w:val="20"/>
        </w:rPr>
        <w:t xml:space="preserve"> EN REPRESENTACIÓN </w:t>
      </w:r>
      <w:r w:rsidRPr="00A66819">
        <w:rPr>
          <w:rFonts w:eastAsia="Times New Roman" w:cs="Times New Roman"/>
          <w:color w:val="7F7F7F" w:themeColor="text1" w:themeTint="80"/>
          <w:sz w:val="20"/>
          <w:szCs w:val="20"/>
        </w:rPr>
        <w:t>(</w:t>
      </w:r>
      <w:r w:rsidRPr="00A66819">
        <w:rPr>
          <w:rFonts w:eastAsia="Times New Roman" w:cs="Times New Roman"/>
          <w:i/>
          <w:color w:val="7F7F7F" w:themeColor="text1" w:themeTint="80"/>
          <w:sz w:val="18"/>
          <w:szCs w:val="18"/>
        </w:rPr>
        <w:t>señale lo que</w:t>
      </w:r>
      <w:r w:rsidRPr="00A66819">
        <w:rPr>
          <w:rFonts w:eastAsia="Times New Roman" w:cs="Times New Roman"/>
          <w:i/>
          <w:color w:val="7F7F7F" w:themeColor="text1" w:themeTint="80"/>
          <w:spacing w:val="9"/>
          <w:sz w:val="18"/>
          <w:szCs w:val="18"/>
        </w:rPr>
        <w:t xml:space="preserve"> </w:t>
      </w:r>
      <w:r w:rsidRPr="00A66819">
        <w:rPr>
          <w:rFonts w:eastAsia="Times New Roman" w:cs="Times New Roman"/>
          <w:i/>
          <w:color w:val="7F7F7F" w:themeColor="text1" w:themeTint="80"/>
          <w:sz w:val="18"/>
          <w:szCs w:val="18"/>
        </w:rPr>
        <w:t>proceda</w:t>
      </w:r>
      <w:r w:rsidRPr="00A66819">
        <w:rPr>
          <w:rFonts w:eastAsia="Times New Roman" w:cs="Times New Roman"/>
          <w:color w:val="7F7F7F" w:themeColor="text1" w:themeTint="80"/>
          <w:sz w:val="20"/>
          <w:szCs w:val="20"/>
        </w:rPr>
        <w:t>)</w:t>
      </w:r>
      <w:r>
        <w:rPr>
          <w:rFonts w:eastAsia="Times New Roman" w:cs="Times New Roman"/>
          <w:sz w:val="20"/>
          <w:szCs w:val="20"/>
        </w:rPr>
        <w:t xml:space="preserve"> DE LA ENTIDAD _______________________________________________ </w:t>
      </w:r>
      <w:r w:rsidRPr="008153CA">
        <w:rPr>
          <w:rFonts w:eastAsia="Times New Roman" w:cs="Times New Roman"/>
          <w:sz w:val="20"/>
          <w:szCs w:val="20"/>
        </w:rPr>
        <w:t>NIF</w:t>
      </w:r>
      <w:r>
        <w:rPr>
          <w:rFonts w:eastAsia="Times New Roman" w:cs="Times New Roman"/>
          <w:sz w:val="20"/>
          <w:szCs w:val="20"/>
        </w:rPr>
        <w:t xml:space="preserve"> </w:t>
      </w:r>
      <w:r>
        <w:rPr>
          <w:rFonts w:eastAsia="Times New Roman" w:cs="Times New Roman"/>
          <w:sz w:val="20"/>
          <w:szCs w:val="20"/>
        </w:rPr>
        <w:tab/>
      </w:r>
    </w:p>
    <w:p w:rsidR="004C550E" w:rsidRPr="008153CA" w:rsidRDefault="004C550E" w:rsidP="004C550E">
      <w:pPr>
        <w:tabs>
          <w:tab w:val="right" w:leader="underscore" w:pos="9072"/>
        </w:tabs>
        <w:spacing w:line="360" w:lineRule="exact"/>
        <w:jc w:val="both"/>
        <w:rPr>
          <w:rFonts w:eastAsia="Times New Roman" w:cs="Times New Roman"/>
          <w:sz w:val="20"/>
          <w:szCs w:val="20"/>
        </w:rPr>
      </w:pPr>
      <w:r>
        <w:rPr>
          <w:rFonts w:eastAsia="Times New Roman" w:cs="Times New Roman"/>
          <w:spacing w:val="-1"/>
          <w:sz w:val="20"/>
          <w:szCs w:val="20"/>
        </w:rPr>
        <w:t xml:space="preserve">Con domicilio en _______________ </w:t>
      </w:r>
      <w:r w:rsidRPr="008153CA">
        <w:rPr>
          <w:rFonts w:eastAsia="Times New Roman" w:cs="Times New Roman"/>
          <w:spacing w:val="-1"/>
          <w:sz w:val="20"/>
          <w:szCs w:val="20"/>
        </w:rPr>
        <w:t>Calle</w:t>
      </w:r>
      <w:r>
        <w:rPr>
          <w:rFonts w:eastAsia="Times New Roman" w:cs="Times New Roman"/>
          <w:spacing w:val="-1"/>
          <w:sz w:val="20"/>
          <w:szCs w:val="20"/>
        </w:rPr>
        <w:t xml:space="preserve"> _________________________ C.P </w:t>
      </w:r>
      <w:r>
        <w:rPr>
          <w:rFonts w:eastAsia="Times New Roman" w:cs="Times New Roman"/>
          <w:spacing w:val="-1"/>
          <w:sz w:val="20"/>
          <w:szCs w:val="20"/>
        </w:rPr>
        <w:tab/>
      </w:r>
    </w:p>
    <w:p w:rsidR="004C550E" w:rsidRPr="008153CA" w:rsidRDefault="004C550E" w:rsidP="004C550E">
      <w:pPr>
        <w:spacing w:line="360" w:lineRule="exact"/>
        <w:jc w:val="both"/>
        <w:rPr>
          <w:rFonts w:eastAsia="Times New Roman" w:cs="Times New Roman"/>
          <w:sz w:val="20"/>
          <w:szCs w:val="20"/>
          <w:lang w:val="es-ES_tradnl" w:eastAsia="es-ES"/>
        </w:rPr>
      </w:pPr>
    </w:p>
    <w:p w:rsidR="00E1547A" w:rsidRDefault="00E1547A" w:rsidP="004C550E">
      <w:pPr>
        <w:pStyle w:val="Textoindependiente"/>
        <w:rPr>
          <w:i w:val="0"/>
          <w:sz w:val="20"/>
        </w:rPr>
      </w:pPr>
    </w:p>
    <w:p w:rsidR="00E1547A" w:rsidRDefault="00DF7E9E" w:rsidP="004C550E">
      <w:pPr>
        <w:pStyle w:val="Ttulo"/>
        <w:ind w:left="0"/>
      </w:pPr>
      <w:r>
        <w:t>DECLARO</w:t>
      </w:r>
      <w:r>
        <w:rPr>
          <w:spacing w:val="-4"/>
        </w:rPr>
        <w:t xml:space="preserve"> </w:t>
      </w:r>
      <w:r>
        <w:t>QUE</w:t>
      </w:r>
    </w:p>
    <w:p w:rsidR="00E1547A" w:rsidRPr="008E55F0" w:rsidRDefault="00E1547A" w:rsidP="004C550E">
      <w:pPr>
        <w:pStyle w:val="Textoindependiente"/>
        <w:rPr>
          <w:b/>
          <w:i w:val="0"/>
          <w:sz w:val="20"/>
          <w:szCs w:val="20"/>
        </w:rPr>
      </w:pPr>
    </w:p>
    <w:p w:rsidR="00A25D6A" w:rsidRPr="00613A03" w:rsidRDefault="00A25D6A" w:rsidP="008E55F0">
      <w:pPr>
        <w:pStyle w:val="Ttulo"/>
        <w:spacing w:line="360" w:lineRule="exact"/>
        <w:ind w:left="0" w:right="113"/>
        <w:rPr>
          <w:rFonts w:eastAsiaTheme="minorHAnsi" w:cs="Times New Roman"/>
        </w:rPr>
      </w:pPr>
      <w:r>
        <w:t xml:space="preserve">La </w:t>
      </w:r>
      <w:r w:rsidRPr="00613A03">
        <w:t>entidad</w:t>
      </w:r>
      <w:r w:rsidR="00DB55C1" w:rsidRPr="00613A03">
        <w:t xml:space="preserve"> arriba señalada </w:t>
      </w:r>
      <w:r w:rsidR="00DE104D">
        <w:t xml:space="preserve">puede presentar cuenta de pérdidas y ganancias abreviada, de acuerdo con la normativa contable y </w:t>
      </w:r>
      <w:r w:rsidR="00DB55C1" w:rsidRPr="00613A03">
        <w:t>cumple con los plazos de pago previstos en la Ley 3/2004, de 29 de diciembre,</w:t>
      </w:r>
      <w:r w:rsidR="00DB55C1" w:rsidRPr="00613A03">
        <w:rPr>
          <w:i/>
        </w:rPr>
        <w:t xml:space="preserve"> </w:t>
      </w:r>
      <w:r w:rsidR="00DB55C1" w:rsidRPr="00613A03">
        <w:t>por la que se establecen medidas de lucha contra la morosidad en las ope</w:t>
      </w:r>
      <w:bookmarkStart w:id="2" w:name="_GoBack"/>
      <w:bookmarkEnd w:id="2"/>
      <w:r w:rsidR="00DB55C1" w:rsidRPr="00613A03">
        <w:t xml:space="preserve">raciones comerciales </w:t>
      </w:r>
    </w:p>
    <w:p w:rsidR="00E1547A" w:rsidRPr="008E55F0" w:rsidRDefault="00E1547A" w:rsidP="004C550E">
      <w:pPr>
        <w:pStyle w:val="Textoindependiente"/>
        <w:rPr>
          <w:b/>
          <w:i w:val="0"/>
          <w:sz w:val="20"/>
          <w:szCs w:val="20"/>
        </w:rPr>
      </w:pPr>
    </w:p>
    <w:p w:rsidR="00912D6C" w:rsidRDefault="00912D6C" w:rsidP="004C550E">
      <w:pPr>
        <w:pStyle w:val="Textoindependiente"/>
        <w:rPr>
          <w:b/>
          <w:i w:val="0"/>
          <w:sz w:val="20"/>
          <w:szCs w:val="20"/>
        </w:rPr>
      </w:pPr>
    </w:p>
    <w:p w:rsidR="00DE104D" w:rsidRPr="008E55F0" w:rsidRDefault="00DE104D" w:rsidP="004C550E">
      <w:pPr>
        <w:pStyle w:val="Textoindependiente"/>
        <w:rPr>
          <w:b/>
          <w:i w:val="0"/>
          <w:sz w:val="20"/>
          <w:szCs w:val="20"/>
        </w:rPr>
      </w:pPr>
    </w:p>
    <w:p w:rsidR="00E1547A" w:rsidRDefault="00DF7E9E" w:rsidP="004C550E">
      <w:pPr>
        <w:pStyle w:val="Ttulo1"/>
        <w:tabs>
          <w:tab w:val="left" w:pos="2630"/>
          <w:tab w:val="left" w:pos="3725"/>
          <w:tab w:val="left" w:pos="5636"/>
        </w:tabs>
        <w:ind w:left="0" w:right="0"/>
        <w:jc w:val="center"/>
      </w:pPr>
      <w:r>
        <w:t>En</w:t>
      </w:r>
      <w:r w:rsidR="00613A03">
        <w:t xml:space="preserve"> </w:t>
      </w:r>
      <w:r>
        <w:rPr>
          <w:u w:val="single"/>
        </w:rPr>
        <w:tab/>
      </w:r>
      <w:r>
        <w:t>,</w:t>
      </w:r>
      <w:r>
        <w:rPr>
          <w:spacing w:val="-3"/>
        </w:rPr>
        <w:t xml:space="preserve"> </w:t>
      </w:r>
      <w:r>
        <w:t>a</w:t>
      </w:r>
      <w:r w:rsidR="00613A03">
        <w:t xml:space="preserve"> </w:t>
      </w:r>
      <w:r>
        <w:rPr>
          <w:u w:val="single"/>
        </w:rPr>
        <w:tab/>
      </w:r>
      <w:r w:rsidR="00613A03">
        <w:rPr>
          <w:u w:val="single"/>
        </w:rPr>
        <w:t xml:space="preserve"> </w:t>
      </w:r>
      <w:r>
        <w:t>de</w:t>
      </w:r>
      <w:r w:rsidR="00613A03">
        <w:t xml:space="preserve"> </w:t>
      </w:r>
      <w:r>
        <w:rPr>
          <w:u w:val="single"/>
        </w:rPr>
        <w:tab/>
      </w:r>
      <w:r w:rsidR="00613A03">
        <w:rPr>
          <w:u w:val="single"/>
        </w:rPr>
        <w:t xml:space="preserve"> </w:t>
      </w:r>
      <w:r>
        <w:t>de</w:t>
      </w:r>
      <w:r>
        <w:rPr>
          <w:spacing w:val="23"/>
        </w:rPr>
        <w:t xml:space="preserve"> </w:t>
      </w:r>
      <w:r w:rsidR="0021456A">
        <w:t>202_</w:t>
      </w:r>
      <w:r w:rsidR="00613A03">
        <w:t>__</w:t>
      </w:r>
      <w:r>
        <w:t>.</w:t>
      </w:r>
    </w:p>
    <w:p w:rsidR="00E1547A" w:rsidRPr="009B26FE" w:rsidRDefault="00E1547A" w:rsidP="009B26FE">
      <w:pPr>
        <w:pStyle w:val="Textoindependiente"/>
        <w:spacing w:line="160" w:lineRule="exact"/>
        <w:rPr>
          <w:i w:val="0"/>
        </w:rPr>
      </w:pPr>
    </w:p>
    <w:p w:rsidR="00E1547A" w:rsidRDefault="001057C9" w:rsidP="009B26FE">
      <w:pPr>
        <w:pStyle w:val="Textoindependiente"/>
        <w:spacing w:line="160" w:lineRule="exact"/>
        <w:jc w:val="center"/>
      </w:pPr>
      <w:r>
        <w:rPr>
          <w:color w:val="808080"/>
          <w:spacing w:val="-1"/>
        </w:rPr>
        <w:t>(Firma</w:t>
      </w:r>
      <w:r w:rsidR="00DF7E9E">
        <w:rPr>
          <w:color w:val="808080"/>
        </w:rPr>
        <w:t>)</w:t>
      </w:r>
    </w:p>
    <w:p w:rsidR="00E1547A" w:rsidRDefault="00E1547A" w:rsidP="00E62C53">
      <w:pPr>
        <w:pStyle w:val="Textoindependiente"/>
      </w:pPr>
    </w:p>
    <w:p w:rsidR="001057C9" w:rsidRDefault="001057C9" w:rsidP="00E62C53">
      <w:pPr>
        <w:pStyle w:val="Textoindependiente"/>
      </w:pPr>
    </w:p>
    <w:p w:rsidR="001057C9" w:rsidRDefault="001057C9" w:rsidP="00E62C53">
      <w:pPr>
        <w:pStyle w:val="Textoindependiente"/>
      </w:pPr>
    </w:p>
    <w:p w:rsidR="009B26FE" w:rsidRDefault="009B26FE" w:rsidP="00E62C53">
      <w:pPr>
        <w:pStyle w:val="Textoindependiente"/>
      </w:pPr>
    </w:p>
    <w:p w:rsidR="001057C9" w:rsidRDefault="001057C9" w:rsidP="00E62C53">
      <w:pPr>
        <w:pStyle w:val="Textoindependiente"/>
      </w:pPr>
    </w:p>
    <w:p w:rsidR="001057C9" w:rsidRDefault="001057C9" w:rsidP="00E62C53">
      <w:pPr>
        <w:pStyle w:val="Textoindependiente"/>
      </w:pPr>
    </w:p>
    <w:p w:rsidR="001057C9" w:rsidRDefault="001057C9" w:rsidP="001057C9">
      <w:pPr>
        <w:spacing w:line="360" w:lineRule="exact"/>
        <w:ind w:right="-1"/>
        <w:jc w:val="right"/>
      </w:pPr>
      <w:r w:rsidRPr="001057C9">
        <w:rPr>
          <w:rFonts w:asciiTheme="minorHAnsi" w:hAnsiTheme="minorHAnsi" w:cstheme="minorHAnsi"/>
          <w:i/>
          <w:color w:val="808080" w:themeColor="background1" w:themeShade="80"/>
          <w:sz w:val="18"/>
          <w:szCs w:val="18"/>
        </w:rPr>
        <w:t>Nombre y apellidos</w:t>
      </w:r>
      <w:r w:rsidRPr="001057C9">
        <w:rPr>
          <w:rFonts w:asciiTheme="minorHAnsi" w:hAnsiTheme="minorHAnsi" w:cstheme="minorHAnsi"/>
          <w:color w:val="808080" w:themeColor="background1" w:themeShade="80"/>
          <w:sz w:val="18"/>
          <w:szCs w:val="18"/>
        </w:rPr>
        <w:t>:</w:t>
      </w:r>
      <w:r w:rsidRPr="00C7372B">
        <w:rPr>
          <w:sz w:val="18"/>
          <w:szCs w:val="18"/>
        </w:rPr>
        <w:t xml:space="preserve"> </w:t>
      </w:r>
      <w:r>
        <w:rPr>
          <w:sz w:val="18"/>
          <w:szCs w:val="18"/>
        </w:rPr>
        <w:t>_______________________________</w:t>
      </w:r>
    </w:p>
    <w:p w:rsidR="001057C9" w:rsidRDefault="001057C9" w:rsidP="00E62C53">
      <w:pPr>
        <w:pStyle w:val="Textoindependiente"/>
      </w:pPr>
    </w:p>
    <w:sectPr w:rsidR="001057C9" w:rsidSect="001057C9">
      <w:footerReference w:type="default" r:id="rId7"/>
      <w:pgSz w:w="11910" w:h="16840"/>
      <w:pgMar w:top="1418" w:right="1134" w:bottom="1134" w:left="170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D0" w:rsidRDefault="006234D0">
      <w:r>
        <w:separator/>
      </w:r>
    </w:p>
  </w:endnote>
  <w:endnote w:type="continuationSeparator" w:id="0">
    <w:p w:rsidR="006234D0" w:rsidRDefault="0062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7A" w:rsidRDefault="00AA17C6">
    <w:pPr>
      <w:pStyle w:val="Textoindependiente"/>
      <w:spacing w:line="14" w:lineRule="auto"/>
      <w:rPr>
        <w:i w:val="0"/>
        <w:sz w:val="20"/>
      </w:rPr>
    </w:pPr>
    <w:r>
      <w:rPr>
        <w:noProof/>
        <w:lang w:eastAsia="es-ES"/>
      </w:rPr>
      <mc:AlternateContent>
        <mc:Choice Requires="wps">
          <w:drawing>
            <wp:anchor distT="0" distB="0" distL="114300" distR="114300" simplePos="0" relativeHeight="487388672" behindDoc="1" locked="0" layoutInCell="1" allowOverlap="1">
              <wp:simplePos x="0" y="0"/>
              <wp:positionH relativeFrom="page">
                <wp:posOffset>1062355</wp:posOffset>
              </wp:positionH>
              <wp:positionV relativeFrom="page">
                <wp:posOffset>10100945</wp:posOffset>
              </wp:positionV>
              <wp:extent cx="579818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BA35" id="Rectangle 2" o:spid="_x0000_s1026" style="position:absolute;margin-left:83.65pt;margin-top:795.35pt;width:456.55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" fillcolor="#a6a6a6" stroked="f">
              <w10:wrap anchorx="page" anchory="page"/>
            </v:rect>
          </w:pict>
        </mc:Fallback>
      </mc:AlternateContent>
    </w:r>
    <w:r>
      <w:rPr>
        <w:noProof/>
        <w:lang w:eastAsia="es-ES"/>
      </w:rPr>
      <mc:AlternateContent>
        <mc:Choice Requires="wps">
          <w:drawing>
            <wp:anchor distT="0" distB="0" distL="114300" distR="114300" simplePos="0" relativeHeight="487389184" behindDoc="1" locked="0" layoutInCell="1" allowOverlap="1">
              <wp:simplePos x="0" y="0"/>
              <wp:positionH relativeFrom="page">
                <wp:posOffset>3858895</wp:posOffset>
              </wp:positionH>
              <wp:positionV relativeFrom="page">
                <wp:posOffset>10107930</wp:posOffset>
              </wp:positionV>
              <wp:extent cx="2996565" cy="149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47A" w:rsidRPr="001C1523" w:rsidRDefault="00DF7E9E">
                          <w:pPr>
                            <w:pStyle w:val="Textoindependiente"/>
                            <w:spacing w:before="21"/>
                            <w:ind w:left="20"/>
                            <w:rPr>
                              <w:color w:val="A6A6A6" w:themeColor="background1" w:themeShade="A6"/>
                            </w:rPr>
                          </w:pPr>
                          <w:r w:rsidRPr="001C1523">
                            <w:rPr>
                              <w:color w:val="A6A6A6" w:themeColor="background1" w:themeShade="A6"/>
                            </w:rPr>
                            <w:t>Dirección</w:t>
                          </w:r>
                          <w:r w:rsidRPr="001C1523">
                            <w:rPr>
                              <w:color w:val="A6A6A6" w:themeColor="background1" w:themeShade="A6"/>
                              <w:spacing w:val="-5"/>
                            </w:rPr>
                            <w:t xml:space="preserve"> </w:t>
                          </w:r>
                          <w:r w:rsidRPr="001C1523">
                            <w:rPr>
                              <w:color w:val="A6A6A6" w:themeColor="background1" w:themeShade="A6"/>
                            </w:rPr>
                            <w:t>General</w:t>
                          </w:r>
                          <w:r w:rsidRPr="001C1523">
                            <w:rPr>
                              <w:color w:val="A6A6A6" w:themeColor="background1" w:themeShade="A6"/>
                              <w:spacing w:val="-3"/>
                            </w:rPr>
                            <w:t xml:space="preserve"> </w:t>
                          </w:r>
                          <w:r w:rsidRPr="001C1523">
                            <w:rPr>
                              <w:color w:val="A6A6A6" w:themeColor="background1" w:themeShade="A6"/>
                            </w:rPr>
                            <w:t>de</w:t>
                          </w:r>
                          <w:r w:rsidRPr="001C1523">
                            <w:rPr>
                              <w:color w:val="A6A6A6" w:themeColor="background1" w:themeShade="A6"/>
                              <w:spacing w:val="-2"/>
                            </w:rPr>
                            <w:t xml:space="preserve"> </w:t>
                          </w:r>
                          <w:r w:rsidRPr="001C1523">
                            <w:rPr>
                              <w:color w:val="A6A6A6" w:themeColor="background1" w:themeShade="A6"/>
                            </w:rPr>
                            <w:t>Cultura-Institución</w:t>
                          </w:r>
                          <w:r w:rsidRPr="001C1523">
                            <w:rPr>
                              <w:color w:val="A6A6A6" w:themeColor="background1" w:themeShade="A6"/>
                              <w:spacing w:val="-1"/>
                            </w:rPr>
                            <w:t xml:space="preserve"> </w:t>
                          </w:r>
                          <w:r w:rsidRPr="001C1523">
                            <w:rPr>
                              <w:color w:val="A6A6A6" w:themeColor="background1" w:themeShade="A6"/>
                            </w:rPr>
                            <w:t>Príncipe</w:t>
                          </w:r>
                          <w:r w:rsidRPr="001C1523">
                            <w:rPr>
                              <w:color w:val="A6A6A6" w:themeColor="background1" w:themeShade="A6"/>
                              <w:spacing w:val="-2"/>
                            </w:rPr>
                            <w:t xml:space="preserve"> </w:t>
                          </w:r>
                          <w:r w:rsidRPr="001C1523">
                            <w:rPr>
                              <w:color w:val="A6A6A6" w:themeColor="background1" w:themeShade="A6"/>
                            </w:rPr>
                            <w:t>de</w:t>
                          </w:r>
                          <w:r w:rsidRPr="001C1523">
                            <w:rPr>
                              <w:color w:val="A6A6A6" w:themeColor="background1" w:themeShade="A6"/>
                              <w:spacing w:val="-2"/>
                            </w:rPr>
                            <w:t xml:space="preserve"> </w:t>
                          </w:r>
                          <w:r w:rsidRPr="001C1523">
                            <w:rPr>
                              <w:color w:val="A6A6A6" w:themeColor="background1" w:themeShade="A6"/>
                            </w:rPr>
                            <w:t>Viana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5pt;margin-top:795.9pt;width:235.95pt;height:11.8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ge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" filled="f" stroked="f">
              <v:textbox inset="0,0,0,0">
                <w:txbxContent>
                  <w:p w:rsidR="00E1547A" w:rsidRPr="001C1523" w:rsidRDefault="00DF7E9E">
                    <w:pPr>
                      <w:pStyle w:val="Textoindependiente"/>
                      <w:spacing w:before="21"/>
                      <w:ind w:left="20"/>
                      <w:rPr>
                        <w:color w:val="A6A6A6" w:themeColor="background1" w:themeShade="A6"/>
                      </w:rPr>
                    </w:pPr>
                    <w:r w:rsidRPr="001C1523">
                      <w:rPr>
                        <w:color w:val="A6A6A6" w:themeColor="background1" w:themeShade="A6"/>
                      </w:rPr>
                      <w:t>Dirección</w:t>
                    </w:r>
                    <w:r w:rsidRPr="001C1523">
                      <w:rPr>
                        <w:color w:val="A6A6A6" w:themeColor="background1" w:themeShade="A6"/>
                        <w:spacing w:val="-5"/>
                      </w:rPr>
                      <w:t xml:space="preserve"> </w:t>
                    </w:r>
                    <w:r w:rsidRPr="001C1523">
                      <w:rPr>
                        <w:color w:val="A6A6A6" w:themeColor="background1" w:themeShade="A6"/>
                      </w:rPr>
                      <w:t>General</w:t>
                    </w:r>
                    <w:r w:rsidRPr="001C1523">
                      <w:rPr>
                        <w:color w:val="A6A6A6" w:themeColor="background1" w:themeShade="A6"/>
                        <w:spacing w:val="-3"/>
                      </w:rPr>
                      <w:t xml:space="preserve"> </w:t>
                    </w:r>
                    <w:r w:rsidRPr="001C1523">
                      <w:rPr>
                        <w:color w:val="A6A6A6" w:themeColor="background1" w:themeShade="A6"/>
                      </w:rPr>
                      <w:t>de</w:t>
                    </w:r>
                    <w:r w:rsidRPr="001C1523">
                      <w:rPr>
                        <w:color w:val="A6A6A6" w:themeColor="background1" w:themeShade="A6"/>
                        <w:spacing w:val="-2"/>
                      </w:rPr>
                      <w:t xml:space="preserve"> </w:t>
                    </w:r>
                    <w:r w:rsidRPr="001C1523">
                      <w:rPr>
                        <w:color w:val="A6A6A6" w:themeColor="background1" w:themeShade="A6"/>
                      </w:rPr>
                      <w:t>Cultura-Institución</w:t>
                    </w:r>
                    <w:r w:rsidRPr="001C1523">
                      <w:rPr>
                        <w:color w:val="A6A6A6" w:themeColor="background1" w:themeShade="A6"/>
                        <w:spacing w:val="-1"/>
                      </w:rPr>
                      <w:t xml:space="preserve"> </w:t>
                    </w:r>
                    <w:r w:rsidRPr="001C1523">
                      <w:rPr>
                        <w:color w:val="A6A6A6" w:themeColor="background1" w:themeShade="A6"/>
                      </w:rPr>
                      <w:t>Príncipe</w:t>
                    </w:r>
                    <w:r w:rsidRPr="001C1523">
                      <w:rPr>
                        <w:color w:val="A6A6A6" w:themeColor="background1" w:themeShade="A6"/>
                        <w:spacing w:val="-2"/>
                      </w:rPr>
                      <w:t xml:space="preserve"> </w:t>
                    </w:r>
                    <w:r w:rsidRPr="001C1523">
                      <w:rPr>
                        <w:color w:val="A6A6A6" w:themeColor="background1" w:themeShade="A6"/>
                      </w:rPr>
                      <w:t>de</w:t>
                    </w:r>
                    <w:r w:rsidRPr="001C1523">
                      <w:rPr>
                        <w:color w:val="A6A6A6" w:themeColor="background1" w:themeShade="A6"/>
                        <w:spacing w:val="-2"/>
                      </w:rPr>
                      <w:t xml:space="preserve"> </w:t>
                    </w:r>
                    <w:r w:rsidRPr="001C1523">
                      <w:rPr>
                        <w:color w:val="A6A6A6" w:themeColor="background1" w:themeShade="A6"/>
                      </w:rPr>
                      <w:t>Viana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D0" w:rsidRDefault="006234D0">
      <w:r>
        <w:separator/>
      </w:r>
    </w:p>
  </w:footnote>
  <w:footnote w:type="continuationSeparator" w:id="0">
    <w:p w:rsidR="006234D0" w:rsidRDefault="0062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7A"/>
    <w:rsid w:val="00063FE3"/>
    <w:rsid w:val="000B7597"/>
    <w:rsid w:val="001057C9"/>
    <w:rsid w:val="00125935"/>
    <w:rsid w:val="001C1523"/>
    <w:rsid w:val="0021456A"/>
    <w:rsid w:val="00286003"/>
    <w:rsid w:val="003F101C"/>
    <w:rsid w:val="004866A1"/>
    <w:rsid w:val="004C411A"/>
    <w:rsid w:val="004C550E"/>
    <w:rsid w:val="005B5945"/>
    <w:rsid w:val="00613A03"/>
    <w:rsid w:val="006234D0"/>
    <w:rsid w:val="00636849"/>
    <w:rsid w:val="006679AF"/>
    <w:rsid w:val="007008AD"/>
    <w:rsid w:val="00846951"/>
    <w:rsid w:val="008E55F0"/>
    <w:rsid w:val="00912D6C"/>
    <w:rsid w:val="00944F3B"/>
    <w:rsid w:val="00957789"/>
    <w:rsid w:val="009B26FE"/>
    <w:rsid w:val="00A25D6A"/>
    <w:rsid w:val="00AA17C6"/>
    <w:rsid w:val="00AC15D9"/>
    <w:rsid w:val="00C1627F"/>
    <w:rsid w:val="00CB7CB4"/>
    <w:rsid w:val="00DB55C1"/>
    <w:rsid w:val="00DC76F8"/>
    <w:rsid w:val="00DE104D"/>
    <w:rsid w:val="00DE4DA7"/>
    <w:rsid w:val="00DF7E9E"/>
    <w:rsid w:val="00E02DAD"/>
    <w:rsid w:val="00E100B6"/>
    <w:rsid w:val="00E1547A"/>
    <w:rsid w:val="00E61321"/>
    <w:rsid w:val="00E62C53"/>
    <w:rsid w:val="00E76296"/>
    <w:rsid w:val="00F63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3E5B94A-738D-4BD2-8487-0C7D931D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242" w:right="197"/>
      <w:outlineLvl w:val="0"/>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6"/>
      <w:szCs w:val="16"/>
    </w:rPr>
  </w:style>
  <w:style w:type="paragraph" w:styleId="Ttulo">
    <w:name w:val="Title"/>
    <w:basedOn w:val="Normal"/>
    <w:link w:val="TtuloCar"/>
    <w:uiPriority w:val="1"/>
    <w:qFormat/>
    <w:pPr>
      <w:ind w:left="242"/>
      <w:jc w:val="both"/>
    </w:pPr>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xl1">
    <w:name w:val="xl1"/>
    <w:basedOn w:val="Normal"/>
    <w:rsid w:val="0028600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xl2">
    <w:name w:val="xl2"/>
    <w:basedOn w:val="Normal"/>
    <w:rsid w:val="0028600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xa2">
    <w:name w:val="xa2"/>
    <w:basedOn w:val="Normal"/>
    <w:rsid w:val="0028600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xl3">
    <w:name w:val="xl3"/>
    <w:basedOn w:val="Normal"/>
    <w:rsid w:val="0028600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Car">
    <w:name w:val="Título Car"/>
    <w:basedOn w:val="Fuentedeprrafopredeter"/>
    <w:link w:val="Ttulo"/>
    <w:uiPriority w:val="1"/>
    <w:rsid w:val="00A25D6A"/>
    <w:rPr>
      <w:rFonts w:ascii="Verdana" w:eastAsia="Verdana" w:hAnsi="Verdana" w:cs="Verdana"/>
      <w:b/>
      <w:bCs/>
      <w:sz w:val="20"/>
      <w:szCs w:val="20"/>
      <w:lang w:val="es-ES"/>
    </w:rPr>
  </w:style>
  <w:style w:type="table" w:styleId="Tablaconcuadrcula">
    <w:name w:val="Table Grid"/>
    <w:basedOn w:val="Tablanormal"/>
    <w:uiPriority w:val="59"/>
    <w:rsid w:val="00636849"/>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26FE"/>
    <w:pPr>
      <w:tabs>
        <w:tab w:val="center" w:pos="4252"/>
        <w:tab w:val="right" w:pos="8504"/>
      </w:tabs>
    </w:pPr>
  </w:style>
  <w:style w:type="character" w:customStyle="1" w:styleId="EncabezadoCar">
    <w:name w:val="Encabezado Car"/>
    <w:basedOn w:val="Fuentedeprrafopredeter"/>
    <w:link w:val="Encabezado"/>
    <w:uiPriority w:val="99"/>
    <w:rsid w:val="009B26FE"/>
    <w:rPr>
      <w:rFonts w:ascii="Verdana" w:eastAsia="Verdana" w:hAnsi="Verdana" w:cs="Verdana"/>
      <w:lang w:val="es-ES"/>
    </w:rPr>
  </w:style>
  <w:style w:type="paragraph" w:styleId="Piedepgina">
    <w:name w:val="footer"/>
    <w:basedOn w:val="Normal"/>
    <w:link w:val="PiedepginaCar"/>
    <w:uiPriority w:val="99"/>
    <w:unhideWhenUsed/>
    <w:rsid w:val="009B26FE"/>
    <w:pPr>
      <w:tabs>
        <w:tab w:val="center" w:pos="4252"/>
        <w:tab w:val="right" w:pos="8504"/>
      </w:tabs>
    </w:pPr>
  </w:style>
  <w:style w:type="character" w:customStyle="1" w:styleId="PiedepginaCar">
    <w:name w:val="Pie de página Car"/>
    <w:basedOn w:val="Fuentedeprrafopredeter"/>
    <w:link w:val="Piedepgina"/>
    <w:uiPriority w:val="99"/>
    <w:rsid w:val="009B26FE"/>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6736">
      <w:bodyDiv w:val="1"/>
      <w:marLeft w:val="0"/>
      <w:marRight w:val="0"/>
      <w:marTop w:val="0"/>
      <w:marBottom w:val="0"/>
      <w:divBdr>
        <w:top w:val="none" w:sz="0" w:space="0" w:color="auto"/>
        <w:left w:val="none" w:sz="0" w:space="0" w:color="auto"/>
        <w:bottom w:val="none" w:sz="0" w:space="0" w:color="auto"/>
        <w:right w:val="none" w:sz="0" w:space="0" w:color="auto"/>
      </w:divBdr>
    </w:div>
    <w:div w:id="1178543116">
      <w:bodyDiv w:val="1"/>
      <w:marLeft w:val="0"/>
      <w:marRight w:val="0"/>
      <w:marTop w:val="0"/>
      <w:marBottom w:val="0"/>
      <w:divBdr>
        <w:top w:val="none" w:sz="0" w:space="0" w:color="auto"/>
        <w:left w:val="none" w:sz="0" w:space="0" w:color="auto"/>
        <w:bottom w:val="none" w:sz="0" w:space="0" w:color="auto"/>
        <w:right w:val="none" w:sz="0" w:space="0" w:color="auto"/>
      </w:divBdr>
    </w:div>
    <w:div w:id="1565217200">
      <w:bodyDiv w:val="1"/>
      <w:marLeft w:val="0"/>
      <w:marRight w:val="0"/>
      <w:marTop w:val="0"/>
      <w:marBottom w:val="0"/>
      <w:divBdr>
        <w:top w:val="none" w:sz="0" w:space="0" w:color="auto"/>
        <w:left w:val="none" w:sz="0" w:space="0" w:color="auto"/>
        <w:bottom w:val="none" w:sz="0" w:space="0" w:color="auto"/>
        <w:right w:val="none" w:sz="0" w:space="0" w:color="auto"/>
      </w:divBdr>
    </w:div>
    <w:div w:id="17891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3FE6-B73B-4CD7-B23F-82D74660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Echeverría Lecumberri, Lourdes (Cultura)</dc:creator>
  <cp:lastModifiedBy>x002133</cp:lastModifiedBy>
  <cp:revision>16</cp:revision>
  <dcterms:created xsi:type="dcterms:W3CDTF">2023-03-21T11:19:00Z</dcterms:created>
  <dcterms:modified xsi:type="dcterms:W3CDTF">2023-05-02T07:05:00Z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2016</vt:lpwstr>
  </property>
  <property fmtid="{D5CDD505-2E9C-101B-9397-08002B2CF9AE}" pid="4" name="LastSaved">
    <vt:filetime>2021-03-03T00:00:00Z</vt:filetime>
  </property>
</Properties>
</file>