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F4" w:rsidRDefault="001D41F4" w:rsidP="00851F8D">
      <w:pPr>
        <w:rPr>
          <w:rFonts w:ascii="Arial" w:hAnsi="Arial" w:cs="Arial"/>
          <w:b/>
          <w:sz w:val="96"/>
          <w:szCs w:val="96"/>
        </w:rPr>
      </w:pPr>
    </w:p>
    <w:p w:rsidR="00851F8D" w:rsidRPr="00851F8D" w:rsidRDefault="00851F8D" w:rsidP="00851F8D">
      <w:pPr>
        <w:rPr>
          <w:rFonts w:ascii="Arial" w:hAnsi="Arial" w:cs="Arial"/>
          <w:b/>
          <w:sz w:val="96"/>
          <w:szCs w:val="96"/>
        </w:rPr>
      </w:pPr>
      <w:r w:rsidRPr="00851F8D">
        <w:rPr>
          <w:rFonts w:ascii="Arial" w:hAnsi="Arial" w:cs="Arial"/>
          <w:b/>
          <w:sz w:val="96"/>
          <w:szCs w:val="96"/>
        </w:rPr>
        <w:t>Título:</w:t>
      </w:r>
    </w:p>
    <w:p w:rsidR="00851F8D" w:rsidRDefault="00851F8D" w:rsidP="00851F8D">
      <w:pPr>
        <w:rPr>
          <w:rFonts w:ascii="Arial" w:hAnsi="Arial" w:cs="Arial"/>
          <w:b/>
          <w:sz w:val="96"/>
          <w:szCs w:val="96"/>
        </w:rPr>
      </w:pPr>
    </w:p>
    <w:p w:rsidR="00851F8D" w:rsidRPr="00851F8D" w:rsidRDefault="00851F8D" w:rsidP="00851F8D">
      <w:pPr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Socios</w:t>
      </w:r>
      <w:r w:rsidRPr="00851F8D">
        <w:rPr>
          <w:rFonts w:ascii="Arial" w:hAnsi="Arial" w:cs="Arial"/>
          <w:b/>
          <w:sz w:val="96"/>
          <w:szCs w:val="96"/>
        </w:rPr>
        <w:t>:</w:t>
      </w:r>
      <w:bookmarkStart w:id="0" w:name="_GoBack"/>
      <w:bookmarkEnd w:id="0"/>
    </w:p>
    <w:p w:rsidR="00851F8D" w:rsidRDefault="00851F8D" w:rsidP="00851F8D">
      <w:pPr>
        <w:rPr>
          <w:rFonts w:ascii="Arial" w:hAnsi="Arial" w:cs="Arial"/>
          <w:b/>
          <w:sz w:val="96"/>
          <w:szCs w:val="96"/>
        </w:rPr>
      </w:pPr>
    </w:p>
    <w:p w:rsidR="00F212A6" w:rsidRDefault="00851F8D" w:rsidP="00851F8D">
      <w:pPr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Presupuesto</w:t>
      </w:r>
      <w:r w:rsidRPr="00851F8D">
        <w:rPr>
          <w:rFonts w:ascii="Arial" w:hAnsi="Arial" w:cs="Arial"/>
          <w:b/>
          <w:sz w:val="96"/>
          <w:szCs w:val="96"/>
        </w:rPr>
        <w:t>:</w:t>
      </w:r>
      <w:r>
        <w:rPr>
          <w:rFonts w:ascii="Arial" w:hAnsi="Arial" w:cs="Arial"/>
          <w:sz w:val="96"/>
          <w:szCs w:val="96"/>
        </w:rPr>
        <w:tab/>
      </w:r>
      <w:r w:rsidR="004E39AE">
        <w:rPr>
          <w:rFonts w:ascii="Arial" w:hAnsi="Arial" w:cs="Arial"/>
          <w:b/>
          <w:sz w:val="96"/>
          <w:szCs w:val="96"/>
        </w:rPr>
        <w:t>€</w:t>
      </w:r>
    </w:p>
    <w:p w:rsidR="00F212A6" w:rsidRDefault="00F212A6" w:rsidP="00F212A6">
      <w:pPr>
        <w:rPr>
          <w:rFonts w:ascii="Arial" w:hAnsi="Arial" w:cs="Arial"/>
          <w:sz w:val="96"/>
          <w:szCs w:val="96"/>
        </w:rPr>
      </w:pPr>
    </w:p>
    <w:p w:rsidR="00C15DB8" w:rsidRPr="00F212A6" w:rsidRDefault="00F212A6" w:rsidP="00F212A6">
      <w:pPr>
        <w:tabs>
          <w:tab w:val="left" w:pos="11767"/>
        </w:tabs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ab/>
      </w:r>
    </w:p>
    <w:sectPr w:rsidR="00C15DB8" w:rsidRPr="00F212A6" w:rsidSect="00851F8D">
      <w:headerReference w:type="default" r:id="rId6"/>
      <w:pgSz w:w="23811" w:h="16838" w:orient="landscape" w:code="8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8D" w:rsidRDefault="00851F8D" w:rsidP="00851F8D">
      <w:r>
        <w:separator/>
      </w:r>
    </w:p>
  </w:endnote>
  <w:endnote w:type="continuationSeparator" w:id="0">
    <w:p w:rsidR="00851F8D" w:rsidRDefault="00851F8D" w:rsidP="0085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8D" w:rsidRDefault="00851F8D" w:rsidP="00851F8D">
      <w:r>
        <w:separator/>
      </w:r>
    </w:p>
  </w:footnote>
  <w:footnote w:type="continuationSeparator" w:id="0">
    <w:p w:rsidR="00851F8D" w:rsidRDefault="00851F8D" w:rsidP="0085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8D" w:rsidRPr="00851F8D" w:rsidRDefault="00851F8D" w:rsidP="00851F8D">
    <w:pPr>
      <w:pStyle w:val="Encabezado"/>
    </w:pPr>
    <w:r>
      <w:rPr>
        <w:noProof/>
      </w:rPr>
      <w:drawing>
        <wp:inline distT="0" distB="0" distL="0" distR="0">
          <wp:extent cx="13284835" cy="2077085"/>
          <wp:effectExtent l="0" t="0" r="0" b="0"/>
          <wp:docPr id="1" name="Imagen 1" descr="C:\Users\x028778\AppData\Local\Microsoft\Windows\INetCache\Content.Word\Logo FEDER GN biling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:\Users\x028778\AppData\Local\Microsoft\Windows\INetCache\Content.Word\Logo FEDER GN biling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835" cy="207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41F4" w:rsidRDefault="001D41F4" w:rsidP="00851F8D">
    <w:pPr>
      <w:shd w:val="clear" w:color="auto" w:fill="FFFFFF"/>
      <w:spacing w:after="100" w:afterAutospacing="1"/>
      <w:jc w:val="center"/>
      <w:outlineLvl w:val="0"/>
      <w:rPr>
        <w:rFonts w:ascii="Arial" w:hAnsi="Arial" w:cs="Arial"/>
        <w:b/>
        <w:bCs/>
        <w:color w:val="1D1D1B"/>
        <w:spacing w:val="-8"/>
        <w:kern w:val="36"/>
        <w:sz w:val="18"/>
        <w:szCs w:val="18"/>
      </w:rPr>
    </w:pPr>
  </w:p>
  <w:p w:rsidR="00851F8D" w:rsidRPr="001D41F4" w:rsidRDefault="00851F8D" w:rsidP="00851F8D">
    <w:pPr>
      <w:shd w:val="clear" w:color="auto" w:fill="FFFFFF"/>
      <w:spacing w:after="100" w:afterAutospacing="1"/>
      <w:jc w:val="center"/>
      <w:outlineLvl w:val="0"/>
      <w:rPr>
        <w:rFonts w:ascii="Arial" w:hAnsi="Arial" w:cs="Arial"/>
        <w:b/>
        <w:bCs/>
        <w:color w:val="1D1D1B"/>
        <w:spacing w:val="-8"/>
        <w:kern w:val="36"/>
        <w:sz w:val="72"/>
        <w:szCs w:val="72"/>
      </w:rPr>
    </w:pPr>
    <w:r w:rsidRPr="001D41F4">
      <w:rPr>
        <w:rFonts w:ascii="Arial" w:hAnsi="Arial" w:cs="Arial"/>
        <w:b/>
        <w:bCs/>
        <w:color w:val="1D1D1B"/>
        <w:spacing w:val="-8"/>
        <w:kern w:val="36"/>
        <w:sz w:val="72"/>
        <w:szCs w:val="72"/>
      </w:rPr>
      <w:t>Ayudas para realizar proyectos</w:t>
    </w:r>
    <w:r w:rsidR="001D41F4" w:rsidRPr="001D41F4">
      <w:rPr>
        <w:rFonts w:ascii="Arial" w:hAnsi="Arial" w:cs="Arial"/>
        <w:b/>
        <w:bCs/>
        <w:color w:val="1D1D1B"/>
        <w:spacing w:val="-8"/>
        <w:kern w:val="36"/>
        <w:sz w:val="72"/>
        <w:szCs w:val="72"/>
      </w:rPr>
      <w:t xml:space="preserve"> estratégicos</w:t>
    </w:r>
    <w:r w:rsidRPr="001D41F4">
      <w:rPr>
        <w:rFonts w:ascii="Arial" w:hAnsi="Arial" w:cs="Arial"/>
        <w:b/>
        <w:bCs/>
        <w:color w:val="1D1D1B"/>
        <w:spacing w:val="-8"/>
        <w:kern w:val="36"/>
        <w:sz w:val="72"/>
        <w:szCs w:val="72"/>
      </w:rPr>
      <w:t xml:space="preserve"> de I+D. Convocatoria 2023</w:t>
    </w:r>
  </w:p>
  <w:p w:rsidR="00851F8D" w:rsidRDefault="00851F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E8"/>
    <w:rsid w:val="001D41F4"/>
    <w:rsid w:val="003E0799"/>
    <w:rsid w:val="004A56E5"/>
    <w:rsid w:val="004E39AE"/>
    <w:rsid w:val="0056766D"/>
    <w:rsid w:val="00851F8D"/>
    <w:rsid w:val="008B6DC5"/>
    <w:rsid w:val="00AB397F"/>
    <w:rsid w:val="00C15DB8"/>
    <w:rsid w:val="00EB3FE8"/>
    <w:rsid w:val="00F212A6"/>
    <w:rsid w:val="00FA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39D16"/>
  <w15:chartTrackingRefBased/>
  <w15:docId w15:val="{C4E91DF8-3FB0-42D0-BB16-345BB8FE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851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51F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51F8D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851F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51F8D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51F8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x028778</dc:creator>
  <cp:keywords/>
  <dc:description/>
  <cp:lastModifiedBy>Araiz Garde, Javier (Servicio de Proyectos Estratégico de la S4)</cp:lastModifiedBy>
  <cp:revision>2</cp:revision>
  <dcterms:created xsi:type="dcterms:W3CDTF">2025-08-14T06:31:00Z</dcterms:created>
  <dcterms:modified xsi:type="dcterms:W3CDTF">2025-08-14T06:31:00Z</dcterms:modified>
</cp:coreProperties>
</file>