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13" w:rsidRPr="00CD4FA8" w:rsidRDefault="00DA7C13" w:rsidP="00DA7C13">
      <w:pPr>
        <w:spacing w:line="360" w:lineRule="auto"/>
        <w:jc w:val="center"/>
        <w:rPr>
          <w:rFonts w:ascii="Courier New" w:hAnsi="Courier New" w:cs="Courier New"/>
        </w:rPr>
      </w:pPr>
      <w:bookmarkStart w:id="0" w:name="_GoBack"/>
      <w:bookmarkEnd w:id="0"/>
      <w:r w:rsidRPr="00CD4FA8">
        <w:rPr>
          <w:rFonts w:ascii="Courier New" w:hAnsi="Courier New" w:cs="Courier New"/>
        </w:rPr>
        <w:t>ANEXO II</w:t>
      </w:r>
    </w:p>
    <w:p w:rsidR="00DA7C13" w:rsidRDefault="00DA7C13" w:rsidP="00DA7C13">
      <w:pPr>
        <w:spacing w:after="120" w:line="360" w:lineRule="auto"/>
        <w:jc w:val="center"/>
        <w:rPr>
          <w:rFonts w:ascii="Courier New" w:hAnsi="Courier New" w:cs="Courier New"/>
        </w:rPr>
      </w:pPr>
      <w:r w:rsidRPr="00CD4FA8">
        <w:rPr>
          <w:rFonts w:ascii="Courier New" w:hAnsi="Courier New" w:cs="Courier New"/>
        </w:rPr>
        <w:t xml:space="preserve">PLAZAS DEL PUESTO DE TRABAJO DE </w:t>
      </w:r>
      <w:r>
        <w:rPr>
          <w:rFonts w:ascii="Courier New" w:hAnsi="Courier New" w:cs="Courier New"/>
        </w:rPr>
        <w:t>SONDISTA</w:t>
      </w:r>
    </w:p>
    <w:p w:rsidR="00DA7C13" w:rsidRDefault="00DA7C13" w:rsidP="00DA7C13">
      <w:pPr>
        <w:spacing w:after="120" w:line="360" w:lineRule="auto"/>
        <w:jc w:val="center"/>
        <w:rPr>
          <w:rFonts w:ascii="Courier New" w:hAnsi="Courier New" w:cs="Courier New"/>
        </w:rPr>
      </w:pPr>
    </w:p>
    <w:tbl>
      <w:tblPr>
        <w:tblW w:w="864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1581"/>
        <w:gridCol w:w="2325"/>
        <w:gridCol w:w="1461"/>
        <w:gridCol w:w="1341"/>
        <w:gridCol w:w="1101"/>
      </w:tblGrid>
      <w:tr w:rsidR="00DA7C13" w:rsidRPr="00DA7C13" w:rsidTr="00DA7C13">
        <w:trPr>
          <w:trHeight w:val="480"/>
        </w:trPr>
        <w:tc>
          <w:tcPr>
            <w:tcW w:w="838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Plaza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:rsidR="00DA7C13" w:rsidRPr="00DA7C13" w:rsidRDefault="00DA7C13" w:rsidP="00DA7C13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Ámbito de adscripción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Régimen Jurídico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Carnet de conducir</w:t>
            </w:r>
          </w:p>
        </w:tc>
      </w:tr>
      <w:tr w:rsidR="00DA7C13" w:rsidRPr="00DA7C13" w:rsidTr="00DA7C13">
        <w:trPr>
          <w:trHeight w:val="674"/>
        </w:trPr>
        <w:tc>
          <w:tcPr>
            <w:tcW w:w="838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5843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DP COHESIÓN TERRITORIAL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DG DE OBRAS PÚBLICAS E INFRAESTRUCTURAS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FUNCIONARIAL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CORDOVILLA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ind w:firstLine="709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DA7C13" w:rsidRPr="00DA7C13" w:rsidTr="00DA7C13">
        <w:trPr>
          <w:trHeight w:val="683"/>
        </w:trPr>
        <w:tc>
          <w:tcPr>
            <w:tcW w:w="838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10349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DP COHESIÓN TERRITORIAL</w:t>
            </w:r>
          </w:p>
        </w:tc>
        <w:tc>
          <w:tcPr>
            <w:tcW w:w="2325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DG DE OBRAS PÚBLICAS E INFRAESTRUCTURAS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FUNCIONARIAL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both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DA7C13" w:rsidRPr="00DA7C13" w:rsidRDefault="00DA7C13" w:rsidP="007E1517">
            <w:pPr>
              <w:spacing w:line="360" w:lineRule="auto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DA7C13">
              <w:rPr>
                <w:rFonts w:ascii="Courier New" w:hAnsi="Courier New" w:cs="Courier New"/>
                <w:color w:val="000000"/>
                <w:sz w:val="16"/>
                <w:szCs w:val="16"/>
              </w:rPr>
              <w:t>C</w:t>
            </w:r>
          </w:p>
        </w:tc>
      </w:tr>
    </w:tbl>
    <w:p w:rsidR="00DA7C13" w:rsidRPr="00CD4FA8" w:rsidRDefault="00DA7C13" w:rsidP="00DA7C13">
      <w:pPr>
        <w:spacing w:after="120" w:line="360" w:lineRule="auto"/>
        <w:jc w:val="center"/>
        <w:rPr>
          <w:rFonts w:ascii="Courier New" w:hAnsi="Courier New" w:cs="Courier New"/>
        </w:rPr>
      </w:pPr>
    </w:p>
    <w:sectPr w:rsidR="00DA7C13" w:rsidRPr="00CD4FA8" w:rsidSect="00DA7C13">
      <w:type w:val="oddPage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FD"/>
    <w:rsid w:val="000A3C0C"/>
    <w:rsid w:val="000B7A6F"/>
    <w:rsid w:val="001049A4"/>
    <w:rsid w:val="002151F2"/>
    <w:rsid w:val="002353AB"/>
    <w:rsid w:val="0024007B"/>
    <w:rsid w:val="00282DDD"/>
    <w:rsid w:val="002B4041"/>
    <w:rsid w:val="002B7754"/>
    <w:rsid w:val="003471CB"/>
    <w:rsid w:val="00354D64"/>
    <w:rsid w:val="004960A4"/>
    <w:rsid w:val="005C69FD"/>
    <w:rsid w:val="00634A2A"/>
    <w:rsid w:val="006B139F"/>
    <w:rsid w:val="00720212"/>
    <w:rsid w:val="007844C0"/>
    <w:rsid w:val="008F4137"/>
    <w:rsid w:val="00A4492F"/>
    <w:rsid w:val="00B41343"/>
    <w:rsid w:val="00B66AF5"/>
    <w:rsid w:val="00C31C23"/>
    <w:rsid w:val="00CD6E9F"/>
    <w:rsid w:val="00DA7C13"/>
    <w:rsid w:val="00D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D74A1-5AFB-49D5-A2B4-48454BF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282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82DD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semiHidden/>
    <w:unhideWhenUsed/>
    <w:rsid w:val="00282D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2DDD"/>
    <w:pPr>
      <w:spacing w:after="240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2DDD"/>
    <w:pPr>
      <w:spacing w:line="360" w:lineRule="auto"/>
      <w:jc w:val="both"/>
    </w:pPr>
    <w:rPr>
      <w:rFonts w:ascii="Courier New" w:hAnsi="Courier New"/>
      <w:b/>
      <w:bCs/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2DDD"/>
    <w:rPr>
      <w:rFonts w:ascii="Courier New" w:eastAsia="Times New Roman" w:hAnsi="Courier New" w:cs="Times New Roman"/>
      <w:b/>
      <w:bCs/>
      <w:color w:val="FF0000"/>
      <w:sz w:val="24"/>
      <w:szCs w:val="20"/>
      <w:lang w:eastAsia="es-ES"/>
    </w:rPr>
  </w:style>
  <w:style w:type="paragraph" w:customStyle="1" w:styleId="foral-f-parrafo-c">
    <w:name w:val="foral-f-parrafo-c"/>
    <w:basedOn w:val="Normal"/>
    <w:qFormat/>
    <w:rsid w:val="00282DDD"/>
    <w:pPr>
      <w:spacing w:after="2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41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13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cp:lastPrinted>2024-10-30T14:13:00Z</cp:lastPrinted>
  <dcterms:created xsi:type="dcterms:W3CDTF">2024-11-09T14:02:00Z</dcterms:created>
  <dcterms:modified xsi:type="dcterms:W3CDTF">2024-11-09T14:02:00Z</dcterms:modified>
</cp:coreProperties>
</file>