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9CC2E5" w:themeFill="accent1" w:themeFillTint="9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385A08">
            <w:pPr>
              <w:pStyle w:val="Textoindependiente"/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>AYUDA A LA INVERSIÓN EN PYMES INDUSTRIALES</w:t>
            </w:r>
            <w:r w:rsidR="005A07EF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 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(convocatoria </w:t>
            </w:r>
            <w:r w:rsidR="0067266E">
              <w:rPr>
                <w:rFonts w:ascii="Arial" w:hAnsi="Arial" w:cs="Arial"/>
                <w:b/>
                <w:smallCaps/>
                <w:sz w:val="22"/>
                <w:szCs w:val="22"/>
              </w:rPr>
              <w:t>202</w:t>
            </w:r>
            <w:r w:rsidR="00385A08">
              <w:rPr>
                <w:rFonts w:ascii="Arial" w:hAnsi="Arial" w:cs="Arial"/>
                <w:b/>
                <w:smallCaps/>
                <w:sz w:val="22"/>
                <w:szCs w:val="22"/>
              </w:rPr>
              <w:t>5</w:t>
            </w:r>
            <w:r w:rsidRPr="00483C5C">
              <w:rPr>
                <w:rFonts w:ascii="Arial" w:hAnsi="Arial" w:cs="Arial"/>
                <w:b/>
                <w:smallCaps/>
                <w:sz w:val="22"/>
                <w:szCs w:val="22"/>
              </w:rPr>
              <w:t>)</w:t>
            </w:r>
          </w:p>
        </w:tc>
      </w:tr>
      <w:tr w:rsidR="005D2F3D" w:rsidRPr="00483C5C" w:rsidTr="00B54519">
        <w:tc>
          <w:tcPr>
            <w:tcW w:w="9908" w:type="dxa"/>
            <w:shd w:val="clear" w:color="auto" w:fill="9CC2E5" w:themeFill="accent1" w:themeFillTint="99"/>
          </w:tcPr>
          <w:p w:rsidR="005D2F3D" w:rsidRPr="00483C5C" w:rsidRDefault="005D2F3D" w:rsidP="00385A08">
            <w:pPr>
              <w:pStyle w:val="Textoindependiente"/>
              <w:jc w:val="center"/>
              <w:rPr>
                <w:rFonts w:ascii="Arial" w:hAnsi="Arial" w:cs="Arial"/>
                <w:b/>
                <w:smallCaps/>
                <w:sz w:val="22"/>
                <w:szCs w:val="22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</w:rPr>
              <w:t xml:space="preserve">memoria </w:t>
            </w:r>
            <w:r w:rsidR="00385A08">
              <w:rPr>
                <w:rFonts w:ascii="Arial" w:hAnsi="Arial" w:cs="Arial"/>
                <w:b/>
                <w:smallCaps/>
                <w:sz w:val="22"/>
                <w:szCs w:val="22"/>
              </w:rPr>
              <w:t>S4</w:t>
            </w:r>
          </w:p>
        </w:tc>
      </w:tr>
    </w:tbl>
    <w:p w:rsidR="005D2F3D" w:rsidRPr="00483C5C" w:rsidRDefault="005D2F3D" w:rsidP="005D2F3D">
      <w:pPr>
        <w:tabs>
          <w:tab w:val="left" w:pos="720"/>
          <w:tab w:val="center" w:pos="3888"/>
        </w:tabs>
        <w:jc w:val="both"/>
        <w:rPr>
          <w:rFonts w:ascii="Arial" w:hAnsi="Arial" w:cs="Arial"/>
          <w:b/>
          <w:sz w:val="22"/>
          <w:szCs w:val="22"/>
        </w:rPr>
      </w:pPr>
    </w:p>
    <w:p w:rsidR="005D2F3D" w:rsidRPr="00144CA7" w:rsidRDefault="005D2F3D" w:rsidP="005D2F3D"/>
    <w:tbl>
      <w:tblPr>
        <w:tblW w:w="99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08"/>
      </w:tblGrid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276C0D" w:rsidRDefault="005D2F3D" w:rsidP="005365DC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>1.-</w:t>
            </w:r>
            <w:r w:rsidR="005365DC">
              <w:rPr>
                <w:rFonts w:ascii="Arial" w:hAnsi="Arial" w:cs="Arial"/>
                <w:b/>
                <w:sz w:val="22"/>
                <w:szCs w:val="22"/>
              </w:rPr>
              <w:t xml:space="preserve">Señale la prioridad/es y Línea/s de trabajo: </w:t>
            </w:r>
            <w:r w:rsidR="00276C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  <w:p w:rsidR="00276C0D" w:rsidRPr="00144CA7" w:rsidRDefault="00276C0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170"/>
              <w:gridCol w:w="6588"/>
            </w:tblGrid>
            <w:tr w:rsidR="004B5C36" w:rsidTr="004B5C36">
              <w:tc>
                <w:tcPr>
                  <w:tcW w:w="3170" w:type="dxa"/>
                </w:tcPr>
                <w:p w:rsidR="004B5C36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>Prioridad S4</w:t>
                  </w:r>
                </w:p>
              </w:tc>
              <w:tc>
                <w:tcPr>
                  <w:tcW w:w="6588" w:type="dxa"/>
                </w:tcPr>
                <w:p w:rsidR="005365DC" w:rsidRDefault="005365DC" w:rsidP="005365DC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/>
                      <w:sz w:val="22"/>
                      <w:szCs w:val="22"/>
                    </w:rPr>
                    <w:t xml:space="preserve">Línea de trabajo: </w:t>
                  </w:r>
                </w:p>
                <w:p w:rsidR="004B5C36" w:rsidRDefault="004B5C36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4B5C36" w:rsidTr="004B5C36">
              <w:tc>
                <w:tcPr>
                  <w:tcW w:w="3170" w:type="dxa"/>
                </w:tcPr>
                <w:p w:rsidR="004B5C36" w:rsidRDefault="004B5C36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88" w:type="dxa"/>
                </w:tcPr>
                <w:p w:rsidR="004B5C36" w:rsidRDefault="004B5C36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5365DC" w:rsidTr="004B5C36">
              <w:tc>
                <w:tcPr>
                  <w:tcW w:w="3170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88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  <w:tr w:rsidR="005365DC" w:rsidTr="004B5C36">
              <w:tc>
                <w:tcPr>
                  <w:tcW w:w="3170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6588" w:type="dxa"/>
                </w:tcPr>
                <w:p w:rsidR="005365DC" w:rsidRDefault="005365DC" w:rsidP="005D5F81">
                  <w:pPr>
                    <w:jc w:val="both"/>
                    <w:rPr>
                      <w:rFonts w:ascii="Arial" w:hAnsi="Arial" w:cs="Arial"/>
                      <w:b/>
                      <w:sz w:val="22"/>
                      <w:szCs w:val="22"/>
                    </w:rPr>
                  </w:pPr>
                </w:p>
              </w:tc>
            </w:tr>
          </w:tbl>
          <w:p w:rsidR="005D2F3D" w:rsidRPr="00144CA7" w:rsidRDefault="005D2F3D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5365DC" w:rsidRDefault="00991F6F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hyperlink r:id="rId7" w:history="1">
              <w:r w:rsidRPr="002761B7">
                <w:rPr>
                  <w:rStyle w:val="Hipervnculo"/>
                  <w:rFonts w:ascii="Arial" w:hAnsi="Arial" w:cs="Arial"/>
                  <w:sz w:val="22"/>
                  <w:szCs w:val="22"/>
                </w:rPr>
                <w:t>https://s4navarra.es/</w:t>
              </w:r>
            </w:hyperlink>
          </w:p>
          <w:p w:rsidR="00991F6F" w:rsidRDefault="00991F6F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991F6F" w:rsidRPr="00144CA7" w:rsidRDefault="00991F6F" w:rsidP="005D5F8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5D2F3D" w:rsidRPr="00144CA7" w:rsidTr="00B54519">
        <w:tc>
          <w:tcPr>
            <w:tcW w:w="9908" w:type="dxa"/>
            <w:shd w:val="clear" w:color="auto" w:fill="auto"/>
            <w:vAlign w:val="center"/>
          </w:tcPr>
          <w:p w:rsidR="005D2F3D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144CA7">
              <w:rPr>
                <w:rFonts w:ascii="Arial" w:hAnsi="Arial" w:cs="Arial"/>
                <w:b/>
                <w:sz w:val="22"/>
                <w:szCs w:val="22"/>
              </w:rPr>
              <w:t xml:space="preserve">2. </w:t>
            </w:r>
            <w:r w:rsidR="00276C0D">
              <w:rPr>
                <w:rFonts w:ascii="Arial" w:hAnsi="Arial" w:cs="Arial"/>
                <w:b/>
                <w:sz w:val="22"/>
                <w:szCs w:val="22"/>
              </w:rPr>
              <w:t>Inversiones alineadas con la S</w:t>
            </w:r>
            <w:r w:rsidR="006D7A92">
              <w:rPr>
                <w:rFonts w:ascii="Arial" w:hAnsi="Arial" w:cs="Arial"/>
                <w:b/>
                <w:sz w:val="22"/>
                <w:szCs w:val="22"/>
              </w:rPr>
              <w:t>4 y su encaje en la prioridad/es</w:t>
            </w:r>
          </w:p>
          <w:p w:rsidR="00276C0D" w:rsidRPr="00144CA7" w:rsidRDefault="00276C0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tbl>
            <w:tblPr>
              <w:tblStyle w:val="Tablaconcuadrcula"/>
              <w:tblW w:w="9813" w:type="dxa"/>
              <w:tblLayout w:type="fixed"/>
              <w:tblLook w:val="04A0" w:firstRow="1" w:lastRow="0" w:firstColumn="1" w:lastColumn="0" w:noHBand="0" w:noVBand="1"/>
            </w:tblPr>
            <w:tblGrid>
              <w:gridCol w:w="434"/>
              <w:gridCol w:w="1829"/>
              <w:gridCol w:w="902"/>
              <w:gridCol w:w="2216"/>
              <w:gridCol w:w="1472"/>
              <w:gridCol w:w="2960"/>
            </w:tblGrid>
            <w:tr w:rsidR="005365DC" w:rsidRPr="005365DC" w:rsidTr="006D7A92">
              <w:trPr>
                <w:trHeight w:val="96"/>
              </w:trPr>
              <w:tc>
                <w:tcPr>
                  <w:tcW w:w="2263" w:type="dxa"/>
                  <w:gridSpan w:val="2"/>
                </w:tcPr>
                <w:p w:rsidR="005365DC" w:rsidRPr="00AD262D" w:rsidRDefault="005365DC" w:rsidP="00276C0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Inversión </w:t>
                  </w:r>
                </w:p>
              </w:tc>
              <w:tc>
                <w:tcPr>
                  <w:tcW w:w="902" w:type="dxa"/>
                  <w:vMerge w:val="restart"/>
                </w:tcPr>
                <w:p w:rsidR="005365DC" w:rsidRPr="00AD262D" w:rsidRDefault="005365DC" w:rsidP="00276C0D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Importe </w:t>
                  </w:r>
                </w:p>
              </w:tc>
              <w:tc>
                <w:tcPr>
                  <w:tcW w:w="2216" w:type="dxa"/>
                  <w:vMerge w:val="restart"/>
                </w:tcPr>
                <w:p w:rsidR="005365DC" w:rsidRPr="00AD262D" w:rsidRDefault="005365DC" w:rsidP="004B5C3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Prioridad</w:t>
                  </w:r>
                </w:p>
              </w:tc>
              <w:tc>
                <w:tcPr>
                  <w:tcW w:w="1472" w:type="dxa"/>
                  <w:vMerge w:val="restart"/>
                </w:tcPr>
                <w:p w:rsidR="005365DC" w:rsidRPr="00AD262D" w:rsidRDefault="005365DC" w:rsidP="004B5C3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Línea</w:t>
                  </w:r>
                </w:p>
              </w:tc>
              <w:tc>
                <w:tcPr>
                  <w:tcW w:w="2960" w:type="dxa"/>
                  <w:vMerge w:val="restart"/>
                </w:tcPr>
                <w:p w:rsidR="005365DC" w:rsidRPr="00AD262D" w:rsidRDefault="005365DC" w:rsidP="004B5C36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Explicación del encaje</w:t>
                  </w:r>
                </w:p>
              </w:tc>
            </w:tr>
            <w:tr w:rsidR="005365DC" w:rsidRPr="005365DC" w:rsidTr="006D7A92">
              <w:trPr>
                <w:trHeight w:val="349"/>
              </w:trPr>
              <w:tc>
                <w:tcPr>
                  <w:tcW w:w="434" w:type="dxa"/>
                </w:tcPr>
                <w:p w:rsidR="005365DC" w:rsidRPr="00AD262D" w:rsidRDefault="005365DC" w:rsidP="005365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Nº</w:t>
                  </w:r>
                </w:p>
              </w:tc>
              <w:tc>
                <w:tcPr>
                  <w:tcW w:w="1829" w:type="dxa"/>
                </w:tcPr>
                <w:p w:rsidR="005365DC" w:rsidRPr="00AD262D" w:rsidRDefault="005365DC" w:rsidP="005365DC">
                  <w:pPr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AD262D">
                    <w:rPr>
                      <w:rFonts w:ascii="Arial" w:hAnsi="Arial" w:cs="Arial"/>
                      <w:b/>
                      <w:sz w:val="18"/>
                      <w:szCs w:val="18"/>
                    </w:rPr>
                    <w:t>Concepto</w:t>
                  </w:r>
                </w:p>
              </w:tc>
              <w:tc>
                <w:tcPr>
                  <w:tcW w:w="902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216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472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60" w:type="dxa"/>
                  <w:vMerge/>
                </w:tcPr>
                <w:p w:rsidR="005365DC" w:rsidRPr="005365DC" w:rsidRDefault="005365DC" w:rsidP="005365DC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5365DC" w:rsidRPr="005365DC" w:rsidTr="006D7A92">
              <w:trPr>
                <w:trHeight w:val="1417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463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368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130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665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365DC" w:rsidRPr="005365DC" w:rsidTr="006D7A92">
              <w:trPr>
                <w:trHeight w:val="1702"/>
              </w:trPr>
              <w:tc>
                <w:tcPr>
                  <w:tcW w:w="434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829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90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216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2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960" w:type="dxa"/>
                </w:tcPr>
                <w:p w:rsidR="005365DC" w:rsidRPr="005365DC" w:rsidRDefault="005365DC" w:rsidP="00276C0D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:rsidR="00276C0D" w:rsidRPr="005365DC" w:rsidRDefault="00276C0D" w:rsidP="00276C0D">
            <w:pPr>
              <w:rPr>
                <w:rFonts w:ascii="Arial" w:hAnsi="Arial" w:cs="Arial"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5D2F3D" w:rsidRPr="00144CA7" w:rsidRDefault="005D2F3D" w:rsidP="005D5F81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:rsidR="00A7108A" w:rsidRDefault="00A7108A">
      <w:bookmarkStart w:id="0" w:name="_GoBack"/>
      <w:bookmarkEnd w:id="0"/>
    </w:p>
    <w:sectPr w:rsidR="00A7108A">
      <w:footerReference w:type="default" r:id="rId8"/>
      <w:pgSz w:w="11906" w:h="16838" w:code="9"/>
      <w:pgMar w:top="1134" w:right="1134" w:bottom="567" w:left="1134" w:header="56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F99" w:rsidRDefault="004E3F99">
      <w:r>
        <w:separator/>
      </w:r>
    </w:p>
  </w:endnote>
  <w:endnote w:type="continuationSeparator" w:id="0">
    <w:p w:rsidR="004E3F99" w:rsidRDefault="004E3F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144CB" w:rsidRDefault="004E3F99">
    <w:pPr>
      <w:pStyle w:val="Piedepgina"/>
      <w:jc w:val="right"/>
    </w:pPr>
  </w:p>
  <w:p w:rsidR="003144CB" w:rsidRDefault="004E3F9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F99" w:rsidRDefault="004E3F99">
      <w:r>
        <w:separator/>
      </w:r>
    </w:p>
  </w:footnote>
  <w:footnote w:type="continuationSeparator" w:id="0">
    <w:p w:rsidR="004E3F99" w:rsidRDefault="004E3F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84870"/>
    <w:multiLevelType w:val="hybridMultilevel"/>
    <w:tmpl w:val="7FA43058"/>
    <w:lvl w:ilvl="0" w:tplc="A69A112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sz w:val="20"/>
      </w:rPr>
    </w:lvl>
    <w:lvl w:ilvl="1" w:tplc="A69A1120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3D"/>
    <w:rsid w:val="00021405"/>
    <w:rsid w:val="00026A77"/>
    <w:rsid w:val="00087C44"/>
    <w:rsid w:val="000E5EA1"/>
    <w:rsid w:val="000F4F1C"/>
    <w:rsid w:val="00100BC3"/>
    <w:rsid w:val="001A5E35"/>
    <w:rsid w:val="001D5AEF"/>
    <w:rsid w:val="00276C0D"/>
    <w:rsid w:val="002C4339"/>
    <w:rsid w:val="002F5B05"/>
    <w:rsid w:val="00340CE1"/>
    <w:rsid w:val="0035718E"/>
    <w:rsid w:val="00373B49"/>
    <w:rsid w:val="00385A08"/>
    <w:rsid w:val="003E32E8"/>
    <w:rsid w:val="003E4F64"/>
    <w:rsid w:val="00450ACF"/>
    <w:rsid w:val="004B36A5"/>
    <w:rsid w:val="004B5C36"/>
    <w:rsid w:val="004E3F99"/>
    <w:rsid w:val="00501FAA"/>
    <w:rsid w:val="005365DC"/>
    <w:rsid w:val="005A07EF"/>
    <w:rsid w:val="005D2F3D"/>
    <w:rsid w:val="00624CE1"/>
    <w:rsid w:val="006407AE"/>
    <w:rsid w:val="0067266E"/>
    <w:rsid w:val="006D7A92"/>
    <w:rsid w:val="0084059D"/>
    <w:rsid w:val="00861944"/>
    <w:rsid w:val="00991668"/>
    <w:rsid w:val="00991F6F"/>
    <w:rsid w:val="00A46F78"/>
    <w:rsid w:val="00A7108A"/>
    <w:rsid w:val="00A96298"/>
    <w:rsid w:val="00AA0B1D"/>
    <w:rsid w:val="00AD262D"/>
    <w:rsid w:val="00B33F03"/>
    <w:rsid w:val="00B54188"/>
    <w:rsid w:val="00B54519"/>
    <w:rsid w:val="00BB6477"/>
    <w:rsid w:val="00BF7D85"/>
    <w:rsid w:val="00C9085A"/>
    <w:rsid w:val="00CD1A3A"/>
    <w:rsid w:val="00D66A11"/>
    <w:rsid w:val="00D9447A"/>
    <w:rsid w:val="00D974D3"/>
    <w:rsid w:val="00E01DF7"/>
    <w:rsid w:val="00EA5474"/>
    <w:rsid w:val="00EC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0BFBA"/>
  <w15:chartTrackingRefBased/>
  <w15:docId w15:val="{283B1F38-50E7-40DD-AEDB-2256BB8EF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2F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5D2F3D"/>
    <w:pPr>
      <w:jc w:val="right"/>
    </w:pPr>
    <w:rPr>
      <w:rFonts w:ascii="Comic Sans MS" w:hAnsi="Comic Sans MS"/>
      <w:sz w:val="28"/>
      <w:szCs w:val="20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D2F3D"/>
    <w:rPr>
      <w:rFonts w:ascii="Comic Sans MS" w:eastAsia="Times New Roman" w:hAnsi="Comic Sans MS" w:cs="Times New Roman"/>
      <w:sz w:val="28"/>
      <w:szCs w:val="20"/>
      <w:lang w:val="es-ES_tradnl" w:eastAsia="es-ES"/>
    </w:rPr>
  </w:style>
  <w:style w:type="paragraph" w:styleId="Piedepgina">
    <w:name w:val="footer"/>
    <w:basedOn w:val="Normal"/>
    <w:link w:val="PiedepginaCar"/>
    <w:uiPriority w:val="99"/>
    <w:rsid w:val="005D2F3D"/>
    <w:pPr>
      <w:tabs>
        <w:tab w:val="center" w:pos="4252"/>
        <w:tab w:val="right" w:pos="8504"/>
      </w:tabs>
    </w:pPr>
    <w:rPr>
      <w:sz w:val="20"/>
      <w:szCs w:val="20"/>
      <w:lang w:val="es-ES_tradn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2F3D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table" w:styleId="Tablaconcuadrcula">
    <w:name w:val="Table Grid"/>
    <w:basedOn w:val="Tablanormal"/>
    <w:uiPriority w:val="39"/>
    <w:rsid w:val="000E5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al-f-parrafo-c">
    <w:name w:val="foral-f-parrafo-c"/>
    <w:basedOn w:val="Normal"/>
    <w:rsid w:val="001A5E35"/>
    <w:pPr>
      <w:suppressAutoHyphens/>
      <w:spacing w:after="100"/>
    </w:pPr>
    <w:rPr>
      <w:lang w:eastAsia="zh-C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0BC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0BC3"/>
    <w:rPr>
      <w:rFonts w:ascii="Segoe UI" w:eastAsia="Times New Roman" w:hAnsi="Segoe UI" w:cs="Segoe UI"/>
      <w:sz w:val="18"/>
      <w:szCs w:val="18"/>
      <w:lang w:eastAsia="es-ES"/>
    </w:rPr>
  </w:style>
  <w:style w:type="character" w:styleId="Hipervnculo">
    <w:name w:val="Hyperlink"/>
    <w:basedOn w:val="Fuentedeprrafopredeter"/>
    <w:uiPriority w:val="99"/>
    <w:unhideWhenUsed/>
    <w:rsid w:val="006407AE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3E32E8"/>
    <w:pPr>
      <w:ind w:left="720"/>
      <w:contextualSpacing/>
    </w:pPr>
  </w:style>
  <w:style w:type="character" w:styleId="Hipervnculovisitado">
    <w:name w:val="FollowedHyperlink"/>
    <w:basedOn w:val="Fuentedeprrafopredeter"/>
    <w:uiPriority w:val="99"/>
    <w:semiHidden/>
    <w:unhideWhenUsed/>
    <w:rsid w:val="00B5418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s4navarra.e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65</Words>
  <Characters>362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Navarra</Company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X054457</dc:creator>
  <cp:keywords/>
  <dc:description/>
  <cp:lastModifiedBy>Garicano Gorozarri, Silvia (Servicio de Fomento de la Industria)</cp:lastModifiedBy>
  <cp:revision>7</cp:revision>
  <dcterms:created xsi:type="dcterms:W3CDTF">2024-11-19T16:20:00Z</dcterms:created>
  <dcterms:modified xsi:type="dcterms:W3CDTF">2024-12-23T12:49:00Z</dcterms:modified>
</cp:coreProperties>
</file>