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spacing w:line="453" w:lineRule="auto" w:before="77"/>
        <w:ind w:left="4387" w:right="4386" w:firstLine="2"/>
      </w:pPr>
      <w:r>
        <w:t xml:space="preserve">III. ERANSKINA BAREMOA</w:t>
      </w:r>
    </w:p>
    <w:p>
      <w:pPr>
        <w:pStyle w:val="BodyText"/>
        <w:spacing w:before="243"/>
        <w:rPr>
          <w:b/>
        </w:rPr>
      </w:pPr>
    </w:p>
    <w:p>
      <w:pPr>
        <w:pStyle w:val="Title"/>
        <w:jc w:val="both"/>
      </w:pPr>
      <w:r>
        <w:t xml:space="preserve">BALORAZIO IRIZPIDEAK</w:t>
      </w:r>
    </w:p>
    <w:p>
      <w:pPr>
        <w:pStyle w:val="Heading1"/>
        <w:numPr>
          <w:ilvl w:val="0"/>
          <w:numId w:val="1"/>
        </w:numPr>
        <w:tabs>
          <w:tab w:pos="1159" w:val="left" w:leader="none"/>
          <w:tab w:pos="9385" w:val="left" w:leader="none"/>
        </w:tabs>
        <w:spacing w:line="240" w:lineRule="auto" w:before="239" w:after="0"/>
        <w:ind w:left="1159" w:right="0" w:hanging="307"/>
        <w:jc w:val="left"/>
      </w:pPr>
      <w:r>
        <w:rPr>
          <w:color w:val="000000"/>
          <w:shd w:fill="E7E6E6" w:color="auto" w:val="clear"/>
        </w:rPr>
        <w:t xml:space="preserve">Ikastetxearen kokalekua eta tipologia</w:t>
      </w:r>
      <w:r>
        <w:rPr>
          <w:color w:val="000000"/>
          <w:shd w:fill="E7E6E6" w:color="auto" w:val="clear"/>
        </w:rPr>
        <w:tab/>
      </w:r>
    </w:p>
    <w:p>
      <w:pPr>
        <w:pStyle w:val="BodyText"/>
        <w:spacing w:before="242"/>
        <w:ind w:left="852" w:right="845"/>
        <w:jc w:val="both"/>
      </w:pPr>
      <w:r>
        <w:t xml:space="preserve">Despopulatzeko arriskuan dauden udalerrietako ikastetxeak, Lurralde Kohesiorako kontseilariaren Nafarroako Foru Komunitatean despopulazio arriskuan dauden udalerrien zerrenda onesten duen otsailaren 15eko 8/2023 Foru Aginduaren arabera.</w:t>
      </w:r>
    </w:p>
    <w:p>
      <w:pPr>
        <w:pStyle w:val="BodyText"/>
        <w:spacing w:before="10" w:after="1"/>
        <w:rPr>
          <w:sz w:val="19"/>
        </w:rPr>
      </w:pPr>
    </w:p>
    <w:tbl>
      <w:tblPr>
        <w:tblW w:w="0" w:type="auto"/>
        <w:jc w:val="left"/>
        <w:tblInd w:w="19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29"/>
        <w:gridCol w:w="2549"/>
      </w:tblGrid>
      <w:tr>
        <w:trPr>
          <w:trHeight w:val="438" w:hRule="atLeast"/>
        </w:trPr>
        <w:tc>
          <w:tcPr>
            <w:tcW w:w="3829" w:type="dxa"/>
            <w:tcBorders>
              <w:bottom w:val="single" w:sz="4" w:space="0" w:color="BEBEBE"/>
              <w:right w:val="single" w:sz="4" w:space="0" w:color="BEBEBE"/>
            </w:tcBorders>
            <w:shd w:val="clear" w:color="auto" w:fill="212B35"/>
          </w:tcPr>
          <w:p>
            <w:pPr>
              <w:pStyle w:val="TableParagraph"/>
              <w:spacing w:before="102"/>
              <w:ind w:left="10" w:right="9"/>
              <w:rPr>
                <w:b/>
                <w:sz w:val="20"/>
                <w:rFonts w:ascii="Tahoma" w:hAnsi="Tahoma"/>
              </w:rPr>
            </w:pPr>
            <w:r>
              <w:rPr>
                <w:b/>
                <w:color w:val="FFFFFF"/>
                <w:sz w:val="20"/>
                <w:rFonts w:ascii="Tahoma" w:hAnsi="Tahoma"/>
              </w:rPr>
              <w:t xml:space="preserve">IKASTETXEAREN KOKAPENA</w:t>
            </w:r>
          </w:p>
        </w:tc>
        <w:tc>
          <w:tcPr>
            <w:tcW w:w="2549" w:type="dxa"/>
            <w:tcBorders>
              <w:left w:val="single" w:sz="4" w:space="0" w:color="BEBEBE"/>
            </w:tcBorders>
            <w:shd w:val="clear" w:color="auto" w:fill="212B35"/>
          </w:tcPr>
          <w:p>
            <w:pPr>
              <w:pStyle w:val="TableParagraph"/>
              <w:spacing w:before="102"/>
              <w:ind w:left="9" w:right="2"/>
              <w:rPr>
                <w:b/>
                <w:sz w:val="20"/>
                <w:rFonts w:ascii="Tahoma"/>
              </w:rPr>
            </w:pPr>
            <w:r>
              <w:rPr>
                <w:b/>
                <w:color w:val="FFFFFF"/>
                <w:sz w:val="20"/>
                <w:rFonts w:ascii="Tahoma"/>
              </w:rPr>
              <w:t xml:space="preserve">PUNTUAK</w:t>
            </w:r>
          </w:p>
        </w:tc>
      </w:tr>
      <w:tr>
        <w:trPr>
          <w:trHeight w:val="438" w:hRule="atLeast"/>
        </w:trPr>
        <w:tc>
          <w:tcPr>
            <w:tcW w:w="3829" w:type="dxa"/>
            <w:tcBorders>
              <w:top w:val="single" w:sz="4" w:space="0" w:color="BEBEBE"/>
            </w:tcBorders>
          </w:tcPr>
          <w:p>
            <w:pPr>
              <w:pStyle w:val="TableParagraph"/>
              <w:spacing w:before="101"/>
              <w:ind w:left="10" w:right="6"/>
              <w:rPr>
                <w:sz w:val="20"/>
              </w:rPr>
            </w:pPr>
            <w:r>
              <w:rPr>
                <w:sz w:val="20"/>
              </w:rPr>
              <w:t xml:space="preserve">Muturreko arriskua</w:t>
            </w:r>
          </w:p>
        </w:tc>
        <w:tc>
          <w:tcPr>
            <w:tcW w:w="2549" w:type="dxa"/>
            <w:shd w:val="clear" w:color="auto" w:fill="D5DCE3"/>
          </w:tcPr>
          <w:p>
            <w:pPr>
              <w:pStyle w:val="TableParagraph"/>
              <w:spacing w:before="101"/>
              <w:ind w:left="9"/>
              <w:rPr>
                <w:sz w:val="20"/>
              </w:rPr>
            </w:pPr>
            <w:r>
              <w:rPr>
                <w:sz w:val="20"/>
              </w:rPr>
              <w:t xml:space="preserve">5</w:t>
            </w:r>
          </w:p>
        </w:tc>
      </w:tr>
      <w:tr>
        <w:trPr>
          <w:trHeight w:val="438" w:hRule="atLeast"/>
        </w:trPr>
        <w:tc>
          <w:tcPr>
            <w:tcW w:w="3829" w:type="dxa"/>
          </w:tcPr>
          <w:p>
            <w:pPr>
              <w:pStyle w:val="TableParagraph"/>
              <w:spacing w:before="101"/>
              <w:ind w:left="10" w:right="3"/>
              <w:rPr>
                <w:sz w:val="20"/>
              </w:rPr>
            </w:pPr>
            <w:r>
              <w:rPr>
                <w:sz w:val="20"/>
              </w:rPr>
              <w:t xml:space="preserve">Arrisku bizia</w:t>
            </w:r>
          </w:p>
        </w:tc>
        <w:tc>
          <w:tcPr>
            <w:tcW w:w="2549" w:type="dxa"/>
            <w:shd w:val="clear" w:color="auto" w:fill="D5DCE3"/>
          </w:tcPr>
          <w:p>
            <w:pPr>
              <w:pStyle w:val="TableParagraph"/>
              <w:spacing w:before="101"/>
              <w:ind w:left="9"/>
              <w:rPr>
                <w:sz w:val="20"/>
              </w:rPr>
            </w:pPr>
            <w:r>
              <w:rPr>
                <w:sz w:val="20"/>
              </w:rPr>
              <w:t xml:space="preserve">4</w:t>
            </w:r>
          </w:p>
        </w:tc>
      </w:tr>
      <w:tr>
        <w:trPr>
          <w:trHeight w:val="441" w:hRule="atLeast"/>
        </w:trPr>
        <w:tc>
          <w:tcPr>
            <w:tcW w:w="3829" w:type="dxa"/>
          </w:tcPr>
          <w:p>
            <w:pPr>
              <w:pStyle w:val="TableParagraph"/>
              <w:spacing w:before="101"/>
              <w:ind w:left="10"/>
              <w:rPr>
                <w:sz w:val="20"/>
              </w:rPr>
            </w:pPr>
            <w:r>
              <w:rPr>
                <w:sz w:val="20"/>
              </w:rPr>
              <w:t xml:space="preserve">Arrisku nabarmena</w:t>
            </w:r>
          </w:p>
        </w:tc>
        <w:tc>
          <w:tcPr>
            <w:tcW w:w="2549" w:type="dxa"/>
            <w:shd w:val="clear" w:color="auto" w:fill="D5DCE3"/>
          </w:tcPr>
          <w:p>
            <w:pPr>
              <w:pStyle w:val="TableParagraph"/>
              <w:spacing w:before="101"/>
              <w:ind w:left="9"/>
              <w:rPr>
                <w:sz w:val="20"/>
              </w:rPr>
            </w:pPr>
            <w:r>
              <w:rPr>
                <w:sz w:val="20"/>
              </w:rPr>
              <w:t xml:space="preserve">3</w:t>
            </w:r>
          </w:p>
        </w:tc>
      </w:tr>
      <w:tr>
        <w:trPr>
          <w:trHeight w:val="438" w:hRule="atLeast"/>
        </w:trPr>
        <w:tc>
          <w:tcPr>
            <w:tcW w:w="3829" w:type="dxa"/>
          </w:tcPr>
          <w:p>
            <w:pPr>
              <w:pStyle w:val="TableParagraph"/>
              <w:spacing w:before="98"/>
              <w:ind w:left="10" w:right="2"/>
              <w:rPr>
                <w:sz w:val="20"/>
              </w:rPr>
            </w:pPr>
            <w:r>
              <w:rPr>
                <w:sz w:val="20"/>
              </w:rPr>
              <w:t xml:space="preserve">Gainbehera bizia</w:t>
            </w:r>
          </w:p>
        </w:tc>
        <w:tc>
          <w:tcPr>
            <w:tcW w:w="2549" w:type="dxa"/>
            <w:shd w:val="clear" w:color="auto" w:fill="D5DCE3"/>
          </w:tcPr>
          <w:p>
            <w:pPr>
              <w:pStyle w:val="TableParagraph"/>
              <w:spacing w:before="98"/>
              <w:ind w:left="9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</w:p>
        </w:tc>
      </w:tr>
      <w:tr>
        <w:trPr>
          <w:trHeight w:val="439" w:hRule="atLeast"/>
        </w:trPr>
        <w:tc>
          <w:tcPr>
            <w:tcW w:w="3829" w:type="dxa"/>
          </w:tcPr>
          <w:p>
            <w:pPr>
              <w:pStyle w:val="TableParagraph"/>
              <w:spacing w:before="98"/>
              <w:ind w:left="10" w:right="5"/>
              <w:rPr>
                <w:sz w:val="20"/>
              </w:rPr>
            </w:pPr>
            <w:r>
              <w:rPr>
                <w:sz w:val="20"/>
              </w:rPr>
              <w:t xml:space="preserve">Gainbehera moderatua</w:t>
            </w:r>
          </w:p>
        </w:tc>
        <w:tc>
          <w:tcPr>
            <w:tcW w:w="2549" w:type="dxa"/>
            <w:shd w:val="clear" w:color="auto" w:fill="D5DCE3"/>
          </w:tcPr>
          <w:p>
            <w:pPr>
              <w:pStyle w:val="TableParagraph"/>
              <w:spacing w:before="98"/>
              <w:ind w:left="9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</w:p>
        </w:tc>
      </w:tr>
      <w:tr>
        <w:trPr>
          <w:trHeight w:val="438" w:hRule="atLeast"/>
        </w:trPr>
        <w:tc>
          <w:tcPr>
            <w:tcW w:w="3829" w:type="dxa"/>
          </w:tcPr>
          <w:p>
            <w:pPr>
              <w:pStyle w:val="TableParagraph"/>
              <w:spacing w:before="98"/>
              <w:ind w:left="10" w:right="5"/>
              <w:rPr>
                <w:sz w:val="20"/>
              </w:rPr>
            </w:pPr>
            <w:r>
              <w:rPr>
                <w:sz w:val="20"/>
              </w:rPr>
              <w:t xml:space="preserve">Despopulazio arriskurik ez</w:t>
            </w:r>
          </w:p>
        </w:tc>
        <w:tc>
          <w:tcPr>
            <w:tcW w:w="2549" w:type="dxa"/>
            <w:shd w:val="clear" w:color="auto" w:fill="D5DCE3"/>
          </w:tcPr>
          <w:p>
            <w:pPr>
              <w:pStyle w:val="TableParagraph"/>
              <w:spacing w:before="98"/>
              <w:ind w:left="9"/>
              <w:rPr>
                <w:sz w:val="20"/>
              </w:rPr>
            </w:pPr>
            <w:r>
              <w:rPr>
                <w:sz w:val="20"/>
              </w:rPr>
              <w:t xml:space="preserve">0</w:t>
            </w:r>
          </w:p>
        </w:tc>
      </w:tr>
    </w:tbl>
    <w:p>
      <w:pPr>
        <w:pStyle w:val="BodyText"/>
        <w:spacing w:before="265"/>
        <w:ind w:left="1468" w:right="1470"/>
        <w:jc w:val="center"/>
      </w:pPr>
      <w:r>
        <w:t xml:space="preserve">Esteka honetan kontsulta daiteke otsailaren 15eko 8/2023 Agindua: </w:t>
      </w:r>
      <w:hyperlink r:id="rId5">
        <w:r>
          <w:rPr>
            <w:color w:val="0462C1"/>
            <w:u w:val="single" w:color="0462C1"/>
          </w:rPr>
          <w:t xml:space="preserve">https://bon.navarra.es/eu/iragarkia/-/texto/2023/49/25</w:t>
        </w:r>
      </w:hyperlink>
    </w:p>
    <w:p>
      <w:pPr>
        <w:pStyle w:val="BodyText"/>
        <w:spacing w:before="261"/>
      </w:pPr>
    </w:p>
    <w:p>
      <w:pPr>
        <w:pStyle w:val="BodyText"/>
        <w:ind w:left="933"/>
      </w:pPr>
      <w:r>
        <w:t xml:space="preserve">Ikastetxean 100 ikasle baino gutxiago matrikulatu badira:</w:t>
      </w:r>
      <w:r>
        <w:t xml:space="preserve"> </w:t>
      </w:r>
      <w:r>
        <w:rPr>
          <w:b/>
          <w:bCs/>
        </w:rPr>
        <w:t xml:space="preserve">2 puntu</w:t>
      </w:r>
      <w:r>
        <w:t xml:space="preserve">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85"/>
      </w:pPr>
    </w:p>
    <w:p>
      <w:pPr>
        <w:pStyle w:val="Heading1"/>
        <w:numPr>
          <w:ilvl w:val="0"/>
          <w:numId w:val="1"/>
        </w:numPr>
        <w:tabs>
          <w:tab w:pos="1159" w:val="left" w:leader="none"/>
          <w:tab w:pos="9385" w:val="left" w:leader="none"/>
        </w:tabs>
        <w:spacing w:line="240" w:lineRule="auto" w:before="0" w:after="0"/>
        <w:ind w:left="1159" w:right="0" w:hanging="307"/>
        <w:jc w:val="left"/>
      </w:pPr>
      <w:r>
        <w:rPr>
          <w:color w:val="000000"/>
          <w:shd w:fill="E7E6E6" w:color="auto" w:val="clear"/>
        </w:rPr>
        <w:t xml:space="preserve">Ekonomikoki egoera ahulean dauden ikasleak dauzkan ikastetxea</w:t>
      </w:r>
      <w:r>
        <w:rPr>
          <w:color w:val="000000"/>
          <w:shd w:fill="E7E6E6" w:color="auto" w:val="clear"/>
        </w:rPr>
        <w:tab/>
      </w:r>
    </w:p>
    <w:p>
      <w:pPr>
        <w:pStyle w:val="BodyText"/>
        <w:spacing w:before="242"/>
        <w:ind w:left="852"/>
      </w:pPr>
      <w:r>
        <w:t xml:space="preserve">Hezkuntza Departamentuak bildutako datu estatistikoen arabera baloratua:</w:t>
      </w:r>
    </w:p>
    <w:p>
      <w:pPr>
        <w:pStyle w:val="BodyText"/>
        <w:rPr>
          <w:sz w:val="20"/>
        </w:rPr>
      </w:pPr>
    </w:p>
    <w:tbl>
      <w:tblPr>
        <w:tblW w:w="0" w:type="auto"/>
        <w:jc w:val="left"/>
        <w:tblInd w:w="18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65"/>
        <w:gridCol w:w="2617"/>
      </w:tblGrid>
      <w:tr>
        <w:trPr>
          <w:trHeight w:val="606" w:hRule="atLeast"/>
        </w:trPr>
        <w:tc>
          <w:tcPr>
            <w:tcW w:w="3865" w:type="dxa"/>
            <w:tcBorders>
              <w:bottom w:val="single" w:sz="4" w:space="0" w:color="BEBEBE"/>
              <w:right w:val="single" w:sz="4" w:space="0" w:color="BEBEBE"/>
            </w:tcBorders>
            <w:shd w:val="clear" w:color="auto" w:fill="212B35"/>
          </w:tcPr>
          <w:p>
            <w:pPr>
              <w:pStyle w:val="TableParagraph"/>
              <w:spacing w:before="183"/>
              <w:ind w:left="5"/>
              <w:rPr>
                <w:b/>
                <w:sz w:val="20"/>
                <w:rFonts w:ascii="Tahoma"/>
              </w:rPr>
            </w:pPr>
            <w:r>
              <w:rPr>
                <w:b/>
                <w:color w:val="FFFFFF"/>
                <w:sz w:val="20"/>
                <w:rFonts w:ascii="Tahoma"/>
              </w:rPr>
              <w:t xml:space="preserve">EGOERA AHULEKO IKASLEEN %</w:t>
            </w:r>
          </w:p>
        </w:tc>
        <w:tc>
          <w:tcPr>
            <w:tcW w:w="2617" w:type="dxa"/>
            <w:tcBorders>
              <w:left w:val="single" w:sz="4" w:space="0" w:color="BEBEBE"/>
            </w:tcBorders>
            <w:shd w:val="clear" w:color="auto" w:fill="212B35"/>
          </w:tcPr>
          <w:p>
            <w:pPr>
              <w:pStyle w:val="TableParagraph"/>
              <w:spacing w:before="183"/>
              <w:ind w:left="3" w:right="2"/>
              <w:rPr>
                <w:b/>
                <w:sz w:val="20"/>
                <w:rFonts w:ascii="Tahoma"/>
              </w:rPr>
            </w:pPr>
            <w:r>
              <w:rPr>
                <w:b/>
                <w:color w:val="FFFFFF"/>
                <w:sz w:val="20"/>
                <w:rFonts w:ascii="Tahoma"/>
              </w:rPr>
              <w:t xml:space="preserve">PUNTUAK</w:t>
            </w:r>
          </w:p>
        </w:tc>
      </w:tr>
      <w:tr>
        <w:trPr>
          <w:trHeight w:val="609" w:hRule="atLeast"/>
        </w:trPr>
        <w:tc>
          <w:tcPr>
            <w:tcW w:w="3865" w:type="dxa"/>
            <w:tcBorders>
              <w:top w:val="single" w:sz="4" w:space="0" w:color="BEBEBE"/>
            </w:tcBorders>
          </w:tcPr>
          <w:p>
            <w:pPr>
              <w:pStyle w:val="TableParagraph"/>
              <w:spacing w:before="185"/>
              <w:ind w:left="5" w:right="1"/>
              <w:rPr>
                <w:sz w:val="20"/>
              </w:rPr>
            </w:pPr>
            <w:r>
              <w:rPr>
                <w:sz w:val="20"/>
              </w:rPr>
              <w:t xml:space="preserve">% 60 eta % 70 artean</w:t>
            </w:r>
          </w:p>
        </w:tc>
        <w:tc>
          <w:tcPr>
            <w:tcW w:w="2617" w:type="dxa"/>
            <w:shd w:val="clear" w:color="auto" w:fill="D5DCE3"/>
          </w:tcPr>
          <w:p>
            <w:pPr>
              <w:pStyle w:val="TableParagraph"/>
              <w:spacing w:before="185"/>
              <w:ind w:left="3"/>
              <w:rPr>
                <w:sz w:val="20"/>
              </w:rPr>
            </w:pPr>
            <w:r>
              <w:rPr>
                <w:sz w:val="20"/>
              </w:rPr>
              <w:t xml:space="preserve">5</w:t>
            </w:r>
          </w:p>
        </w:tc>
      </w:tr>
      <w:tr>
        <w:trPr>
          <w:trHeight w:val="606" w:hRule="atLeast"/>
        </w:trPr>
        <w:tc>
          <w:tcPr>
            <w:tcW w:w="3865" w:type="dxa"/>
          </w:tcPr>
          <w:p>
            <w:pPr>
              <w:pStyle w:val="TableParagraph"/>
              <w:spacing w:before="182"/>
              <w:ind w:left="5"/>
              <w:rPr>
                <w:sz w:val="20"/>
              </w:rPr>
            </w:pPr>
            <w:r>
              <w:rPr>
                <w:sz w:val="20"/>
              </w:rPr>
              <w:t xml:space="preserve">% 71 eta % 80 artean</w:t>
            </w:r>
          </w:p>
        </w:tc>
        <w:tc>
          <w:tcPr>
            <w:tcW w:w="2617" w:type="dxa"/>
            <w:shd w:val="clear" w:color="auto" w:fill="D5DCE3"/>
          </w:tcPr>
          <w:p>
            <w:pPr>
              <w:pStyle w:val="TableParagraph"/>
              <w:spacing w:before="182"/>
              <w:ind w:left="3"/>
              <w:rPr>
                <w:sz w:val="20"/>
              </w:rPr>
            </w:pPr>
            <w:r>
              <w:rPr>
                <w:sz w:val="20"/>
              </w:rPr>
              <w:t xml:space="preserve">10</w:t>
            </w:r>
          </w:p>
        </w:tc>
      </w:tr>
      <w:tr>
        <w:trPr>
          <w:trHeight w:val="609" w:hRule="atLeast"/>
        </w:trPr>
        <w:tc>
          <w:tcPr>
            <w:tcW w:w="3865" w:type="dxa"/>
          </w:tcPr>
          <w:p>
            <w:pPr>
              <w:pStyle w:val="TableParagraph"/>
              <w:spacing w:before="185"/>
              <w:ind w:left="5"/>
              <w:rPr>
                <w:sz w:val="20"/>
              </w:rPr>
            </w:pPr>
            <w:r>
              <w:rPr>
                <w:sz w:val="20"/>
              </w:rPr>
              <w:t xml:space="preserve">% 81 edo gehiago</w:t>
            </w:r>
          </w:p>
        </w:tc>
        <w:tc>
          <w:tcPr>
            <w:tcW w:w="2617" w:type="dxa"/>
            <w:shd w:val="clear" w:color="auto" w:fill="D5DCE3"/>
          </w:tcPr>
          <w:p>
            <w:pPr>
              <w:pStyle w:val="TableParagraph"/>
              <w:spacing w:before="185"/>
              <w:ind w:left="3"/>
              <w:rPr>
                <w:sz w:val="20"/>
              </w:rPr>
            </w:pPr>
            <w:r>
              <w:rPr>
                <w:sz w:val="20"/>
              </w:rPr>
              <w:t xml:space="preserve">15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type w:val="continuous"/>
          <w:pgSz w:w="11910" w:h="16850"/>
          <w:pgMar w:top="1900" w:bottom="280" w:left="1133" w:right="566"/>
        </w:sectPr>
      </w:pPr>
    </w:p>
    <w:p>
      <w:pPr>
        <w:pStyle w:val="Heading1"/>
        <w:numPr>
          <w:ilvl w:val="0"/>
          <w:numId w:val="1"/>
        </w:numPr>
        <w:tabs>
          <w:tab w:pos="1159" w:val="left" w:leader="none"/>
          <w:tab w:pos="9385" w:val="left" w:leader="none"/>
        </w:tabs>
        <w:spacing w:line="240" w:lineRule="auto" w:before="77" w:after="0"/>
        <w:ind w:left="1159" w:right="0" w:hanging="307"/>
        <w:jc w:val="left"/>
      </w:pPr>
      <w:r>
        <w:rPr>
          <w:color w:val="000000"/>
          <w:shd w:fill="E7E6E6" w:color="auto" w:val="clear"/>
        </w:rPr>
        <w:t xml:space="preserve">Programa zein mailatarako den</w:t>
      </w:r>
      <w:r>
        <w:rPr>
          <w:color w:val="000000"/>
          <w:shd w:fill="E7E6E6" w:color="auto" w:val="clear"/>
        </w:rPr>
        <w:tab/>
      </w:r>
    </w:p>
    <w:p>
      <w:pPr>
        <w:pStyle w:val="BodyText"/>
        <w:spacing w:before="239"/>
        <w:ind w:left="852"/>
      </w:pPr>
      <w:r>
        <w:t xml:space="preserve">Programa zer hezkuntza mailatarako den baloratuko da.</w:t>
      </w:r>
    </w:p>
    <w:p>
      <w:pPr>
        <w:pStyle w:val="BodyText"/>
        <w:spacing w:before="105"/>
      </w:pPr>
    </w:p>
    <w:p>
      <w:pPr>
        <w:pStyle w:val="ListParagraph"/>
        <w:numPr>
          <w:ilvl w:val="1"/>
          <w:numId w:val="1"/>
        </w:numPr>
        <w:tabs>
          <w:tab w:pos="1560" w:val="left" w:leader="none"/>
        </w:tabs>
        <w:spacing w:line="240" w:lineRule="auto" w:before="1" w:after="0"/>
        <w:ind w:left="1560" w:right="0" w:hanging="348"/>
        <w:jc w:val="left"/>
        <w:rPr>
          <w:i/>
          <w:sz w:val="22"/>
        </w:rPr>
      </w:pPr>
      <w:r>
        <w:rPr>
          <w:i/>
          <w:sz w:val="22"/>
        </w:rPr>
        <w:t xml:space="preserve">IKASTETXE ARRUNTEETAN</w:t>
      </w:r>
    </w:p>
    <w:p>
      <w:pPr>
        <w:pStyle w:val="BodyText"/>
        <w:spacing w:before="11"/>
        <w:rPr>
          <w:i/>
          <w:sz w:val="19"/>
        </w:rPr>
      </w:pPr>
    </w:p>
    <w:tbl>
      <w:tblPr>
        <w:tblW w:w="0" w:type="auto"/>
        <w:jc w:val="left"/>
        <w:tblInd w:w="1145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31"/>
        <w:gridCol w:w="2048"/>
        <w:gridCol w:w="2051"/>
      </w:tblGrid>
      <w:tr>
        <w:trPr>
          <w:trHeight w:val="438" w:hRule="atLeast"/>
        </w:trPr>
        <w:tc>
          <w:tcPr>
            <w:tcW w:w="3831" w:type="dxa"/>
            <w:shd w:val="clear" w:color="auto" w:fill="212B35"/>
          </w:tcPr>
          <w:p>
            <w:pPr>
              <w:pStyle w:val="TableParagraph"/>
              <w:spacing w:before="99"/>
              <w:ind w:left="8" w:right="2"/>
              <w:rPr>
                <w:b/>
                <w:sz w:val="20"/>
                <w:rFonts w:ascii="Tahoma"/>
              </w:rPr>
            </w:pPr>
            <w:r>
              <w:rPr>
                <w:b/>
                <w:color w:val="FFFFFF"/>
                <w:sz w:val="20"/>
                <w:rFonts w:ascii="Tahoma"/>
              </w:rPr>
              <w:t xml:space="preserve">MAILAK/IKASMAILAK</w:t>
            </w:r>
          </w:p>
        </w:tc>
        <w:tc>
          <w:tcPr>
            <w:tcW w:w="2048" w:type="dxa"/>
            <w:tcBorders>
              <w:bottom w:val="single" w:sz="4" w:space="0" w:color="000000"/>
            </w:tcBorders>
            <w:shd w:val="clear" w:color="auto" w:fill="212B35"/>
          </w:tcPr>
          <w:p>
            <w:pPr>
              <w:pStyle w:val="TableParagraph"/>
              <w:spacing w:before="99"/>
              <w:ind w:left="7" w:right="3"/>
              <w:rPr>
                <w:b/>
                <w:sz w:val="20"/>
                <w:rFonts w:ascii="Tahoma"/>
              </w:rPr>
            </w:pPr>
            <w:r>
              <w:rPr>
                <w:b/>
                <w:color w:val="FFFFFF"/>
                <w:sz w:val="20"/>
                <w:rFonts w:ascii="Tahoma"/>
              </w:rPr>
              <w:t xml:space="preserve">MAILAREN ARABERAKO PUNTUAK</w:t>
            </w:r>
          </w:p>
        </w:tc>
        <w:tc>
          <w:tcPr>
            <w:tcW w:w="2051" w:type="dxa"/>
            <w:tcBorders>
              <w:bottom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438" w:hRule="atLeast"/>
        </w:trPr>
        <w:tc>
          <w:tcPr>
            <w:tcW w:w="38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8"/>
              <w:ind w:left="8"/>
              <w:rPr>
                <w:sz w:val="20"/>
              </w:rPr>
            </w:pPr>
            <w:r>
              <w:rPr>
                <w:sz w:val="20"/>
              </w:rPr>
              <w:t xml:space="preserve">LEHEN H. (1., 2., 3., 4., 5., 6.)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3"/>
          </w:tcPr>
          <w:p>
            <w:pPr>
              <w:pStyle w:val="TableParagraph"/>
              <w:spacing w:before="98"/>
              <w:ind w:left="7"/>
              <w:rPr>
                <w:sz w:val="20"/>
              </w:rPr>
            </w:pPr>
            <w:r>
              <w:rPr>
                <w:sz w:val="20"/>
              </w:rPr>
              <w:t xml:space="preserve">1,5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8"/>
              <w:ind w:left="3"/>
              <w:rPr>
                <w:sz w:val="20"/>
              </w:rPr>
            </w:pPr>
            <w:r>
              <w:rPr>
                <w:sz w:val="20"/>
              </w:rPr>
              <w:t xml:space="preserve">9 puntu, gehienez</w:t>
            </w:r>
          </w:p>
        </w:tc>
      </w:tr>
      <w:tr>
        <w:trPr>
          <w:trHeight w:val="438" w:hRule="atLeast"/>
        </w:trPr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8"/>
              <w:ind w:left="8" w:right="3"/>
              <w:rPr>
                <w:sz w:val="20"/>
              </w:rPr>
            </w:pPr>
            <w:r>
              <w:rPr>
                <w:sz w:val="20"/>
              </w:rPr>
              <w:t xml:space="preserve">BIGARREN H. (1., 2., 3., 4.)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3"/>
          </w:tcPr>
          <w:p>
            <w:pPr>
              <w:pStyle w:val="TableParagraph"/>
              <w:spacing w:before="98"/>
              <w:ind w:left="7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8"/>
              <w:ind w:left="3"/>
              <w:rPr>
                <w:sz w:val="20"/>
              </w:rPr>
            </w:pPr>
            <w:r>
              <w:rPr>
                <w:sz w:val="20"/>
              </w:rPr>
              <w:t xml:space="preserve">8 puntu, gehienez</w:t>
            </w:r>
          </w:p>
        </w:tc>
      </w:tr>
      <w:tr>
        <w:trPr>
          <w:trHeight w:val="439" w:hRule="atLeast"/>
        </w:trPr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9"/>
              <w:ind w:left="8" w:right="2"/>
              <w:rPr>
                <w:sz w:val="20"/>
              </w:rPr>
            </w:pPr>
            <w:r>
              <w:rPr>
                <w:sz w:val="20"/>
              </w:rPr>
              <w:t xml:space="preserve">BATXILERGOA (1., 2.)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3"/>
          </w:tcPr>
          <w:p>
            <w:pPr>
              <w:pStyle w:val="TableParagraph"/>
              <w:spacing w:before="99"/>
              <w:ind w:left="7"/>
              <w:rPr>
                <w:sz w:val="20"/>
              </w:rPr>
            </w:pPr>
            <w:r>
              <w:rPr>
                <w:sz w:val="20"/>
              </w:rPr>
              <w:t xml:space="preserve">3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9"/>
              <w:ind w:left="3"/>
              <w:rPr>
                <w:sz w:val="20"/>
              </w:rPr>
            </w:pPr>
            <w:r>
              <w:rPr>
                <w:sz w:val="20"/>
              </w:rPr>
              <w:t xml:space="preserve">6 puntu, gehienez</w:t>
            </w:r>
          </w:p>
        </w:tc>
      </w:tr>
    </w:tbl>
    <w:p>
      <w:pPr>
        <w:pStyle w:val="BodyText"/>
        <w:spacing w:before="94"/>
        <w:rPr>
          <w:i/>
        </w:rPr>
      </w:pPr>
    </w:p>
    <w:p>
      <w:pPr>
        <w:pStyle w:val="ListParagraph"/>
        <w:numPr>
          <w:ilvl w:val="1"/>
          <w:numId w:val="1"/>
        </w:numPr>
        <w:tabs>
          <w:tab w:pos="1560" w:val="left" w:leader="none"/>
        </w:tabs>
        <w:spacing w:line="240" w:lineRule="auto" w:before="0" w:after="0"/>
        <w:ind w:left="1560" w:right="0" w:hanging="348"/>
        <w:jc w:val="left"/>
        <w:rPr>
          <w:i/>
          <w:sz w:val="22"/>
        </w:rPr>
      </w:pPr>
      <w:r>
        <w:rPr>
          <w:i/>
          <w:sz w:val="22"/>
        </w:rPr>
        <w:t xml:space="preserve">HEZKUNTZA BEREZIKO IKASTETXEAK</w:t>
      </w:r>
    </w:p>
    <w:p>
      <w:pPr>
        <w:pStyle w:val="BodyText"/>
        <w:spacing w:before="9"/>
        <w:rPr>
          <w:i/>
          <w:sz w:val="19"/>
        </w:rPr>
      </w:pPr>
    </w:p>
    <w:tbl>
      <w:tblPr>
        <w:tblW w:w="0" w:type="auto"/>
        <w:jc w:val="left"/>
        <w:tblInd w:w="1145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66"/>
        <w:gridCol w:w="2763"/>
      </w:tblGrid>
      <w:tr>
        <w:trPr>
          <w:trHeight w:val="438" w:hRule="atLeast"/>
        </w:trPr>
        <w:tc>
          <w:tcPr>
            <w:tcW w:w="5166" w:type="dxa"/>
            <w:shd w:val="clear" w:color="auto" w:fill="212B35"/>
          </w:tcPr>
          <w:p>
            <w:pPr>
              <w:pStyle w:val="TableParagraph"/>
              <w:spacing w:before="102"/>
              <w:ind w:left="12" w:right="5"/>
              <w:rPr>
                <w:b/>
                <w:sz w:val="20"/>
                <w:rFonts w:ascii="Tahoma"/>
              </w:rPr>
            </w:pPr>
            <w:r>
              <w:rPr>
                <w:b/>
                <w:color w:val="FFFFFF"/>
                <w:sz w:val="20"/>
                <w:rFonts w:ascii="Tahoma"/>
              </w:rPr>
              <w:t xml:space="preserve">MAILAK</w:t>
            </w:r>
          </w:p>
        </w:tc>
        <w:tc>
          <w:tcPr>
            <w:tcW w:w="2763" w:type="dxa"/>
            <w:tcBorders>
              <w:bottom w:val="single" w:sz="4" w:space="0" w:color="000000"/>
            </w:tcBorders>
            <w:shd w:val="clear" w:color="auto" w:fill="212B35"/>
          </w:tcPr>
          <w:p>
            <w:pPr>
              <w:pStyle w:val="TableParagraph"/>
              <w:spacing w:before="102"/>
              <w:ind w:left="6" w:right="3"/>
              <w:rPr>
                <w:b/>
                <w:sz w:val="20"/>
                <w:rFonts w:ascii="Tahoma"/>
              </w:rPr>
            </w:pPr>
            <w:r>
              <w:rPr>
                <w:b/>
                <w:color w:val="FFFFFF"/>
                <w:sz w:val="20"/>
                <w:rFonts w:ascii="Tahoma"/>
              </w:rPr>
              <w:t xml:space="preserve">MAILAREN ARABERAKO PUNTUAK</w:t>
            </w:r>
          </w:p>
        </w:tc>
      </w:tr>
      <w:tr>
        <w:trPr>
          <w:trHeight w:val="438" w:hRule="atLeast"/>
        </w:trPr>
        <w:tc>
          <w:tcPr>
            <w:tcW w:w="51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1"/>
              <w:ind w:left="12"/>
              <w:rPr>
                <w:sz w:val="20"/>
              </w:rPr>
            </w:pPr>
            <w:r>
              <w:rPr>
                <w:sz w:val="20"/>
              </w:rPr>
              <w:t xml:space="preserve">OINARRIZKO PRESTAKUNTZA</w:t>
            </w: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3"/>
          </w:tcPr>
          <w:p>
            <w:pPr>
              <w:pStyle w:val="TableParagraph"/>
              <w:spacing w:before="101"/>
              <w:ind w:left="6"/>
              <w:rPr>
                <w:sz w:val="20"/>
              </w:rPr>
            </w:pPr>
            <w:r>
              <w:rPr>
                <w:sz w:val="20"/>
              </w:rPr>
              <w:t xml:space="preserve">7</w:t>
            </w:r>
          </w:p>
        </w:tc>
      </w:tr>
      <w:tr>
        <w:trPr>
          <w:trHeight w:val="438" w:hRule="atLeast"/>
        </w:trPr>
        <w:tc>
          <w:tcPr>
            <w:tcW w:w="5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1"/>
              <w:ind w:left="12" w:right="7"/>
              <w:rPr>
                <w:sz w:val="20"/>
              </w:rPr>
            </w:pPr>
            <w:r>
              <w:rPr>
                <w:sz w:val="20"/>
              </w:rPr>
              <w:t xml:space="preserve">LANBIDE HEZIKETA</w:t>
            </w: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3"/>
          </w:tcPr>
          <w:p>
            <w:pPr>
              <w:pStyle w:val="TableParagraph"/>
              <w:spacing w:before="101"/>
              <w:ind w:left="6"/>
              <w:rPr>
                <w:sz w:val="20"/>
              </w:rPr>
            </w:pPr>
            <w:r>
              <w:rPr>
                <w:sz w:val="20"/>
              </w:rPr>
              <w:t xml:space="preserve">7</w:t>
            </w:r>
          </w:p>
        </w:tc>
      </w:tr>
    </w:tbl>
    <w:p>
      <w:pPr>
        <w:pStyle w:val="BodyText"/>
        <w:rPr>
          <w:i/>
        </w:rPr>
      </w:pPr>
    </w:p>
    <w:p>
      <w:pPr>
        <w:pStyle w:val="BodyText"/>
        <w:spacing w:before="96"/>
        <w:rPr>
          <w:i/>
        </w:rPr>
      </w:pPr>
    </w:p>
    <w:p>
      <w:pPr>
        <w:pStyle w:val="Heading1"/>
        <w:numPr>
          <w:ilvl w:val="0"/>
          <w:numId w:val="1"/>
        </w:numPr>
        <w:tabs>
          <w:tab w:pos="1159" w:val="left" w:leader="none"/>
          <w:tab w:pos="9385" w:val="left" w:leader="none"/>
        </w:tabs>
        <w:spacing w:line="240" w:lineRule="auto" w:before="0" w:after="0"/>
        <w:ind w:left="1159" w:right="0" w:hanging="307"/>
        <w:jc w:val="left"/>
      </w:pPr>
      <w:r>
        <w:rPr>
          <w:color w:val="000000"/>
          <w:shd w:fill="E7E6E6" w:color="auto" w:val="clear"/>
        </w:rPr>
        <w:t xml:space="preserve">Garatu beharreko programak</w:t>
      </w:r>
      <w:r>
        <w:rPr>
          <w:color w:val="000000"/>
          <w:shd w:fill="E7E6E6" w:color="auto" w:val="clear"/>
        </w:rPr>
        <w:tab/>
      </w:r>
    </w:p>
    <w:p>
      <w:pPr>
        <w:pStyle w:val="BodyText"/>
        <w:spacing w:before="10" w:after="1"/>
        <w:rPr>
          <w:b/>
          <w:i/>
          <w:sz w:val="19"/>
        </w:rPr>
      </w:pPr>
    </w:p>
    <w:tbl>
      <w:tblPr>
        <w:tblW w:w="0" w:type="auto"/>
        <w:jc w:val="left"/>
        <w:tblInd w:w="1162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51"/>
        <w:gridCol w:w="2245"/>
      </w:tblGrid>
      <w:tr>
        <w:trPr>
          <w:trHeight w:val="513" w:hRule="atLeast"/>
        </w:trPr>
        <w:tc>
          <w:tcPr>
            <w:tcW w:w="5651" w:type="dxa"/>
            <w:shd w:val="clear" w:color="auto" w:fill="212B35"/>
          </w:tcPr>
          <w:p>
            <w:pPr>
              <w:pStyle w:val="TableParagraph"/>
              <w:spacing w:before="134"/>
              <w:ind w:left="4" w:right="4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 xml:space="preserve">GARATU BEHARREKO PROGRAMA MOTAK</w:t>
            </w:r>
          </w:p>
        </w:tc>
        <w:tc>
          <w:tcPr>
            <w:tcW w:w="2245" w:type="dxa"/>
            <w:tcBorders>
              <w:bottom w:val="single" w:sz="4" w:space="0" w:color="000000"/>
            </w:tcBorders>
            <w:shd w:val="clear" w:color="auto" w:fill="212B35"/>
          </w:tcPr>
          <w:p>
            <w:pPr>
              <w:pStyle w:val="TableParagraph"/>
              <w:spacing w:before="134"/>
              <w:ind w:left="8" w:right="5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 xml:space="preserve">PUNTUAK</w:t>
            </w:r>
          </w:p>
        </w:tc>
      </w:tr>
      <w:tr>
        <w:trPr>
          <w:trHeight w:val="513" w:hRule="atLeast"/>
        </w:trPr>
        <w:tc>
          <w:tcPr>
            <w:tcW w:w="56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4"/>
              <w:ind w:left="4" w:right="5"/>
              <w:rPr>
                <w:sz w:val="20"/>
              </w:rPr>
            </w:pPr>
            <w:r>
              <w:rPr>
                <w:sz w:val="20"/>
              </w:rPr>
              <w:t xml:space="preserve">Goiztiarren gela (eskolarik gabeko ordutegian)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3"/>
          </w:tcPr>
          <w:p>
            <w:pPr>
              <w:pStyle w:val="TableParagraph"/>
              <w:spacing w:before="134"/>
              <w:ind w:left="8"/>
              <w:rPr>
                <w:sz w:val="20"/>
              </w:rPr>
            </w:pPr>
            <w:r>
              <w:rPr>
                <w:sz w:val="20"/>
              </w:rPr>
              <w:t xml:space="preserve">3</w:t>
            </w:r>
          </w:p>
        </w:tc>
      </w:tr>
      <w:tr>
        <w:trPr>
          <w:trHeight w:val="513" w:hRule="atLeast"/>
        </w:trPr>
        <w:tc>
          <w:tcPr>
            <w:tcW w:w="5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4"/>
              <w:ind w:left="5" w:right="1"/>
              <w:rPr>
                <w:sz w:val="20"/>
              </w:rPr>
            </w:pPr>
            <w:r>
              <w:rPr>
                <w:sz w:val="20"/>
              </w:rPr>
              <w:t xml:space="preserve">Jolastokia (</w:t>
            </w:r>
            <w:r>
              <w:rPr>
                <w:sz w:val="20"/>
                <w:b/>
                <w:bCs/>
              </w:rPr>
              <w:t xml:space="preserve">eskola ordutegian</w:t>
            </w:r>
            <w:r>
              <w:rPr>
                <w:sz w:val="20"/>
              </w:rPr>
              <w:t xml:space="preserve">)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3"/>
          </w:tcPr>
          <w:p>
            <w:pPr>
              <w:pStyle w:val="TableParagraph"/>
              <w:spacing w:before="134"/>
              <w:ind w:left="8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</w:p>
        </w:tc>
      </w:tr>
      <w:tr>
        <w:trPr>
          <w:trHeight w:val="513" w:hRule="atLeast"/>
        </w:trPr>
        <w:tc>
          <w:tcPr>
            <w:tcW w:w="5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4"/>
              <w:ind w:left="4" w:right="5"/>
              <w:rPr>
                <w:sz w:val="20"/>
              </w:rPr>
            </w:pPr>
            <w:r>
              <w:rPr>
                <w:sz w:val="20"/>
              </w:rPr>
              <w:t xml:space="preserve">Jantokia (eskolarik gabeko ordutegian)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3"/>
          </w:tcPr>
          <w:p>
            <w:pPr>
              <w:pStyle w:val="TableParagraph"/>
              <w:spacing w:before="134"/>
              <w:ind w:left="8"/>
              <w:rPr>
                <w:sz w:val="20"/>
              </w:rPr>
            </w:pPr>
            <w:r>
              <w:rPr>
                <w:sz w:val="20"/>
              </w:rPr>
              <w:t xml:space="preserve">4</w:t>
            </w:r>
          </w:p>
        </w:tc>
      </w:tr>
      <w:tr>
        <w:trPr>
          <w:trHeight w:val="510" w:hRule="atLeast"/>
        </w:trPr>
        <w:tc>
          <w:tcPr>
            <w:tcW w:w="5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4"/>
              <w:ind w:left="4" w:right="3"/>
              <w:rPr>
                <w:sz w:val="20"/>
              </w:rPr>
            </w:pPr>
            <w:r>
              <w:rPr>
                <w:sz w:val="20"/>
              </w:rPr>
              <w:t xml:space="preserve">Eskolaz kanpoko jarduerak –lanaldi jarraitua– (</w:t>
            </w:r>
            <w:r>
              <w:rPr>
                <w:sz w:val="20"/>
                <w:b/>
                <w:bCs/>
              </w:rPr>
              <w:t xml:space="preserve">eskola ordutegian</w:t>
            </w:r>
            <w:r>
              <w:rPr>
                <w:sz w:val="20"/>
              </w:rPr>
              <w:t xml:space="preserve">)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3"/>
          </w:tcPr>
          <w:p>
            <w:pPr>
              <w:pStyle w:val="TableParagraph"/>
              <w:spacing w:before="134"/>
              <w:ind w:left="8"/>
              <w:rPr>
                <w:sz w:val="20"/>
              </w:rPr>
            </w:pPr>
            <w:r>
              <w:rPr>
                <w:sz w:val="20"/>
              </w:rPr>
              <w:t xml:space="preserve">3</w:t>
            </w:r>
          </w:p>
        </w:tc>
      </w:tr>
      <w:tr>
        <w:trPr>
          <w:trHeight w:val="511" w:hRule="atLeast"/>
        </w:trPr>
        <w:tc>
          <w:tcPr>
            <w:tcW w:w="5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4"/>
              <w:ind w:left="4" w:right="2"/>
              <w:rPr>
                <w:sz w:val="20"/>
              </w:rPr>
            </w:pPr>
            <w:r>
              <w:rPr>
                <w:sz w:val="20"/>
              </w:rPr>
              <w:t xml:space="preserve">Arratsaldeko jarduerak (eskolarik gabeko ordutegian)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3"/>
          </w:tcPr>
          <w:p>
            <w:pPr>
              <w:pStyle w:val="TableParagraph"/>
              <w:spacing w:before="134"/>
              <w:ind w:left="8"/>
              <w:rPr>
                <w:sz w:val="20"/>
              </w:rPr>
            </w:pPr>
            <w:r>
              <w:rPr>
                <w:sz w:val="20"/>
              </w:rPr>
              <w:t xml:space="preserve">4</w:t>
            </w:r>
          </w:p>
        </w:tc>
      </w:tr>
    </w:tbl>
    <w:p>
      <w:pPr>
        <w:pStyle w:val="BodyText"/>
        <w:spacing w:before="243"/>
        <w:ind w:left="852" w:right="674" w:firstLine="707"/>
      </w:pPr>
      <w:r>
        <w:t xml:space="preserve">Garatutako programa mota bakoitzari programa hori gauzatzen den egunak gehituko zaizkio (</w:t>
      </w:r>
      <w:r>
        <w:rPr>
          <w:b/>
          <w:bCs/>
        </w:rPr>
        <w:t xml:space="preserve">puntu 1 eguneko</w:t>
      </w:r>
      <w:r>
        <w:t xml:space="preserve">).</w:t>
      </w:r>
    </w:p>
    <w:p>
      <w:pPr>
        <w:pStyle w:val="BodyText"/>
      </w:pPr>
    </w:p>
    <w:p>
      <w:pPr>
        <w:pStyle w:val="BodyText"/>
        <w:spacing w:before="143"/>
      </w:pPr>
    </w:p>
    <w:p>
      <w:pPr>
        <w:pStyle w:val="Heading1"/>
        <w:numPr>
          <w:ilvl w:val="0"/>
          <w:numId w:val="1"/>
        </w:numPr>
        <w:tabs>
          <w:tab w:pos="1159" w:val="left" w:leader="none"/>
          <w:tab w:pos="9385" w:val="left" w:leader="none"/>
        </w:tabs>
        <w:spacing w:line="240" w:lineRule="auto" w:before="0" w:after="0"/>
        <w:ind w:left="1159" w:right="0" w:hanging="307"/>
        <w:jc w:val="left"/>
      </w:pPr>
      <w:r>
        <w:rPr>
          <w:color w:val="000000"/>
          <w:shd w:fill="E7E6E6" w:color="auto" w:val="clear"/>
        </w:rPr>
        <w:t xml:space="preserve">Eduki eta jarduera motak</w:t>
      </w:r>
      <w:r>
        <w:rPr>
          <w:color w:val="000000"/>
          <w:shd w:fill="E7E6E6" w:color="auto" w:val="clear"/>
        </w:rPr>
        <w:tab/>
      </w:r>
    </w:p>
    <w:p>
      <w:pPr>
        <w:pStyle w:val="BodyText"/>
        <w:spacing w:before="241"/>
        <w:ind w:left="852"/>
      </w:pPr>
      <w:r>
        <w:t xml:space="preserve">Honako hau emanen da:</w:t>
      </w:r>
    </w:p>
    <w:p>
      <w:pPr>
        <w:pStyle w:val="ListParagraph"/>
        <w:numPr>
          <w:ilvl w:val="0"/>
          <w:numId w:val="2"/>
        </w:numPr>
        <w:tabs>
          <w:tab w:pos="1560" w:val="left" w:leader="none"/>
          <w:tab w:pos="1572" w:val="left" w:leader="none"/>
        </w:tabs>
        <w:spacing w:line="240" w:lineRule="auto" w:before="239" w:after="0"/>
        <w:ind w:left="1572" w:right="999" w:hanging="360"/>
        <w:jc w:val="left"/>
        <w:rPr>
          <w:sz w:val="22"/>
        </w:rPr>
      </w:pPr>
      <w:r>
        <w:rPr>
          <w:sz w:val="22"/>
        </w:rPr>
        <w:t xml:space="preserve">puntu 1 garatutako eduki bakoitzeko (gehienez 15 puntu), II. eranskineko 3.4 apartatuko edukien arabera.</w:t>
      </w:r>
    </w:p>
    <w:p>
      <w:pPr>
        <w:pStyle w:val="ListParagraph"/>
        <w:numPr>
          <w:ilvl w:val="0"/>
          <w:numId w:val="2"/>
        </w:numPr>
        <w:tabs>
          <w:tab w:pos="1560" w:val="left" w:leader="none"/>
          <w:tab w:pos="1572" w:val="left" w:leader="none"/>
        </w:tabs>
        <w:spacing w:line="240" w:lineRule="auto" w:before="241" w:after="0"/>
        <w:ind w:left="1572" w:right="1122" w:hanging="360"/>
        <w:jc w:val="left"/>
        <w:rPr>
          <w:sz w:val="22"/>
        </w:rPr>
      </w:pPr>
      <w:r>
        <w:rPr>
          <w:sz w:val="22"/>
        </w:rPr>
        <w:t xml:space="preserve">0,1 puntu bereizitako jarduera bakoitzeko (gehienez 10 puntu). Vl. eranskinean jaso eta deskribatu beharko dira jarduerak.</w:t>
      </w:r>
    </w:p>
    <w:p>
      <w:pPr>
        <w:pStyle w:val="ListParagraph"/>
        <w:spacing w:after="0" w:line="240" w:lineRule="auto"/>
        <w:jc w:val="left"/>
        <w:rPr>
          <w:sz w:val="22"/>
        </w:rPr>
        <w:sectPr>
          <w:pgSz w:w="11910" w:h="16850"/>
          <w:pgMar w:top="1900" w:bottom="280" w:left="1133" w:right="566"/>
        </w:sectPr>
      </w:pPr>
    </w:p>
    <w:p>
      <w:pPr>
        <w:pStyle w:val="Heading1"/>
        <w:numPr>
          <w:ilvl w:val="0"/>
          <w:numId w:val="1"/>
        </w:numPr>
        <w:tabs>
          <w:tab w:pos="1159" w:val="left" w:leader="none"/>
          <w:tab w:pos="9385" w:val="left" w:leader="none"/>
        </w:tabs>
        <w:spacing w:line="240" w:lineRule="auto" w:before="77" w:after="0"/>
        <w:ind w:left="1159" w:right="0" w:hanging="307"/>
        <w:jc w:val="left"/>
      </w:pPr>
      <w:r>
        <w:rPr>
          <w:color w:val="000000"/>
          <w:shd w:fill="E7E6E6" w:color="auto" w:val="clear"/>
        </w:rPr>
        <w:t xml:space="preserve">Programaren iraupena</w:t>
      </w:r>
      <w:r>
        <w:rPr>
          <w:color w:val="000000"/>
          <w:shd w:fill="E7E6E6" w:color="auto" w:val="clear"/>
        </w:rPr>
        <w:tab/>
      </w:r>
    </w:p>
    <w:p>
      <w:pPr>
        <w:pStyle w:val="BodyText"/>
        <w:spacing w:before="239"/>
        <w:ind w:left="852" w:right="846"/>
        <w:jc w:val="both"/>
      </w:pPr>
      <w:r>
        <w:t xml:space="preserve">Hilabete bakoitzeko puntu bat emanen da, eta 0,25 puntu aste bakoitzeko, betiere kontuan hartuta programak gutxienez 6 hilabete eta gehienez 8 hilabete irauten duela, II. eranskineko 2.2 atalaren arabera.</w:t>
      </w:r>
    </w:p>
    <w:p>
      <w:pPr>
        <w:pStyle w:val="BodyText"/>
      </w:pPr>
    </w:p>
    <w:p>
      <w:pPr>
        <w:pStyle w:val="BodyText"/>
        <w:spacing w:before="213"/>
      </w:pPr>
    </w:p>
    <w:p>
      <w:pPr>
        <w:pStyle w:val="ListParagraph"/>
        <w:numPr>
          <w:ilvl w:val="0"/>
          <w:numId w:val="1"/>
        </w:numPr>
        <w:tabs>
          <w:tab w:pos="1159" w:val="left" w:leader="none"/>
          <w:tab w:pos="9385" w:val="left" w:leader="none"/>
        </w:tabs>
        <w:spacing w:line="240" w:lineRule="auto" w:before="0" w:after="0"/>
        <w:ind w:left="1159" w:right="0" w:hanging="307"/>
        <w:jc w:val="left"/>
        <w:rPr>
          <w:b/>
          <w:i/>
          <w:sz w:val="22"/>
        </w:rPr>
      </w:pPr>
      <w:r>
        <w:rPr>
          <w:b/>
          <w:i/>
          <w:color w:val="000000"/>
          <w:sz w:val="22"/>
          <w:shd w:fill="E7E6E6" w:color="auto" w:val="clear"/>
        </w:rPr>
        <w:t xml:space="preserve">Hezkuntza- eta kirol-proiektua idaztea eta zabaltzea</w:t>
      </w:r>
      <w:r>
        <w:rPr>
          <w:b/>
          <w:i/>
          <w:color w:val="000000"/>
          <w:sz w:val="22"/>
          <w:shd w:fill="E7E6E6" w:color="auto" w:val="clear"/>
        </w:rPr>
        <w:tab/>
      </w:r>
    </w:p>
    <w:p>
      <w:pPr>
        <w:pStyle w:val="BodyText"/>
        <w:spacing w:before="11"/>
        <w:rPr>
          <w:b/>
          <w:i/>
          <w:sz w:val="19"/>
        </w:rPr>
      </w:pPr>
    </w:p>
    <w:tbl>
      <w:tblPr>
        <w:tblW w:w="0" w:type="auto"/>
        <w:jc w:val="left"/>
        <w:tblInd w:w="149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68"/>
        <w:gridCol w:w="2269"/>
        <w:gridCol w:w="1986"/>
        <w:gridCol w:w="1701"/>
        <w:gridCol w:w="1703"/>
      </w:tblGrid>
      <w:tr>
        <w:trPr>
          <w:trHeight w:val="737" w:hRule="atLeast"/>
        </w:trPr>
        <w:tc>
          <w:tcPr>
            <w:tcW w:w="2268" w:type="dxa"/>
            <w:shd w:val="clear" w:color="auto" w:fill="212B35"/>
          </w:tcPr>
          <w:p>
            <w:pPr>
              <w:pStyle w:val="TableParagraph"/>
              <w:spacing w:line="242" w:lineRule="auto" w:before="3"/>
              <w:ind w:left="532" w:hanging="300"/>
              <w:jc w:val="left"/>
              <w:rPr>
                <w:b/>
                <w:sz w:val="20"/>
                <w:rFonts w:ascii="Tahoma" w:hAnsi="Tahoma"/>
              </w:rPr>
            </w:pPr>
            <w:r>
              <w:rPr>
                <w:b/>
                <w:color w:val="FFFFFF"/>
                <w:sz w:val="20"/>
                <w:rFonts w:ascii="Tahoma" w:hAnsi="Tahoma"/>
              </w:rPr>
              <w:t xml:space="preserve">6.</w:t>
            </w:r>
            <w:r>
              <w:rPr>
                <w:b/>
                <w:color w:val="FFFFFF"/>
                <w:sz w:val="20"/>
                <w:rFonts w:ascii="Tahoma" w:hAnsi="Tahoma"/>
              </w:rPr>
              <w:t xml:space="preserve"> </w:t>
            </w:r>
            <w:r>
              <w:rPr>
                <w:b/>
                <w:color w:val="FFFFFF"/>
                <w:sz w:val="20"/>
                <w:rFonts w:ascii="Tahoma" w:hAnsi="Tahoma"/>
              </w:rPr>
              <w:t xml:space="preserve">PROIEKTUA IDAZTEA ETA ZABALTZEA</w:t>
            </w:r>
          </w:p>
          <w:p>
            <w:pPr>
              <w:pStyle w:val="TableParagraph"/>
              <w:spacing w:line="221" w:lineRule="exact" w:before="5"/>
              <w:ind w:left="686"/>
              <w:jc w:val="left"/>
              <w:rPr>
                <w:b/>
                <w:sz w:val="20"/>
                <w:rFonts w:ascii="Tahoma" w:hAnsi="Tahoma"/>
              </w:rPr>
            </w:pPr>
          </w:p>
        </w:tc>
        <w:tc>
          <w:tcPr>
            <w:tcW w:w="2269" w:type="dxa"/>
            <w:tcBorders>
              <w:top w:val="single" w:sz="4" w:space="0" w:color="000000"/>
            </w:tcBorders>
            <w:shd w:val="clear" w:color="auto" w:fill="212B35"/>
          </w:tcPr>
          <w:p>
            <w:pPr>
              <w:pStyle w:val="TableParagraph"/>
              <w:spacing w:before="5"/>
              <w:jc w:val="left"/>
              <w:rPr>
                <w:b/>
                <w:i/>
                <w:sz w:val="20"/>
              </w:rPr>
            </w:pPr>
          </w:p>
          <w:p>
            <w:pPr>
              <w:pStyle w:val="TableParagraph"/>
              <w:ind w:left="134" w:right="126"/>
              <w:rPr>
                <w:b/>
                <w:sz w:val="20"/>
                <w:rFonts w:ascii="Tahoma"/>
              </w:rPr>
            </w:pPr>
            <w:r>
              <w:rPr>
                <w:b/>
                <w:color w:val="FFFFFF"/>
                <w:sz w:val="20"/>
                <w:rFonts w:ascii="Tahoma"/>
              </w:rPr>
              <w:t xml:space="preserve">3</w:t>
            </w:r>
          </w:p>
        </w:tc>
        <w:tc>
          <w:tcPr>
            <w:tcW w:w="1986" w:type="dxa"/>
            <w:tcBorders>
              <w:top w:val="single" w:sz="4" w:space="0" w:color="000000"/>
            </w:tcBorders>
            <w:shd w:val="clear" w:color="auto" w:fill="212B35"/>
          </w:tcPr>
          <w:p>
            <w:pPr>
              <w:pStyle w:val="TableParagraph"/>
              <w:spacing w:before="5"/>
              <w:jc w:val="left"/>
              <w:rPr>
                <w:b/>
                <w:i/>
                <w:sz w:val="20"/>
              </w:rPr>
            </w:pPr>
          </w:p>
          <w:p>
            <w:pPr>
              <w:pStyle w:val="TableParagraph"/>
              <w:ind w:left="53" w:right="51"/>
              <w:rPr>
                <w:b/>
                <w:sz w:val="20"/>
                <w:rFonts w:ascii="Tahoma"/>
              </w:rPr>
            </w:pPr>
            <w:r>
              <w:rPr>
                <w:b/>
                <w:color w:val="FFFFFF"/>
                <w:sz w:val="20"/>
                <w:rFonts w:ascii="Tahoma"/>
              </w:rPr>
              <w:t xml:space="preserve">2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212B35"/>
          </w:tcPr>
          <w:p>
            <w:pPr>
              <w:pStyle w:val="TableParagraph"/>
              <w:spacing w:before="5"/>
              <w:jc w:val="left"/>
              <w:rPr>
                <w:b/>
                <w:i/>
                <w:sz w:val="20"/>
              </w:rPr>
            </w:pPr>
          </w:p>
          <w:p>
            <w:pPr>
              <w:pStyle w:val="TableParagraph"/>
              <w:ind w:left="123" w:right="122"/>
              <w:rPr>
                <w:b/>
                <w:sz w:val="20"/>
                <w:rFonts w:ascii="Tahoma"/>
              </w:rPr>
            </w:pPr>
            <w:r>
              <w:rPr>
                <w:b/>
                <w:color w:val="FFFFFF"/>
                <w:sz w:val="20"/>
                <w:rFonts w:ascii="Tahoma"/>
              </w:rPr>
              <w:t xml:space="preserve">1</w:t>
            </w:r>
          </w:p>
        </w:tc>
        <w:tc>
          <w:tcPr>
            <w:tcW w:w="1703" w:type="dxa"/>
            <w:tcBorders>
              <w:top w:val="single" w:sz="4" w:space="0" w:color="000000"/>
            </w:tcBorders>
            <w:shd w:val="clear" w:color="auto" w:fill="212B35"/>
          </w:tcPr>
          <w:p>
            <w:pPr>
              <w:pStyle w:val="TableParagraph"/>
              <w:spacing w:before="5"/>
              <w:jc w:val="left"/>
              <w:rPr>
                <w:b/>
                <w:i/>
                <w:sz w:val="20"/>
              </w:rPr>
            </w:pPr>
          </w:p>
          <w:p>
            <w:pPr>
              <w:pStyle w:val="TableParagraph"/>
              <w:ind w:left="65" w:right="63"/>
              <w:rPr>
                <w:b/>
                <w:sz w:val="20"/>
                <w:rFonts w:ascii="Tahoma"/>
              </w:rPr>
            </w:pPr>
            <w:r>
              <w:rPr>
                <w:b/>
                <w:color w:val="FFFFFF"/>
                <w:sz w:val="20"/>
                <w:rFonts w:ascii="Tahoma"/>
              </w:rPr>
              <w:t xml:space="preserve">0</w:t>
            </w:r>
          </w:p>
        </w:tc>
      </w:tr>
      <w:tr>
        <w:trPr>
          <w:trHeight w:val="2697" w:hRule="atLeast"/>
        </w:trPr>
        <w:tc>
          <w:tcPr>
            <w:tcW w:w="2268" w:type="dxa"/>
          </w:tcPr>
          <w:p>
            <w:pPr>
              <w:pStyle w:val="TableParagraph"/>
              <w:spacing w:before="4"/>
              <w:jc w:val="left"/>
              <w:rPr>
                <w:b/>
                <w:i/>
                <w:sz w:val="20"/>
              </w:rPr>
            </w:pPr>
          </w:p>
          <w:p>
            <w:pPr>
              <w:pStyle w:val="TableParagraph"/>
              <w:ind w:left="354" w:hanging="116"/>
              <w:jc w:val="left"/>
              <w:rPr>
                <w:sz w:val="20"/>
              </w:rPr>
            </w:pPr>
            <w:r>
              <w:rPr>
                <w:sz w:val="20"/>
              </w:rPr>
              <w:t xml:space="preserve">6.1.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Sarrera eta programaren justifikazioa (eskolaren testuinguruan hezkuntza- eta kirol-proiektua abian jartzea justifikatzen duten argudioak)</w:t>
            </w:r>
          </w:p>
          <w:p>
            <w:pPr>
              <w:pStyle w:val="TableParagraph"/>
              <w:spacing w:line="242" w:lineRule="auto" w:before="4"/>
              <w:ind w:left="39" w:right="29"/>
              <w:rPr>
                <w:sz w:val="20"/>
              </w:rPr>
            </w:pPr>
          </w:p>
        </w:tc>
        <w:tc>
          <w:tcPr>
            <w:tcW w:w="2269" w:type="dxa"/>
            <w:shd w:val="clear" w:color="auto" w:fill="D5DCE3"/>
          </w:tcPr>
          <w:p>
            <w:pPr>
              <w:pStyle w:val="TableParagraph"/>
              <w:jc w:val="left"/>
              <w:rPr>
                <w:b/>
                <w:i/>
                <w:sz w:val="20"/>
              </w:rPr>
            </w:pPr>
          </w:p>
          <w:p>
            <w:pPr>
              <w:pStyle w:val="TableParagraph"/>
              <w:jc w:val="left"/>
              <w:rPr>
                <w:b/>
                <w:i/>
                <w:sz w:val="20"/>
              </w:rPr>
            </w:pPr>
          </w:p>
          <w:p>
            <w:pPr>
              <w:pStyle w:val="TableParagraph"/>
              <w:spacing w:before="130"/>
              <w:jc w:val="left"/>
              <w:rPr>
                <w:b/>
                <w:i/>
                <w:sz w:val="20"/>
              </w:rPr>
            </w:pPr>
          </w:p>
          <w:p>
            <w:pPr>
              <w:pStyle w:val="TableParagraph"/>
              <w:spacing w:line="244" w:lineRule="auto"/>
              <w:ind w:left="254" w:right="246" w:firstLine="3"/>
              <w:rPr>
                <w:sz w:val="20"/>
              </w:rPr>
            </w:pPr>
            <w:r>
              <w:rPr>
                <w:sz w:val="20"/>
              </w:rPr>
              <w:t xml:space="preserve">Erantzuten die galdera hauei: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Zer?</w:t>
            </w:r>
          </w:p>
          <w:p>
            <w:pPr>
              <w:pStyle w:val="TableParagraph"/>
              <w:spacing w:line="242" w:lineRule="auto"/>
              <w:ind w:left="133" w:right="126"/>
              <w:rPr>
                <w:sz w:val="20"/>
              </w:rPr>
            </w:pPr>
            <w:r>
              <w:rPr>
                <w:sz w:val="20"/>
              </w:rPr>
              <w:t xml:space="preserve">Zergatik?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Zertarako?</w:t>
            </w:r>
          </w:p>
        </w:tc>
        <w:tc>
          <w:tcPr>
            <w:tcW w:w="1986" w:type="dxa"/>
            <w:shd w:val="clear" w:color="auto" w:fill="D5DCE3"/>
          </w:tcPr>
          <w:p>
            <w:pPr>
              <w:pStyle w:val="TableParagraph"/>
              <w:jc w:val="left"/>
              <w:rPr>
                <w:b/>
                <w:i/>
                <w:sz w:val="20"/>
              </w:rPr>
            </w:pPr>
          </w:p>
          <w:p>
            <w:pPr>
              <w:pStyle w:val="TableParagraph"/>
              <w:jc w:val="left"/>
              <w:rPr>
                <w:b/>
                <w:i/>
                <w:sz w:val="20"/>
              </w:rPr>
            </w:pPr>
          </w:p>
          <w:p>
            <w:pPr>
              <w:pStyle w:val="TableParagraph"/>
              <w:jc w:val="left"/>
              <w:rPr>
                <w:b/>
                <w:i/>
                <w:sz w:val="20"/>
              </w:rPr>
            </w:pPr>
          </w:p>
          <w:p>
            <w:pPr>
              <w:pStyle w:val="TableParagraph"/>
              <w:spacing w:before="12"/>
              <w:jc w:val="left"/>
              <w:rPr>
                <w:b/>
                <w:i/>
                <w:sz w:val="20"/>
              </w:rPr>
            </w:pPr>
          </w:p>
          <w:p>
            <w:pPr>
              <w:pStyle w:val="TableParagraph"/>
              <w:ind w:left="53" w:right="50"/>
              <w:rPr>
                <w:sz w:val="20"/>
              </w:rPr>
            </w:pPr>
            <w:r>
              <w:rPr>
                <w:sz w:val="20"/>
              </w:rPr>
              <w:t xml:space="preserve">Hiru galderetatik biri baino ez die erantzuten</w:t>
            </w:r>
          </w:p>
        </w:tc>
        <w:tc>
          <w:tcPr>
            <w:tcW w:w="1701" w:type="dxa"/>
            <w:shd w:val="clear" w:color="auto" w:fill="D5DCE3"/>
          </w:tcPr>
          <w:p>
            <w:pPr>
              <w:pStyle w:val="TableParagraph"/>
              <w:jc w:val="left"/>
              <w:rPr>
                <w:b/>
                <w:i/>
                <w:sz w:val="20"/>
              </w:rPr>
            </w:pPr>
          </w:p>
          <w:p>
            <w:pPr>
              <w:pStyle w:val="TableParagraph"/>
              <w:jc w:val="left"/>
              <w:rPr>
                <w:b/>
                <w:i/>
                <w:sz w:val="20"/>
              </w:rPr>
            </w:pPr>
          </w:p>
          <w:p>
            <w:pPr>
              <w:pStyle w:val="TableParagraph"/>
              <w:jc w:val="left"/>
              <w:rPr>
                <w:b/>
                <w:i/>
                <w:sz w:val="20"/>
              </w:rPr>
            </w:pPr>
          </w:p>
          <w:p>
            <w:pPr>
              <w:pStyle w:val="TableParagraph"/>
              <w:spacing w:before="12"/>
              <w:jc w:val="left"/>
              <w:rPr>
                <w:b/>
                <w:i/>
                <w:sz w:val="20"/>
              </w:rPr>
            </w:pPr>
          </w:p>
          <w:p>
            <w:pPr>
              <w:pStyle w:val="TableParagraph"/>
              <w:ind w:left="123" w:right="122"/>
              <w:rPr>
                <w:sz w:val="20"/>
              </w:rPr>
            </w:pPr>
            <w:r>
              <w:rPr>
                <w:sz w:val="20"/>
              </w:rPr>
              <w:t xml:space="preserve">Hiru galderetako bati baino ez dio erantzuten</w:t>
            </w:r>
          </w:p>
        </w:tc>
        <w:tc>
          <w:tcPr>
            <w:tcW w:w="1703" w:type="dxa"/>
            <w:shd w:val="clear" w:color="auto" w:fill="D5DCE3"/>
          </w:tcPr>
          <w:p>
            <w:pPr>
              <w:pStyle w:val="TableParagraph"/>
              <w:jc w:val="left"/>
              <w:rPr>
                <w:b/>
                <w:i/>
                <w:sz w:val="20"/>
              </w:rPr>
            </w:pPr>
          </w:p>
          <w:p>
            <w:pPr>
              <w:pStyle w:val="TableParagraph"/>
              <w:jc w:val="left"/>
              <w:rPr>
                <w:b/>
                <w:i/>
                <w:sz w:val="20"/>
              </w:rPr>
            </w:pPr>
          </w:p>
          <w:p>
            <w:pPr>
              <w:pStyle w:val="TableParagraph"/>
              <w:spacing w:before="7"/>
              <w:jc w:val="left"/>
              <w:rPr>
                <w:b/>
                <w:i/>
                <w:sz w:val="20"/>
              </w:rPr>
            </w:pPr>
          </w:p>
          <w:p>
            <w:pPr>
              <w:pStyle w:val="TableParagraph"/>
              <w:spacing w:line="242" w:lineRule="auto" w:before="1"/>
              <w:ind w:left="107" w:right="99" w:firstLine="45"/>
              <w:jc w:val="both"/>
              <w:rPr>
                <w:sz w:val="20"/>
              </w:rPr>
            </w:pPr>
            <w:r>
              <w:rPr>
                <w:sz w:val="20"/>
              </w:rPr>
              <w:t xml:space="preserve">Ez die galderei erantzuten edo ez du garatu atalean eskatzen dena</w:t>
            </w:r>
          </w:p>
        </w:tc>
      </w:tr>
      <w:tr>
        <w:trPr>
          <w:trHeight w:val="2452" w:hRule="atLeast"/>
        </w:trPr>
        <w:tc>
          <w:tcPr>
            <w:tcW w:w="2268" w:type="dxa"/>
          </w:tcPr>
          <w:p>
            <w:pPr>
              <w:pStyle w:val="TableParagraph"/>
              <w:jc w:val="left"/>
              <w:rPr>
                <w:b/>
                <w:i/>
                <w:sz w:val="20"/>
              </w:rPr>
            </w:pPr>
          </w:p>
          <w:p>
            <w:pPr>
              <w:pStyle w:val="TableParagraph"/>
              <w:jc w:val="left"/>
              <w:rPr>
                <w:b/>
                <w:i/>
                <w:sz w:val="20"/>
              </w:rPr>
            </w:pPr>
          </w:p>
          <w:p>
            <w:pPr>
              <w:pStyle w:val="TableParagraph"/>
              <w:jc w:val="left"/>
              <w:rPr>
                <w:b/>
                <w:i/>
                <w:sz w:val="20"/>
              </w:rPr>
            </w:pPr>
          </w:p>
          <w:p>
            <w:pPr>
              <w:pStyle w:val="TableParagraph"/>
              <w:spacing w:before="134"/>
              <w:jc w:val="left"/>
              <w:rPr>
                <w:b/>
                <w:i/>
                <w:sz w:val="20"/>
              </w:rPr>
            </w:pPr>
          </w:p>
          <w:p>
            <w:pPr>
              <w:pStyle w:val="TableParagraph"/>
              <w:spacing w:before="1"/>
              <w:ind w:left="484"/>
              <w:jc w:val="left"/>
              <w:rPr>
                <w:sz w:val="20"/>
              </w:rPr>
            </w:pPr>
            <w:r>
              <w:rPr>
                <w:sz w:val="20"/>
              </w:rPr>
              <w:t xml:space="preserve">6.2.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Helburuak</w:t>
            </w:r>
          </w:p>
        </w:tc>
        <w:tc>
          <w:tcPr>
            <w:tcW w:w="2269" w:type="dxa"/>
            <w:shd w:val="clear" w:color="auto" w:fill="D5DCE3"/>
          </w:tcPr>
          <w:p>
            <w:pPr>
              <w:pStyle w:val="TableParagraph"/>
              <w:jc w:val="left"/>
              <w:rPr>
                <w:b/>
                <w:i/>
                <w:sz w:val="20"/>
              </w:rPr>
            </w:pPr>
          </w:p>
          <w:p>
            <w:pPr>
              <w:pStyle w:val="TableParagraph"/>
              <w:jc w:val="left"/>
              <w:rPr>
                <w:b/>
                <w:i/>
                <w:sz w:val="20"/>
              </w:rPr>
            </w:pPr>
          </w:p>
          <w:p>
            <w:pPr>
              <w:pStyle w:val="TableParagraph"/>
              <w:spacing w:before="8"/>
              <w:jc w:val="left"/>
              <w:rPr>
                <w:b/>
                <w:i/>
                <w:sz w:val="20"/>
              </w:rPr>
            </w:pPr>
          </w:p>
          <w:p>
            <w:pPr>
              <w:pStyle w:val="TableParagraph"/>
              <w:spacing w:line="242" w:lineRule="auto"/>
              <w:ind w:left="42" w:right="32"/>
              <w:rPr>
                <w:sz w:val="20"/>
              </w:rPr>
            </w:pPr>
            <w:r>
              <w:rPr>
                <w:sz w:val="20"/>
              </w:rPr>
              <w:t xml:space="preserve">Proiektuak gutxienez helburu orokor bat eta 5 helburu espezifiko ditu</w:t>
            </w:r>
          </w:p>
        </w:tc>
        <w:tc>
          <w:tcPr>
            <w:tcW w:w="1986" w:type="dxa"/>
            <w:shd w:val="clear" w:color="auto" w:fill="D5DCE3"/>
          </w:tcPr>
          <w:p>
            <w:pPr>
              <w:pStyle w:val="TableParagraph"/>
              <w:jc w:val="left"/>
              <w:rPr>
                <w:b/>
                <w:i/>
                <w:sz w:val="20"/>
              </w:rPr>
            </w:pPr>
          </w:p>
          <w:p>
            <w:pPr>
              <w:pStyle w:val="TableParagraph"/>
              <w:spacing w:before="6"/>
              <w:jc w:val="left"/>
              <w:rPr>
                <w:b/>
                <w:i/>
                <w:sz w:val="20"/>
              </w:rPr>
            </w:pPr>
          </w:p>
          <w:p>
            <w:pPr>
              <w:pStyle w:val="TableParagraph"/>
              <w:spacing w:line="242" w:lineRule="auto"/>
              <w:ind w:left="95" w:right="90" w:firstLine="2"/>
              <w:rPr>
                <w:sz w:val="20"/>
              </w:rPr>
            </w:pPr>
            <w:r>
              <w:rPr>
                <w:sz w:val="20"/>
              </w:rPr>
              <w:t xml:space="preserve">Proiektuak gutxienez helburu orokor bat eta 4 helburu espezifiko ditu</w:t>
            </w:r>
          </w:p>
        </w:tc>
        <w:tc>
          <w:tcPr>
            <w:tcW w:w="1701" w:type="dxa"/>
            <w:shd w:val="clear" w:color="auto" w:fill="D5DCE3"/>
          </w:tcPr>
          <w:p>
            <w:pPr>
              <w:pStyle w:val="TableParagraph"/>
              <w:spacing w:before="127"/>
              <w:jc w:val="left"/>
              <w:rPr>
                <w:b/>
                <w:i/>
                <w:sz w:val="20"/>
              </w:rPr>
            </w:pPr>
          </w:p>
          <w:p>
            <w:pPr>
              <w:pStyle w:val="TableParagraph"/>
              <w:spacing w:line="242" w:lineRule="auto"/>
              <w:ind w:left="267" w:right="264" w:firstLine="4"/>
              <w:rPr>
                <w:sz w:val="20"/>
              </w:rPr>
            </w:pPr>
            <w:r>
              <w:rPr>
                <w:sz w:val="20"/>
              </w:rPr>
              <w:t xml:space="preserve">Proiektuak gutxienez helburu orokor bat eta 3 helburu espezifiko ditu</w:t>
            </w:r>
          </w:p>
        </w:tc>
        <w:tc>
          <w:tcPr>
            <w:tcW w:w="1703" w:type="dxa"/>
            <w:shd w:val="clear" w:color="auto" w:fill="D5DCE3"/>
          </w:tcPr>
          <w:p>
            <w:pPr>
              <w:pStyle w:val="TableParagraph"/>
              <w:spacing w:line="242" w:lineRule="auto" w:before="2"/>
              <w:ind w:left="126" w:right="119" w:hanging="1"/>
              <w:rPr>
                <w:sz w:val="20"/>
              </w:rPr>
            </w:pPr>
            <w:r>
              <w:rPr>
                <w:sz w:val="20"/>
              </w:rPr>
              <w:t xml:space="preserve">Proiektuak ez du helburu orokor edo espezifikorik, ez ditu bereizten bi klase horiek edo ez dator bat aurreko ataletan adierazitako helburuekin</w:t>
            </w:r>
          </w:p>
          <w:p>
            <w:pPr>
              <w:pStyle w:val="TableParagraph"/>
              <w:spacing w:line="244" w:lineRule="exact"/>
              <w:ind w:left="65" w:right="60"/>
              <w:rPr>
                <w:sz w:val="20"/>
              </w:rPr>
            </w:pPr>
          </w:p>
        </w:tc>
      </w:tr>
      <w:tr>
        <w:trPr>
          <w:trHeight w:val="1959" w:hRule="atLeast"/>
        </w:trPr>
        <w:tc>
          <w:tcPr>
            <w:tcW w:w="2268" w:type="dxa"/>
            <w:tcBorders>
              <w:bottom w:val="single" w:sz="4" w:space="0" w:color="A4A4A4"/>
            </w:tcBorders>
          </w:tcPr>
          <w:p>
            <w:pPr>
              <w:pStyle w:val="TableParagraph"/>
              <w:jc w:val="left"/>
              <w:rPr>
                <w:b/>
                <w:i/>
                <w:sz w:val="20"/>
              </w:rPr>
            </w:pPr>
          </w:p>
          <w:p>
            <w:pPr>
              <w:pStyle w:val="TableParagraph"/>
              <w:spacing w:before="127"/>
              <w:jc w:val="left"/>
              <w:rPr>
                <w:b/>
                <w:i/>
                <w:sz w:val="20"/>
              </w:rPr>
            </w:pPr>
          </w:p>
          <w:p>
            <w:pPr>
              <w:pStyle w:val="TableParagraph"/>
              <w:ind w:left="282" w:right="196" w:hanging="75"/>
              <w:jc w:val="left"/>
              <w:rPr>
                <w:sz w:val="20"/>
              </w:rPr>
            </w:pPr>
            <w:r>
              <w:rPr>
                <w:sz w:val="20"/>
              </w:rPr>
              <w:t xml:space="preserve">6.3.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Genero ikuspegia/Hizkera inklusiboa</w:t>
            </w:r>
          </w:p>
          <w:p>
            <w:pPr>
              <w:pStyle w:val="TableParagraph"/>
              <w:spacing w:before="6"/>
              <w:ind w:left="726"/>
              <w:jc w:val="left"/>
              <w:rPr>
                <w:sz w:val="20"/>
              </w:rPr>
            </w:pPr>
          </w:p>
        </w:tc>
        <w:tc>
          <w:tcPr>
            <w:tcW w:w="2269" w:type="dxa"/>
            <w:shd w:val="clear" w:color="auto" w:fill="E7E6E6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6" w:type="dxa"/>
            <w:shd w:val="clear" w:color="auto" w:fill="D5DCE3"/>
          </w:tcPr>
          <w:p>
            <w:pPr>
              <w:pStyle w:val="TableParagraph"/>
              <w:spacing w:line="242" w:lineRule="auto" w:before="124"/>
              <w:ind w:left="73" w:right="66" w:hanging="3"/>
              <w:rPr>
                <w:sz w:val="20"/>
              </w:rPr>
            </w:pPr>
            <w:r>
              <w:rPr>
                <w:sz w:val="20"/>
              </w:rPr>
              <w:t xml:space="preserve">Genero ikuspegia kontuan hartzen da proiektu osoan, hizkuntzaren erabilerari dagokionez</w:t>
            </w:r>
          </w:p>
        </w:tc>
        <w:tc>
          <w:tcPr>
            <w:tcW w:w="1701" w:type="dxa"/>
            <w:shd w:val="clear" w:color="auto" w:fill="D5DCE3"/>
          </w:tcPr>
          <w:p>
            <w:pPr>
              <w:pStyle w:val="TableParagraph"/>
              <w:spacing w:line="242" w:lineRule="auto" w:before="1"/>
              <w:ind w:left="123" w:right="120"/>
              <w:rPr>
                <w:sz w:val="20"/>
              </w:rPr>
            </w:pPr>
            <w:r>
              <w:rPr>
                <w:sz w:val="20"/>
              </w:rPr>
              <w:t xml:space="preserve">Genero ikuspegia kontuan hartzen da proiektuaren zati batean (batzuetan erabiltzen da)</w:t>
            </w:r>
          </w:p>
          <w:p>
            <w:pPr>
              <w:pStyle w:val="TableParagraph"/>
              <w:spacing w:line="220" w:lineRule="exact"/>
              <w:ind w:left="123" w:right="122"/>
              <w:rPr>
                <w:sz w:val="20"/>
              </w:rPr>
            </w:pPr>
          </w:p>
        </w:tc>
        <w:tc>
          <w:tcPr>
            <w:tcW w:w="1703" w:type="dxa"/>
            <w:shd w:val="clear" w:color="auto" w:fill="D5DCE3"/>
          </w:tcPr>
          <w:p>
            <w:pPr>
              <w:pStyle w:val="TableParagraph"/>
              <w:spacing w:before="125"/>
              <w:jc w:val="left"/>
              <w:rPr>
                <w:b/>
                <w:i/>
                <w:sz w:val="20"/>
              </w:rPr>
            </w:pPr>
          </w:p>
          <w:p>
            <w:pPr>
              <w:pStyle w:val="TableParagraph"/>
              <w:spacing w:line="242" w:lineRule="auto"/>
              <w:ind w:left="65" w:right="61"/>
              <w:rPr>
                <w:sz w:val="20"/>
              </w:rPr>
            </w:pPr>
            <w:r>
              <w:rPr>
                <w:sz w:val="20"/>
              </w:rPr>
              <w:t xml:space="preserve">Ez da hizkera inklusiboa erabiltzen proiektuan</w:t>
            </w:r>
          </w:p>
        </w:tc>
      </w:tr>
      <w:tr>
        <w:trPr>
          <w:trHeight w:val="1718" w:hRule="atLeast"/>
        </w:trPr>
        <w:tc>
          <w:tcPr>
            <w:tcW w:w="2268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>
            <w:pPr>
              <w:pStyle w:val="TableParagraph"/>
              <w:jc w:val="left"/>
              <w:rPr>
                <w:b/>
                <w:i/>
                <w:sz w:val="20"/>
              </w:rPr>
            </w:pPr>
          </w:p>
          <w:p>
            <w:pPr>
              <w:pStyle w:val="TableParagraph"/>
              <w:spacing w:before="131"/>
              <w:jc w:val="left"/>
              <w:rPr>
                <w:b/>
                <w:i/>
                <w:sz w:val="20"/>
              </w:rPr>
            </w:pPr>
          </w:p>
          <w:p>
            <w:pPr>
              <w:pStyle w:val="TableParagraph"/>
              <w:ind w:left="640" w:hanging="255"/>
              <w:jc w:val="left"/>
              <w:rPr>
                <w:sz w:val="20"/>
              </w:rPr>
            </w:pPr>
            <w:r>
              <w:rPr>
                <w:sz w:val="20"/>
              </w:rPr>
              <w:t xml:space="preserve">6.4.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Programaren zabalkundea</w:t>
            </w:r>
          </w:p>
        </w:tc>
        <w:tc>
          <w:tcPr>
            <w:tcW w:w="2269" w:type="dxa"/>
            <w:tcBorders>
              <w:left w:val="single" w:sz="4" w:space="0" w:color="A4A4A4"/>
            </w:tcBorders>
            <w:shd w:val="clear" w:color="auto" w:fill="D5DCE3"/>
          </w:tcPr>
          <w:p>
            <w:pPr>
              <w:pStyle w:val="TableParagraph"/>
              <w:spacing w:line="242" w:lineRule="auto" w:before="125"/>
              <w:ind w:left="42" w:right="33"/>
              <w:rPr>
                <w:sz w:val="20"/>
              </w:rPr>
            </w:pPr>
            <w:r>
              <w:rPr>
                <w:sz w:val="20"/>
              </w:rPr>
              <w:t xml:space="preserve">Programa, ikastetxearen webgunean ez ezik, bi hedabidetan edo gehiagotan ere hedatzen da (aldizkaria, sare soziala, bloga...)</w:t>
            </w:r>
          </w:p>
        </w:tc>
        <w:tc>
          <w:tcPr>
            <w:tcW w:w="1986" w:type="dxa"/>
            <w:shd w:val="clear" w:color="auto" w:fill="D5DCE3"/>
          </w:tcPr>
          <w:p>
            <w:pPr>
              <w:pStyle w:val="TableParagraph"/>
              <w:spacing w:line="242" w:lineRule="auto" w:before="2"/>
              <w:ind w:left="83" w:right="78" w:firstLine="3"/>
              <w:rPr>
                <w:sz w:val="20"/>
              </w:rPr>
            </w:pPr>
            <w:r>
              <w:rPr>
                <w:sz w:val="20"/>
              </w:rPr>
              <w:t xml:space="preserve">Programa, ikastetxearen webgunean ez ezik, beste hedabide batean ere hedatzen da (aldizkaria, sare soziala, bloga...)</w:t>
            </w:r>
          </w:p>
          <w:p>
            <w:pPr>
              <w:pStyle w:val="TableParagraph"/>
              <w:spacing w:line="244" w:lineRule="exact"/>
              <w:ind w:left="55" w:right="50"/>
              <w:rPr>
                <w:sz w:val="20"/>
              </w:rPr>
            </w:pPr>
          </w:p>
        </w:tc>
        <w:tc>
          <w:tcPr>
            <w:tcW w:w="1701" w:type="dxa"/>
            <w:shd w:val="clear" w:color="auto" w:fill="D5DCE3"/>
          </w:tcPr>
          <w:p>
            <w:pPr>
              <w:pStyle w:val="TableParagraph"/>
              <w:spacing w:before="6"/>
              <w:jc w:val="left"/>
              <w:rPr>
                <w:b/>
                <w:i/>
                <w:sz w:val="20"/>
              </w:rPr>
            </w:pPr>
          </w:p>
          <w:p>
            <w:pPr>
              <w:pStyle w:val="TableParagraph"/>
              <w:spacing w:before="1"/>
              <w:ind w:left="68" w:right="63" w:firstLine="1"/>
              <w:rPr>
                <w:sz w:val="20"/>
              </w:rPr>
            </w:pPr>
            <w:r>
              <w:rPr>
                <w:sz w:val="20"/>
              </w:rPr>
              <w:t xml:space="preserve">Programa ikastetxearen webgunean bakarrik hedatzen da</w:t>
            </w:r>
          </w:p>
        </w:tc>
        <w:tc>
          <w:tcPr>
            <w:tcW w:w="1703" w:type="dxa"/>
            <w:shd w:val="clear" w:color="auto" w:fill="D5DCE3"/>
          </w:tcPr>
          <w:p>
            <w:pPr>
              <w:pStyle w:val="TableParagraph"/>
              <w:spacing w:before="129"/>
              <w:jc w:val="left"/>
              <w:rPr>
                <w:b/>
                <w:i/>
                <w:sz w:val="20"/>
              </w:rPr>
            </w:pPr>
          </w:p>
          <w:p>
            <w:pPr>
              <w:pStyle w:val="TableParagraph"/>
              <w:ind w:left="65" w:right="60"/>
              <w:rPr>
                <w:sz w:val="20"/>
              </w:rPr>
            </w:pPr>
            <w:r>
              <w:rPr>
                <w:sz w:val="20"/>
              </w:rPr>
              <w:t xml:space="preserve">Programa ez dago hedabide batean ere hedatuta</w:t>
            </w:r>
          </w:p>
        </w:tc>
      </w:tr>
    </w:tbl>
    <w:p>
      <w:pPr>
        <w:pStyle w:val="BodyText"/>
        <w:spacing w:before="237"/>
        <w:rPr>
          <w:b/>
          <w:i/>
        </w:rPr>
      </w:pPr>
    </w:p>
    <w:p>
      <w:pPr>
        <w:spacing w:before="0"/>
        <w:ind w:left="852" w:right="674" w:firstLine="719"/>
        <w:jc w:val="left"/>
        <w:rPr>
          <w:b/>
          <w:i/>
          <w:sz w:val="22"/>
        </w:rPr>
      </w:pPr>
      <w:r>
        <w:rPr>
          <w:b/>
          <w:i/>
          <w:sz w:val="22"/>
        </w:rPr>
        <w:t xml:space="preserve">Laguntzak ematen ahalko zaizkie, soilik, 20 puntu edo gehiago lortzen dituzten proiektuei.</w:t>
      </w:r>
    </w:p>
    <w:sectPr>
      <w:pgSz w:w="11910" w:h="16850"/>
      <w:pgMar w:top="1900" w:bottom="280" w:left="1133" w:right="56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Verdana">
    <w:altName w:val="Verdana"/>
    <w:charset w:val="1"/>
    <w:family w:val="swiss"/>
    <w:pitch w:val="variable"/>
  </w:font>
  <w:font w:name="Tahoma">
    <w:altName w:val="Tahoma"/>
    <w:charset w:val="1"/>
    <w:family w:val="swiss"/>
    <w:pitch w:val="variable"/>
  </w:font>
  <w:font w:name="Symbol">
    <w:altName w:val="Symbol"/>
    <w:charset w:val="2"/>
    <w:family w:val="decorative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-"/>
      <w:lvlJc w:val="left"/>
      <w:pPr>
        <w:ind w:left="1572" w:hanging="348"/>
      </w:pPr>
      <w:rPr>
        <w:rFonts w:hint="default" w:ascii="Verdana" w:hAnsi="Verdana" w:eastAsia="Verdana" w:cs="Verdana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2442" w:hanging="348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3305" w:hanging="348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4168" w:hanging="348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5030" w:hanging="348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893" w:hanging="348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756" w:hanging="348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619" w:hanging="348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481" w:hanging="348"/>
      </w:pPr>
      <w:rPr>
        <w:rFonts w:hint="default"/>
        <w:lang w:val="es-E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1161" w:hanging="310"/>
        <w:jc w:val="left"/>
      </w:pPr>
      <w:rPr>
        <w:rFonts w:hint="default" w:ascii="Verdana" w:hAnsi="Verdana" w:eastAsia="Verdana" w:cs="Verdana"/>
        <w:b/>
        <w:bCs/>
        <w:i/>
        <w:iCs/>
        <w:spacing w:val="-2"/>
        <w:w w:val="100"/>
        <w:sz w:val="22"/>
        <w:szCs w:val="22"/>
        <w:shd w:fill="E7E6E6" w:color="auto" w:val="clear"/>
        <w:lang w:val="es-ES" w:eastAsia="en-US" w:bidi="ar-SA"/>
      </w:rPr>
    </w:lvl>
    <w:lvl w:ilvl="1">
      <w:start w:val="0"/>
      <w:numFmt w:val="bullet"/>
      <w:lvlText w:val=""/>
      <w:lvlJc w:val="left"/>
      <w:pPr>
        <w:ind w:left="1560" w:hanging="348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520" w:hanging="348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481" w:hanging="348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442" w:hanging="348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403" w:hanging="348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364" w:hanging="348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324" w:hanging="348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285" w:hanging="348"/>
      </w:pPr>
      <w:rPr>
        <w:rFonts w:hint="default"/>
        <w:lang w:val="es-E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u-E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Verdana" w:hAnsi="Verdana" w:eastAsia="Verdana" w:cs="Verdana"/>
      <w:lang w:val="eu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Verdana" w:hAnsi="Verdana" w:eastAsia="Verdana" w:cs="Verdana"/>
      <w:sz w:val="22"/>
      <w:szCs w:val="22"/>
      <w:lang w:val="eu-ES" w:eastAsia="en-US" w:bidi="ar-SA"/>
    </w:rPr>
  </w:style>
  <w:style w:styleId="Heading1" w:type="paragraph">
    <w:name w:val="Heading 1"/>
    <w:basedOn w:val="Normal"/>
    <w:uiPriority w:val="1"/>
    <w:qFormat/>
    <w:pPr>
      <w:ind w:left="1159" w:hanging="307"/>
      <w:outlineLvl w:val="1"/>
    </w:pPr>
    <w:rPr>
      <w:rFonts w:ascii="Verdana" w:hAnsi="Verdana" w:eastAsia="Verdana" w:cs="Verdana"/>
      <w:b/>
      <w:bCs/>
      <w:i/>
      <w:iCs/>
      <w:sz w:val="22"/>
      <w:szCs w:val="22"/>
      <w:lang w:val="eu-ES" w:eastAsia="en-US" w:bidi="ar-SA"/>
    </w:rPr>
  </w:style>
  <w:style w:styleId="Title" w:type="paragraph">
    <w:name w:val="Title"/>
    <w:basedOn w:val="Normal"/>
    <w:uiPriority w:val="1"/>
    <w:qFormat/>
    <w:pPr>
      <w:ind w:left="852"/>
      <w:jc w:val="center"/>
    </w:pPr>
    <w:rPr>
      <w:rFonts w:ascii="Verdana" w:hAnsi="Verdana" w:eastAsia="Verdana" w:cs="Verdana"/>
      <w:b/>
      <w:bCs/>
      <w:sz w:val="22"/>
      <w:szCs w:val="22"/>
      <w:lang w:val="eu-ES" w:eastAsia="en-US" w:bidi="ar-SA"/>
    </w:rPr>
  </w:style>
  <w:style w:styleId="ListParagraph" w:type="paragraph">
    <w:name w:val="List Paragraph"/>
    <w:basedOn w:val="Normal"/>
    <w:uiPriority w:val="1"/>
    <w:qFormat/>
    <w:pPr>
      <w:ind w:left="1159" w:hanging="307"/>
    </w:pPr>
    <w:rPr>
      <w:rFonts w:ascii="Verdana" w:hAnsi="Verdana" w:eastAsia="Verdana" w:cs="Verdana"/>
      <w:lang w:val="eu-ES" w:eastAsia="en-US" w:bidi="ar-SA"/>
    </w:rPr>
  </w:style>
  <w:style w:styleId="TableParagraph" w:type="paragraph">
    <w:name w:val="Table Paragraph"/>
    <w:basedOn w:val="Normal"/>
    <w:uiPriority w:val="1"/>
    <w:qFormat/>
    <w:pPr>
      <w:jc w:val="center"/>
    </w:pPr>
    <w:rPr>
      <w:rFonts w:ascii="Verdana" w:hAnsi="Verdana" w:eastAsia="Verdana" w:cs="Verdana"/>
      <w:lang w:val="eu-ES" w:eastAsia="en-US" w:bidi="ar-SA"/>
    </w:rPr>
  </w:style>
</w:styles>
</file>

<file path=word/_rels/document.xml.rels>&#65279;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s://bon.navarra.es/eu/iragarkia/-/texto/2023/49/25" TargetMode="External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N042965</dc:creator>
  <dc:title>ANEXO II</dc:title>
  <dcterms:created xsi:type="dcterms:W3CDTF">2025-09-29T12:10:52Z</dcterms:created>
  <dcterms:modified xsi:type="dcterms:W3CDTF">2025-09-29T12:10:52Z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2025-09-29T00:00:00Z</vt:filetime>
  </property>
  <property fmtid="{D5CDD505-2E9C-101B-9397-08002B2CF9AE}" pid="5" name="Producer">
    <vt:lpwstr>Microsoft® Word 2016</vt:lpwstr>
  </property>
</Properties>
</file>