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67" w:rsidRPr="00C34D67" w:rsidRDefault="00422B3B" w:rsidP="00C34D6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s-ES"/>
        </w:rPr>
        <w:t xml:space="preserve">IV. ERANSKINA </w:t>
      </w:r>
    </w:p>
    <w:p w:rsidR="00C34D67" w:rsidRPr="00C34D67" w:rsidRDefault="00422B3B" w:rsidP="00C34D6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s-ES" w:bidi="es-ES"/>
        </w:rPr>
        <w:t>DIRULAGUNTZEI BURUZKO FORU LEGEAREN 13. ARTIKULUKO BETEBEHARRAK BETETZERARI BURUZKO ERANTZUKIZUNPEKO ADIERAZPENA</w:t>
      </w:r>
    </w:p>
    <w:p w:rsidR="00C34D67" w:rsidRPr="00C34D67" w:rsidRDefault="00422B3B" w:rsidP="00C34D67">
      <w:pPr>
        <w:tabs>
          <w:tab w:val="left" w:leader="underscore" w:pos="6804"/>
          <w:tab w:val="right" w:leader="underscore" w:pos="9639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s-ES"/>
        </w:rPr>
        <w:t>Izen-deiturak</w:t>
      </w:r>
      <w:proofErr w:type="spellEnd"/>
      <w:r w:rsidR="00C34D67" w:rsidRPr="00C34D67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 w:rsidR="00C34D67" w:rsidRPr="00C34D67">
        <w:rPr>
          <w:rFonts w:ascii="Times New Roman" w:eastAsia="Calibri" w:hAnsi="Times New Roman" w:cs="Times New Roman"/>
          <w:sz w:val="24"/>
          <w:szCs w:val="24"/>
          <w:lang w:eastAsia="es-E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s-ES"/>
        </w:rPr>
        <w:t>NANa</w:t>
      </w:r>
      <w:proofErr w:type="spellEnd"/>
      <w:r w:rsidR="00C34D67" w:rsidRPr="00C34D67">
        <w:rPr>
          <w:rFonts w:ascii="Times New Roman" w:eastAsia="Calibri" w:hAnsi="Times New Roman" w:cs="Times New Roman"/>
          <w:sz w:val="24"/>
          <w:szCs w:val="24"/>
          <w:lang w:eastAsia="es-ES"/>
        </w:rPr>
        <w:tab/>
      </w:r>
    </w:p>
    <w:p w:rsidR="00C34D67" w:rsidRPr="00C34D67" w:rsidRDefault="00422B3B" w:rsidP="00C34D67">
      <w:pPr>
        <w:tabs>
          <w:tab w:val="left" w:leader="underscore" w:pos="6804"/>
          <w:tab w:val="right" w:leader="underscore" w:pos="9639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s-ES"/>
        </w:rPr>
        <w:t>honako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s-ES"/>
        </w:rPr>
        <w:t>honen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s-ES"/>
        </w:rPr>
        <w:t>legezko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s-ES"/>
        </w:rPr>
        <w:t>ordezkaria</w:t>
      </w:r>
      <w:proofErr w:type="spellEnd"/>
      <w:r w:rsidR="00C34D67" w:rsidRPr="00C34D67">
        <w:rPr>
          <w:rFonts w:ascii="Times New Roman" w:eastAsia="Calibri" w:hAnsi="Times New Roman" w:cs="Times New Roman"/>
          <w:sz w:val="24"/>
          <w:szCs w:val="24"/>
          <w:lang w:eastAsia="es-E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s-ES"/>
        </w:rPr>
        <w:t>IFKa</w:t>
      </w:r>
      <w:proofErr w:type="spellEnd"/>
      <w:r w:rsidR="00C34D67" w:rsidRPr="00C34D67">
        <w:rPr>
          <w:rFonts w:ascii="Times New Roman" w:eastAsia="Calibri" w:hAnsi="Times New Roman" w:cs="Times New Roman"/>
          <w:sz w:val="24"/>
          <w:szCs w:val="24"/>
          <w:lang w:eastAsia="es-ES"/>
        </w:rPr>
        <w:tab/>
      </w:r>
    </w:p>
    <w:p w:rsidR="00C34D67" w:rsidRPr="00C34D67" w:rsidRDefault="00422B3B" w:rsidP="00C34D67">
      <w:pPr>
        <w:tabs>
          <w:tab w:val="right" w:leader="underscore" w:pos="9639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s-E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s-ES"/>
        </w:rPr>
        <w:t>jakinarazpenetarako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s-ES"/>
        </w:rPr>
        <w:t>helbide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s-ES"/>
        </w:rPr>
        <w:t>electronikoa</w:t>
      </w:r>
      <w:proofErr w:type="spellEnd"/>
      <w:r w:rsidR="00C34D67" w:rsidRPr="00C34D67">
        <w:rPr>
          <w:rFonts w:ascii="Times New Roman" w:eastAsia="Calibri" w:hAnsi="Times New Roman" w:cs="Times New Roman"/>
          <w:sz w:val="24"/>
          <w:szCs w:val="24"/>
          <w:lang w:eastAsia="es-ES"/>
        </w:rPr>
        <w:tab/>
      </w:r>
    </w:p>
    <w:p w:rsidR="00C34D67" w:rsidRPr="00C34D67" w:rsidRDefault="00C34D67" w:rsidP="00C34D67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s-ES"/>
        </w:rPr>
      </w:pPr>
    </w:p>
    <w:p w:rsidR="00C34D67" w:rsidRPr="00422B3B" w:rsidRDefault="00422B3B" w:rsidP="00422B3B">
      <w:pPr>
        <w:widowControl w:val="0"/>
        <w:autoSpaceDE w:val="0"/>
        <w:autoSpaceDN w:val="0"/>
        <w:spacing w:before="120" w:after="120" w:line="276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proofErr w:type="spellStart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>Nire</w:t>
      </w:r>
      <w:proofErr w:type="spellEnd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>erantzukizunpean</w:t>
      </w:r>
      <w:proofErr w:type="spellEnd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 w:rsidRPr="00422B3B">
        <w:rPr>
          <w:rFonts w:ascii="Times New Roman" w:eastAsia="Calibri" w:hAnsi="Times New Roman" w:cs="Times New Roman"/>
          <w:b/>
          <w:sz w:val="24"/>
          <w:szCs w:val="24"/>
          <w:lang w:eastAsia="es-ES"/>
        </w:rPr>
        <w:t>ADIERAZTEN DUT</w:t>
      </w:r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>ezen</w:t>
      </w:r>
      <w:proofErr w:type="spellEnd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>ordezkatzen</w:t>
      </w:r>
      <w:proofErr w:type="spellEnd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dudan </w:t>
      </w:r>
      <w:proofErr w:type="spellStart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>entitatea</w:t>
      </w:r>
      <w:proofErr w:type="spellEnd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eta hura </w:t>
      </w:r>
      <w:proofErr w:type="spellStart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>administratzen</w:t>
      </w:r>
      <w:proofErr w:type="spellEnd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>edo</w:t>
      </w:r>
      <w:proofErr w:type="spellEnd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>ordezkatzen</w:t>
      </w:r>
      <w:proofErr w:type="spellEnd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>dutenak</w:t>
      </w:r>
      <w:proofErr w:type="spellEnd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>ez</w:t>
      </w:r>
      <w:proofErr w:type="spellEnd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>daudela</w:t>
      </w:r>
      <w:proofErr w:type="spellEnd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>Dirulaguntzei</w:t>
      </w:r>
      <w:proofErr w:type="spellEnd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>buruzko</w:t>
      </w:r>
      <w:proofErr w:type="spellEnd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>azaroaren</w:t>
      </w:r>
      <w:proofErr w:type="spellEnd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9ko 11/2005 </w:t>
      </w:r>
      <w:proofErr w:type="spellStart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>Foru</w:t>
      </w:r>
      <w:proofErr w:type="spellEnd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>Legearen</w:t>
      </w:r>
      <w:proofErr w:type="spellEnd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13. </w:t>
      </w:r>
      <w:proofErr w:type="spellStart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>artikuluaren</w:t>
      </w:r>
      <w:proofErr w:type="spellEnd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2. eta 3. </w:t>
      </w:r>
      <w:proofErr w:type="spellStart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>apartatuetan</w:t>
      </w:r>
      <w:proofErr w:type="spellEnd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>dirulaguntzen</w:t>
      </w:r>
      <w:proofErr w:type="spellEnd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>onuradun</w:t>
      </w:r>
      <w:proofErr w:type="spellEnd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>izateko</w:t>
      </w:r>
      <w:proofErr w:type="spellEnd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>aurreikusitako</w:t>
      </w:r>
      <w:proofErr w:type="spellEnd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>debeku-egoeretan</w:t>
      </w:r>
      <w:proofErr w:type="spellEnd"/>
      <w:r w:rsidR="00C34D67" w:rsidRPr="00422B3B">
        <w:rPr>
          <w:rFonts w:ascii="Times New Roman" w:eastAsia="Calibri" w:hAnsi="Times New Roman" w:cs="Times New Roman"/>
          <w:sz w:val="24"/>
          <w:szCs w:val="24"/>
          <w:lang w:eastAsia="es-ES"/>
        </w:rPr>
        <w:t>.</w:t>
      </w:r>
    </w:p>
    <w:p w:rsidR="00C34D67" w:rsidRPr="00C34D67" w:rsidRDefault="00C34D67" w:rsidP="00C34D67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</w:p>
    <w:p w:rsidR="00B67442" w:rsidRDefault="00B67442" w:rsidP="00C34D67">
      <w:pPr>
        <w:tabs>
          <w:tab w:val="left" w:pos="2119"/>
          <w:tab w:val="left" w:pos="2672"/>
          <w:tab w:val="left" w:pos="4140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s-ES"/>
        </w:rPr>
      </w:pPr>
    </w:p>
    <w:p w:rsidR="00B67442" w:rsidRDefault="00B67442" w:rsidP="00C34D67">
      <w:pPr>
        <w:tabs>
          <w:tab w:val="left" w:pos="2119"/>
          <w:tab w:val="left" w:pos="2672"/>
          <w:tab w:val="left" w:pos="4140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s-ES"/>
        </w:rPr>
      </w:pPr>
      <w:bookmarkStart w:id="0" w:name="_GoBack"/>
      <w:bookmarkEnd w:id="0"/>
    </w:p>
    <w:p w:rsidR="00B67442" w:rsidRDefault="00B67442" w:rsidP="00C34D67">
      <w:pPr>
        <w:tabs>
          <w:tab w:val="left" w:pos="2119"/>
          <w:tab w:val="left" w:pos="2672"/>
          <w:tab w:val="left" w:pos="4140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s-ES"/>
        </w:rPr>
      </w:pPr>
    </w:p>
    <w:p w:rsidR="00B67442" w:rsidRDefault="00B67442" w:rsidP="00C34D67">
      <w:pPr>
        <w:tabs>
          <w:tab w:val="left" w:pos="2119"/>
          <w:tab w:val="left" w:pos="2672"/>
          <w:tab w:val="left" w:pos="4140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s-ES"/>
        </w:rPr>
      </w:pPr>
    </w:p>
    <w:p w:rsidR="00C34D67" w:rsidRPr="00C34D67" w:rsidRDefault="00B67442" w:rsidP="00C34D67">
      <w:pPr>
        <w:tabs>
          <w:tab w:val="left" w:pos="2119"/>
          <w:tab w:val="left" w:pos="2672"/>
          <w:tab w:val="left" w:pos="4140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s-ES"/>
        </w:rPr>
      </w:pPr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Data eta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s-ES"/>
        </w:rPr>
        <w:t>sinadura</w:t>
      </w:r>
      <w:proofErr w:type="spellEnd"/>
    </w:p>
    <w:p w:rsidR="00C34D67" w:rsidRPr="00C34D67" w:rsidRDefault="00C34D67" w:rsidP="00C34D67">
      <w:pPr>
        <w:tabs>
          <w:tab w:val="left" w:pos="2119"/>
          <w:tab w:val="left" w:pos="2672"/>
          <w:tab w:val="left" w:pos="41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</w:p>
    <w:p w:rsidR="00C34D67" w:rsidRPr="00C34D67" w:rsidRDefault="00B67442" w:rsidP="00C34D67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s-ES"/>
        </w:rPr>
        <w:t>ESKATZAILEARENTZAKO JAKINGARRIAK</w:t>
      </w:r>
      <w:r w:rsidR="00C34D67" w:rsidRPr="00C34D67">
        <w:rPr>
          <w:rFonts w:ascii="Times New Roman" w:eastAsia="Calibri" w:hAnsi="Times New Roman" w:cs="Times New Roman"/>
          <w:b/>
          <w:sz w:val="24"/>
          <w:szCs w:val="24"/>
          <w:lang w:eastAsia="es-ES"/>
        </w:rPr>
        <w:t>:</w:t>
      </w:r>
    </w:p>
    <w:p w:rsidR="00C34D67" w:rsidRPr="00C34D67" w:rsidRDefault="00C34D67" w:rsidP="00B67442">
      <w:pPr>
        <w:widowControl w:val="0"/>
        <w:autoSpaceDE w:val="0"/>
        <w:autoSpaceDN w:val="0"/>
        <w:spacing w:before="120" w:after="120" w:line="276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r w:rsidRPr="00C34D67">
        <w:rPr>
          <w:rFonts w:ascii="Times New Roman" w:eastAsia="Calibri" w:hAnsi="Times New Roman" w:cs="Times New Roman"/>
          <w:sz w:val="24"/>
          <w:szCs w:val="24"/>
          <w:lang w:eastAsia="es-ES"/>
        </w:rPr>
        <w:t>-</w:t>
      </w:r>
      <w:r w:rsidR="00B67442" w:rsidRPr="00B67442"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Eskaeran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eta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erantzukizunpeko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adierazpenean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aurkeztutako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datuen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tratamendua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bat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etorriko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da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Datuak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Babesteko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2016ko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Erregelamendu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Orokorrean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apirilaren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27ko 2016/679 (EB)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Erregelamendua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2018ko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maiatzetik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indarrean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dagoena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) eta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abenduaren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5eko 3/2018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Lege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Organikoan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xedatutakoarekin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Datuetan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sartu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eta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haiek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zuzendu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eta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ezerezteko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eskubideak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aipatutako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legerian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oinarriturik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erabiliko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dira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Etxebizitzako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Gazteriako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eta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Migrazio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Politiketako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Departamentuan</w:t>
      </w:r>
      <w:proofErr w:type="spellEnd"/>
      <w:r w:rsidR="00B67442">
        <w:rPr>
          <w:rFonts w:ascii="Times New Roman" w:eastAsia="Calibri" w:hAnsi="Times New Roman" w:cs="Times New Roman"/>
          <w:sz w:val="24"/>
          <w:szCs w:val="24"/>
          <w:lang w:eastAsia="es-ES"/>
        </w:rPr>
        <w:t>.</w:t>
      </w:r>
      <w:r w:rsidRPr="00C34D67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</w:p>
    <w:p w:rsidR="00C34D67" w:rsidRPr="00C34D67" w:rsidRDefault="00C34D67" w:rsidP="00B67442">
      <w:pPr>
        <w:widowControl w:val="0"/>
        <w:autoSpaceDE w:val="0"/>
        <w:autoSpaceDN w:val="0"/>
        <w:spacing w:before="120" w:after="120" w:line="276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r w:rsidRPr="00C34D67">
        <w:rPr>
          <w:rFonts w:ascii="Times New Roman" w:eastAsia="Calibri" w:hAnsi="Times New Roman" w:cs="Times New Roman"/>
          <w:sz w:val="24"/>
          <w:szCs w:val="24"/>
          <w:lang w:eastAsia="es-ES"/>
        </w:rPr>
        <w:t>-</w:t>
      </w:r>
      <w:r w:rsidR="00B67442" w:rsidRPr="00B67442"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Etxebizitzako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Gazteriako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eta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Migrazio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Politiketako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Departamentuak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ikertzen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ahalko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du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ea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adierazitako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datuak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egiazkoak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diren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eta,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gezurrezkoak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badira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eskatzen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ahalko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du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emandako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dirulaguntza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eta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kasuan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kasuko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berandutze-interesak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itzul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daitezela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eta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arau-haustea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oso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astuna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bada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zehapen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espedientea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irekitzen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>ahalko</w:t>
      </w:r>
      <w:proofErr w:type="spellEnd"/>
      <w:r w:rsidR="00B67442" w:rsidRPr="00B67442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du</w:t>
      </w:r>
      <w:r w:rsidRPr="00C34D67">
        <w:rPr>
          <w:rFonts w:ascii="Times New Roman" w:eastAsia="Calibri" w:hAnsi="Times New Roman" w:cs="Times New Roman"/>
          <w:sz w:val="24"/>
          <w:szCs w:val="24"/>
          <w:lang w:eastAsia="es-ES"/>
        </w:rPr>
        <w:t>.</w:t>
      </w:r>
    </w:p>
    <w:p w:rsidR="00C34D67" w:rsidRPr="00C34D67" w:rsidRDefault="00C34D67" w:rsidP="00C34D67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</w:p>
    <w:p w:rsidR="00C34D67" w:rsidRPr="00C34D67" w:rsidRDefault="00C34D67" w:rsidP="00C34D67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</w:p>
    <w:p w:rsidR="00E314C4" w:rsidRPr="00C34D67" w:rsidRDefault="00E314C4">
      <w:pPr>
        <w:rPr>
          <w:rFonts w:ascii="Times New Roman" w:hAnsi="Times New Roman" w:cs="Times New Roman"/>
          <w:sz w:val="24"/>
          <w:szCs w:val="24"/>
        </w:rPr>
      </w:pPr>
    </w:p>
    <w:sectPr w:rsidR="00E314C4" w:rsidRPr="00C34D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67"/>
    <w:rsid w:val="000C3A8C"/>
    <w:rsid w:val="00422B3B"/>
    <w:rsid w:val="00B67442"/>
    <w:rsid w:val="00C34D67"/>
    <w:rsid w:val="00E3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ABC9"/>
  <w15:chartTrackingRefBased/>
  <w15:docId w15:val="{8C5CF856-D959-45CE-B239-CDB6C151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n221047</dc:creator>
  <cp:keywords/>
  <dc:description/>
  <cp:lastModifiedBy>n221047</cp:lastModifiedBy>
  <cp:revision>3</cp:revision>
  <dcterms:created xsi:type="dcterms:W3CDTF">2024-06-27T07:07:00Z</dcterms:created>
  <dcterms:modified xsi:type="dcterms:W3CDTF">2024-06-27T07:18:00Z</dcterms:modified>
</cp:coreProperties>
</file>