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EC" w:rsidRPr="008F76A1" w:rsidRDefault="00C94EEC" w:rsidP="00C94EEC">
      <w:pPr>
        <w:shd w:val="clear" w:color="auto" w:fill="D9D9D9"/>
        <w:rPr>
          <w:rFonts w:asciiTheme="minorHAnsi" w:hAnsiTheme="minorHAnsi" w:cstheme="minorHAnsi"/>
          <w:lang w:val="es-ES_tradnl"/>
        </w:rPr>
      </w:pPr>
      <w:r w:rsidRPr="008F76A1">
        <w:rPr>
          <w:rFonts w:asciiTheme="minorHAnsi" w:hAnsiTheme="minorHAnsi" w:cstheme="minorHAnsi"/>
          <w:lang w:val="es-ES_tradnl"/>
        </w:rPr>
        <w:t>ANEXO II</w:t>
      </w:r>
    </w:p>
    <w:p w:rsidR="00C94EEC" w:rsidRPr="008F76A1" w:rsidRDefault="00C94EEC" w:rsidP="00C94EEC">
      <w:pPr>
        <w:pStyle w:val="foral-f-parrafo-c"/>
        <w:shd w:val="clear" w:color="auto" w:fill="D9D9D9"/>
        <w:spacing w:line="300" w:lineRule="atLeast"/>
        <w:jc w:val="both"/>
        <w:rPr>
          <w:rFonts w:asciiTheme="minorHAnsi" w:hAnsiTheme="minorHAnsi" w:cstheme="minorHAnsi"/>
        </w:rPr>
      </w:pPr>
      <w:r w:rsidRPr="008F76A1">
        <w:rPr>
          <w:rFonts w:asciiTheme="minorHAnsi" w:hAnsiTheme="minorHAnsi" w:cstheme="minorHAnsi"/>
        </w:rPr>
        <w:t>DECLARACIÓN EXPRESA Y RESPONSABLE POR PARTE DE LA ENTIDAD SOLICITANTE DE NO ESTAR INCURSA EN ALGUNA DE LAS PROHIBICIONES PARA OBTENER LA CONDICIÓN DE BENEFICIARIO DE SUBVENCIONES, ASÍ COMO DEL CUMPLIMIENTO DE LAS OBLIGACIONES EN MATERIA TRIBUTARIA Y DE SEGURIDAD SOCIAL</w:t>
      </w:r>
    </w:p>
    <w:p w:rsidR="00C94EEC" w:rsidRPr="008F76A1" w:rsidRDefault="00C94EEC" w:rsidP="00C94EEC">
      <w:pPr>
        <w:pStyle w:val="foral-f-parrafo-c"/>
        <w:spacing w:line="300" w:lineRule="atLeast"/>
        <w:jc w:val="both"/>
        <w:rPr>
          <w:rFonts w:asciiTheme="minorHAnsi" w:hAnsiTheme="minorHAnsi" w:cstheme="minorHAnsi"/>
          <w:lang w:val="es-ES_tradnl"/>
        </w:rPr>
      </w:pPr>
    </w:p>
    <w:p w:rsidR="00C94EEC" w:rsidRPr="008F76A1" w:rsidRDefault="00C94EEC" w:rsidP="00C94EEC">
      <w:pPr>
        <w:pStyle w:val="foral-f-parrafo-c"/>
        <w:spacing w:line="300" w:lineRule="atLeast"/>
        <w:jc w:val="both"/>
        <w:rPr>
          <w:rFonts w:asciiTheme="minorHAnsi" w:hAnsiTheme="minorHAnsi" w:cstheme="minorHAnsi"/>
          <w:lang w:val="es-ES_tradnl"/>
        </w:rPr>
      </w:pPr>
      <w:r w:rsidRPr="008F76A1">
        <w:rPr>
          <w:rFonts w:asciiTheme="minorHAnsi" w:hAnsiTheme="minorHAnsi" w:cstheme="minorHAnsi"/>
          <w:lang w:val="es-ES_tradnl"/>
        </w:rPr>
        <w:t>D/Dña.:_______________________________________________ en calidad de responsable legal de la entidad_____________________________________________,</w:t>
      </w:r>
    </w:p>
    <w:p w:rsidR="00C94EEC" w:rsidRPr="008F76A1" w:rsidRDefault="00C94EEC" w:rsidP="00C94EEC">
      <w:pPr>
        <w:pStyle w:val="foral-f-parrafo-c"/>
        <w:spacing w:line="300" w:lineRule="atLeast"/>
        <w:jc w:val="both"/>
        <w:rPr>
          <w:rFonts w:asciiTheme="minorHAnsi" w:hAnsiTheme="minorHAnsi" w:cstheme="minorHAnsi"/>
          <w:lang w:val="es-ES_tradnl"/>
        </w:rPr>
      </w:pPr>
      <w:r w:rsidRPr="008F76A1">
        <w:rPr>
          <w:rFonts w:asciiTheme="minorHAnsi" w:hAnsiTheme="minorHAnsi" w:cstheme="minorHAnsi"/>
          <w:lang w:val="es-ES_tradnl"/>
        </w:rPr>
        <w:t>DECLARA:</w:t>
      </w:r>
    </w:p>
    <w:p w:rsidR="00C94EEC" w:rsidRPr="008F76A1" w:rsidRDefault="00C94EEC" w:rsidP="00C94EEC">
      <w:pPr>
        <w:pStyle w:val="foral-f-parrafo-c"/>
        <w:spacing w:line="300" w:lineRule="atLeast"/>
        <w:jc w:val="both"/>
        <w:rPr>
          <w:rFonts w:asciiTheme="minorHAnsi" w:hAnsiTheme="minorHAnsi" w:cstheme="minorHAnsi"/>
          <w:lang w:val="es-ES_tradnl"/>
        </w:rPr>
      </w:pPr>
      <w:r w:rsidRPr="008F76A1">
        <w:rPr>
          <w:rFonts w:asciiTheme="minorHAnsi" w:hAnsiTheme="minorHAnsi" w:cstheme="minorHAnsi"/>
          <w:lang w:val="es-ES_tradnl"/>
        </w:rPr>
        <w:t xml:space="preserve">Que la entidad a la que representa no está incursa en ninguna de las causas de prohibición para obtener la condición de beneficiario de subvenciones que se establecen en el artículo 13, apartados 2 y 3 de </w:t>
      </w:r>
      <w:smartTag w:uri="urn:schemas-microsoft-com:office:smarttags" w:element="PersonName">
        <w:smartTagPr>
          <w:attr w:name="ProductID" w:val="la Ley Foral"/>
        </w:smartTagPr>
        <w:smartTag w:uri="urn:schemas-microsoft-com:office:smarttags" w:element="PersonName">
          <w:smartTagPr>
            <w:attr w:name="ProductID" w:val="la Ley"/>
          </w:smartTagPr>
          <w:r w:rsidRPr="008F76A1">
            <w:rPr>
              <w:rFonts w:asciiTheme="minorHAnsi" w:hAnsiTheme="minorHAnsi" w:cstheme="minorHAnsi"/>
              <w:lang w:val="es-ES_tradnl"/>
            </w:rPr>
            <w:t>la Ley</w:t>
          </w:r>
        </w:smartTag>
        <w:r w:rsidRPr="008F76A1">
          <w:rPr>
            <w:rFonts w:asciiTheme="minorHAnsi" w:hAnsiTheme="minorHAnsi" w:cstheme="minorHAnsi"/>
            <w:lang w:val="es-ES_tradnl"/>
          </w:rPr>
          <w:t xml:space="preserve"> Foral</w:t>
        </w:r>
      </w:smartTag>
      <w:r w:rsidRPr="008F76A1">
        <w:rPr>
          <w:rFonts w:asciiTheme="minorHAnsi" w:hAnsiTheme="minorHAnsi" w:cstheme="minorHAnsi"/>
          <w:lang w:val="es-ES_tradnl"/>
        </w:rPr>
        <w:t xml:space="preserve"> 11/2005, de 9 de noviembre, de subvenciones.</w:t>
      </w:r>
    </w:p>
    <w:p w:rsidR="00C94EEC" w:rsidRPr="008F76A1" w:rsidRDefault="00C94EEC" w:rsidP="00C94EEC">
      <w:pPr>
        <w:pStyle w:val="foral-f-parrafo-c"/>
        <w:spacing w:line="300" w:lineRule="atLeast"/>
        <w:jc w:val="both"/>
        <w:rPr>
          <w:rFonts w:asciiTheme="minorHAnsi" w:hAnsiTheme="minorHAnsi" w:cstheme="minorHAnsi"/>
          <w:lang w:val="es-ES_tradnl"/>
        </w:rPr>
      </w:pPr>
      <w:r w:rsidRPr="008F76A1">
        <w:rPr>
          <w:rFonts w:asciiTheme="minorHAnsi" w:hAnsiTheme="minorHAnsi" w:cstheme="minorHAnsi"/>
          <w:lang w:val="es-ES_tradnl"/>
        </w:rPr>
        <w:t xml:space="preserve">Asimismo, declara hallarse al corriente en el cumplimiento de sus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8F76A1">
            <w:rPr>
              <w:rFonts w:asciiTheme="minorHAnsi" w:hAnsiTheme="minorHAnsi" w:cstheme="minorHAnsi"/>
              <w:lang w:val="es-ES_tradnl"/>
            </w:rPr>
            <w:t>la Seguridad</w:t>
          </w:r>
        </w:smartTag>
        <w:r w:rsidRPr="008F76A1">
          <w:rPr>
            <w:rFonts w:asciiTheme="minorHAnsi" w:hAnsiTheme="minorHAnsi" w:cstheme="minorHAnsi"/>
            <w:lang w:val="es-ES_tradnl"/>
          </w:rPr>
          <w:t xml:space="preserve"> Social</w:t>
        </w:r>
      </w:smartTag>
      <w:r w:rsidRPr="008F76A1">
        <w:rPr>
          <w:rFonts w:asciiTheme="minorHAnsi" w:hAnsiTheme="minorHAnsi" w:cstheme="minorHAnsi"/>
          <w:lang w:val="es-ES_tradnl"/>
        </w:rPr>
        <w:t xml:space="preserve"> impuestas por las disposiciones vigentes.</w:t>
      </w:r>
    </w:p>
    <w:p w:rsidR="00C94EEC" w:rsidRPr="008F76A1" w:rsidRDefault="00C94EEC" w:rsidP="00C94EEC">
      <w:pPr>
        <w:pStyle w:val="foral-f-parrafo-c"/>
        <w:spacing w:line="300" w:lineRule="atLeast"/>
        <w:jc w:val="both"/>
        <w:rPr>
          <w:rFonts w:asciiTheme="minorHAnsi" w:hAnsiTheme="minorHAnsi" w:cstheme="minorHAnsi"/>
          <w:lang w:val="es-ES_tradnl"/>
        </w:rPr>
      </w:pPr>
      <w:r w:rsidRPr="008F76A1">
        <w:rPr>
          <w:rFonts w:asciiTheme="minorHAnsi" w:hAnsiTheme="minorHAnsi" w:cstheme="minorHAnsi"/>
          <w:lang w:val="es-ES_tradnl"/>
        </w:rPr>
        <w:t>A tal efecto:</w:t>
      </w:r>
    </w:p>
    <w:p w:rsidR="00C94EEC" w:rsidRPr="008F76A1" w:rsidRDefault="00C94EEC" w:rsidP="00C94EEC">
      <w:pPr>
        <w:pStyle w:val="foral-f-parrafo-c"/>
        <w:spacing w:line="300" w:lineRule="atLeast"/>
        <w:jc w:val="both"/>
        <w:rPr>
          <w:rFonts w:asciiTheme="minorHAnsi" w:hAnsiTheme="minorHAnsi" w:cstheme="minorHAnsi"/>
          <w:lang w:val="es-ES_tradnl"/>
        </w:rPr>
      </w:pPr>
      <w:r w:rsidRPr="008F76A1">
        <w:rPr>
          <w:rFonts w:asciiTheme="minorHAnsi" w:hAnsiTheme="minorHAnsi" w:cstheme="minorHAnsi"/>
          <w:lang w:val="es-ES_tradnl"/>
        </w:rPr>
        <w:t>□ Autorizo a la Dirección General de Memoria y Convivencia para recabar la información relativa al cumplimiento de las obligaciones tributarias ante el organismo competente.</w:t>
      </w:r>
    </w:p>
    <w:p w:rsidR="00C94EEC" w:rsidRPr="008F76A1" w:rsidRDefault="00C94EEC" w:rsidP="00C94EEC">
      <w:pPr>
        <w:pStyle w:val="foral-f-parrafo-c"/>
        <w:spacing w:line="300" w:lineRule="atLeast"/>
        <w:jc w:val="both"/>
        <w:rPr>
          <w:rFonts w:asciiTheme="minorHAnsi" w:hAnsiTheme="minorHAnsi" w:cstheme="minorHAnsi"/>
          <w:lang w:val="es-ES_tradnl"/>
        </w:rPr>
      </w:pPr>
      <w:r w:rsidRPr="008F76A1">
        <w:rPr>
          <w:rFonts w:asciiTheme="minorHAnsi" w:hAnsiTheme="minorHAnsi" w:cstheme="minorHAnsi"/>
          <w:lang w:val="es-ES_tradnl"/>
        </w:rPr>
        <w:t>□ No autorizo a la Dirección General de Memoria y Convivencia para recabar la información relativa al cumplimiento de las obligaciones tributarias ante el organismo competente, aportando en este caso con la solicitud, certificado acreditativo de tal circunstancia de una antigüedad no superior a un mes.</w:t>
      </w:r>
    </w:p>
    <w:p w:rsidR="00C94EEC" w:rsidRPr="00572B90" w:rsidRDefault="00C94EEC" w:rsidP="00C94EEC">
      <w:pPr>
        <w:pStyle w:val="foral-f-parrafo-c"/>
        <w:spacing w:line="300" w:lineRule="atLeast"/>
        <w:jc w:val="both"/>
        <w:rPr>
          <w:rFonts w:asciiTheme="minorHAnsi" w:hAnsiTheme="minorHAnsi" w:cstheme="minorHAnsi"/>
          <w:lang w:val="es-ES_tradnl"/>
        </w:rPr>
      </w:pPr>
      <w:r w:rsidRPr="00572B90">
        <w:rPr>
          <w:rFonts w:asciiTheme="minorHAnsi" w:hAnsiTheme="minorHAnsi" w:cstheme="minorHAnsi" w:hint="eastAsia"/>
          <w:lang w:val="es-ES_tradnl"/>
        </w:rPr>
        <w:t>□</w:t>
      </w:r>
      <w:r w:rsidRPr="00572B90">
        <w:rPr>
          <w:rFonts w:asciiTheme="minorHAnsi" w:hAnsiTheme="minorHAnsi" w:cstheme="minorHAnsi"/>
          <w:lang w:val="es-ES_tradnl"/>
        </w:rPr>
        <w:t xml:space="preserve"> Autorizo a la Dirección General de Memoria y Convivencia para recabar la información relativa al cumplimiento de las obligaciones en materia de Seguridad Social ante el organismo competente.</w:t>
      </w:r>
    </w:p>
    <w:p w:rsidR="00C94EEC" w:rsidRPr="008F76A1" w:rsidRDefault="00C94EEC" w:rsidP="00C94EEC">
      <w:pPr>
        <w:pStyle w:val="foral-f-parrafo-c"/>
        <w:spacing w:line="300" w:lineRule="atLeast"/>
        <w:jc w:val="both"/>
        <w:rPr>
          <w:rFonts w:asciiTheme="minorHAnsi" w:hAnsiTheme="minorHAnsi" w:cstheme="minorHAnsi"/>
          <w:lang w:val="es-ES_tradnl"/>
        </w:rPr>
      </w:pPr>
      <w:r w:rsidRPr="00572B90">
        <w:rPr>
          <w:rFonts w:asciiTheme="minorHAnsi" w:hAnsiTheme="minorHAnsi" w:cstheme="minorHAnsi" w:hint="eastAsia"/>
          <w:lang w:val="es-ES_tradnl"/>
        </w:rPr>
        <w:t>□</w:t>
      </w:r>
      <w:r w:rsidRPr="00572B90">
        <w:rPr>
          <w:rFonts w:asciiTheme="minorHAnsi" w:hAnsiTheme="minorHAnsi" w:cstheme="minorHAnsi"/>
          <w:lang w:val="es-ES_tradnl"/>
        </w:rPr>
        <w:t xml:space="preserve"> No autorizo a la Dirección General de Memoria y Convivencia para recabar la información relativa al cumplimiento de las obligaciones en materia de Seguridad Social ante el organismo competente, aportando en este caso con la solicitud, certificado acreditativo de tal circunstancia de una antigüedad no superior a un mes.</w:t>
      </w:r>
    </w:p>
    <w:p w:rsidR="00C94EEC" w:rsidRPr="008F76A1" w:rsidRDefault="00C94EEC" w:rsidP="00C94EEC">
      <w:pPr>
        <w:pStyle w:val="foral-f-parrafo-c"/>
        <w:spacing w:line="300" w:lineRule="atLeast"/>
        <w:jc w:val="both"/>
        <w:rPr>
          <w:rFonts w:asciiTheme="minorHAnsi" w:hAnsiTheme="minorHAnsi" w:cstheme="minorHAnsi"/>
          <w:lang w:val="es-ES_tradnl"/>
        </w:rPr>
      </w:pPr>
    </w:p>
    <w:p w:rsidR="00C94EEC" w:rsidRPr="008F76A1" w:rsidRDefault="00C94EEC" w:rsidP="00C94EEC">
      <w:pPr>
        <w:pStyle w:val="foral-f-parrafo-c"/>
        <w:spacing w:line="300" w:lineRule="atLeast"/>
        <w:ind w:firstLine="708"/>
        <w:jc w:val="both"/>
        <w:rPr>
          <w:rFonts w:asciiTheme="minorHAnsi" w:hAnsiTheme="minorHAnsi" w:cstheme="minorHAnsi"/>
          <w:lang w:val="es-ES_tradnl"/>
        </w:rPr>
      </w:pPr>
      <w:r w:rsidRPr="008F76A1">
        <w:rPr>
          <w:rFonts w:asciiTheme="minorHAnsi" w:hAnsiTheme="minorHAnsi" w:cstheme="minorHAnsi"/>
          <w:lang w:val="es-ES_tradnl"/>
        </w:rPr>
        <w:t>En ______________________, a ___ de ______________ de 202</w:t>
      </w:r>
      <w:r>
        <w:rPr>
          <w:rFonts w:asciiTheme="minorHAnsi" w:hAnsiTheme="minorHAnsi" w:cstheme="minorHAnsi"/>
          <w:lang w:val="es-ES_tradnl"/>
        </w:rPr>
        <w:t>5</w:t>
      </w:r>
      <w:r w:rsidRPr="008F76A1">
        <w:rPr>
          <w:rFonts w:asciiTheme="minorHAnsi" w:hAnsiTheme="minorHAnsi" w:cstheme="minorHAnsi"/>
          <w:lang w:val="es-ES_tradnl"/>
        </w:rPr>
        <w:t>.</w:t>
      </w:r>
    </w:p>
    <w:p w:rsidR="00C94EEC" w:rsidRPr="008F76A1" w:rsidRDefault="00C94EEC" w:rsidP="00C94EEC">
      <w:pPr>
        <w:suppressAutoHyphens/>
        <w:rPr>
          <w:rFonts w:asciiTheme="minorHAnsi" w:hAnsiTheme="minorHAnsi" w:cstheme="minorHAnsi"/>
        </w:rPr>
      </w:pPr>
    </w:p>
    <w:p w:rsidR="00C94EEC" w:rsidRPr="008F76A1" w:rsidRDefault="00C94EEC" w:rsidP="00C94EEC">
      <w:pPr>
        <w:ind w:right="44"/>
        <w:rPr>
          <w:rFonts w:asciiTheme="minorHAnsi" w:hAnsiTheme="minorHAnsi" w:cstheme="minorHAnsi"/>
          <w:lang w:val="es-ES_tradnl"/>
        </w:rPr>
      </w:pPr>
      <w:r w:rsidRPr="008F76A1">
        <w:rPr>
          <w:rFonts w:asciiTheme="minorHAnsi" w:hAnsiTheme="minorHAnsi" w:cstheme="minorHAnsi"/>
          <w:lang w:val="es-ES_tradnl"/>
        </w:rPr>
        <w:t>Nombre, apellidos, DNI y cargo del representante legal:</w:t>
      </w:r>
    </w:p>
    <w:p w:rsidR="00C94EEC" w:rsidRPr="008F76A1" w:rsidRDefault="00C94EEC" w:rsidP="00C94EEC">
      <w:pPr>
        <w:suppressAutoHyphens/>
        <w:rPr>
          <w:rFonts w:asciiTheme="minorHAnsi" w:hAnsiTheme="minorHAnsi" w:cstheme="minorHAnsi"/>
        </w:rPr>
      </w:pPr>
      <w:r w:rsidRPr="008F76A1">
        <w:rPr>
          <w:rFonts w:asciiTheme="minorHAnsi" w:hAnsiTheme="minorHAnsi" w:cstheme="minorHAnsi"/>
        </w:rPr>
        <w:t>Firma del representante legal:</w:t>
      </w:r>
    </w:p>
    <w:p w:rsidR="00C94EEC" w:rsidRPr="008F76A1" w:rsidRDefault="00C94EEC" w:rsidP="00C94EEC">
      <w:pPr>
        <w:suppressAutoHyphens/>
        <w:rPr>
          <w:rFonts w:asciiTheme="minorHAnsi" w:hAnsiTheme="minorHAnsi" w:cstheme="minorHAnsi"/>
        </w:rPr>
      </w:pPr>
      <w:r w:rsidRPr="008F76A1">
        <w:rPr>
          <w:rFonts w:asciiTheme="minorHAnsi" w:hAnsiTheme="minorHAnsi" w:cstheme="minorHAnsi"/>
        </w:rPr>
        <w:t>Sello de la entidad:</w:t>
      </w:r>
    </w:p>
    <w:p w:rsidR="00D71DBE" w:rsidRDefault="00D71DBE">
      <w:bookmarkStart w:id="0" w:name="_GoBack"/>
      <w:bookmarkEnd w:id="0"/>
    </w:p>
    <w:sectPr w:rsidR="00D71D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41"/>
    <w:rsid w:val="00B67141"/>
    <w:rsid w:val="00C94EEC"/>
    <w:rsid w:val="00D71D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05D8448-62EE-4D9F-8763-9B8EF946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EEC"/>
    <w:pPr>
      <w:spacing w:after="0" w:line="240" w:lineRule="auto"/>
    </w:pPr>
    <w:rPr>
      <w:rFonts w:ascii="Times New Roman" w:eastAsia="MS Mincho" w:hAnsi="Times New Roman" w:cs="Times New Roman"/>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C94EEC"/>
    <w:pPr>
      <w:spacing w:after="240"/>
    </w:pPr>
    <w:rPr>
      <w:rFonts w:eastAsia="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1724</Characters>
  <Application>Microsoft Office Word</Application>
  <DocSecurity>0</DocSecurity>
  <Lines>14</Lines>
  <Paragraphs>4</Paragraphs>
  <ScaleCrop>false</ScaleCrop>
  <Company>Gobierno de Navarra</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Bedialauneta Arrizabalaga, Gotzon (Memoria y Convivencia)</dc:creator>
  <cp:keywords/>
  <dc:description/>
  <cp:lastModifiedBy>Bedialauneta Arrizabalaga, Gotzon (Memoria y Convivencia)</cp:lastModifiedBy>
  <cp:revision>2</cp:revision>
  <dcterms:created xsi:type="dcterms:W3CDTF">2025-02-03T12:05:00Z</dcterms:created>
  <dcterms:modified xsi:type="dcterms:W3CDTF">2025-02-03T12:10:00Z</dcterms:modified>
</cp:coreProperties>
</file>