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D4" w:rsidRDefault="004F4D82" w:rsidP="006A362E">
      <w:pPr>
        <w:pStyle w:val="Encabezado"/>
        <w:tabs>
          <w:tab w:val="clear" w:pos="4252"/>
          <w:tab w:val="clear" w:pos="8504"/>
        </w:tabs>
        <w:jc w:val="center"/>
        <w:rPr>
          <w:rFonts w:cs="Arial"/>
          <w:b/>
          <w:color w:val="0000FF"/>
          <w:sz w:val="22"/>
          <w:szCs w:val="22"/>
        </w:rPr>
      </w:pPr>
      <w:r>
        <w:rPr>
          <w:rFonts w:cs="Arial"/>
          <w:b/>
          <w:color w:val="0000FF"/>
          <w:sz w:val="22"/>
          <w:szCs w:val="22"/>
        </w:rPr>
        <w:t>SOLICITUD DE</w:t>
      </w:r>
      <w:r w:rsidR="002971A5">
        <w:rPr>
          <w:rFonts w:cs="Arial"/>
          <w:b/>
          <w:color w:val="0000FF"/>
          <w:sz w:val="22"/>
          <w:szCs w:val="22"/>
        </w:rPr>
        <w:t xml:space="preserve"> </w:t>
      </w:r>
      <w:r w:rsidR="001B483D">
        <w:rPr>
          <w:rFonts w:cs="Arial"/>
          <w:b/>
          <w:color w:val="0000FF"/>
          <w:sz w:val="22"/>
          <w:szCs w:val="22"/>
        </w:rPr>
        <w:t xml:space="preserve">APROBACIÓN DE LA </w:t>
      </w:r>
      <w:r w:rsidR="002971A5">
        <w:rPr>
          <w:rFonts w:cs="Arial"/>
          <w:b/>
          <w:color w:val="0000FF"/>
          <w:sz w:val="22"/>
          <w:szCs w:val="22"/>
        </w:rPr>
        <w:t xml:space="preserve">MODIFICACIÓN DE ANUALIDAD NO COMENZADA </w:t>
      </w:r>
      <w:r w:rsidR="003A45D4">
        <w:rPr>
          <w:rFonts w:cs="Arial"/>
          <w:b/>
          <w:color w:val="0000FF"/>
          <w:sz w:val="22"/>
          <w:szCs w:val="22"/>
        </w:rPr>
        <w:t xml:space="preserve">DEL PROGRAMA OPERATIVO, </w:t>
      </w:r>
    </w:p>
    <w:p w:rsidR="00FC1B55" w:rsidRDefault="002971A5" w:rsidP="006A362E">
      <w:pPr>
        <w:pStyle w:val="Encabezado"/>
        <w:tabs>
          <w:tab w:val="clear" w:pos="4252"/>
          <w:tab w:val="clear" w:pos="8504"/>
        </w:tabs>
        <w:jc w:val="center"/>
        <w:rPr>
          <w:rFonts w:cs="Arial"/>
          <w:b/>
          <w:color w:val="0000FF"/>
          <w:sz w:val="22"/>
          <w:szCs w:val="22"/>
        </w:rPr>
      </w:pPr>
      <w:r>
        <w:rPr>
          <w:rFonts w:cs="Arial"/>
          <w:b/>
          <w:color w:val="0000FF"/>
          <w:sz w:val="22"/>
          <w:szCs w:val="22"/>
        </w:rPr>
        <w:t>POR PARTE DE</w:t>
      </w:r>
      <w:r w:rsidR="00F90980">
        <w:rPr>
          <w:rFonts w:cs="Arial"/>
          <w:b/>
          <w:color w:val="0000FF"/>
          <w:sz w:val="22"/>
          <w:szCs w:val="22"/>
        </w:rPr>
        <w:t xml:space="preserve"> LAS ORGANIZACIONES DE PRODUCTORES</w:t>
      </w:r>
      <w:r w:rsidR="003A45D4">
        <w:rPr>
          <w:rFonts w:cs="Arial"/>
          <w:b/>
          <w:color w:val="0000FF"/>
          <w:sz w:val="22"/>
          <w:szCs w:val="22"/>
        </w:rPr>
        <w:t xml:space="preserve"> Y PRODUCTORAS</w:t>
      </w:r>
    </w:p>
    <w:p w:rsidR="002971A5" w:rsidRDefault="00F90980" w:rsidP="006A362E">
      <w:pPr>
        <w:pStyle w:val="Encabezado"/>
        <w:tabs>
          <w:tab w:val="clear" w:pos="4252"/>
          <w:tab w:val="clear" w:pos="8504"/>
        </w:tabs>
        <w:jc w:val="center"/>
        <w:rPr>
          <w:rFonts w:cs="Arial"/>
          <w:b/>
          <w:color w:val="0000FF"/>
          <w:sz w:val="22"/>
          <w:szCs w:val="22"/>
        </w:rPr>
      </w:pPr>
      <w:r>
        <w:rPr>
          <w:rFonts w:cs="Arial"/>
          <w:b/>
          <w:color w:val="0000FF"/>
          <w:sz w:val="22"/>
          <w:szCs w:val="22"/>
        </w:rPr>
        <w:t>DEL SECTOR DE LAS FRUTAS Y HORTALIZAS</w:t>
      </w:r>
      <w:r w:rsidR="002971A5">
        <w:rPr>
          <w:rFonts w:cs="Arial"/>
          <w:b/>
          <w:color w:val="0000FF"/>
          <w:sz w:val="22"/>
          <w:szCs w:val="22"/>
        </w:rPr>
        <w:t>,</w:t>
      </w:r>
    </w:p>
    <w:p w:rsidR="00A77219" w:rsidRDefault="002971A5" w:rsidP="006A362E">
      <w:pPr>
        <w:pStyle w:val="Encabezado"/>
        <w:tabs>
          <w:tab w:val="clear" w:pos="4252"/>
          <w:tab w:val="clear" w:pos="8504"/>
        </w:tabs>
        <w:jc w:val="center"/>
        <w:rPr>
          <w:rFonts w:cs="Arial"/>
          <w:b/>
          <w:color w:val="0000FF"/>
          <w:sz w:val="22"/>
          <w:szCs w:val="22"/>
        </w:rPr>
      </w:pPr>
      <w:r>
        <w:rPr>
          <w:rFonts w:cs="Arial"/>
          <w:b/>
          <w:color w:val="0000FF"/>
          <w:sz w:val="22"/>
          <w:szCs w:val="22"/>
        </w:rPr>
        <w:t>CONFORME REAL DECRETEO 1179/2018, DE 21 DE SEPTIEMBRE</w:t>
      </w:r>
    </w:p>
    <w:p w:rsidR="00D134FD" w:rsidRDefault="00D134FD" w:rsidP="00D134FD">
      <w:pPr>
        <w:pStyle w:val="Encabezado"/>
        <w:tabs>
          <w:tab w:val="clear" w:pos="4252"/>
          <w:tab w:val="clear" w:pos="8504"/>
        </w:tabs>
        <w:rPr>
          <w:sz w:val="22"/>
          <w:szCs w:val="22"/>
        </w:rPr>
      </w:pPr>
    </w:p>
    <w:p w:rsidR="006A362E" w:rsidRPr="00ED5DCF" w:rsidRDefault="006A362E" w:rsidP="00D134FD">
      <w:pPr>
        <w:pStyle w:val="Encabezado"/>
        <w:tabs>
          <w:tab w:val="clear" w:pos="4252"/>
          <w:tab w:val="clear" w:pos="8504"/>
        </w:tabs>
        <w:rPr>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38"/>
        <w:gridCol w:w="2706"/>
        <w:gridCol w:w="1334"/>
        <w:gridCol w:w="1340"/>
        <w:gridCol w:w="2701"/>
      </w:tblGrid>
      <w:tr w:rsidR="00D134FD" w:rsidRPr="00221283" w:rsidTr="00221283">
        <w:tc>
          <w:tcPr>
            <w:tcW w:w="638" w:type="dxa"/>
            <w:vMerge w:val="restart"/>
            <w:shd w:val="clear" w:color="auto" w:fill="auto"/>
            <w:textDirection w:val="btLr"/>
          </w:tcPr>
          <w:p w:rsidR="00D134FD" w:rsidRPr="00221283" w:rsidRDefault="00505693" w:rsidP="00221283">
            <w:pPr>
              <w:spacing w:after="120"/>
              <w:ind w:left="113" w:right="113"/>
              <w:jc w:val="center"/>
              <w:rPr>
                <w:rFonts w:cs="Arial"/>
                <w:b/>
                <w:color w:val="000080"/>
                <w:sz w:val="16"/>
                <w:szCs w:val="16"/>
              </w:rPr>
            </w:pPr>
            <w:r>
              <w:rPr>
                <w:rFonts w:cs="Arial"/>
                <w:b/>
                <w:noProof/>
                <w:color w:val="000080"/>
                <w:sz w:val="16"/>
                <w:szCs w:val="16"/>
                <w:lang w:val="es-ES"/>
              </w:rPr>
              <w:pict>
                <v:shapetype id="_x0000_t202" coordsize="21600,21600" o:spt="202" path="m,l,21600r21600,l21600,xe">
                  <v:stroke joinstyle="miter"/>
                  <v:path gradientshapeok="t" o:connecttype="rect"/>
                </v:shapetype>
                <v:shape id="_x0000_s1027" type="#_x0000_t202" style="position:absolute;left:0;text-align:left;margin-left:-1in;margin-top:-11.8pt;width:42.5pt;height:255.1pt;z-index:251657728">
                  <v:textbox style="layout-flow:vertical;mso-layout-flow-alt:bottom-to-top;mso-next-textbox:#_x0000_s1027">
                    <w:txbxContent>
                      <w:p w:rsidR="00D134FD" w:rsidRDefault="00D134FD" w:rsidP="00D134FD">
                        <w:pPr>
                          <w:rPr>
                            <w:i/>
                            <w:sz w:val="16"/>
                            <w:szCs w:val="16"/>
                            <w:lang w:val="es-ES"/>
                          </w:rPr>
                        </w:pPr>
                        <w:r w:rsidRPr="00112999">
                          <w:rPr>
                            <w:i/>
                            <w:sz w:val="16"/>
                            <w:szCs w:val="16"/>
                            <w:lang w:val="es-ES"/>
                          </w:rPr>
                          <w:t xml:space="preserve">PRESENTAR ESTE </w:t>
                        </w:r>
                        <w:r w:rsidR="005967AD">
                          <w:rPr>
                            <w:i/>
                            <w:sz w:val="16"/>
                            <w:szCs w:val="16"/>
                            <w:lang w:val="es-ES"/>
                          </w:rPr>
                          <w:t>DOCUMENTO</w:t>
                        </w:r>
                        <w:r w:rsidR="009C1195">
                          <w:rPr>
                            <w:i/>
                            <w:sz w:val="16"/>
                            <w:szCs w:val="16"/>
                            <w:lang w:val="es-ES"/>
                          </w:rPr>
                          <w:t xml:space="preserve"> Y </w:t>
                        </w:r>
                        <w:smartTag w:uri="urn:schemas-microsoft-com:office:smarttags" w:element="PersonName">
                          <w:smartTagPr>
                            <w:attr w:name="ProductID" w:val="LA DOCUMENTACIￓN RELACIONADA"/>
                          </w:smartTagPr>
                          <w:r w:rsidR="009C1195">
                            <w:rPr>
                              <w:i/>
                              <w:sz w:val="16"/>
                              <w:szCs w:val="16"/>
                              <w:lang w:val="es-ES"/>
                            </w:rPr>
                            <w:t>LA DOCUMENTACIÓN RELACIONADA</w:t>
                          </w:r>
                        </w:smartTag>
                        <w:r w:rsidR="009C1195">
                          <w:rPr>
                            <w:i/>
                            <w:sz w:val="16"/>
                            <w:szCs w:val="16"/>
                            <w:lang w:val="es-ES"/>
                          </w:rPr>
                          <w:t xml:space="preserve">, A TRAVÉS DEL </w:t>
                        </w:r>
                        <w:r w:rsidR="005967AD">
                          <w:rPr>
                            <w:i/>
                            <w:sz w:val="16"/>
                            <w:szCs w:val="16"/>
                            <w:lang w:val="es-ES"/>
                          </w:rPr>
                          <w:t>REGISTRO</w:t>
                        </w:r>
                        <w:r w:rsidR="009C1195">
                          <w:rPr>
                            <w:i/>
                            <w:sz w:val="16"/>
                            <w:szCs w:val="16"/>
                            <w:lang w:val="es-ES"/>
                          </w:rPr>
                          <w:t xml:space="preserve"> GENERAL ELECTRÓNICO.</w:t>
                        </w:r>
                      </w:p>
                      <w:p w:rsidR="005967AD" w:rsidRPr="00112999" w:rsidRDefault="005967AD" w:rsidP="00D134FD">
                        <w:pPr>
                          <w:rPr>
                            <w:i/>
                            <w:sz w:val="16"/>
                            <w:szCs w:val="16"/>
                            <w:lang w:val="es-ES"/>
                          </w:rPr>
                        </w:pPr>
                      </w:p>
                    </w:txbxContent>
                  </v:textbox>
                </v:shape>
              </w:pict>
            </w:r>
            <w:r w:rsidR="00D134FD" w:rsidRPr="00221283">
              <w:rPr>
                <w:rFonts w:cs="Arial"/>
                <w:b/>
                <w:color w:val="000080"/>
                <w:sz w:val="16"/>
                <w:szCs w:val="16"/>
              </w:rPr>
              <w:t>ENTIDAD SOLICITANTE</w:t>
            </w:r>
          </w:p>
        </w:tc>
        <w:tc>
          <w:tcPr>
            <w:tcW w:w="8081" w:type="dxa"/>
            <w:gridSpan w:val="4"/>
            <w:shd w:val="clear" w:color="auto" w:fill="auto"/>
          </w:tcPr>
          <w:p w:rsidR="00D134FD" w:rsidRPr="00221283" w:rsidRDefault="00F90980" w:rsidP="00221283">
            <w:pPr>
              <w:spacing w:after="120"/>
              <w:rPr>
                <w:rFonts w:cs="Arial"/>
                <w:b/>
                <w:color w:val="000080"/>
                <w:sz w:val="18"/>
                <w:szCs w:val="18"/>
              </w:rPr>
            </w:pPr>
            <w:r>
              <w:rPr>
                <w:rFonts w:cs="Arial"/>
                <w:b/>
                <w:color w:val="000080"/>
                <w:sz w:val="18"/>
                <w:szCs w:val="18"/>
              </w:rPr>
              <w:t>RAZÓN SOCIAL</w:t>
            </w:r>
            <w:r w:rsidR="00D134FD" w:rsidRPr="00221283">
              <w:rPr>
                <w:rFonts w:cs="Arial"/>
                <w:b/>
                <w:color w:val="000080"/>
                <w:sz w:val="18"/>
                <w:szCs w:val="18"/>
              </w:rPr>
              <w:t xml:space="preserve"> ENTIDAD: </w:t>
            </w:r>
            <w:r w:rsidR="00D134FD" w:rsidRPr="00221283">
              <w:rPr>
                <w:rFonts w:cs="Arial"/>
                <w:b/>
                <w:color w:val="000080"/>
                <w:sz w:val="18"/>
                <w:szCs w:val="18"/>
              </w:rPr>
              <w:fldChar w:fldCharType="begin">
                <w:ffData>
                  <w:name w:val="Texto61"/>
                  <w:enabled/>
                  <w:calcOnExit w:val="0"/>
                  <w:textInput/>
                </w:ffData>
              </w:fldChar>
            </w:r>
            <w:bookmarkStart w:id="0" w:name="Texto61"/>
            <w:r w:rsidR="00D134FD" w:rsidRPr="00221283">
              <w:rPr>
                <w:rFonts w:cs="Arial"/>
                <w:b/>
                <w:color w:val="000080"/>
                <w:sz w:val="18"/>
                <w:szCs w:val="18"/>
              </w:rPr>
              <w:instrText xml:space="preserve"> FORMTEXT </w:instrText>
            </w:r>
            <w:r w:rsidR="00D134FD" w:rsidRPr="00221283">
              <w:rPr>
                <w:rFonts w:cs="Arial"/>
                <w:b/>
                <w:color w:val="000080"/>
                <w:sz w:val="18"/>
                <w:szCs w:val="18"/>
              </w:rPr>
            </w:r>
            <w:r w:rsidR="00D134FD" w:rsidRPr="00221283">
              <w:rPr>
                <w:rFonts w:cs="Arial"/>
                <w:b/>
                <w:color w:val="000080"/>
                <w:sz w:val="18"/>
                <w:szCs w:val="18"/>
              </w:rPr>
              <w:fldChar w:fldCharType="separate"/>
            </w:r>
            <w:r w:rsidR="00D134FD" w:rsidRPr="00221283">
              <w:rPr>
                <w:rFonts w:cs="Arial"/>
                <w:b/>
                <w:noProof/>
                <w:color w:val="000080"/>
                <w:sz w:val="18"/>
                <w:szCs w:val="18"/>
              </w:rPr>
              <w:t> </w:t>
            </w:r>
            <w:r w:rsidR="00D134FD" w:rsidRPr="00221283">
              <w:rPr>
                <w:rFonts w:cs="Arial"/>
                <w:b/>
                <w:noProof/>
                <w:color w:val="000080"/>
                <w:sz w:val="18"/>
                <w:szCs w:val="18"/>
              </w:rPr>
              <w:t> </w:t>
            </w:r>
            <w:r w:rsidR="00D134FD" w:rsidRPr="00221283">
              <w:rPr>
                <w:rFonts w:cs="Arial"/>
                <w:b/>
                <w:noProof/>
                <w:color w:val="000080"/>
                <w:sz w:val="18"/>
                <w:szCs w:val="18"/>
              </w:rPr>
              <w:t> </w:t>
            </w:r>
            <w:r w:rsidR="00D134FD" w:rsidRPr="00221283">
              <w:rPr>
                <w:rFonts w:cs="Arial"/>
                <w:b/>
                <w:noProof/>
                <w:color w:val="000080"/>
                <w:sz w:val="18"/>
                <w:szCs w:val="18"/>
              </w:rPr>
              <w:t> </w:t>
            </w:r>
            <w:r w:rsidR="00D134FD" w:rsidRPr="00221283">
              <w:rPr>
                <w:rFonts w:cs="Arial"/>
                <w:b/>
                <w:noProof/>
                <w:color w:val="000080"/>
                <w:sz w:val="18"/>
                <w:szCs w:val="18"/>
              </w:rPr>
              <w:t> </w:t>
            </w:r>
            <w:r w:rsidR="00D134FD" w:rsidRPr="00221283">
              <w:rPr>
                <w:rFonts w:cs="Arial"/>
                <w:b/>
                <w:color w:val="000080"/>
                <w:sz w:val="18"/>
                <w:szCs w:val="18"/>
              </w:rPr>
              <w:fldChar w:fldCharType="end"/>
            </w:r>
            <w:bookmarkEnd w:id="0"/>
          </w:p>
        </w:tc>
      </w:tr>
      <w:tr w:rsidR="00570D00" w:rsidRPr="00221283" w:rsidTr="003F57F2">
        <w:tc>
          <w:tcPr>
            <w:tcW w:w="638" w:type="dxa"/>
            <w:vMerge/>
            <w:shd w:val="clear" w:color="auto" w:fill="auto"/>
          </w:tcPr>
          <w:p w:rsidR="00570D00" w:rsidRPr="00221283" w:rsidRDefault="00570D00" w:rsidP="00221283">
            <w:pPr>
              <w:spacing w:after="120"/>
              <w:jc w:val="center"/>
              <w:rPr>
                <w:rFonts w:cs="Arial"/>
                <w:b/>
                <w:color w:val="000080"/>
                <w:sz w:val="16"/>
                <w:szCs w:val="16"/>
              </w:rPr>
            </w:pPr>
          </w:p>
        </w:tc>
        <w:tc>
          <w:tcPr>
            <w:tcW w:w="4040" w:type="dxa"/>
            <w:gridSpan w:val="2"/>
            <w:shd w:val="clear" w:color="auto" w:fill="auto"/>
          </w:tcPr>
          <w:p w:rsidR="00570D00" w:rsidRPr="00221283" w:rsidRDefault="00570D00" w:rsidP="00221283">
            <w:pPr>
              <w:spacing w:after="120"/>
              <w:rPr>
                <w:rFonts w:cs="Arial"/>
                <w:b/>
                <w:color w:val="000080"/>
                <w:sz w:val="18"/>
                <w:szCs w:val="18"/>
              </w:rPr>
            </w:pPr>
            <w:r>
              <w:rPr>
                <w:rFonts w:cs="Arial"/>
                <w:b/>
                <w:color w:val="000080"/>
                <w:sz w:val="18"/>
                <w:szCs w:val="18"/>
              </w:rPr>
              <w:t>N</w:t>
            </w:r>
            <w:r w:rsidRPr="00221283">
              <w:rPr>
                <w:rFonts w:cs="Arial"/>
                <w:b/>
                <w:color w:val="000080"/>
                <w:sz w:val="18"/>
                <w:szCs w:val="18"/>
              </w:rPr>
              <w:t xml:space="preserve">IF: </w:t>
            </w:r>
            <w:r w:rsidRPr="00221283">
              <w:rPr>
                <w:rFonts w:cs="Arial"/>
                <w:b/>
                <w:color w:val="000080"/>
                <w:sz w:val="18"/>
                <w:szCs w:val="18"/>
              </w:rPr>
              <w:fldChar w:fldCharType="begin">
                <w:ffData>
                  <w:name w:val="Texto62"/>
                  <w:enabled/>
                  <w:calcOnExit w:val="0"/>
                  <w:textInput/>
                </w:ffData>
              </w:fldChar>
            </w:r>
            <w:bookmarkStart w:id="1" w:name="Texto62"/>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bookmarkEnd w:id="1"/>
        <w:tc>
          <w:tcPr>
            <w:tcW w:w="4041" w:type="dxa"/>
            <w:gridSpan w:val="2"/>
            <w:shd w:val="clear" w:color="auto" w:fill="auto"/>
          </w:tcPr>
          <w:p w:rsidR="00570D00" w:rsidRPr="00221283" w:rsidRDefault="00570D00" w:rsidP="00221283">
            <w:pPr>
              <w:spacing w:after="120"/>
              <w:rPr>
                <w:rFonts w:cs="Arial"/>
                <w:b/>
                <w:color w:val="000080"/>
                <w:sz w:val="18"/>
                <w:szCs w:val="18"/>
              </w:rPr>
            </w:pPr>
            <w:r>
              <w:rPr>
                <w:rFonts w:cs="Arial"/>
                <w:b/>
                <w:color w:val="000080"/>
                <w:sz w:val="18"/>
                <w:szCs w:val="18"/>
              </w:rPr>
              <w:t xml:space="preserve">Nº OPFH: </w:t>
            </w:r>
            <w:r w:rsidRPr="00221283">
              <w:rPr>
                <w:rFonts w:cs="Arial"/>
                <w:b/>
                <w:color w:val="000080"/>
                <w:sz w:val="18"/>
                <w:szCs w:val="18"/>
              </w:rPr>
              <w:fldChar w:fldCharType="begin">
                <w:ffData>
                  <w:name w:val="Texto62"/>
                  <w:enabled/>
                  <w:calcOnExit w:val="0"/>
                  <w:textInput/>
                </w:ffData>
              </w:fldChar>
            </w:r>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p>
        </w:tc>
      </w:tr>
      <w:tr w:rsidR="00D134FD" w:rsidRPr="00221283" w:rsidTr="00221283">
        <w:tc>
          <w:tcPr>
            <w:tcW w:w="638" w:type="dxa"/>
            <w:vMerge/>
            <w:shd w:val="clear" w:color="auto" w:fill="auto"/>
          </w:tcPr>
          <w:p w:rsidR="00D134FD" w:rsidRPr="00221283" w:rsidRDefault="00D134FD" w:rsidP="00221283">
            <w:pPr>
              <w:spacing w:after="120"/>
              <w:jc w:val="center"/>
              <w:rPr>
                <w:rFonts w:cs="Arial"/>
                <w:b/>
                <w:color w:val="000080"/>
                <w:sz w:val="16"/>
                <w:szCs w:val="16"/>
              </w:rPr>
            </w:pPr>
          </w:p>
        </w:tc>
        <w:tc>
          <w:tcPr>
            <w:tcW w:w="8081" w:type="dxa"/>
            <w:gridSpan w:val="4"/>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DOMICILIO (Calle/plaza/Avda/Nº): </w:t>
            </w:r>
            <w:r w:rsidRPr="00221283">
              <w:rPr>
                <w:rFonts w:cs="Arial"/>
                <w:b/>
                <w:color w:val="000080"/>
                <w:sz w:val="18"/>
                <w:szCs w:val="18"/>
              </w:rPr>
              <w:fldChar w:fldCharType="begin">
                <w:ffData>
                  <w:name w:val="Texto63"/>
                  <w:enabled/>
                  <w:calcOnExit w:val="0"/>
                  <w:textInput/>
                </w:ffData>
              </w:fldChar>
            </w:r>
            <w:bookmarkStart w:id="2" w:name="Texto63"/>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2"/>
          </w:p>
        </w:tc>
      </w:tr>
      <w:tr w:rsidR="00D134FD" w:rsidRPr="00221283" w:rsidTr="00221283">
        <w:tc>
          <w:tcPr>
            <w:tcW w:w="638" w:type="dxa"/>
            <w:vMerge/>
            <w:shd w:val="clear" w:color="auto" w:fill="auto"/>
          </w:tcPr>
          <w:p w:rsidR="00D134FD" w:rsidRPr="00221283" w:rsidRDefault="00D134FD" w:rsidP="00221283">
            <w:pPr>
              <w:spacing w:after="120"/>
              <w:jc w:val="center"/>
              <w:rPr>
                <w:rFonts w:cs="Arial"/>
                <w:b/>
                <w:color w:val="000080"/>
                <w:sz w:val="16"/>
                <w:szCs w:val="16"/>
              </w:rPr>
            </w:pPr>
          </w:p>
        </w:tc>
        <w:tc>
          <w:tcPr>
            <w:tcW w:w="2706" w:type="dxa"/>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LOCALIDAD: </w:t>
            </w:r>
            <w:r w:rsidRPr="00221283">
              <w:rPr>
                <w:rFonts w:cs="Arial"/>
                <w:b/>
                <w:color w:val="000080"/>
                <w:sz w:val="18"/>
                <w:szCs w:val="18"/>
              </w:rPr>
              <w:fldChar w:fldCharType="begin">
                <w:ffData>
                  <w:name w:val="Texto64"/>
                  <w:enabled/>
                  <w:calcOnExit w:val="0"/>
                  <w:textInput/>
                </w:ffData>
              </w:fldChar>
            </w:r>
            <w:bookmarkStart w:id="3" w:name="Texto64"/>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3"/>
          </w:p>
        </w:tc>
        <w:tc>
          <w:tcPr>
            <w:tcW w:w="2674" w:type="dxa"/>
            <w:gridSpan w:val="2"/>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C. POSTAL: </w:t>
            </w:r>
            <w:r w:rsidRPr="00221283">
              <w:rPr>
                <w:rFonts w:cs="Arial"/>
                <w:b/>
                <w:color w:val="000080"/>
                <w:sz w:val="18"/>
                <w:szCs w:val="18"/>
              </w:rPr>
              <w:fldChar w:fldCharType="begin">
                <w:ffData>
                  <w:name w:val="Texto65"/>
                  <w:enabled/>
                  <w:calcOnExit w:val="0"/>
                  <w:textInput/>
                </w:ffData>
              </w:fldChar>
            </w:r>
            <w:bookmarkStart w:id="4" w:name="Texto65"/>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4"/>
          </w:p>
        </w:tc>
        <w:tc>
          <w:tcPr>
            <w:tcW w:w="2701" w:type="dxa"/>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PROVINCIA: </w:t>
            </w:r>
            <w:r w:rsidRPr="00221283">
              <w:rPr>
                <w:rFonts w:cs="Arial"/>
                <w:b/>
                <w:color w:val="000080"/>
                <w:sz w:val="18"/>
                <w:szCs w:val="18"/>
              </w:rPr>
              <w:fldChar w:fldCharType="begin">
                <w:ffData>
                  <w:name w:val="Texto66"/>
                  <w:enabled/>
                  <w:calcOnExit w:val="0"/>
                  <w:textInput/>
                </w:ffData>
              </w:fldChar>
            </w:r>
            <w:bookmarkStart w:id="5" w:name="Texto66"/>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5"/>
          </w:p>
        </w:tc>
      </w:tr>
      <w:tr w:rsidR="00D134FD" w:rsidRPr="00221283" w:rsidTr="00221283">
        <w:tc>
          <w:tcPr>
            <w:tcW w:w="638" w:type="dxa"/>
            <w:vMerge/>
            <w:shd w:val="clear" w:color="auto" w:fill="auto"/>
          </w:tcPr>
          <w:p w:rsidR="00D134FD" w:rsidRPr="00221283" w:rsidRDefault="00D134FD" w:rsidP="00221283">
            <w:pPr>
              <w:spacing w:after="120"/>
              <w:jc w:val="center"/>
              <w:rPr>
                <w:rFonts w:cs="Arial"/>
                <w:b/>
                <w:color w:val="000080"/>
                <w:sz w:val="16"/>
                <w:szCs w:val="16"/>
              </w:rPr>
            </w:pPr>
          </w:p>
        </w:tc>
        <w:tc>
          <w:tcPr>
            <w:tcW w:w="2706" w:type="dxa"/>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TELEFONO: </w:t>
            </w:r>
            <w:r w:rsidRPr="00221283">
              <w:rPr>
                <w:rFonts w:cs="Arial"/>
                <w:b/>
                <w:color w:val="000080"/>
                <w:sz w:val="18"/>
                <w:szCs w:val="18"/>
              </w:rPr>
              <w:fldChar w:fldCharType="begin">
                <w:ffData>
                  <w:name w:val="Texto67"/>
                  <w:enabled/>
                  <w:calcOnExit w:val="0"/>
                  <w:textInput/>
                </w:ffData>
              </w:fldChar>
            </w:r>
            <w:bookmarkStart w:id="6" w:name="Texto67"/>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6"/>
          </w:p>
        </w:tc>
        <w:tc>
          <w:tcPr>
            <w:tcW w:w="2674" w:type="dxa"/>
            <w:gridSpan w:val="2"/>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FAX: </w:t>
            </w:r>
            <w:r w:rsidRPr="00221283">
              <w:rPr>
                <w:rFonts w:cs="Arial"/>
                <w:b/>
                <w:color w:val="000080"/>
                <w:sz w:val="18"/>
                <w:szCs w:val="18"/>
              </w:rPr>
              <w:fldChar w:fldCharType="begin">
                <w:ffData>
                  <w:name w:val="Texto68"/>
                  <w:enabled/>
                  <w:calcOnExit w:val="0"/>
                  <w:textInput/>
                </w:ffData>
              </w:fldChar>
            </w:r>
            <w:bookmarkStart w:id="7" w:name="Texto68"/>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7"/>
          </w:p>
        </w:tc>
        <w:tc>
          <w:tcPr>
            <w:tcW w:w="2701" w:type="dxa"/>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E-MAIL: </w:t>
            </w:r>
            <w:r w:rsidRPr="00221283">
              <w:rPr>
                <w:rFonts w:cs="Arial"/>
                <w:b/>
                <w:color w:val="000080"/>
                <w:sz w:val="18"/>
                <w:szCs w:val="18"/>
              </w:rPr>
              <w:fldChar w:fldCharType="begin">
                <w:ffData>
                  <w:name w:val="Texto69"/>
                  <w:enabled/>
                  <w:calcOnExit w:val="0"/>
                  <w:textInput/>
                </w:ffData>
              </w:fldChar>
            </w:r>
            <w:bookmarkStart w:id="8" w:name="Texto69"/>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8"/>
          </w:p>
        </w:tc>
      </w:tr>
      <w:tr w:rsidR="00D134FD" w:rsidRPr="00221283" w:rsidTr="00221283">
        <w:tc>
          <w:tcPr>
            <w:tcW w:w="638" w:type="dxa"/>
            <w:vMerge w:val="restart"/>
            <w:shd w:val="clear" w:color="auto" w:fill="auto"/>
            <w:textDirection w:val="btLr"/>
          </w:tcPr>
          <w:p w:rsidR="00D134FD" w:rsidRPr="00221283" w:rsidRDefault="00D134FD" w:rsidP="00221283">
            <w:pPr>
              <w:spacing w:after="120"/>
              <w:ind w:left="113" w:right="113"/>
              <w:jc w:val="center"/>
              <w:rPr>
                <w:rFonts w:cs="Arial"/>
                <w:b/>
                <w:color w:val="000080"/>
                <w:sz w:val="16"/>
                <w:szCs w:val="16"/>
              </w:rPr>
            </w:pPr>
            <w:r w:rsidRPr="00221283">
              <w:rPr>
                <w:rFonts w:cs="Arial"/>
                <w:b/>
                <w:color w:val="000080"/>
                <w:sz w:val="16"/>
                <w:szCs w:val="16"/>
              </w:rPr>
              <w:t>REPRESENTANTE</w:t>
            </w:r>
          </w:p>
        </w:tc>
        <w:tc>
          <w:tcPr>
            <w:tcW w:w="8081" w:type="dxa"/>
            <w:gridSpan w:val="4"/>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NOMBRE Y APELLIDOS: </w:t>
            </w:r>
            <w:r w:rsidRPr="00221283">
              <w:rPr>
                <w:rFonts w:cs="Arial"/>
                <w:b/>
                <w:color w:val="000080"/>
                <w:sz w:val="18"/>
                <w:szCs w:val="18"/>
              </w:rPr>
              <w:fldChar w:fldCharType="begin">
                <w:ffData>
                  <w:name w:val="Texto70"/>
                  <w:enabled/>
                  <w:calcOnExit w:val="0"/>
                  <w:textInput/>
                </w:ffData>
              </w:fldChar>
            </w:r>
            <w:bookmarkStart w:id="9" w:name="Texto70"/>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9"/>
          </w:p>
        </w:tc>
      </w:tr>
      <w:tr w:rsidR="00D134FD" w:rsidRPr="00221283" w:rsidTr="00221283">
        <w:tc>
          <w:tcPr>
            <w:tcW w:w="638" w:type="dxa"/>
            <w:vMerge/>
            <w:shd w:val="clear" w:color="auto" w:fill="auto"/>
          </w:tcPr>
          <w:p w:rsidR="00D134FD" w:rsidRPr="00221283" w:rsidRDefault="00D134FD" w:rsidP="00221283">
            <w:pPr>
              <w:spacing w:after="120"/>
              <w:jc w:val="center"/>
              <w:rPr>
                <w:rFonts w:cs="Arial"/>
                <w:b/>
                <w:color w:val="000080"/>
                <w:sz w:val="16"/>
                <w:szCs w:val="16"/>
              </w:rPr>
            </w:pPr>
          </w:p>
        </w:tc>
        <w:tc>
          <w:tcPr>
            <w:tcW w:w="8081" w:type="dxa"/>
            <w:gridSpan w:val="4"/>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DNI: </w:t>
            </w:r>
            <w:r w:rsidRPr="00221283">
              <w:rPr>
                <w:rFonts w:cs="Arial"/>
                <w:b/>
                <w:color w:val="000080"/>
                <w:sz w:val="18"/>
                <w:szCs w:val="18"/>
              </w:rPr>
              <w:fldChar w:fldCharType="begin">
                <w:ffData>
                  <w:name w:val="Texto71"/>
                  <w:enabled/>
                  <w:calcOnExit w:val="0"/>
                  <w:textInput/>
                </w:ffData>
              </w:fldChar>
            </w:r>
            <w:bookmarkStart w:id="10" w:name="Texto71"/>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0"/>
            <w:r w:rsidRPr="00221283">
              <w:rPr>
                <w:rFonts w:cs="Arial"/>
                <w:b/>
                <w:color w:val="000080"/>
                <w:sz w:val="18"/>
                <w:szCs w:val="18"/>
              </w:rPr>
              <w:t xml:space="preserve"> </w:t>
            </w:r>
          </w:p>
        </w:tc>
      </w:tr>
      <w:tr w:rsidR="00D134FD" w:rsidRPr="00221283" w:rsidTr="00221283">
        <w:tc>
          <w:tcPr>
            <w:tcW w:w="638" w:type="dxa"/>
            <w:vMerge/>
            <w:shd w:val="clear" w:color="auto" w:fill="auto"/>
          </w:tcPr>
          <w:p w:rsidR="00D134FD" w:rsidRPr="00221283" w:rsidRDefault="00D134FD" w:rsidP="00221283">
            <w:pPr>
              <w:spacing w:after="120"/>
              <w:jc w:val="center"/>
              <w:rPr>
                <w:rFonts w:cs="Arial"/>
                <w:b/>
                <w:color w:val="000080"/>
                <w:sz w:val="16"/>
                <w:szCs w:val="16"/>
              </w:rPr>
            </w:pPr>
          </w:p>
        </w:tc>
        <w:tc>
          <w:tcPr>
            <w:tcW w:w="8081" w:type="dxa"/>
            <w:gridSpan w:val="4"/>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DOMICILIO (Calle/plaza/Avda/Nº): </w:t>
            </w:r>
            <w:r w:rsidRPr="00221283">
              <w:rPr>
                <w:rFonts w:cs="Arial"/>
                <w:b/>
                <w:color w:val="000080"/>
                <w:sz w:val="18"/>
                <w:szCs w:val="18"/>
              </w:rPr>
              <w:fldChar w:fldCharType="begin">
                <w:ffData>
                  <w:name w:val="Texto72"/>
                  <w:enabled/>
                  <w:calcOnExit w:val="0"/>
                  <w:textInput/>
                </w:ffData>
              </w:fldChar>
            </w:r>
            <w:bookmarkStart w:id="11" w:name="Texto72"/>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1"/>
          </w:p>
        </w:tc>
      </w:tr>
      <w:tr w:rsidR="00D134FD" w:rsidRPr="00221283" w:rsidTr="00221283">
        <w:tc>
          <w:tcPr>
            <w:tcW w:w="638" w:type="dxa"/>
            <w:vMerge/>
            <w:shd w:val="clear" w:color="auto" w:fill="auto"/>
          </w:tcPr>
          <w:p w:rsidR="00D134FD" w:rsidRPr="00221283" w:rsidRDefault="00D134FD" w:rsidP="00221283">
            <w:pPr>
              <w:spacing w:after="120"/>
              <w:jc w:val="center"/>
              <w:rPr>
                <w:rFonts w:cs="Arial"/>
                <w:b/>
                <w:color w:val="000080"/>
                <w:sz w:val="16"/>
                <w:szCs w:val="16"/>
              </w:rPr>
            </w:pPr>
          </w:p>
        </w:tc>
        <w:tc>
          <w:tcPr>
            <w:tcW w:w="2706" w:type="dxa"/>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LOCALIDAD: </w:t>
            </w:r>
            <w:r w:rsidRPr="00221283">
              <w:rPr>
                <w:rFonts w:cs="Arial"/>
                <w:b/>
                <w:color w:val="000080"/>
                <w:sz w:val="18"/>
                <w:szCs w:val="18"/>
              </w:rPr>
              <w:fldChar w:fldCharType="begin">
                <w:ffData>
                  <w:name w:val="Texto73"/>
                  <w:enabled/>
                  <w:calcOnExit w:val="0"/>
                  <w:textInput/>
                </w:ffData>
              </w:fldChar>
            </w:r>
            <w:bookmarkStart w:id="12" w:name="Texto73"/>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2"/>
            <w:r w:rsidRPr="00221283">
              <w:rPr>
                <w:rFonts w:cs="Arial"/>
                <w:b/>
                <w:color w:val="000080"/>
                <w:sz w:val="18"/>
                <w:szCs w:val="18"/>
              </w:rPr>
              <w:t xml:space="preserve">  </w:t>
            </w:r>
          </w:p>
        </w:tc>
        <w:tc>
          <w:tcPr>
            <w:tcW w:w="2674" w:type="dxa"/>
            <w:gridSpan w:val="2"/>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C. POSTAL: </w:t>
            </w:r>
            <w:r w:rsidRPr="00221283">
              <w:rPr>
                <w:rFonts w:cs="Arial"/>
                <w:b/>
                <w:color w:val="000080"/>
                <w:sz w:val="18"/>
                <w:szCs w:val="18"/>
              </w:rPr>
              <w:fldChar w:fldCharType="begin">
                <w:ffData>
                  <w:name w:val="Texto74"/>
                  <w:enabled/>
                  <w:calcOnExit w:val="0"/>
                  <w:textInput/>
                </w:ffData>
              </w:fldChar>
            </w:r>
            <w:bookmarkStart w:id="13" w:name="Texto74"/>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3"/>
            <w:r w:rsidRPr="00221283">
              <w:rPr>
                <w:rFonts w:cs="Arial"/>
                <w:b/>
                <w:color w:val="000080"/>
                <w:sz w:val="18"/>
                <w:szCs w:val="18"/>
              </w:rPr>
              <w:t xml:space="preserve"> </w:t>
            </w:r>
          </w:p>
        </w:tc>
        <w:tc>
          <w:tcPr>
            <w:tcW w:w="2701" w:type="dxa"/>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PROVINCIA: </w:t>
            </w:r>
            <w:r w:rsidRPr="00221283">
              <w:rPr>
                <w:rFonts w:cs="Arial"/>
                <w:b/>
                <w:color w:val="000080"/>
                <w:sz w:val="18"/>
                <w:szCs w:val="18"/>
              </w:rPr>
              <w:fldChar w:fldCharType="begin">
                <w:ffData>
                  <w:name w:val="Texto75"/>
                  <w:enabled/>
                  <w:calcOnExit w:val="0"/>
                  <w:textInput/>
                </w:ffData>
              </w:fldChar>
            </w:r>
            <w:bookmarkStart w:id="14" w:name="Texto75"/>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4"/>
          </w:p>
        </w:tc>
      </w:tr>
      <w:tr w:rsidR="00D134FD" w:rsidRPr="00221283" w:rsidTr="00221283">
        <w:tc>
          <w:tcPr>
            <w:tcW w:w="638" w:type="dxa"/>
            <w:vMerge/>
            <w:shd w:val="clear" w:color="auto" w:fill="auto"/>
          </w:tcPr>
          <w:p w:rsidR="00D134FD" w:rsidRPr="00221283" w:rsidRDefault="00D134FD" w:rsidP="00221283">
            <w:pPr>
              <w:spacing w:after="120"/>
              <w:jc w:val="center"/>
              <w:rPr>
                <w:rFonts w:cs="Arial"/>
                <w:b/>
                <w:color w:val="000080"/>
                <w:sz w:val="16"/>
                <w:szCs w:val="16"/>
              </w:rPr>
            </w:pPr>
          </w:p>
        </w:tc>
        <w:tc>
          <w:tcPr>
            <w:tcW w:w="2706" w:type="dxa"/>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TELEFONO: </w:t>
            </w:r>
            <w:r w:rsidRPr="00221283">
              <w:rPr>
                <w:rFonts w:cs="Arial"/>
                <w:b/>
                <w:color w:val="000080"/>
                <w:sz w:val="18"/>
                <w:szCs w:val="18"/>
              </w:rPr>
              <w:fldChar w:fldCharType="begin">
                <w:ffData>
                  <w:name w:val="Texto76"/>
                  <w:enabled/>
                  <w:calcOnExit w:val="0"/>
                  <w:textInput/>
                </w:ffData>
              </w:fldChar>
            </w:r>
            <w:bookmarkStart w:id="15" w:name="Texto76"/>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5"/>
          </w:p>
        </w:tc>
        <w:tc>
          <w:tcPr>
            <w:tcW w:w="2674" w:type="dxa"/>
            <w:gridSpan w:val="2"/>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FAX: </w:t>
            </w:r>
            <w:r w:rsidRPr="00221283">
              <w:rPr>
                <w:rFonts w:cs="Arial"/>
                <w:b/>
                <w:color w:val="000080"/>
                <w:sz w:val="18"/>
                <w:szCs w:val="18"/>
              </w:rPr>
              <w:fldChar w:fldCharType="begin">
                <w:ffData>
                  <w:name w:val="Texto77"/>
                  <w:enabled/>
                  <w:calcOnExit w:val="0"/>
                  <w:textInput/>
                </w:ffData>
              </w:fldChar>
            </w:r>
            <w:bookmarkStart w:id="16" w:name="Texto77"/>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6"/>
          </w:p>
        </w:tc>
        <w:tc>
          <w:tcPr>
            <w:tcW w:w="2701" w:type="dxa"/>
            <w:shd w:val="clear" w:color="auto" w:fill="auto"/>
          </w:tcPr>
          <w:p w:rsidR="00D134FD" w:rsidRPr="00221283" w:rsidRDefault="00D134FD" w:rsidP="00221283">
            <w:pPr>
              <w:spacing w:after="120"/>
              <w:rPr>
                <w:rFonts w:cs="Arial"/>
                <w:b/>
                <w:color w:val="000080"/>
                <w:sz w:val="18"/>
                <w:szCs w:val="18"/>
              </w:rPr>
            </w:pPr>
            <w:r w:rsidRPr="00221283">
              <w:rPr>
                <w:rFonts w:cs="Arial"/>
                <w:b/>
                <w:color w:val="000080"/>
                <w:sz w:val="18"/>
                <w:szCs w:val="18"/>
              </w:rPr>
              <w:t xml:space="preserve">E-MAIL: </w:t>
            </w:r>
            <w:r w:rsidRPr="00221283">
              <w:rPr>
                <w:rFonts w:cs="Arial"/>
                <w:b/>
                <w:color w:val="000080"/>
                <w:sz w:val="18"/>
                <w:szCs w:val="18"/>
              </w:rPr>
              <w:fldChar w:fldCharType="begin">
                <w:ffData>
                  <w:name w:val="Texto78"/>
                  <w:enabled/>
                  <w:calcOnExit w:val="0"/>
                  <w:textInput/>
                </w:ffData>
              </w:fldChar>
            </w:r>
            <w:bookmarkStart w:id="17" w:name="Texto78"/>
            <w:r w:rsidRPr="00221283">
              <w:rPr>
                <w:rFonts w:cs="Arial"/>
                <w:b/>
                <w:color w:val="000080"/>
                <w:sz w:val="18"/>
                <w:szCs w:val="18"/>
              </w:rPr>
              <w:instrText xml:space="preserve"> FORMTEXT </w:instrText>
            </w:r>
            <w:r w:rsidRPr="00221283">
              <w:rPr>
                <w:rFonts w:cs="Arial"/>
                <w:b/>
                <w:color w:val="000080"/>
                <w:sz w:val="18"/>
                <w:szCs w:val="18"/>
              </w:rPr>
            </w:r>
            <w:r w:rsidRPr="00221283">
              <w:rPr>
                <w:rFonts w:cs="Arial"/>
                <w:b/>
                <w:color w:val="000080"/>
                <w:sz w:val="18"/>
                <w:szCs w:val="18"/>
              </w:rPr>
              <w:fldChar w:fldCharType="separate"/>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noProof/>
                <w:color w:val="000080"/>
                <w:sz w:val="18"/>
                <w:szCs w:val="18"/>
              </w:rPr>
              <w:t> </w:t>
            </w:r>
            <w:r w:rsidRPr="00221283">
              <w:rPr>
                <w:rFonts w:cs="Arial"/>
                <w:b/>
                <w:color w:val="000080"/>
                <w:sz w:val="18"/>
                <w:szCs w:val="18"/>
              </w:rPr>
              <w:fldChar w:fldCharType="end"/>
            </w:r>
            <w:bookmarkEnd w:id="17"/>
          </w:p>
        </w:tc>
      </w:tr>
    </w:tbl>
    <w:p w:rsidR="00A77219" w:rsidRDefault="00A77219">
      <w:pPr>
        <w:rPr>
          <w:rFonts w:cs="Arial"/>
          <w:b/>
          <w:sz w:val="22"/>
          <w:szCs w:val="22"/>
        </w:rPr>
      </w:pPr>
    </w:p>
    <w:p w:rsidR="006A362E" w:rsidRDefault="006A362E" w:rsidP="00DC038E">
      <w:pPr>
        <w:pStyle w:val="Default"/>
        <w:jc w:val="both"/>
        <w:rPr>
          <w:b/>
          <w:color w:val="000080"/>
          <w:sz w:val="20"/>
          <w:szCs w:val="20"/>
          <w:lang w:val="es-ES_tradnl"/>
        </w:rPr>
      </w:pPr>
    </w:p>
    <w:p w:rsidR="00E06071" w:rsidRPr="008D3AA6" w:rsidRDefault="00A77219" w:rsidP="00DC038E">
      <w:pPr>
        <w:pStyle w:val="Default"/>
        <w:jc w:val="both"/>
        <w:rPr>
          <w:sz w:val="20"/>
          <w:szCs w:val="20"/>
        </w:rPr>
      </w:pPr>
      <w:r w:rsidRPr="008D3AA6">
        <w:rPr>
          <w:b/>
          <w:color w:val="000080"/>
          <w:sz w:val="20"/>
          <w:szCs w:val="20"/>
          <w:lang w:val="es-ES_tradnl"/>
        </w:rPr>
        <w:t>S O L I C I T A:</w:t>
      </w:r>
      <w:r w:rsidRPr="008D3AA6">
        <w:rPr>
          <w:sz w:val="20"/>
          <w:szCs w:val="20"/>
        </w:rPr>
        <w:t xml:space="preserve"> </w:t>
      </w:r>
    </w:p>
    <w:p w:rsidR="00E06071" w:rsidRPr="008D3AA6" w:rsidRDefault="00E06071" w:rsidP="00DC038E">
      <w:pPr>
        <w:pStyle w:val="Default"/>
        <w:jc w:val="both"/>
        <w:rPr>
          <w:sz w:val="20"/>
          <w:szCs w:val="20"/>
        </w:rPr>
      </w:pPr>
    </w:p>
    <w:p w:rsidR="00110430" w:rsidRPr="008D3AA6" w:rsidRDefault="002971A5" w:rsidP="00E06071">
      <w:pPr>
        <w:pStyle w:val="Default"/>
        <w:ind w:firstLine="708"/>
        <w:jc w:val="both"/>
        <w:rPr>
          <w:sz w:val="20"/>
          <w:szCs w:val="20"/>
        </w:rPr>
      </w:pPr>
      <w:r>
        <w:rPr>
          <w:sz w:val="20"/>
          <w:szCs w:val="20"/>
        </w:rPr>
        <w:t>La aprobación de la modificación de anualidad no comenzada presentada para la anualidad</w:t>
      </w:r>
      <w:r w:rsidR="00110430" w:rsidRPr="008D3AA6">
        <w:rPr>
          <w:sz w:val="20"/>
          <w:szCs w:val="20"/>
        </w:rPr>
        <w:t xml:space="preserve"> 202</w:t>
      </w:r>
      <w:r w:rsidR="00110430" w:rsidRPr="008D3AA6">
        <w:rPr>
          <w:sz w:val="20"/>
          <w:szCs w:val="20"/>
        </w:rPr>
        <w:fldChar w:fldCharType="begin">
          <w:ffData>
            <w:name w:val=""/>
            <w:enabled/>
            <w:calcOnExit w:val="0"/>
            <w:textInput>
              <w:maxLength w:val="1"/>
            </w:textInput>
          </w:ffData>
        </w:fldChar>
      </w:r>
      <w:r w:rsidR="00110430" w:rsidRPr="008D3AA6">
        <w:rPr>
          <w:sz w:val="20"/>
          <w:szCs w:val="20"/>
        </w:rPr>
        <w:instrText xml:space="preserve"> FORMTEXT </w:instrText>
      </w:r>
      <w:r w:rsidR="00110430" w:rsidRPr="008D3AA6">
        <w:rPr>
          <w:sz w:val="20"/>
          <w:szCs w:val="20"/>
        </w:rPr>
      </w:r>
      <w:r w:rsidR="00110430" w:rsidRPr="008D3AA6">
        <w:rPr>
          <w:sz w:val="20"/>
          <w:szCs w:val="20"/>
        </w:rPr>
        <w:fldChar w:fldCharType="separate"/>
      </w:r>
      <w:r w:rsidR="00110430" w:rsidRPr="008D3AA6">
        <w:rPr>
          <w:noProof/>
          <w:sz w:val="20"/>
          <w:szCs w:val="20"/>
        </w:rPr>
        <w:t> </w:t>
      </w:r>
      <w:r w:rsidR="00110430" w:rsidRPr="008D3AA6">
        <w:rPr>
          <w:sz w:val="20"/>
          <w:szCs w:val="20"/>
        </w:rPr>
        <w:fldChar w:fldCharType="end"/>
      </w:r>
      <w:r w:rsidR="00110430" w:rsidRPr="008D3AA6">
        <w:rPr>
          <w:sz w:val="20"/>
          <w:szCs w:val="20"/>
        </w:rPr>
        <w:t>,</w:t>
      </w:r>
      <w:r w:rsidR="00C277EE">
        <w:rPr>
          <w:sz w:val="20"/>
          <w:szCs w:val="20"/>
        </w:rPr>
        <w:t>dentro del programa operativo</w:t>
      </w:r>
      <w:r w:rsidR="00570D00">
        <w:rPr>
          <w:sz w:val="20"/>
          <w:szCs w:val="20"/>
        </w:rPr>
        <w:t xml:space="preserve"> </w:t>
      </w:r>
      <w:r w:rsidR="00570D00" w:rsidRPr="008D3AA6">
        <w:rPr>
          <w:sz w:val="20"/>
          <w:szCs w:val="20"/>
        </w:rPr>
        <w:t>20</w:t>
      </w:r>
      <w:r w:rsidR="004B51C3">
        <w:rPr>
          <w:sz w:val="20"/>
          <w:szCs w:val="20"/>
        </w:rPr>
        <w:t>2</w:t>
      </w:r>
      <w:r w:rsidR="00570D00" w:rsidRPr="008D3AA6">
        <w:rPr>
          <w:sz w:val="20"/>
          <w:szCs w:val="20"/>
        </w:rPr>
        <w:fldChar w:fldCharType="begin">
          <w:ffData>
            <w:name w:val=""/>
            <w:enabled/>
            <w:calcOnExit w:val="0"/>
            <w:textInput>
              <w:maxLength w:val="1"/>
            </w:textInput>
          </w:ffData>
        </w:fldChar>
      </w:r>
      <w:r w:rsidR="00570D00" w:rsidRPr="008D3AA6">
        <w:rPr>
          <w:sz w:val="20"/>
          <w:szCs w:val="20"/>
        </w:rPr>
        <w:instrText xml:space="preserve"> FORMTEXT </w:instrText>
      </w:r>
      <w:r w:rsidR="00570D00" w:rsidRPr="008D3AA6">
        <w:rPr>
          <w:sz w:val="20"/>
          <w:szCs w:val="20"/>
        </w:rPr>
      </w:r>
      <w:r w:rsidR="00570D00" w:rsidRPr="008D3AA6">
        <w:rPr>
          <w:sz w:val="20"/>
          <w:szCs w:val="20"/>
        </w:rPr>
        <w:fldChar w:fldCharType="separate"/>
      </w:r>
      <w:r w:rsidR="00570D00" w:rsidRPr="008D3AA6">
        <w:rPr>
          <w:noProof/>
          <w:sz w:val="20"/>
          <w:szCs w:val="20"/>
        </w:rPr>
        <w:t> </w:t>
      </w:r>
      <w:r w:rsidR="00570D00" w:rsidRPr="008D3AA6">
        <w:rPr>
          <w:sz w:val="20"/>
          <w:szCs w:val="20"/>
        </w:rPr>
        <w:fldChar w:fldCharType="end"/>
      </w:r>
      <w:r w:rsidR="00570D00">
        <w:rPr>
          <w:sz w:val="20"/>
          <w:szCs w:val="20"/>
        </w:rPr>
        <w:t>-</w:t>
      </w:r>
      <w:r w:rsidR="00570D00" w:rsidRPr="008D3AA6">
        <w:rPr>
          <w:sz w:val="20"/>
          <w:szCs w:val="20"/>
        </w:rPr>
        <w:t>202</w:t>
      </w:r>
      <w:r w:rsidR="00570D00" w:rsidRPr="008D3AA6">
        <w:rPr>
          <w:sz w:val="20"/>
          <w:szCs w:val="20"/>
        </w:rPr>
        <w:fldChar w:fldCharType="begin">
          <w:ffData>
            <w:name w:val=""/>
            <w:enabled/>
            <w:calcOnExit w:val="0"/>
            <w:textInput>
              <w:maxLength w:val="1"/>
            </w:textInput>
          </w:ffData>
        </w:fldChar>
      </w:r>
      <w:r w:rsidR="00570D00" w:rsidRPr="008D3AA6">
        <w:rPr>
          <w:sz w:val="20"/>
          <w:szCs w:val="20"/>
        </w:rPr>
        <w:instrText xml:space="preserve"> FORMTEXT </w:instrText>
      </w:r>
      <w:r w:rsidR="00570D00" w:rsidRPr="008D3AA6">
        <w:rPr>
          <w:sz w:val="20"/>
          <w:szCs w:val="20"/>
        </w:rPr>
      </w:r>
      <w:r w:rsidR="00570D00" w:rsidRPr="008D3AA6">
        <w:rPr>
          <w:sz w:val="20"/>
          <w:szCs w:val="20"/>
        </w:rPr>
        <w:fldChar w:fldCharType="separate"/>
      </w:r>
      <w:r w:rsidR="00570D00" w:rsidRPr="008D3AA6">
        <w:rPr>
          <w:noProof/>
          <w:sz w:val="20"/>
          <w:szCs w:val="20"/>
        </w:rPr>
        <w:t> </w:t>
      </w:r>
      <w:r w:rsidR="00570D00" w:rsidRPr="008D3AA6">
        <w:rPr>
          <w:sz w:val="20"/>
          <w:szCs w:val="20"/>
        </w:rPr>
        <w:fldChar w:fldCharType="end"/>
      </w:r>
      <w:r w:rsidR="00570D00">
        <w:rPr>
          <w:sz w:val="20"/>
          <w:szCs w:val="20"/>
        </w:rPr>
        <w:t>,</w:t>
      </w:r>
      <w:r w:rsidR="00110430" w:rsidRPr="008D3AA6">
        <w:rPr>
          <w:sz w:val="20"/>
          <w:szCs w:val="20"/>
        </w:rPr>
        <w:t xml:space="preserve"> según lo</w:t>
      </w:r>
      <w:r>
        <w:rPr>
          <w:sz w:val="20"/>
          <w:szCs w:val="20"/>
        </w:rPr>
        <w:t xml:space="preserve"> previsto en el Real Decreto 1179/2018, de 21 de septiembre</w:t>
      </w:r>
      <w:r w:rsidR="00110430" w:rsidRPr="008D3AA6">
        <w:rPr>
          <w:sz w:val="20"/>
          <w:szCs w:val="20"/>
        </w:rPr>
        <w:t xml:space="preserve">, por el que se regulan los fondos y programas operativos de las organizaciones de productores del sector de las frutas y hortalizas y de sus asociaciones </w:t>
      </w:r>
      <w:r w:rsidRPr="002971A5">
        <w:rPr>
          <w:sz w:val="20"/>
          <w:szCs w:val="20"/>
        </w:rPr>
        <w:t>que continúan ejecutándose en las condiciones aplicables en virtud del Reglamento (UE) 1308/2013.</w:t>
      </w:r>
    </w:p>
    <w:p w:rsidR="00E06071" w:rsidRPr="006A362E" w:rsidRDefault="00110430" w:rsidP="006A362E">
      <w:pPr>
        <w:rPr>
          <w:rFonts w:cs="Arial"/>
          <w:sz w:val="20"/>
        </w:rPr>
      </w:pPr>
      <w:r w:rsidRPr="008D3AA6">
        <w:rPr>
          <w:rFonts w:cs="Arial"/>
          <w:sz w:val="20"/>
        </w:rPr>
        <w:t xml:space="preserve"> </w:t>
      </w:r>
    </w:p>
    <w:p w:rsidR="006A362E" w:rsidRDefault="006A362E" w:rsidP="00DF3D95">
      <w:pPr>
        <w:pStyle w:val="Default"/>
        <w:jc w:val="both"/>
        <w:rPr>
          <w:b/>
          <w:color w:val="000080"/>
          <w:sz w:val="20"/>
          <w:szCs w:val="20"/>
          <w:lang w:val="es-ES_tradnl"/>
        </w:rPr>
      </w:pPr>
    </w:p>
    <w:p w:rsidR="00110430" w:rsidRPr="008D3AA6" w:rsidRDefault="00907E34" w:rsidP="00DF3D95">
      <w:pPr>
        <w:pStyle w:val="Default"/>
        <w:jc w:val="both"/>
        <w:rPr>
          <w:color w:val="auto"/>
          <w:sz w:val="20"/>
          <w:szCs w:val="20"/>
          <w:lang w:val="es-ES_tradnl"/>
        </w:rPr>
      </w:pPr>
      <w:r w:rsidRPr="008D3AA6">
        <w:rPr>
          <w:b/>
          <w:color w:val="000080"/>
          <w:sz w:val="20"/>
          <w:szCs w:val="20"/>
          <w:lang w:val="es-ES_tradnl"/>
        </w:rPr>
        <w:t>D</w:t>
      </w:r>
      <w:r w:rsidR="00DC038E" w:rsidRPr="008D3AA6">
        <w:rPr>
          <w:b/>
          <w:color w:val="000080"/>
          <w:sz w:val="20"/>
          <w:szCs w:val="20"/>
          <w:lang w:val="es-ES_tradnl"/>
        </w:rPr>
        <w:t xml:space="preserve"> </w:t>
      </w:r>
      <w:r w:rsidRPr="008D3AA6">
        <w:rPr>
          <w:b/>
          <w:color w:val="000080"/>
          <w:sz w:val="20"/>
          <w:szCs w:val="20"/>
          <w:lang w:val="es-ES_tradnl"/>
        </w:rPr>
        <w:t>E</w:t>
      </w:r>
      <w:r w:rsidR="00DC038E" w:rsidRPr="008D3AA6">
        <w:rPr>
          <w:b/>
          <w:color w:val="000080"/>
          <w:sz w:val="20"/>
          <w:szCs w:val="20"/>
          <w:lang w:val="es-ES_tradnl"/>
        </w:rPr>
        <w:t xml:space="preserve"> </w:t>
      </w:r>
      <w:r w:rsidRPr="008D3AA6">
        <w:rPr>
          <w:b/>
          <w:color w:val="000080"/>
          <w:sz w:val="20"/>
          <w:szCs w:val="20"/>
          <w:lang w:val="es-ES_tradnl"/>
        </w:rPr>
        <w:t>C</w:t>
      </w:r>
      <w:r w:rsidR="00DC038E" w:rsidRPr="008D3AA6">
        <w:rPr>
          <w:b/>
          <w:color w:val="000080"/>
          <w:sz w:val="20"/>
          <w:szCs w:val="20"/>
          <w:lang w:val="es-ES_tradnl"/>
        </w:rPr>
        <w:t xml:space="preserve"> </w:t>
      </w:r>
      <w:r w:rsidRPr="008D3AA6">
        <w:rPr>
          <w:b/>
          <w:color w:val="000080"/>
          <w:sz w:val="20"/>
          <w:szCs w:val="20"/>
          <w:lang w:val="es-ES_tradnl"/>
        </w:rPr>
        <w:t>L</w:t>
      </w:r>
      <w:r w:rsidR="00DC038E" w:rsidRPr="008D3AA6">
        <w:rPr>
          <w:b/>
          <w:color w:val="000080"/>
          <w:sz w:val="20"/>
          <w:szCs w:val="20"/>
          <w:lang w:val="es-ES_tradnl"/>
        </w:rPr>
        <w:t xml:space="preserve"> </w:t>
      </w:r>
      <w:r w:rsidRPr="008D3AA6">
        <w:rPr>
          <w:b/>
          <w:color w:val="000080"/>
          <w:sz w:val="20"/>
          <w:szCs w:val="20"/>
          <w:lang w:val="es-ES_tradnl"/>
        </w:rPr>
        <w:t>A</w:t>
      </w:r>
      <w:r w:rsidR="00DC038E" w:rsidRPr="008D3AA6">
        <w:rPr>
          <w:b/>
          <w:color w:val="000080"/>
          <w:sz w:val="20"/>
          <w:szCs w:val="20"/>
          <w:lang w:val="es-ES_tradnl"/>
        </w:rPr>
        <w:t xml:space="preserve"> </w:t>
      </w:r>
      <w:r w:rsidRPr="008D3AA6">
        <w:rPr>
          <w:b/>
          <w:color w:val="000080"/>
          <w:sz w:val="20"/>
          <w:szCs w:val="20"/>
          <w:lang w:val="es-ES_tradnl"/>
        </w:rPr>
        <w:t>R</w:t>
      </w:r>
      <w:r w:rsidR="00DC038E" w:rsidRPr="008D3AA6">
        <w:rPr>
          <w:b/>
          <w:color w:val="000080"/>
          <w:sz w:val="20"/>
          <w:szCs w:val="20"/>
          <w:lang w:val="es-ES_tradnl"/>
        </w:rPr>
        <w:t xml:space="preserve"> </w:t>
      </w:r>
      <w:r w:rsidRPr="008D3AA6">
        <w:rPr>
          <w:b/>
          <w:color w:val="000080"/>
          <w:sz w:val="20"/>
          <w:szCs w:val="20"/>
          <w:lang w:val="es-ES_tradnl"/>
        </w:rPr>
        <w:t>A</w:t>
      </w:r>
      <w:r w:rsidR="00E06071" w:rsidRPr="008D3AA6">
        <w:rPr>
          <w:b/>
          <w:color w:val="000080"/>
          <w:sz w:val="20"/>
          <w:szCs w:val="20"/>
          <w:lang w:val="es-ES_tradnl"/>
        </w:rPr>
        <w:t xml:space="preserve"> </w:t>
      </w:r>
      <w:r w:rsidR="00E06071" w:rsidRPr="008D3AA6">
        <w:rPr>
          <w:color w:val="auto"/>
          <w:sz w:val="20"/>
          <w:szCs w:val="20"/>
          <w:lang w:val="es-ES_tradnl"/>
        </w:rPr>
        <w:t xml:space="preserve">bajo su responsabilidad, </w:t>
      </w:r>
    </w:p>
    <w:p w:rsidR="006C71F7" w:rsidRPr="002971A5" w:rsidRDefault="006C71F7" w:rsidP="00DF3D95">
      <w:pPr>
        <w:pStyle w:val="Default"/>
        <w:jc w:val="both"/>
        <w:rPr>
          <w:color w:val="FF0000"/>
          <w:sz w:val="20"/>
          <w:szCs w:val="20"/>
        </w:rPr>
      </w:pPr>
    </w:p>
    <w:p w:rsidR="00471FD0" w:rsidRPr="003A45D4" w:rsidRDefault="00F036D2" w:rsidP="006A362E">
      <w:pPr>
        <w:pStyle w:val="Default"/>
        <w:numPr>
          <w:ilvl w:val="0"/>
          <w:numId w:val="31"/>
        </w:numPr>
        <w:jc w:val="both"/>
        <w:rPr>
          <w:color w:val="auto"/>
          <w:sz w:val="20"/>
          <w:szCs w:val="20"/>
        </w:rPr>
      </w:pPr>
      <w:r w:rsidRPr="003A45D4">
        <w:rPr>
          <w:color w:val="auto"/>
          <w:sz w:val="20"/>
          <w:szCs w:val="20"/>
        </w:rPr>
        <w:t xml:space="preserve">La veracidad de </w:t>
      </w:r>
      <w:r w:rsidR="006C71F7" w:rsidRPr="003A45D4">
        <w:rPr>
          <w:color w:val="auto"/>
          <w:sz w:val="20"/>
          <w:szCs w:val="20"/>
        </w:rPr>
        <w:t xml:space="preserve">toda la </w:t>
      </w:r>
      <w:r w:rsidR="003A45D4" w:rsidRPr="003A45D4">
        <w:rPr>
          <w:color w:val="auto"/>
          <w:sz w:val="20"/>
          <w:szCs w:val="20"/>
        </w:rPr>
        <w:t>información,</w:t>
      </w:r>
      <w:r w:rsidR="006C71F7" w:rsidRPr="003A45D4">
        <w:rPr>
          <w:color w:val="auto"/>
          <w:sz w:val="20"/>
          <w:szCs w:val="20"/>
        </w:rPr>
        <w:t xml:space="preserve"> </w:t>
      </w:r>
      <w:r w:rsidR="00E06071" w:rsidRPr="003A45D4">
        <w:rPr>
          <w:color w:val="auto"/>
          <w:sz w:val="20"/>
          <w:szCs w:val="20"/>
        </w:rPr>
        <w:t xml:space="preserve">así </w:t>
      </w:r>
      <w:r w:rsidR="006C71F7" w:rsidRPr="003A45D4">
        <w:rPr>
          <w:color w:val="auto"/>
          <w:sz w:val="20"/>
          <w:szCs w:val="20"/>
        </w:rPr>
        <w:t>como los datos que acompaña</w:t>
      </w:r>
      <w:r w:rsidRPr="003A45D4">
        <w:rPr>
          <w:color w:val="auto"/>
          <w:sz w:val="20"/>
          <w:szCs w:val="20"/>
        </w:rPr>
        <w:t>n a esta solicitud.</w:t>
      </w:r>
    </w:p>
    <w:p w:rsidR="005D7A7E" w:rsidRDefault="005D7A7E">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6A362E" w:rsidRDefault="006A362E">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A77219" w:rsidRPr="008D3AA6" w:rsidRDefault="00E06071">
      <w:pPr>
        <w:tabs>
          <w:tab w:val="left" w:pos="567"/>
          <w:tab w:val="left" w:pos="993"/>
          <w:tab w:val="left" w:pos="1701"/>
          <w:tab w:val="left" w:pos="2835"/>
          <w:tab w:val="left" w:pos="3969"/>
          <w:tab w:val="left" w:pos="5103"/>
          <w:tab w:val="left" w:pos="6237"/>
          <w:tab w:val="left" w:pos="7371"/>
          <w:tab w:val="left" w:pos="8505"/>
        </w:tabs>
        <w:rPr>
          <w:rFonts w:cs="Arial"/>
          <w:sz w:val="20"/>
        </w:rPr>
      </w:pPr>
      <w:r w:rsidRPr="008D3AA6">
        <w:rPr>
          <w:rFonts w:cs="Arial"/>
          <w:sz w:val="20"/>
        </w:rPr>
        <w:t>Y</w:t>
      </w:r>
      <w:r w:rsidR="00A77219" w:rsidRPr="008D3AA6">
        <w:rPr>
          <w:rFonts w:cs="Arial"/>
          <w:sz w:val="20"/>
        </w:rPr>
        <w:t xml:space="preserve"> se </w:t>
      </w:r>
      <w:r w:rsidR="00A77219" w:rsidRPr="008D3AA6">
        <w:rPr>
          <w:rFonts w:cs="Arial"/>
          <w:b/>
          <w:caps/>
          <w:color w:val="000080"/>
          <w:sz w:val="20"/>
        </w:rPr>
        <w:t>c</w:t>
      </w:r>
      <w:r w:rsidRPr="008D3AA6">
        <w:rPr>
          <w:rFonts w:cs="Arial"/>
          <w:b/>
          <w:caps/>
          <w:color w:val="000080"/>
          <w:sz w:val="20"/>
        </w:rPr>
        <w:t xml:space="preserve"> </w:t>
      </w:r>
      <w:r w:rsidR="00A77219" w:rsidRPr="008D3AA6">
        <w:rPr>
          <w:rFonts w:cs="Arial"/>
          <w:b/>
          <w:caps/>
          <w:color w:val="000080"/>
          <w:sz w:val="20"/>
        </w:rPr>
        <w:t>o</w:t>
      </w:r>
      <w:r w:rsidRPr="008D3AA6">
        <w:rPr>
          <w:rFonts w:cs="Arial"/>
          <w:b/>
          <w:caps/>
          <w:color w:val="000080"/>
          <w:sz w:val="20"/>
        </w:rPr>
        <w:t xml:space="preserve"> </w:t>
      </w:r>
      <w:r w:rsidR="00A77219" w:rsidRPr="008D3AA6">
        <w:rPr>
          <w:rFonts w:cs="Arial"/>
          <w:b/>
          <w:caps/>
          <w:color w:val="000080"/>
          <w:sz w:val="20"/>
        </w:rPr>
        <w:t>m</w:t>
      </w:r>
      <w:r w:rsidRPr="008D3AA6">
        <w:rPr>
          <w:rFonts w:cs="Arial"/>
          <w:b/>
          <w:caps/>
          <w:color w:val="000080"/>
          <w:sz w:val="20"/>
        </w:rPr>
        <w:t xml:space="preserve"> </w:t>
      </w:r>
      <w:r w:rsidR="00A77219" w:rsidRPr="008D3AA6">
        <w:rPr>
          <w:rFonts w:cs="Arial"/>
          <w:b/>
          <w:caps/>
          <w:color w:val="000080"/>
          <w:sz w:val="20"/>
        </w:rPr>
        <w:t>p</w:t>
      </w:r>
      <w:r w:rsidRPr="008D3AA6">
        <w:rPr>
          <w:rFonts w:cs="Arial"/>
          <w:b/>
          <w:caps/>
          <w:color w:val="000080"/>
          <w:sz w:val="20"/>
        </w:rPr>
        <w:t xml:space="preserve"> </w:t>
      </w:r>
      <w:r w:rsidR="00A77219" w:rsidRPr="008D3AA6">
        <w:rPr>
          <w:rFonts w:cs="Arial"/>
          <w:b/>
          <w:caps/>
          <w:color w:val="000080"/>
          <w:sz w:val="20"/>
        </w:rPr>
        <w:t>r</w:t>
      </w:r>
      <w:r w:rsidRPr="008D3AA6">
        <w:rPr>
          <w:rFonts w:cs="Arial"/>
          <w:b/>
          <w:caps/>
          <w:color w:val="000080"/>
          <w:sz w:val="20"/>
        </w:rPr>
        <w:t xml:space="preserve"> </w:t>
      </w:r>
      <w:r w:rsidR="00A77219" w:rsidRPr="008D3AA6">
        <w:rPr>
          <w:rFonts w:cs="Arial"/>
          <w:b/>
          <w:caps/>
          <w:color w:val="000080"/>
          <w:sz w:val="20"/>
        </w:rPr>
        <w:t>o</w:t>
      </w:r>
      <w:r w:rsidRPr="008D3AA6">
        <w:rPr>
          <w:rFonts w:cs="Arial"/>
          <w:b/>
          <w:caps/>
          <w:color w:val="000080"/>
          <w:sz w:val="20"/>
        </w:rPr>
        <w:t xml:space="preserve"> </w:t>
      </w:r>
      <w:r w:rsidR="00A77219" w:rsidRPr="008D3AA6">
        <w:rPr>
          <w:rFonts w:cs="Arial"/>
          <w:b/>
          <w:caps/>
          <w:color w:val="000080"/>
          <w:sz w:val="20"/>
        </w:rPr>
        <w:t>m</w:t>
      </w:r>
      <w:r w:rsidRPr="008D3AA6">
        <w:rPr>
          <w:rFonts w:cs="Arial"/>
          <w:b/>
          <w:caps/>
          <w:color w:val="000080"/>
          <w:sz w:val="20"/>
        </w:rPr>
        <w:t xml:space="preserve"> </w:t>
      </w:r>
      <w:r w:rsidR="00A77219" w:rsidRPr="008D3AA6">
        <w:rPr>
          <w:rFonts w:cs="Arial"/>
          <w:b/>
          <w:caps/>
          <w:color w:val="000080"/>
          <w:sz w:val="20"/>
        </w:rPr>
        <w:t>e</w:t>
      </w:r>
      <w:r w:rsidRPr="008D3AA6">
        <w:rPr>
          <w:rFonts w:cs="Arial"/>
          <w:b/>
          <w:caps/>
          <w:color w:val="000080"/>
          <w:sz w:val="20"/>
        </w:rPr>
        <w:t xml:space="preserve"> </w:t>
      </w:r>
      <w:r w:rsidR="00A77219" w:rsidRPr="008D3AA6">
        <w:rPr>
          <w:rFonts w:cs="Arial"/>
          <w:b/>
          <w:caps/>
          <w:color w:val="000080"/>
          <w:sz w:val="20"/>
        </w:rPr>
        <w:t>t</w:t>
      </w:r>
      <w:r w:rsidRPr="008D3AA6">
        <w:rPr>
          <w:rFonts w:cs="Arial"/>
          <w:b/>
          <w:caps/>
          <w:color w:val="000080"/>
          <w:sz w:val="20"/>
        </w:rPr>
        <w:t xml:space="preserve"> </w:t>
      </w:r>
      <w:r w:rsidR="00A77219" w:rsidRPr="008D3AA6">
        <w:rPr>
          <w:rFonts w:cs="Arial"/>
          <w:b/>
          <w:caps/>
          <w:color w:val="000080"/>
          <w:sz w:val="20"/>
        </w:rPr>
        <w:t>e</w:t>
      </w:r>
      <w:r w:rsidR="00A77219" w:rsidRPr="008D3AA6">
        <w:rPr>
          <w:rFonts w:cs="Arial"/>
          <w:sz w:val="20"/>
        </w:rPr>
        <w:t xml:space="preserve"> a:</w:t>
      </w:r>
    </w:p>
    <w:p w:rsidR="00A77219"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A77219" w:rsidRPr="008D3AA6" w:rsidRDefault="00A77219" w:rsidP="00F036D2">
      <w:pPr>
        <w:pStyle w:val="Default"/>
        <w:numPr>
          <w:ilvl w:val="0"/>
          <w:numId w:val="34"/>
        </w:numPr>
        <w:jc w:val="both"/>
        <w:rPr>
          <w:sz w:val="20"/>
          <w:szCs w:val="20"/>
        </w:rPr>
      </w:pPr>
      <w:r w:rsidRPr="008D3AA6">
        <w:rPr>
          <w:sz w:val="20"/>
          <w:szCs w:val="20"/>
        </w:rPr>
        <w:t>Aportar los justificantes necesarios para su comprobación.</w:t>
      </w:r>
    </w:p>
    <w:p w:rsidR="00356B76" w:rsidRDefault="00356B76" w:rsidP="005D7A7E">
      <w:pPr>
        <w:pStyle w:val="Default"/>
        <w:jc w:val="both"/>
        <w:rPr>
          <w:sz w:val="20"/>
          <w:szCs w:val="20"/>
        </w:rPr>
      </w:pPr>
    </w:p>
    <w:p w:rsidR="00A77219" w:rsidRPr="008D3AA6" w:rsidRDefault="00A77219" w:rsidP="00F036D2">
      <w:pPr>
        <w:pStyle w:val="Default"/>
        <w:numPr>
          <w:ilvl w:val="0"/>
          <w:numId w:val="34"/>
        </w:numPr>
        <w:jc w:val="both"/>
        <w:rPr>
          <w:sz w:val="20"/>
          <w:szCs w:val="20"/>
        </w:rPr>
      </w:pPr>
      <w:r w:rsidRPr="008D3AA6">
        <w:rPr>
          <w:sz w:val="20"/>
          <w:szCs w:val="20"/>
        </w:rPr>
        <w:t>Cumplir los requisitos de compromiso y aceptar,</w:t>
      </w:r>
      <w:r w:rsidR="00E06071" w:rsidRPr="008D3AA6">
        <w:rPr>
          <w:sz w:val="20"/>
          <w:szCs w:val="20"/>
        </w:rPr>
        <w:t xml:space="preserve"> en su caso, las verificaciones </w:t>
      </w:r>
      <w:r w:rsidRPr="008D3AA6">
        <w:rPr>
          <w:sz w:val="20"/>
          <w:szCs w:val="20"/>
        </w:rPr>
        <w:t>que procedan</w:t>
      </w:r>
      <w:r w:rsidR="00E06071" w:rsidRPr="008D3AA6">
        <w:rPr>
          <w:sz w:val="20"/>
          <w:szCs w:val="20"/>
        </w:rPr>
        <w:t>.</w:t>
      </w:r>
    </w:p>
    <w:p w:rsidR="00A77219"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p>
    <w:p w:rsidR="00A77219" w:rsidRPr="008D3AA6" w:rsidRDefault="00A77219">
      <w:pPr>
        <w:tabs>
          <w:tab w:val="left" w:pos="567"/>
          <w:tab w:val="left" w:pos="993"/>
          <w:tab w:val="left" w:pos="1701"/>
          <w:tab w:val="left" w:pos="2835"/>
          <w:tab w:val="left" w:pos="3969"/>
          <w:tab w:val="left" w:pos="5103"/>
          <w:tab w:val="left" w:pos="6237"/>
          <w:tab w:val="left" w:pos="7371"/>
          <w:tab w:val="left" w:pos="8505"/>
        </w:tabs>
        <w:rPr>
          <w:rFonts w:cs="Arial"/>
          <w:sz w:val="20"/>
        </w:rPr>
      </w:pPr>
      <w:bookmarkStart w:id="18" w:name="Texto13"/>
    </w:p>
    <w:tbl>
      <w:tblPr>
        <w:tblW w:w="0" w:type="auto"/>
        <w:jc w:val="center"/>
        <w:tblLook w:val="01E0" w:firstRow="1" w:lastRow="1" w:firstColumn="1" w:lastColumn="1" w:noHBand="0" w:noVBand="0"/>
      </w:tblPr>
      <w:tblGrid>
        <w:gridCol w:w="2633"/>
        <w:gridCol w:w="717"/>
        <w:gridCol w:w="1662"/>
        <w:gridCol w:w="1051"/>
      </w:tblGrid>
      <w:tr w:rsidR="00A77219" w:rsidRPr="008D3AA6" w:rsidTr="00221283">
        <w:trPr>
          <w:jc w:val="center"/>
        </w:trPr>
        <w:tc>
          <w:tcPr>
            <w:tcW w:w="2633" w:type="dxa"/>
            <w:shd w:val="clear" w:color="auto" w:fill="auto"/>
          </w:tcPr>
          <w:p w:rsidR="00A77219" w:rsidRPr="008D3AA6" w:rsidRDefault="00A77219">
            <w:pPr>
              <w:rPr>
                <w:rFonts w:cs="Arial"/>
                <w:sz w:val="20"/>
              </w:rPr>
            </w:pPr>
            <w:r w:rsidRPr="008D3AA6">
              <w:rPr>
                <w:rFonts w:cs="Arial"/>
                <w:sz w:val="20"/>
              </w:rPr>
              <w:t xml:space="preserve">En </w:t>
            </w:r>
            <w:r w:rsidRPr="008D3AA6">
              <w:rPr>
                <w:rFonts w:cs="Arial"/>
                <w:sz w:val="20"/>
              </w:rPr>
              <w:fldChar w:fldCharType="begin">
                <w:ffData>
                  <w:name w:val="Texto31"/>
                  <w:enabled/>
                  <w:calcOnExit w:val="0"/>
                  <w:textInput/>
                </w:ffData>
              </w:fldChar>
            </w:r>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sz w:val="20"/>
              </w:rPr>
              <w:fldChar w:fldCharType="end"/>
            </w:r>
          </w:p>
        </w:tc>
        <w:tc>
          <w:tcPr>
            <w:tcW w:w="717" w:type="dxa"/>
            <w:shd w:val="clear" w:color="auto" w:fill="auto"/>
          </w:tcPr>
          <w:p w:rsidR="00A77219" w:rsidRPr="008D3AA6" w:rsidRDefault="00A77219">
            <w:pPr>
              <w:rPr>
                <w:rFonts w:cs="Arial"/>
                <w:sz w:val="20"/>
              </w:rPr>
            </w:pPr>
            <w:r w:rsidRPr="008D3AA6">
              <w:rPr>
                <w:rFonts w:cs="Arial"/>
                <w:sz w:val="20"/>
              </w:rPr>
              <w:t xml:space="preserve">a </w:t>
            </w:r>
            <w:r w:rsidRPr="008D3AA6">
              <w:rPr>
                <w:rFonts w:cs="Arial"/>
                <w:sz w:val="20"/>
              </w:rPr>
              <w:fldChar w:fldCharType="begin">
                <w:ffData>
                  <w:name w:val=""/>
                  <w:enabled/>
                  <w:calcOnExit w:val="0"/>
                  <w:textInput>
                    <w:maxLength w:val="2"/>
                  </w:textInput>
                </w:ffData>
              </w:fldChar>
            </w:r>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noProof/>
                <w:sz w:val="20"/>
              </w:rPr>
              <w:t> </w:t>
            </w:r>
            <w:r w:rsidRPr="008D3AA6">
              <w:rPr>
                <w:rFonts w:cs="Arial"/>
                <w:sz w:val="20"/>
              </w:rPr>
              <w:fldChar w:fldCharType="end"/>
            </w:r>
          </w:p>
        </w:tc>
        <w:tc>
          <w:tcPr>
            <w:tcW w:w="1662" w:type="dxa"/>
            <w:shd w:val="clear" w:color="auto" w:fill="auto"/>
          </w:tcPr>
          <w:p w:rsidR="00A77219" w:rsidRPr="008D3AA6" w:rsidRDefault="00A77219">
            <w:pPr>
              <w:rPr>
                <w:rFonts w:cs="Arial"/>
                <w:sz w:val="20"/>
              </w:rPr>
            </w:pPr>
            <w:r w:rsidRPr="008D3AA6">
              <w:rPr>
                <w:rFonts w:cs="Arial"/>
                <w:sz w:val="20"/>
              </w:rPr>
              <w:t xml:space="preserve">de </w:t>
            </w:r>
            <w:r w:rsidRPr="008D3AA6">
              <w:rPr>
                <w:rFonts w:cs="Arial"/>
                <w:sz w:val="20"/>
              </w:rPr>
              <w:fldChar w:fldCharType="begin">
                <w:ffData>
                  <w:name w:val="Texto30"/>
                  <w:enabled/>
                  <w:calcOnExit w:val="0"/>
                  <w:textInput/>
                </w:ffData>
              </w:fldChar>
            </w:r>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sz w:val="20"/>
              </w:rPr>
              <w:fldChar w:fldCharType="end"/>
            </w:r>
          </w:p>
        </w:tc>
        <w:tc>
          <w:tcPr>
            <w:tcW w:w="1051" w:type="dxa"/>
            <w:shd w:val="clear" w:color="auto" w:fill="auto"/>
          </w:tcPr>
          <w:p w:rsidR="00A77219" w:rsidRPr="008D3AA6" w:rsidRDefault="00A77219">
            <w:pPr>
              <w:rPr>
                <w:rFonts w:cs="Arial"/>
                <w:sz w:val="20"/>
              </w:rPr>
            </w:pPr>
            <w:r w:rsidRPr="008D3AA6">
              <w:rPr>
                <w:rFonts w:cs="Arial"/>
                <w:sz w:val="20"/>
              </w:rPr>
              <w:t>de 20</w:t>
            </w:r>
            <w:r w:rsidR="0006693C" w:rsidRPr="008D3AA6">
              <w:rPr>
                <w:rFonts w:cs="Arial"/>
                <w:sz w:val="20"/>
              </w:rPr>
              <w:t>2</w:t>
            </w:r>
            <w:r w:rsidRPr="008D3AA6">
              <w:rPr>
                <w:rFonts w:cs="Arial"/>
                <w:sz w:val="20"/>
              </w:rPr>
              <w:fldChar w:fldCharType="begin">
                <w:ffData>
                  <w:name w:val=""/>
                  <w:enabled/>
                  <w:calcOnExit w:val="0"/>
                  <w:textInput>
                    <w:maxLength w:val="1"/>
                  </w:textInput>
                </w:ffData>
              </w:fldChar>
            </w:r>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sz w:val="20"/>
              </w:rPr>
              <w:fldChar w:fldCharType="end"/>
            </w:r>
          </w:p>
        </w:tc>
      </w:tr>
    </w:tbl>
    <w:bookmarkEnd w:id="18"/>
    <w:p w:rsidR="00A77219" w:rsidRPr="008D3AA6" w:rsidRDefault="00A77219">
      <w:pPr>
        <w:spacing w:before="120"/>
        <w:jc w:val="center"/>
        <w:rPr>
          <w:rFonts w:cs="Arial"/>
          <w:sz w:val="20"/>
        </w:rPr>
      </w:pPr>
      <w:r w:rsidRPr="008D3AA6">
        <w:rPr>
          <w:rFonts w:cs="Arial"/>
          <w:sz w:val="20"/>
        </w:rPr>
        <w:t>EL SOLICITANTE,</w:t>
      </w: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jc w:val="left"/>
        <w:rPr>
          <w:rFonts w:cs="Arial"/>
          <w:sz w:val="20"/>
        </w:rPr>
      </w:pPr>
    </w:p>
    <w:p w:rsidR="00A77219" w:rsidRPr="008D3AA6" w:rsidRDefault="00A77219">
      <w:pPr>
        <w:jc w:val="left"/>
        <w:rPr>
          <w:rFonts w:cs="Arial"/>
          <w:sz w:val="20"/>
        </w:rPr>
      </w:pPr>
    </w:p>
    <w:p w:rsidR="006A362E" w:rsidRPr="008D3AA6" w:rsidRDefault="00A77219" w:rsidP="00B30622">
      <w:pPr>
        <w:ind w:left="2340"/>
        <w:jc w:val="left"/>
        <w:rPr>
          <w:rFonts w:cs="Arial"/>
          <w:sz w:val="20"/>
        </w:rPr>
      </w:pPr>
      <w:r w:rsidRPr="008D3AA6">
        <w:rPr>
          <w:rFonts w:cs="Arial"/>
          <w:sz w:val="20"/>
        </w:rPr>
        <w:t xml:space="preserve">Fdo.: </w:t>
      </w:r>
      <w:r w:rsidRPr="008D3AA6">
        <w:rPr>
          <w:rFonts w:cs="Arial"/>
          <w:sz w:val="20"/>
        </w:rPr>
        <w:fldChar w:fldCharType="begin">
          <w:ffData>
            <w:name w:val="Texto37"/>
            <w:enabled/>
            <w:calcOnExit w:val="0"/>
            <w:textInput/>
          </w:ffData>
        </w:fldChar>
      </w:r>
      <w:bookmarkStart w:id="19" w:name="Texto37"/>
      <w:r w:rsidRPr="008D3AA6">
        <w:rPr>
          <w:rFonts w:cs="Arial"/>
          <w:sz w:val="20"/>
        </w:rPr>
        <w:instrText xml:space="preserve"> FORMTEXT </w:instrText>
      </w:r>
      <w:r w:rsidRPr="008D3AA6">
        <w:rPr>
          <w:rFonts w:cs="Arial"/>
          <w:sz w:val="20"/>
        </w:rPr>
      </w:r>
      <w:r w:rsidRPr="008D3AA6">
        <w:rPr>
          <w:rFonts w:cs="Arial"/>
          <w:sz w:val="20"/>
        </w:rPr>
        <w:fldChar w:fldCharType="separate"/>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noProof/>
          <w:sz w:val="20"/>
        </w:rPr>
        <w:t> </w:t>
      </w:r>
      <w:r w:rsidRPr="008D3AA6">
        <w:rPr>
          <w:rFonts w:cs="Arial"/>
          <w:sz w:val="20"/>
        </w:rPr>
        <w:fldChar w:fldCharType="end"/>
      </w:r>
      <w:bookmarkEnd w:id="19"/>
    </w:p>
    <w:p w:rsidR="004F4D82" w:rsidRPr="004F4D82" w:rsidRDefault="00A77219" w:rsidP="004F4D82">
      <w:pPr>
        <w:pBdr>
          <w:top w:val="dotted" w:sz="4" w:space="1" w:color="auto"/>
          <w:left w:val="dotted" w:sz="4" w:space="4" w:color="auto"/>
          <w:bottom w:val="dotted" w:sz="4" w:space="1" w:color="auto"/>
          <w:right w:val="dotted" w:sz="4" w:space="4" w:color="auto"/>
        </w:pBdr>
        <w:shd w:val="clear" w:color="auto" w:fill="F3F3F3"/>
        <w:spacing w:before="40" w:after="40"/>
        <w:jc w:val="center"/>
        <w:rPr>
          <w:rFonts w:cs="Arial"/>
          <w:b/>
          <w:color w:val="000080"/>
          <w:sz w:val="20"/>
        </w:rPr>
      </w:pPr>
      <w:r w:rsidRPr="008D3AA6">
        <w:rPr>
          <w:rFonts w:cs="Arial"/>
          <w:b/>
          <w:color w:val="000080"/>
          <w:sz w:val="20"/>
        </w:rPr>
        <w:lastRenderedPageBreak/>
        <w:t>DOCUMENTACIÓN QUE ACOMPAÑA A LA SOLICITUD</w:t>
      </w:r>
    </w:p>
    <w:p w:rsidR="004F4D82" w:rsidRDefault="004F4D82" w:rsidP="009029DC">
      <w:pPr>
        <w:tabs>
          <w:tab w:val="left" w:pos="360"/>
        </w:tabs>
        <w:spacing w:before="40" w:after="40"/>
        <w:ind w:right="139"/>
        <w:rPr>
          <w:rFonts w:cs="Arial"/>
          <w:color w:val="C00000"/>
          <w:sz w:val="20"/>
        </w:rPr>
      </w:pPr>
    </w:p>
    <w:p w:rsidR="00173F7F" w:rsidRPr="004B51C3" w:rsidRDefault="00B57842" w:rsidP="00173F7F">
      <w:pPr>
        <w:spacing w:after="160" w:line="259" w:lineRule="auto"/>
        <w:rPr>
          <w:rFonts w:eastAsia="Calibri" w:cs="Arial"/>
          <w:sz w:val="20"/>
          <w:lang w:eastAsia="en-US"/>
        </w:rPr>
      </w:pPr>
      <w:r>
        <w:rPr>
          <w:rFonts w:eastAsia="Calibri" w:cs="Arial"/>
          <w:sz w:val="20"/>
          <w:lang w:eastAsia="en-US"/>
        </w:rPr>
        <w:fldChar w:fldCharType="begin">
          <w:ffData>
            <w:name w:val="Marcar1"/>
            <w:enabled/>
            <w:calcOnExit w:val="0"/>
            <w:checkBox>
              <w:sizeAuto/>
              <w:default w:val="0"/>
            </w:checkBox>
          </w:ffData>
        </w:fldChar>
      </w:r>
      <w:bookmarkStart w:id="20" w:name="Marcar1"/>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20"/>
      <w:r w:rsidR="00173F7F" w:rsidRPr="004B51C3">
        <w:rPr>
          <w:rFonts w:eastAsia="Calibri" w:cs="Arial"/>
          <w:sz w:val="20"/>
          <w:lang w:eastAsia="en-US"/>
        </w:rPr>
        <w:t>Datos generales de la entidad:</w:t>
      </w:r>
    </w:p>
    <w:p w:rsidR="00173F7F" w:rsidRPr="004B51C3" w:rsidRDefault="00173F7F" w:rsidP="00467253">
      <w:pPr>
        <w:numPr>
          <w:ilvl w:val="0"/>
          <w:numId w:val="37"/>
        </w:numPr>
        <w:tabs>
          <w:tab w:val="left" w:pos="360"/>
        </w:tabs>
        <w:spacing w:before="40" w:after="40"/>
        <w:ind w:right="139"/>
        <w:rPr>
          <w:rFonts w:cs="Arial"/>
          <w:sz w:val="20"/>
        </w:rPr>
      </w:pPr>
      <w:r w:rsidRPr="004B51C3">
        <w:rPr>
          <w:rFonts w:cs="Arial"/>
          <w:sz w:val="20"/>
        </w:rPr>
        <w:t>Número de organización de productores o de asociación de organizaciones de productores.</w:t>
      </w:r>
    </w:p>
    <w:p w:rsidR="00173F7F" w:rsidRPr="004B51C3" w:rsidRDefault="00173F7F" w:rsidP="00467253">
      <w:pPr>
        <w:numPr>
          <w:ilvl w:val="0"/>
          <w:numId w:val="37"/>
        </w:numPr>
        <w:tabs>
          <w:tab w:val="left" w:pos="360"/>
        </w:tabs>
        <w:spacing w:before="40" w:after="40"/>
        <w:ind w:right="139"/>
        <w:rPr>
          <w:rFonts w:cs="Arial"/>
          <w:sz w:val="20"/>
        </w:rPr>
      </w:pPr>
      <w:r w:rsidRPr="004B51C3">
        <w:rPr>
          <w:rFonts w:cs="Arial"/>
          <w:sz w:val="20"/>
        </w:rPr>
        <w:t>Razón social.</w:t>
      </w:r>
    </w:p>
    <w:p w:rsidR="00173F7F" w:rsidRPr="004B51C3" w:rsidRDefault="00173F7F" w:rsidP="00467253">
      <w:pPr>
        <w:numPr>
          <w:ilvl w:val="0"/>
          <w:numId w:val="37"/>
        </w:numPr>
        <w:tabs>
          <w:tab w:val="left" w:pos="360"/>
        </w:tabs>
        <w:spacing w:before="40" w:after="40"/>
        <w:ind w:right="139"/>
        <w:rPr>
          <w:rFonts w:cs="Arial"/>
          <w:sz w:val="20"/>
        </w:rPr>
      </w:pPr>
      <w:r w:rsidRPr="004B51C3">
        <w:rPr>
          <w:rFonts w:cs="Arial"/>
          <w:sz w:val="20"/>
        </w:rPr>
        <w:t>Domicilio.</w:t>
      </w:r>
    </w:p>
    <w:p w:rsidR="00173F7F" w:rsidRPr="004B51C3" w:rsidRDefault="00173F7F" w:rsidP="00467253">
      <w:pPr>
        <w:numPr>
          <w:ilvl w:val="0"/>
          <w:numId w:val="37"/>
        </w:numPr>
        <w:tabs>
          <w:tab w:val="left" w:pos="360"/>
        </w:tabs>
        <w:spacing w:before="40" w:after="40"/>
        <w:ind w:right="139"/>
        <w:rPr>
          <w:rFonts w:cs="Arial"/>
          <w:sz w:val="20"/>
        </w:rPr>
      </w:pPr>
      <w:r w:rsidRPr="004B51C3">
        <w:rPr>
          <w:rFonts w:cs="Arial"/>
          <w:sz w:val="20"/>
        </w:rPr>
        <w:t>NIF.</w:t>
      </w:r>
    </w:p>
    <w:p w:rsidR="00173F7F" w:rsidRPr="004B51C3" w:rsidRDefault="00173F7F" w:rsidP="00467253">
      <w:pPr>
        <w:numPr>
          <w:ilvl w:val="0"/>
          <w:numId w:val="37"/>
        </w:numPr>
        <w:tabs>
          <w:tab w:val="left" w:pos="360"/>
        </w:tabs>
        <w:spacing w:before="40" w:after="40"/>
        <w:ind w:right="139"/>
        <w:rPr>
          <w:rFonts w:cs="Arial"/>
          <w:sz w:val="20"/>
        </w:rPr>
      </w:pPr>
      <w:r w:rsidRPr="004B51C3">
        <w:rPr>
          <w:rFonts w:cs="Arial"/>
          <w:sz w:val="20"/>
        </w:rPr>
        <w:t>Persona de contacto y teléfono de la misma.</w:t>
      </w:r>
    </w:p>
    <w:p w:rsidR="00173F7F" w:rsidRPr="004B51C3" w:rsidRDefault="00173F7F" w:rsidP="00467253">
      <w:pPr>
        <w:numPr>
          <w:ilvl w:val="0"/>
          <w:numId w:val="37"/>
        </w:numPr>
        <w:tabs>
          <w:tab w:val="left" w:pos="360"/>
        </w:tabs>
        <w:spacing w:before="40" w:after="40"/>
        <w:ind w:right="139"/>
        <w:rPr>
          <w:rFonts w:cs="Arial"/>
          <w:sz w:val="20"/>
        </w:rPr>
      </w:pPr>
      <w:r w:rsidRPr="004B51C3">
        <w:rPr>
          <w:rFonts w:cs="Arial"/>
          <w:sz w:val="20"/>
        </w:rPr>
        <w:t>Anualidad del programa a financiar.</w:t>
      </w:r>
    </w:p>
    <w:p w:rsidR="00173F7F" w:rsidRPr="004B51C3" w:rsidRDefault="00173F7F" w:rsidP="00467253">
      <w:pPr>
        <w:numPr>
          <w:ilvl w:val="0"/>
          <w:numId w:val="38"/>
        </w:numPr>
        <w:tabs>
          <w:tab w:val="left" w:pos="360"/>
        </w:tabs>
        <w:spacing w:before="40" w:after="40"/>
        <w:ind w:right="139"/>
        <w:rPr>
          <w:rFonts w:cs="Arial"/>
          <w:sz w:val="20"/>
        </w:rPr>
      </w:pPr>
      <w:r w:rsidRPr="004B51C3">
        <w:rPr>
          <w:rFonts w:cs="Arial"/>
          <w:sz w:val="20"/>
        </w:rPr>
        <w:t>Programa operativo al que pertenece: 20... a 20...</w:t>
      </w:r>
    </w:p>
    <w:p w:rsidR="00173F7F" w:rsidRPr="004B51C3" w:rsidRDefault="00173F7F" w:rsidP="00467253">
      <w:pPr>
        <w:numPr>
          <w:ilvl w:val="0"/>
          <w:numId w:val="38"/>
        </w:numPr>
        <w:tabs>
          <w:tab w:val="left" w:pos="360"/>
        </w:tabs>
        <w:spacing w:before="40" w:after="40"/>
        <w:ind w:right="139"/>
        <w:rPr>
          <w:rFonts w:cs="Arial"/>
          <w:sz w:val="20"/>
        </w:rPr>
      </w:pPr>
      <w:r w:rsidRPr="004B51C3">
        <w:rPr>
          <w:rFonts w:cs="Arial"/>
          <w:sz w:val="20"/>
        </w:rPr>
        <w:t>Asociación de organización de productores a la que pertenece.</w:t>
      </w:r>
    </w:p>
    <w:p w:rsidR="00173F7F" w:rsidRPr="008D7D6E" w:rsidRDefault="00173F7F" w:rsidP="009029DC">
      <w:pPr>
        <w:tabs>
          <w:tab w:val="left" w:pos="360"/>
        </w:tabs>
        <w:spacing w:before="40" w:after="40"/>
        <w:ind w:right="139"/>
        <w:rPr>
          <w:rFonts w:cs="Arial"/>
          <w:sz w:val="20"/>
        </w:rPr>
      </w:pPr>
    </w:p>
    <w:bookmarkStart w:id="21" w:name="_GoBack"/>
    <w:p w:rsidR="009029DC" w:rsidRPr="008D7D6E" w:rsidRDefault="00B57842" w:rsidP="009029DC">
      <w:pPr>
        <w:tabs>
          <w:tab w:val="left" w:pos="360"/>
        </w:tabs>
        <w:spacing w:before="40" w:after="40"/>
        <w:ind w:right="139"/>
        <w:rPr>
          <w:rFonts w:cs="Arial"/>
          <w:sz w:val="20"/>
        </w:rPr>
      </w:pPr>
      <w:r>
        <w:rPr>
          <w:rFonts w:cs="Arial"/>
          <w:sz w:val="20"/>
        </w:rPr>
        <w:fldChar w:fldCharType="begin">
          <w:ffData>
            <w:name w:val="Marcar2"/>
            <w:enabled/>
            <w:calcOnExit w:val="0"/>
            <w:checkBox>
              <w:sizeAuto/>
              <w:default w:val="0"/>
              <w:checked w:val="0"/>
            </w:checkBox>
          </w:ffData>
        </w:fldChar>
      </w:r>
      <w:bookmarkStart w:id="22" w:name="Marcar2"/>
      <w:r>
        <w:rPr>
          <w:rFonts w:cs="Arial"/>
          <w:sz w:val="20"/>
        </w:rPr>
        <w:instrText xml:space="preserve"> FORMCHECKBOX </w:instrText>
      </w:r>
      <w:r w:rsidR="00505693">
        <w:rPr>
          <w:rFonts w:cs="Arial"/>
          <w:sz w:val="20"/>
        </w:rPr>
      </w:r>
      <w:r w:rsidR="00505693">
        <w:rPr>
          <w:rFonts w:cs="Arial"/>
          <w:sz w:val="20"/>
        </w:rPr>
        <w:fldChar w:fldCharType="separate"/>
      </w:r>
      <w:r>
        <w:rPr>
          <w:rFonts w:cs="Arial"/>
          <w:sz w:val="20"/>
        </w:rPr>
        <w:fldChar w:fldCharType="end"/>
      </w:r>
      <w:bookmarkEnd w:id="22"/>
      <w:bookmarkEnd w:id="21"/>
      <w:r w:rsidR="009029DC" w:rsidRPr="008D7D6E">
        <w:rPr>
          <w:rFonts w:cs="Arial"/>
          <w:sz w:val="20"/>
        </w:rPr>
        <w:t>Copia del acta de la Asamblea General de la organización de productores o la asociación de organizaciones de productores o el órgano equivalente de la sección si dicha entidad está organizada en secciones u órgano equivalente en función de la personalidad jurídica en el que se haga constar la aprobación de la constitución del fondo operativo anual, las disposiciones para su provisión y, el método de cálculo de las contribuciones financieras; y que todos los miembros productores o miembros que son organizaciones de productores en el caso de las asociaciones han tenido la oportunidad de beneficiarse del fondo operativo y de participar democráticamente en las decisiones relacionadas con la utilización del mismo y de las contribuciones financieras. Dicho documento deberá contener, además:</w:t>
      </w:r>
    </w:p>
    <w:p w:rsidR="009029DC" w:rsidRPr="008D7D6E" w:rsidRDefault="009029DC" w:rsidP="009029DC">
      <w:pPr>
        <w:tabs>
          <w:tab w:val="left" w:pos="360"/>
        </w:tabs>
        <w:spacing w:before="40" w:after="40"/>
        <w:ind w:right="139"/>
        <w:rPr>
          <w:rFonts w:cs="Arial"/>
          <w:sz w:val="20"/>
        </w:rPr>
      </w:pPr>
    </w:p>
    <w:p w:rsidR="009029DC" w:rsidRPr="008D7D6E" w:rsidRDefault="009029DC" w:rsidP="00467253">
      <w:pPr>
        <w:numPr>
          <w:ilvl w:val="0"/>
          <w:numId w:val="39"/>
        </w:numPr>
        <w:tabs>
          <w:tab w:val="left" w:pos="360"/>
        </w:tabs>
        <w:spacing w:before="40" w:after="40"/>
        <w:ind w:right="139"/>
        <w:rPr>
          <w:rFonts w:cs="Arial"/>
          <w:sz w:val="20"/>
        </w:rPr>
      </w:pPr>
      <w:r w:rsidRPr="008D7D6E">
        <w:rPr>
          <w:rFonts w:cs="Arial"/>
          <w:sz w:val="20"/>
        </w:rPr>
        <w:t>La forma en que se gestionara el fondo operativo de las establecidas en el artículo 5 del presente real decreto.</w:t>
      </w:r>
    </w:p>
    <w:p w:rsidR="009029DC" w:rsidRPr="008D7D6E" w:rsidRDefault="009029DC" w:rsidP="00467253">
      <w:pPr>
        <w:numPr>
          <w:ilvl w:val="0"/>
          <w:numId w:val="39"/>
        </w:numPr>
        <w:tabs>
          <w:tab w:val="left" w:pos="360"/>
        </w:tabs>
        <w:spacing w:before="40" w:after="40"/>
        <w:ind w:right="139"/>
        <w:rPr>
          <w:rFonts w:cs="Arial"/>
          <w:sz w:val="20"/>
        </w:rPr>
      </w:pPr>
      <w:r w:rsidRPr="008D7D6E">
        <w:rPr>
          <w:rFonts w:cs="Arial"/>
          <w:sz w:val="20"/>
        </w:rPr>
        <w:t>El importe del fondo operativo a constituir en la anualidad que comienza el 1 de enero siguiente, indicando los importes que se prevén destinar a cada medida, acción, actuación, inversión y concepto de gasto del programa operativo.</w:t>
      </w:r>
    </w:p>
    <w:p w:rsidR="009029DC" w:rsidRPr="008D7D6E" w:rsidRDefault="009029DC" w:rsidP="00467253">
      <w:pPr>
        <w:numPr>
          <w:ilvl w:val="0"/>
          <w:numId w:val="39"/>
        </w:numPr>
        <w:tabs>
          <w:tab w:val="left" w:pos="360"/>
        </w:tabs>
        <w:spacing w:before="40" w:after="40"/>
        <w:ind w:right="139"/>
        <w:rPr>
          <w:rFonts w:cs="Arial"/>
          <w:sz w:val="20"/>
        </w:rPr>
      </w:pPr>
      <w:r w:rsidRPr="008D7D6E">
        <w:rPr>
          <w:rFonts w:cs="Arial"/>
          <w:sz w:val="20"/>
        </w:rPr>
        <w:t>El método de cálculo y el nivel detallado de cada una de las contribuciones financieras, tanto para el presupuesto de financiación como para el de ejecución, aportando, en su caso, la información necesaria para justificar los diferentes niveles de contribución.</w:t>
      </w:r>
    </w:p>
    <w:p w:rsidR="00F41634" w:rsidRPr="008D7D6E" w:rsidRDefault="009029DC" w:rsidP="00467253">
      <w:pPr>
        <w:numPr>
          <w:ilvl w:val="0"/>
          <w:numId w:val="39"/>
        </w:numPr>
        <w:tabs>
          <w:tab w:val="left" w:pos="360"/>
        </w:tabs>
        <w:spacing w:before="40" w:after="40"/>
        <w:ind w:right="139"/>
        <w:rPr>
          <w:rFonts w:cs="Arial"/>
          <w:sz w:val="20"/>
        </w:rPr>
      </w:pPr>
      <w:r w:rsidRPr="008D7D6E">
        <w:rPr>
          <w:rFonts w:cs="Arial"/>
          <w:sz w:val="20"/>
        </w:rPr>
        <w:t>El procedimiento de financiación del fondo operativo.</w:t>
      </w:r>
    </w:p>
    <w:p w:rsidR="00CC2C69" w:rsidRPr="008D7D6E" w:rsidRDefault="00CC2C69" w:rsidP="00CC2C69">
      <w:pPr>
        <w:spacing w:after="160" w:line="259" w:lineRule="auto"/>
        <w:rPr>
          <w:rFonts w:cs="Arial"/>
          <w:sz w:val="20"/>
        </w:rPr>
      </w:pPr>
    </w:p>
    <w:p w:rsidR="00CC2C69" w:rsidRPr="008D7D6E" w:rsidRDefault="00B57842" w:rsidP="00CC2C69">
      <w:pPr>
        <w:spacing w:after="160" w:line="259" w:lineRule="auto"/>
        <w:rPr>
          <w:rFonts w:eastAsia="Calibri" w:cs="Arial"/>
          <w:sz w:val="20"/>
          <w:lang w:eastAsia="en-US"/>
        </w:rPr>
      </w:pPr>
      <w:r>
        <w:rPr>
          <w:rFonts w:eastAsia="Calibri" w:cs="Arial"/>
          <w:sz w:val="20"/>
          <w:lang w:eastAsia="en-US"/>
        </w:rPr>
        <w:fldChar w:fldCharType="begin">
          <w:ffData>
            <w:name w:val="Marcar3"/>
            <w:enabled/>
            <w:calcOnExit w:val="0"/>
            <w:checkBox>
              <w:sizeAuto/>
              <w:default w:val="0"/>
            </w:checkBox>
          </w:ffData>
        </w:fldChar>
      </w:r>
      <w:bookmarkStart w:id="23" w:name="Marcar3"/>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23"/>
      <w:r w:rsidR="00CC2C69" w:rsidRPr="008D7D6E">
        <w:rPr>
          <w:rFonts w:eastAsia="Calibri" w:cs="Arial"/>
          <w:sz w:val="20"/>
          <w:lang w:eastAsia="en-US"/>
        </w:rPr>
        <w:t>Un documento en el que figuren las acciones, actuaciones, inversiones y conceptos de gasto a realizar en la anualidad siguiente dentro de cada medida del programa, y para cada una de ellas, al menos:</w:t>
      </w:r>
    </w:p>
    <w:p w:rsidR="00CC2C69" w:rsidRPr="008D7D6E" w:rsidRDefault="00CC2C69" w:rsidP="00467253">
      <w:pPr>
        <w:numPr>
          <w:ilvl w:val="0"/>
          <w:numId w:val="41"/>
        </w:numPr>
        <w:tabs>
          <w:tab w:val="left" w:pos="360"/>
        </w:tabs>
        <w:spacing w:before="40" w:after="40"/>
        <w:ind w:right="139"/>
        <w:rPr>
          <w:rFonts w:cs="Arial"/>
          <w:sz w:val="20"/>
        </w:rPr>
      </w:pPr>
      <w:r w:rsidRPr="008D7D6E">
        <w:rPr>
          <w:rFonts w:cs="Arial"/>
          <w:sz w:val="20"/>
        </w:rPr>
        <w:t>Una descripción detallada de la misma, incluyendo el importe previsto para su ejecución.</w:t>
      </w:r>
    </w:p>
    <w:p w:rsidR="00CC2C69" w:rsidRPr="008D7D6E" w:rsidRDefault="00CC2C69" w:rsidP="00467253">
      <w:pPr>
        <w:numPr>
          <w:ilvl w:val="0"/>
          <w:numId w:val="41"/>
        </w:numPr>
        <w:tabs>
          <w:tab w:val="left" w:pos="360"/>
        </w:tabs>
        <w:spacing w:before="40" w:after="40"/>
        <w:ind w:right="139"/>
        <w:rPr>
          <w:rFonts w:cs="Arial"/>
          <w:sz w:val="20"/>
        </w:rPr>
      </w:pPr>
      <w:r w:rsidRPr="008D7D6E">
        <w:rPr>
          <w:rFonts w:cs="Arial"/>
          <w:sz w:val="20"/>
        </w:rPr>
        <w:t>Lugar exacto de ubicación de la parcela agrícola, indicando la identificación geográfica mediante el sistema SIGPAC.</w:t>
      </w:r>
    </w:p>
    <w:p w:rsidR="00CC2C69" w:rsidRPr="008D7D6E" w:rsidRDefault="00CC2C69" w:rsidP="00467253">
      <w:pPr>
        <w:numPr>
          <w:ilvl w:val="0"/>
          <w:numId w:val="41"/>
        </w:numPr>
        <w:tabs>
          <w:tab w:val="left" w:pos="360"/>
        </w:tabs>
        <w:spacing w:before="40" w:after="40"/>
        <w:ind w:right="139"/>
        <w:rPr>
          <w:rFonts w:cs="Arial"/>
          <w:sz w:val="20"/>
        </w:rPr>
      </w:pPr>
      <w:r w:rsidRPr="008D7D6E">
        <w:rPr>
          <w:rFonts w:cs="Arial"/>
          <w:sz w:val="20"/>
        </w:rPr>
        <w:t>Titularidad, indicando nombre, nacionalidad o razón social, NIF o en su caso NIE, y relación con la organización de productores.</w:t>
      </w:r>
    </w:p>
    <w:p w:rsidR="00CC2C69" w:rsidRPr="008D7D6E" w:rsidRDefault="00CC2C69" w:rsidP="00467253">
      <w:pPr>
        <w:numPr>
          <w:ilvl w:val="0"/>
          <w:numId w:val="41"/>
        </w:numPr>
        <w:tabs>
          <w:tab w:val="left" w:pos="360"/>
        </w:tabs>
        <w:spacing w:before="40" w:after="40"/>
        <w:ind w:right="139"/>
        <w:rPr>
          <w:rFonts w:cs="Arial"/>
          <w:sz w:val="20"/>
        </w:rPr>
      </w:pPr>
      <w:r w:rsidRPr="008D7D6E">
        <w:rPr>
          <w:rFonts w:cs="Arial"/>
          <w:sz w:val="20"/>
        </w:rPr>
        <w:t>Medios humanos y materiales necesarios para su realización.</w:t>
      </w:r>
    </w:p>
    <w:p w:rsidR="00CC2C69" w:rsidRPr="008D7D6E" w:rsidRDefault="00CC2C69" w:rsidP="00467253">
      <w:pPr>
        <w:numPr>
          <w:ilvl w:val="0"/>
          <w:numId w:val="41"/>
        </w:numPr>
        <w:tabs>
          <w:tab w:val="left" w:pos="360"/>
        </w:tabs>
        <w:spacing w:before="40" w:after="40"/>
        <w:ind w:right="139"/>
        <w:rPr>
          <w:rFonts w:cs="Arial"/>
          <w:sz w:val="20"/>
        </w:rPr>
      </w:pPr>
      <w:r w:rsidRPr="008D7D6E">
        <w:rPr>
          <w:rFonts w:cs="Arial"/>
          <w:sz w:val="20"/>
        </w:rPr>
        <w:t>Justificación de la necesidad de su realización.</w:t>
      </w:r>
    </w:p>
    <w:p w:rsidR="00CC2C69" w:rsidRPr="008D7D6E" w:rsidRDefault="00CC2C69" w:rsidP="00467253">
      <w:pPr>
        <w:numPr>
          <w:ilvl w:val="0"/>
          <w:numId w:val="41"/>
        </w:numPr>
        <w:tabs>
          <w:tab w:val="left" w:pos="360"/>
        </w:tabs>
        <w:spacing w:before="40" w:after="40"/>
        <w:ind w:right="139"/>
        <w:rPr>
          <w:rFonts w:cs="Arial"/>
          <w:sz w:val="20"/>
        </w:rPr>
      </w:pPr>
      <w:r w:rsidRPr="008D7D6E">
        <w:rPr>
          <w:rFonts w:cs="Arial"/>
          <w:sz w:val="20"/>
        </w:rPr>
        <w:t>Calendarios de ejecución y financiación.</w:t>
      </w:r>
    </w:p>
    <w:p w:rsidR="00CC2C69" w:rsidRPr="008D7D6E" w:rsidRDefault="00CC2C69" w:rsidP="00467253">
      <w:pPr>
        <w:numPr>
          <w:ilvl w:val="0"/>
          <w:numId w:val="41"/>
        </w:numPr>
        <w:tabs>
          <w:tab w:val="left" w:pos="360"/>
        </w:tabs>
        <w:spacing w:before="40" w:after="40"/>
        <w:ind w:right="139"/>
        <w:rPr>
          <w:rFonts w:cs="Arial"/>
          <w:sz w:val="20"/>
        </w:rPr>
      </w:pPr>
      <w:r w:rsidRPr="008D7D6E">
        <w:rPr>
          <w:rFonts w:cs="Arial"/>
          <w:sz w:val="20"/>
        </w:rPr>
        <w:t>Forma de financiación.</w:t>
      </w:r>
    </w:p>
    <w:p w:rsidR="009029DC" w:rsidRPr="008D7D6E" w:rsidRDefault="009029DC" w:rsidP="009029DC">
      <w:pPr>
        <w:tabs>
          <w:tab w:val="left" w:pos="360"/>
        </w:tabs>
        <w:spacing w:before="40" w:after="40"/>
        <w:ind w:right="139"/>
        <w:rPr>
          <w:rFonts w:cs="Arial"/>
          <w:sz w:val="20"/>
        </w:rPr>
      </w:pPr>
    </w:p>
    <w:p w:rsidR="007302B3" w:rsidRDefault="007302B3" w:rsidP="00F15D5C">
      <w:pPr>
        <w:spacing w:after="160" w:line="259" w:lineRule="auto"/>
        <w:rPr>
          <w:rFonts w:eastAsia="Calibri" w:cs="Arial"/>
          <w:sz w:val="20"/>
          <w:lang w:eastAsia="en-US"/>
        </w:rPr>
      </w:pPr>
    </w:p>
    <w:p w:rsidR="007302B3" w:rsidRDefault="007302B3" w:rsidP="00F15D5C">
      <w:pPr>
        <w:spacing w:after="160" w:line="259" w:lineRule="auto"/>
        <w:rPr>
          <w:rFonts w:eastAsia="Calibri" w:cs="Arial"/>
          <w:sz w:val="20"/>
          <w:lang w:eastAsia="en-US"/>
        </w:rPr>
      </w:pPr>
    </w:p>
    <w:p w:rsidR="00F15D5C" w:rsidRPr="008D7D6E" w:rsidRDefault="00B57842" w:rsidP="00F15D5C">
      <w:pPr>
        <w:spacing w:after="160" w:line="259" w:lineRule="auto"/>
        <w:rPr>
          <w:rFonts w:eastAsia="Calibri" w:cs="Arial"/>
          <w:sz w:val="20"/>
          <w:lang w:eastAsia="en-US"/>
        </w:rPr>
      </w:pPr>
      <w:r>
        <w:rPr>
          <w:rFonts w:eastAsia="Calibri" w:cs="Arial"/>
          <w:sz w:val="20"/>
          <w:lang w:eastAsia="en-US"/>
        </w:rPr>
        <w:lastRenderedPageBreak/>
        <w:fldChar w:fldCharType="begin">
          <w:ffData>
            <w:name w:val="Marcar4"/>
            <w:enabled/>
            <w:calcOnExit w:val="0"/>
            <w:checkBox>
              <w:sizeAuto/>
              <w:default w:val="0"/>
            </w:checkBox>
          </w:ffData>
        </w:fldChar>
      </w:r>
      <w:bookmarkStart w:id="24" w:name="Marcar4"/>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24"/>
      <w:r w:rsidR="00F15D5C" w:rsidRPr="008D7D6E">
        <w:rPr>
          <w:rFonts w:eastAsia="Calibri" w:cs="Arial"/>
          <w:sz w:val="20"/>
          <w:lang w:eastAsia="en-US"/>
        </w:rPr>
        <w:t>Certificado relativo al valor de la producción comercializada sobre el que se basará el cálculo de la ayuda financiera de la Unión Europea al fondo operativo, y en su caso, certificado de la filial/asociación de organizaciones de productores, calculado según lo dispuesto en el artículo 22 del Reglamento delegado (UE) n.º 2017/</w:t>
      </w:r>
      <w:r w:rsidR="00467253" w:rsidRPr="008D7D6E">
        <w:rPr>
          <w:rFonts w:eastAsia="Calibri" w:cs="Arial"/>
          <w:sz w:val="20"/>
          <w:lang w:eastAsia="en-US"/>
        </w:rPr>
        <w:t>891 y en el anexo I del</w:t>
      </w:r>
      <w:r w:rsidR="00F15D5C" w:rsidRPr="008D7D6E">
        <w:rPr>
          <w:rFonts w:eastAsia="Calibri" w:cs="Arial"/>
          <w:sz w:val="20"/>
          <w:lang w:eastAsia="en-US"/>
        </w:rPr>
        <w:t xml:space="preserve"> real decreto</w:t>
      </w:r>
      <w:r w:rsidR="00467253" w:rsidRPr="008D7D6E">
        <w:rPr>
          <w:rFonts w:eastAsia="Calibri" w:cs="Arial"/>
          <w:sz w:val="20"/>
          <w:lang w:eastAsia="en-US"/>
        </w:rPr>
        <w:t xml:space="preserve"> 1179/2018</w:t>
      </w:r>
      <w:r w:rsidR="00F15D5C" w:rsidRPr="008D7D6E">
        <w:rPr>
          <w:rFonts w:eastAsia="Calibri" w:cs="Arial"/>
          <w:sz w:val="20"/>
          <w:lang w:eastAsia="en-US"/>
        </w:rPr>
        <w:t>. En ambos casos, deberá especificarse:</w:t>
      </w:r>
    </w:p>
    <w:p w:rsidR="00467253" w:rsidRPr="008D7D6E" w:rsidRDefault="00467253" w:rsidP="00467253">
      <w:pPr>
        <w:numPr>
          <w:ilvl w:val="0"/>
          <w:numId w:val="43"/>
        </w:numPr>
        <w:spacing w:after="160" w:line="259" w:lineRule="auto"/>
        <w:contextualSpacing/>
        <w:jc w:val="left"/>
        <w:rPr>
          <w:rFonts w:eastAsia="Calibri" w:cs="Arial"/>
          <w:sz w:val="20"/>
          <w:lang w:eastAsia="en-US"/>
        </w:rPr>
      </w:pPr>
      <w:r w:rsidRPr="008D7D6E">
        <w:rPr>
          <w:rFonts w:eastAsia="Calibri" w:cs="Arial"/>
          <w:sz w:val="20"/>
          <w:lang w:eastAsia="en-US"/>
        </w:rPr>
        <w:t>El periodo de referencia.</w:t>
      </w:r>
    </w:p>
    <w:p w:rsidR="00467253" w:rsidRPr="008D7D6E" w:rsidRDefault="00467253" w:rsidP="00467253">
      <w:pPr>
        <w:numPr>
          <w:ilvl w:val="0"/>
          <w:numId w:val="43"/>
        </w:numPr>
        <w:spacing w:after="160" w:line="259" w:lineRule="auto"/>
        <w:contextualSpacing/>
        <w:jc w:val="left"/>
        <w:rPr>
          <w:rFonts w:eastAsia="Calibri" w:cs="Arial"/>
          <w:sz w:val="20"/>
          <w:lang w:eastAsia="en-US"/>
        </w:rPr>
      </w:pPr>
      <w:r w:rsidRPr="008D7D6E">
        <w:rPr>
          <w:rFonts w:eastAsia="Calibri" w:cs="Arial"/>
          <w:sz w:val="20"/>
          <w:lang w:eastAsia="en-US"/>
        </w:rPr>
        <w:t>La fecha y el foro en el que la contabilidad a partir de la cual se ha obtenido, fue aprobada por el órgano competente de la organización de productores o de la asociación de organizaciones de productores teniendo en cuenta, en su caso, el plazo de presentación establecido en el último párrafo del apartado 2 del anexo I del real decreto 1179/2018.</w:t>
      </w:r>
    </w:p>
    <w:p w:rsidR="00467253" w:rsidRPr="008D7D6E" w:rsidRDefault="00467253" w:rsidP="00467253">
      <w:pPr>
        <w:numPr>
          <w:ilvl w:val="0"/>
          <w:numId w:val="43"/>
        </w:numPr>
        <w:spacing w:after="160" w:line="259" w:lineRule="auto"/>
        <w:contextualSpacing/>
        <w:jc w:val="left"/>
        <w:rPr>
          <w:rFonts w:eastAsia="Calibri" w:cs="Arial"/>
          <w:sz w:val="20"/>
          <w:lang w:eastAsia="en-US"/>
        </w:rPr>
      </w:pPr>
      <w:r w:rsidRPr="008D7D6E">
        <w:rPr>
          <w:rFonts w:eastAsia="Calibri" w:cs="Arial"/>
          <w:sz w:val="20"/>
          <w:lang w:eastAsia="en-US"/>
        </w:rPr>
        <w:t>Cada uno de los importes de los conceptos relacionados el apartado 1 del anexo I del real decreto 1179/2018.</w:t>
      </w:r>
    </w:p>
    <w:p w:rsidR="00467253" w:rsidRPr="008D7D6E" w:rsidRDefault="00467253" w:rsidP="00467253">
      <w:pPr>
        <w:numPr>
          <w:ilvl w:val="0"/>
          <w:numId w:val="43"/>
        </w:numPr>
        <w:spacing w:after="160" w:line="259" w:lineRule="auto"/>
        <w:contextualSpacing/>
        <w:jc w:val="left"/>
        <w:rPr>
          <w:rFonts w:eastAsia="Calibri" w:cs="Arial"/>
          <w:sz w:val="20"/>
          <w:lang w:eastAsia="en-US"/>
        </w:rPr>
      </w:pPr>
      <w:r w:rsidRPr="008D7D6E">
        <w:rPr>
          <w:rFonts w:eastAsia="Calibri" w:cs="Arial"/>
          <w:sz w:val="20"/>
          <w:lang w:eastAsia="en-US"/>
        </w:rPr>
        <w:t>Cada uno de los importes de los conceptos relacionados en el apartado 4 del anexo I del real decreto 1179/2018.</w:t>
      </w:r>
    </w:p>
    <w:p w:rsidR="00467253" w:rsidRPr="008D7D6E" w:rsidRDefault="00467253" w:rsidP="00467253">
      <w:pPr>
        <w:numPr>
          <w:ilvl w:val="0"/>
          <w:numId w:val="43"/>
        </w:numPr>
        <w:spacing w:after="160" w:line="259" w:lineRule="auto"/>
        <w:contextualSpacing/>
        <w:jc w:val="left"/>
        <w:rPr>
          <w:rFonts w:eastAsia="Calibri" w:cs="Arial"/>
          <w:sz w:val="20"/>
          <w:lang w:eastAsia="en-US"/>
        </w:rPr>
      </w:pPr>
      <w:r w:rsidRPr="008D7D6E">
        <w:rPr>
          <w:rFonts w:eastAsia="Calibri" w:cs="Arial"/>
          <w:sz w:val="20"/>
          <w:lang w:eastAsia="en-US"/>
        </w:rPr>
        <w:t>En su caso, estar acompañado por un documento en el que figuren los cálculos realizados en virtud del apartado 3 del anexo I del real decreto 1179/2018.</w:t>
      </w:r>
    </w:p>
    <w:p w:rsidR="00467253" w:rsidRPr="008D7D6E" w:rsidRDefault="00467253" w:rsidP="00467253">
      <w:pPr>
        <w:spacing w:after="160" w:line="259" w:lineRule="auto"/>
        <w:ind w:left="1080"/>
        <w:contextualSpacing/>
        <w:rPr>
          <w:rFonts w:eastAsia="Calibri" w:cs="Arial"/>
          <w:sz w:val="20"/>
          <w:lang w:eastAsia="en-US"/>
        </w:rPr>
      </w:pPr>
      <w:r w:rsidRPr="008D7D6E">
        <w:rPr>
          <w:rFonts w:eastAsia="Calibri" w:cs="Arial"/>
          <w:sz w:val="20"/>
          <w:lang w:eastAsia="en-US"/>
        </w:rPr>
        <w:t>En caso de que la contabilidad de la entidad no haya sido aprobada por el órgano competente de la misma, este certificado deberá indicarlo y los datos contables utilizados por la organización de productores, basarse en los datos del informe del auditor externo con las características recogidas en el artículo 5.b) del real decreto 1179/2018.</w:t>
      </w:r>
    </w:p>
    <w:p w:rsidR="00467253" w:rsidRPr="008D7D6E" w:rsidRDefault="00467253" w:rsidP="00F15D5C">
      <w:pPr>
        <w:spacing w:after="160" w:line="259" w:lineRule="auto"/>
        <w:rPr>
          <w:rFonts w:eastAsia="Calibri" w:cs="Arial"/>
          <w:sz w:val="20"/>
          <w:lang w:eastAsia="en-US"/>
        </w:rPr>
      </w:pPr>
    </w:p>
    <w:p w:rsidR="00F15D5C" w:rsidRPr="008D7D6E" w:rsidRDefault="00B57842" w:rsidP="00F15D5C">
      <w:pPr>
        <w:spacing w:after="160" w:line="259" w:lineRule="auto"/>
        <w:rPr>
          <w:rFonts w:eastAsia="Calibri" w:cs="Arial"/>
          <w:sz w:val="20"/>
          <w:lang w:eastAsia="en-US"/>
        </w:rPr>
      </w:pPr>
      <w:r>
        <w:rPr>
          <w:rFonts w:eastAsia="Calibri" w:cs="Arial"/>
          <w:sz w:val="20"/>
          <w:lang w:eastAsia="en-US"/>
        </w:rPr>
        <w:fldChar w:fldCharType="begin">
          <w:ffData>
            <w:name w:val="Marcar5"/>
            <w:enabled/>
            <w:calcOnExit w:val="0"/>
            <w:checkBox>
              <w:sizeAuto/>
              <w:default w:val="0"/>
            </w:checkBox>
          </w:ffData>
        </w:fldChar>
      </w:r>
      <w:bookmarkStart w:id="25" w:name="Marcar5"/>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25"/>
      <w:r w:rsidR="00F15D5C" w:rsidRPr="008D7D6E">
        <w:rPr>
          <w:rFonts w:eastAsia="Calibri" w:cs="Arial"/>
          <w:sz w:val="20"/>
          <w:lang w:eastAsia="en-US"/>
        </w:rPr>
        <w:t>En el caso de que el valor de un producto haya experimentado una reducción por motivos ajenos a la responsabilidad y control de la organización: la documentación que justifique este hecho, y que demuestre, en particular, que dicho descenso no se ha debido a disminuciones de los efectivos productivos.</w:t>
      </w:r>
    </w:p>
    <w:p w:rsidR="00F41634" w:rsidRPr="008D7D6E" w:rsidRDefault="00B57842" w:rsidP="00F41634">
      <w:pPr>
        <w:tabs>
          <w:tab w:val="left" w:pos="360"/>
        </w:tabs>
        <w:spacing w:before="40" w:after="40"/>
        <w:ind w:right="139"/>
        <w:rPr>
          <w:rFonts w:cs="Arial"/>
          <w:sz w:val="20"/>
        </w:rPr>
      </w:pPr>
      <w:r>
        <w:rPr>
          <w:rFonts w:cs="Arial"/>
          <w:sz w:val="20"/>
        </w:rPr>
        <w:fldChar w:fldCharType="begin">
          <w:ffData>
            <w:name w:val="Marcar6"/>
            <w:enabled/>
            <w:calcOnExit w:val="0"/>
            <w:checkBox>
              <w:sizeAuto/>
              <w:default w:val="0"/>
            </w:checkBox>
          </w:ffData>
        </w:fldChar>
      </w:r>
      <w:bookmarkStart w:id="26" w:name="Marcar6"/>
      <w:r>
        <w:rPr>
          <w:rFonts w:cs="Arial"/>
          <w:sz w:val="20"/>
        </w:rPr>
        <w:instrText xml:space="preserve"> FORMCHECKBOX </w:instrText>
      </w:r>
      <w:r w:rsidR="00505693">
        <w:rPr>
          <w:rFonts w:cs="Arial"/>
          <w:sz w:val="20"/>
        </w:rPr>
      </w:r>
      <w:r w:rsidR="00505693">
        <w:rPr>
          <w:rFonts w:cs="Arial"/>
          <w:sz w:val="20"/>
        </w:rPr>
        <w:fldChar w:fldCharType="separate"/>
      </w:r>
      <w:r>
        <w:rPr>
          <w:rFonts w:cs="Arial"/>
          <w:sz w:val="20"/>
        </w:rPr>
        <w:fldChar w:fldCharType="end"/>
      </w:r>
      <w:bookmarkEnd w:id="26"/>
      <w:r w:rsidR="00F15D5C" w:rsidRPr="008D7D6E">
        <w:rPr>
          <w:rFonts w:cs="Arial"/>
          <w:sz w:val="20"/>
        </w:rPr>
        <w:t>En su caso, la documentación e información descrita en el apa</w:t>
      </w:r>
      <w:r w:rsidR="00467253" w:rsidRPr="008D7D6E">
        <w:rPr>
          <w:rFonts w:cs="Arial"/>
          <w:sz w:val="20"/>
        </w:rPr>
        <w:t xml:space="preserve">rtado 5 del anexo I del </w:t>
      </w:r>
      <w:r w:rsidR="00F15D5C" w:rsidRPr="008D7D6E">
        <w:rPr>
          <w:rFonts w:cs="Arial"/>
          <w:sz w:val="20"/>
        </w:rPr>
        <w:t>real decreto</w:t>
      </w:r>
      <w:r w:rsidR="00467253" w:rsidRPr="008D7D6E">
        <w:rPr>
          <w:rFonts w:cs="Arial"/>
          <w:sz w:val="20"/>
        </w:rPr>
        <w:t xml:space="preserve"> 1179/2018</w:t>
      </w:r>
      <w:r w:rsidR="00F15D5C" w:rsidRPr="008D7D6E">
        <w:rPr>
          <w:rFonts w:cs="Arial"/>
          <w:sz w:val="20"/>
        </w:rPr>
        <w:t>.</w:t>
      </w:r>
    </w:p>
    <w:p w:rsidR="00F15D5C" w:rsidRDefault="00F15D5C" w:rsidP="00F41634">
      <w:pPr>
        <w:tabs>
          <w:tab w:val="left" w:pos="360"/>
        </w:tabs>
        <w:spacing w:before="40" w:after="40"/>
        <w:ind w:right="139"/>
        <w:rPr>
          <w:rFonts w:cs="Arial"/>
          <w:color w:val="FFC000"/>
          <w:sz w:val="20"/>
        </w:rPr>
      </w:pPr>
    </w:p>
    <w:p w:rsidR="00F15D5C" w:rsidRPr="007302B3" w:rsidRDefault="00B57842" w:rsidP="00F41634">
      <w:pPr>
        <w:tabs>
          <w:tab w:val="left" w:pos="360"/>
        </w:tabs>
        <w:spacing w:before="40" w:after="40"/>
        <w:ind w:right="139"/>
        <w:rPr>
          <w:rFonts w:cs="Arial"/>
          <w:sz w:val="20"/>
        </w:rPr>
      </w:pPr>
      <w:r>
        <w:rPr>
          <w:rFonts w:cs="Arial"/>
          <w:sz w:val="20"/>
        </w:rPr>
        <w:fldChar w:fldCharType="begin">
          <w:ffData>
            <w:name w:val="Marcar7"/>
            <w:enabled/>
            <w:calcOnExit w:val="0"/>
            <w:checkBox>
              <w:sizeAuto/>
              <w:default w:val="0"/>
            </w:checkBox>
          </w:ffData>
        </w:fldChar>
      </w:r>
      <w:bookmarkStart w:id="27" w:name="Marcar7"/>
      <w:r>
        <w:rPr>
          <w:rFonts w:cs="Arial"/>
          <w:sz w:val="20"/>
        </w:rPr>
        <w:instrText xml:space="preserve"> FORMCHECKBOX </w:instrText>
      </w:r>
      <w:r w:rsidR="00505693">
        <w:rPr>
          <w:rFonts w:cs="Arial"/>
          <w:sz w:val="20"/>
        </w:rPr>
      </w:r>
      <w:r w:rsidR="00505693">
        <w:rPr>
          <w:rFonts w:cs="Arial"/>
          <w:sz w:val="20"/>
        </w:rPr>
        <w:fldChar w:fldCharType="separate"/>
      </w:r>
      <w:r>
        <w:rPr>
          <w:rFonts w:cs="Arial"/>
          <w:sz w:val="20"/>
        </w:rPr>
        <w:fldChar w:fldCharType="end"/>
      </w:r>
      <w:bookmarkEnd w:id="27"/>
      <w:r w:rsidR="00F15D5C" w:rsidRPr="007302B3">
        <w:rPr>
          <w:rFonts w:cs="Arial"/>
          <w:sz w:val="20"/>
        </w:rPr>
        <w:t>Un compromiso de los titulares de las acciones, actuaciones, inversiones, y conceptos de gasto, de que no han recibido, ni van a recibir, directa o indirectamente, ninguna otra ayuda por la ejecución de las mismas.</w:t>
      </w:r>
    </w:p>
    <w:p w:rsidR="00F15D5C" w:rsidRDefault="00F15D5C" w:rsidP="00F41634">
      <w:pPr>
        <w:tabs>
          <w:tab w:val="left" w:pos="360"/>
        </w:tabs>
        <w:spacing w:before="40" w:after="40"/>
        <w:ind w:right="139"/>
        <w:rPr>
          <w:rFonts w:cs="Arial"/>
          <w:color w:val="7030A0"/>
          <w:sz w:val="20"/>
        </w:rPr>
      </w:pPr>
    </w:p>
    <w:p w:rsidR="00F15D5C" w:rsidRPr="008D7D6E" w:rsidRDefault="00B57842" w:rsidP="00F41634">
      <w:pPr>
        <w:tabs>
          <w:tab w:val="left" w:pos="360"/>
        </w:tabs>
        <w:spacing w:before="40" w:after="40"/>
        <w:ind w:right="139"/>
        <w:rPr>
          <w:rFonts w:cs="Arial"/>
          <w:sz w:val="20"/>
        </w:rPr>
      </w:pPr>
      <w:r>
        <w:rPr>
          <w:rFonts w:cs="Arial"/>
          <w:sz w:val="20"/>
        </w:rPr>
        <w:fldChar w:fldCharType="begin">
          <w:ffData>
            <w:name w:val="Marcar8"/>
            <w:enabled/>
            <w:calcOnExit w:val="0"/>
            <w:checkBox>
              <w:sizeAuto/>
              <w:default w:val="0"/>
            </w:checkBox>
          </w:ffData>
        </w:fldChar>
      </w:r>
      <w:bookmarkStart w:id="28" w:name="Marcar8"/>
      <w:r>
        <w:rPr>
          <w:rFonts w:cs="Arial"/>
          <w:sz w:val="20"/>
        </w:rPr>
        <w:instrText xml:space="preserve"> FORMCHECKBOX </w:instrText>
      </w:r>
      <w:r w:rsidR="00505693">
        <w:rPr>
          <w:rFonts w:cs="Arial"/>
          <w:sz w:val="20"/>
        </w:rPr>
      </w:r>
      <w:r w:rsidR="00505693">
        <w:rPr>
          <w:rFonts w:cs="Arial"/>
          <w:sz w:val="20"/>
        </w:rPr>
        <w:fldChar w:fldCharType="separate"/>
      </w:r>
      <w:r>
        <w:rPr>
          <w:rFonts w:cs="Arial"/>
          <w:sz w:val="20"/>
        </w:rPr>
        <w:fldChar w:fldCharType="end"/>
      </w:r>
      <w:bookmarkEnd w:id="28"/>
      <w:r w:rsidR="004F4D82" w:rsidRPr="008D7D6E">
        <w:rPr>
          <w:rFonts w:cs="Arial"/>
          <w:sz w:val="20"/>
        </w:rPr>
        <w:t>La documentación específica para cada acción, actuación, inversión y concepto de gasto, exigida por el Reglamento Delegado (UE) n.º 2017/891, el Reglamento de Ejecución</w:t>
      </w:r>
      <w:r w:rsidR="00467253" w:rsidRPr="008D7D6E">
        <w:rPr>
          <w:rFonts w:cs="Arial"/>
          <w:sz w:val="20"/>
        </w:rPr>
        <w:t xml:space="preserve"> (UE) n.º 2017/892, el </w:t>
      </w:r>
      <w:r w:rsidR="004F4D82" w:rsidRPr="008D7D6E">
        <w:rPr>
          <w:rFonts w:cs="Arial"/>
          <w:sz w:val="20"/>
        </w:rPr>
        <w:t>real decreto</w:t>
      </w:r>
      <w:r w:rsidR="00467253" w:rsidRPr="008D7D6E">
        <w:rPr>
          <w:rFonts w:cs="Arial"/>
          <w:sz w:val="20"/>
        </w:rPr>
        <w:t xml:space="preserve"> 1179/2018</w:t>
      </w:r>
      <w:r w:rsidR="004F4D82" w:rsidRPr="008D7D6E">
        <w:rPr>
          <w:rFonts w:cs="Arial"/>
          <w:sz w:val="20"/>
        </w:rPr>
        <w:t xml:space="preserve"> o las Directrices Nacionales para la Elaboración de los Pliegos de Condiciones referentes a las Acciones Medioambientales</w:t>
      </w:r>
      <w:r w:rsidR="001B483D" w:rsidRPr="008D7D6E">
        <w:rPr>
          <w:rFonts w:cs="Arial"/>
          <w:sz w:val="20"/>
        </w:rPr>
        <w:t>.</w:t>
      </w:r>
    </w:p>
    <w:p w:rsidR="004F4D82" w:rsidRPr="008D7D6E" w:rsidRDefault="004F4D82" w:rsidP="00F41634">
      <w:pPr>
        <w:tabs>
          <w:tab w:val="left" w:pos="360"/>
        </w:tabs>
        <w:spacing w:before="40" w:after="40"/>
        <w:ind w:right="139"/>
        <w:rPr>
          <w:rFonts w:cs="Arial"/>
          <w:sz w:val="20"/>
        </w:rPr>
      </w:pPr>
    </w:p>
    <w:p w:rsidR="007A43E2" w:rsidRPr="007302B3" w:rsidRDefault="00B57842" w:rsidP="000F31D4">
      <w:pPr>
        <w:spacing w:after="160" w:line="259" w:lineRule="auto"/>
        <w:rPr>
          <w:rFonts w:eastAsia="Calibri" w:cs="Arial"/>
          <w:sz w:val="20"/>
          <w:lang w:val="es-ES" w:eastAsia="en-US"/>
        </w:rPr>
      </w:pPr>
      <w:r>
        <w:rPr>
          <w:rFonts w:eastAsia="Calibri" w:cs="Arial"/>
          <w:sz w:val="20"/>
          <w:lang w:val="es-ES" w:eastAsia="en-US"/>
        </w:rPr>
        <w:fldChar w:fldCharType="begin">
          <w:ffData>
            <w:name w:val="Marcar9"/>
            <w:enabled/>
            <w:calcOnExit w:val="0"/>
            <w:checkBox>
              <w:sizeAuto/>
              <w:default w:val="0"/>
            </w:checkBox>
          </w:ffData>
        </w:fldChar>
      </w:r>
      <w:bookmarkStart w:id="29" w:name="Marcar9"/>
      <w:r>
        <w:rPr>
          <w:rFonts w:eastAsia="Calibri" w:cs="Arial"/>
          <w:sz w:val="20"/>
          <w:lang w:val="es-ES" w:eastAsia="en-US"/>
        </w:rPr>
        <w:instrText xml:space="preserve"> FORMCHECKBOX </w:instrText>
      </w:r>
      <w:r w:rsidR="00505693">
        <w:rPr>
          <w:rFonts w:eastAsia="Calibri" w:cs="Arial"/>
          <w:sz w:val="20"/>
          <w:lang w:val="es-ES" w:eastAsia="en-US"/>
        </w:rPr>
      </w:r>
      <w:r w:rsidR="00505693">
        <w:rPr>
          <w:rFonts w:eastAsia="Calibri" w:cs="Arial"/>
          <w:sz w:val="20"/>
          <w:lang w:val="es-ES" w:eastAsia="en-US"/>
        </w:rPr>
        <w:fldChar w:fldCharType="separate"/>
      </w:r>
      <w:r>
        <w:rPr>
          <w:rFonts w:eastAsia="Calibri" w:cs="Arial"/>
          <w:sz w:val="20"/>
          <w:lang w:val="es-ES" w:eastAsia="en-US"/>
        </w:rPr>
        <w:fldChar w:fldCharType="end"/>
      </w:r>
      <w:bookmarkEnd w:id="29"/>
      <w:r w:rsidR="007A43E2" w:rsidRPr="008D7D6E">
        <w:rPr>
          <w:rFonts w:eastAsia="Calibri" w:cs="Arial"/>
          <w:sz w:val="20"/>
          <w:lang w:val="es-ES" w:eastAsia="en-US"/>
        </w:rPr>
        <w:t xml:space="preserve">Certificado en el que conste que las modificaciones solicitadas sobre el programa operativo, han sido aprobados por el órgano competente según su personalidad </w:t>
      </w:r>
      <w:r w:rsidR="007A43E2" w:rsidRPr="007302B3">
        <w:rPr>
          <w:rFonts w:eastAsia="Calibri" w:cs="Arial"/>
          <w:sz w:val="20"/>
          <w:lang w:val="es-ES" w:eastAsia="en-US"/>
        </w:rPr>
        <w:t>jurídica o instancia en que haya delegado.</w:t>
      </w:r>
    </w:p>
    <w:p w:rsidR="000F31D4" w:rsidRPr="008D7D6E" w:rsidRDefault="00B57842" w:rsidP="000F31D4">
      <w:pPr>
        <w:spacing w:after="160" w:line="259" w:lineRule="auto"/>
        <w:rPr>
          <w:rFonts w:eastAsia="Calibri" w:cs="Arial"/>
          <w:sz w:val="20"/>
          <w:lang w:val="es-ES" w:eastAsia="en-US"/>
        </w:rPr>
      </w:pPr>
      <w:r>
        <w:rPr>
          <w:rFonts w:eastAsia="Calibri" w:cs="Arial"/>
          <w:sz w:val="20"/>
          <w:lang w:val="es-ES" w:eastAsia="en-US"/>
        </w:rPr>
        <w:fldChar w:fldCharType="begin">
          <w:ffData>
            <w:name w:val="Marcar10"/>
            <w:enabled/>
            <w:calcOnExit w:val="0"/>
            <w:checkBox>
              <w:sizeAuto/>
              <w:default w:val="0"/>
            </w:checkBox>
          </w:ffData>
        </w:fldChar>
      </w:r>
      <w:bookmarkStart w:id="30" w:name="Marcar10"/>
      <w:r>
        <w:rPr>
          <w:rFonts w:eastAsia="Calibri" w:cs="Arial"/>
          <w:sz w:val="20"/>
          <w:lang w:val="es-ES" w:eastAsia="en-US"/>
        </w:rPr>
        <w:instrText xml:space="preserve"> FORMCHECKBOX </w:instrText>
      </w:r>
      <w:r w:rsidR="00505693">
        <w:rPr>
          <w:rFonts w:eastAsia="Calibri" w:cs="Arial"/>
          <w:sz w:val="20"/>
          <w:lang w:val="es-ES" w:eastAsia="en-US"/>
        </w:rPr>
      </w:r>
      <w:r w:rsidR="00505693">
        <w:rPr>
          <w:rFonts w:eastAsia="Calibri" w:cs="Arial"/>
          <w:sz w:val="20"/>
          <w:lang w:val="es-ES" w:eastAsia="en-US"/>
        </w:rPr>
        <w:fldChar w:fldCharType="separate"/>
      </w:r>
      <w:r>
        <w:rPr>
          <w:rFonts w:eastAsia="Calibri" w:cs="Arial"/>
          <w:sz w:val="20"/>
          <w:lang w:val="es-ES" w:eastAsia="en-US"/>
        </w:rPr>
        <w:fldChar w:fldCharType="end"/>
      </w:r>
      <w:bookmarkEnd w:id="30"/>
      <w:r w:rsidR="000F31D4" w:rsidRPr="008D7D6E">
        <w:rPr>
          <w:rFonts w:eastAsia="Calibri" w:cs="Arial"/>
          <w:sz w:val="20"/>
          <w:lang w:val="es-ES" w:eastAsia="en-US"/>
        </w:rPr>
        <w:t>Justificantes en los que se expongan los motivos, naturaleza y consecuencia de las modificaciones solicitadas, así como de aquellos justificantes que fueran necesarios para su aprobación.</w:t>
      </w:r>
    </w:p>
    <w:p w:rsidR="000F31D4" w:rsidRPr="008D7D6E" w:rsidRDefault="00B57842" w:rsidP="000F31D4">
      <w:pPr>
        <w:spacing w:after="160" w:line="259" w:lineRule="auto"/>
        <w:rPr>
          <w:rFonts w:eastAsia="Calibri" w:cs="Arial"/>
          <w:sz w:val="20"/>
          <w:lang w:val="es-ES" w:eastAsia="en-US"/>
        </w:rPr>
      </w:pPr>
      <w:r>
        <w:rPr>
          <w:rFonts w:eastAsia="Calibri" w:cs="Arial"/>
          <w:sz w:val="20"/>
          <w:lang w:val="es-ES" w:eastAsia="en-US"/>
        </w:rPr>
        <w:fldChar w:fldCharType="begin">
          <w:ffData>
            <w:name w:val="Marcar11"/>
            <w:enabled/>
            <w:calcOnExit w:val="0"/>
            <w:checkBox>
              <w:sizeAuto/>
              <w:default w:val="0"/>
            </w:checkBox>
          </w:ffData>
        </w:fldChar>
      </w:r>
      <w:bookmarkStart w:id="31" w:name="Marcar11"/>
      <w:r>
        <w:rPr>
          <w:rFonts w:eastAsia="Calibri" w:cs="Arial"/>
          <w:sz w:val="20"/>
          <w:lang w:val="es-ES" w:eastAsia="en-US"/>
        </w:rPr>
        <w:instrText xml:space="preserve"> FORMCHECKBOX </w:instrText>
      </w:r>
      <w:r w:rsidR="00505693">
        <w:rPr>
          <w:rFonts w:eastAsia="Calibri" w:cs="Arial"/>
          <w:sz w:val="20"/>
          <w:lang w:val="es-ES" w:eastAsia="en-US"/>
        </w:rPr>
      </w:r>
      <w:r w:rsidR="00505693">
        <w:rPr>
          <w:rFonts w:eastAsia="Calibri" w:cs="Arial"/>
          <w:sz w:val="20"/>
          <w:lang w:val="es-ES" w:eastAsia="en-US"/>
        </w:rPr>
        <w:fldChar w:fldCharType="separate"/>
      </w:r>
      <w:r>
        <w:rPr>
          <w:rFonts w:eastAsia="Calibri" w:cs="Arial"/>
          <w:sz w:val="20"/>
          <w:lang w:val="es-ES" w:eastAsia="en-US"/>
        </w:rPr>
        <w:fldChar w:fldCharType="end"/>
      </w:r>
      <w:bookmarkEnd w:id="31"/>
      <w:r w:rsidR="000F31D4" w:rsidRPr="008D7D6E">
        <w:rPr>
          <w:rFonts w:eastAsia="Calibri" w:cs="Arial"/>
          <w:sz w:val="20"/>
          <w:lang w:val="es-ES" w:eastAsia="en-US"/>
        </w:rPr>
        <w:t>Cuando se modifique la forma de gestión de los fondos operativos y se escoja la opción contenida en la letra</w:t>
      </w:r>
      <w:r w:rsidR="00467253" w:rsidRPr="008D7D6E">
        <w:rPr>
          <w:rFonts w:eastAsia="Calibri" w:cs="Arial"/>
          <w:sz w:val="20"/>
          <w:lang w:val="es-ES" w:eastAsia="en-US"/>
        </w:rPr>
        <w:t xml:space="preserve"> a) del artículo 5 del </w:t>
      </w:r>
      <w:r w:rsidR="000F31D4" w:rsidRPr="008D7D6E">
        <w:rPr>
          <w:rFonts w:eastAsia="Calibri" w:cs="Arial"/>
          <w:sz w:val="20"/>
          <w:lang w:val="es-ES" w:eastAsia="en-US"/>
        </w:rPr>
        <w:t>real decreto</w:t>
      </w:r>
      <w:r w:rsidR="00467253" w:rsidRPr="008D7D6E">
        <w:rPr>
          <w:rFonts w:eastAsia="Calibri" w:cs="Arial"/>
          <w:sz w:val="20"/>
          <w:lang w:val="es-ES" w:eastAsia="en-US"/>
        </w:rPr>
        <w:t xml:space="preserve"> 1179/2018</w:t>
      </w:r>
      <w:r w:rsidR="000F31D4" w:rsidRPr="008D7D6E">
        <w:rPr>
          <w:rFonts w:eastAsia="Calibri" w:cs="Arial"/>
          <w:sz w:val="20"/>
          <w:lang w:val="es-ES" w:eastAsia="en-US"/>
        </w:rPr>
        <w:t>, certificado de la entidad financiera depositaria de la cuenta bancaria para el movimiento exclusivo del fondo</w:t>
      </w:r>
      <w:r w:rsidR="00B30622" w:rsidRPr="008D7D6E">
        <w:rPr>
          <w:rFonts w:eastAsia="Calibri" w:cs="Arial"/>
          <w:sz w:val="20"/>
          <w:lang w:val="es-ES" w:eastAsia="en-US"/>
        </w:rPr>
        <w:t>.</w:t>
      </w:r>
    </w:p>
    <w:p w:rsidR="000F31D4" w:rsidRPr="004B51C3" w:rsidRDefault="00B57842" w:rsidP="000F31D4">
      <w:pPr>
        <w:spacing w:after="160" w:line="259" w:lineRule="auto"/>
        <w:jc w:val="left"/>
        <w:rPr>
          <w:rFonts w:ascii="Calibri" w:eastAsia="Calibri" w:hAnsi="Calibri"/>
          <w:color w:val="00B0F0"/>
          <w:sz w:val="22"/>
          <w:szCs w:val="22"/>
          <w:lang w:val="es-ES" w:eastAsia="en-US"/>
        </w:rPr>
      </w:pPr>
      <w:r>
        <w:rPr>
          <w:rFonts w:eastAsia="Calibri" w:cs="Arial"/>
          <w:sz w:val="20"/>
          <w:lang w:val="es-ES" w:eastAsia="en-US"/>
        </w:rPr>
        <w:fldChar w:fldCharType="begin">
          <w:ffData>
            <w:name w:val="Marcar12"/>
            <w:enabled/>
            <w:calcOnExit w:val="0"/>
            <w:checkBox>
              <w:sizeAuto/>
              <w:default w:val="0"/>
            </w:checkBox>
          </w:ffData>
        </w:fldChar>
      </w:r>
      <w:bookmarkStart w:id="32" w:name="Marcar12"/>
      <w:r>
        <w:rPr>
          <w:rFonts w:eastAsia="Calibri" w:cs="Arial"/>
          <w:sz w:val="20"/>
          <w:lang w:val="es-ES" w:eastAsia="en-US"/>
        </w:rPr>
        <w:instrText xml:space="preserve"> FORMCHECKBOX </w:instrText>
      </w:r>
      <w:r w:rsidR="00505693">
        <w:rPr>
          <w:rFonts w:eastAsia="Calibri" w:cs="Arial"/>
          <w:sz w:val="20"/>
          <w:lang w:val="es-ES" w:eastAsia="en-US"/>
        </w:rPr>
      </w:r>
      <w:r w:rsidR="00505693">
        <w:rPr>
          <w:rFonts w:eastAsia="Calibri" w:cs="Arial"/>
          <w:sz w:val="20"/>
          <w:lang w:val="es-ES" w:eastAsia="en-US"/>
        </w:rPr>
        <w:fldChar w:fldCharType="separate"/>
      </w:r>
      <w:r>
        <w:rPr>
          <w:rFonts w:eastAsia="Calibri" w:cs="Arial"/>
          <w:sz w:val="20"/>
          <w:lang w:val="es-ES" w:eastAsia="en-US"/>
        </w:rPr>
        <w:fldChar w:fldCharType="end"/>
      </w:r>
      <w:bookmarkEnd w:id="32"/>
      <w:r w:rsidR="000F31D4" w:rsidRPr="008D7D6E">
        <w:rPr>
          <w:rFonts w:eastAsia="Calibri" w:cs="Arial"/>
          <w:sz w:val="20"/>
          <w:lang w:val="es-ES" w:eastAsia="en-US"/>
        </w:rPr>
        <w:t xml:space="preserve">En su caso, certificación del secretario de la organización de productores o de la asociación de organizaciones de productores por la que se aporta acuerdo de la asamblea general de la </w:t>
      </w:r>
      <w:r w:rsidR="000F31D4" w:rsidRPr="008D7D6E">
        <w:rPr>
          <w:rFonts w:eastAsia="Calibri" w:cs="Arial"/>
          <w:sz w:val="20"/>
          <w:lang w:val="es-ES" w:eastAsia="en-US"/>
        </w:rPr>
        <w:lastRenderedPageBreak/>
        <w:t>entidad, o el órgano equivalente de la sección si dicha entidad está organizada en secciones, u órgano equivalente de la organización de productores o de la asociación de organizaciones de productores en función de su personalidad jurídica</w:t>
      </w:r>
      <w:r w:rsidR="000F31D4" w:rsidRPr="007302B3">
        <w:rPr>
          <w:rFonts w:eastAsia="Calibri" w:cs="Arial"/>
          <w:sz w:val="20"/>
          <w:lang w:val="es-ES" w:eastAsia="en-US"/>
        </w:rPr>
        <w:t>, por el que se delega la competencia en la presentación y aprobación de solicitudes de modificación del programa operativo</w:t>
      </w:r>
      <w:r w:rsidR="000F31D4" w:rsidRPr="007302B3">
        <w:rPr>
          <w:rFonts w:ascii="Calibri" w:eastAsia="Calibri" w:hAnsi="Calibri"/>
          <w:sz w:val="22"/>
          <w:szCs w:val="22"/>
          <w:lang w:val="es-ES" w:eastAsia="en-US"/>
        </w:rPr>
        <w:t xml:space="preserve">, </w:t>
      </w:r>
      <w:r w:rsidR="000F31D4" w:rsidRPr="007302B3">
        <w:rPr>
          <w:rFonts w:eastAsia="Calibri" w:cs="Arial"/>
          <w:sz w:val="20"/>
          <w:lang w:val="es-ES" w:eastAsia="en-US"/>
        </w:rPr>
        <w:t>en una determinada instancia de la organización de productores.</w:t>
      </w:r>
    </w:p>
    <w:p w:rsidR="000F31D4" w:rsidRPr="007302B3" w:rsidRDefault="00B57842" w:rsidP="000F31D4">
      <w:pPr>
        <w:spacing w:after="160" w:line="259" w:lineRule="auto"/>
        <w:rPr>
          <w:rFonts w:eastAsiaTheme="minorHAnsi" w:cs="Arial"/>
          <w:sz w:val="20"/>
          <w:lang w:val="es-ES" w:eastAsia="en-US"/>
        </w:rPr>
      </w:pPr>
      <w:r>
        <w:rPr>
          <w:rFonts w:eastAsiaTheme="minorHAnsi" w:cs="Arial"/>
          <w:sz w:val="20"/>
          <w:lang w:val="es-ES" w:eastAsia="en-US"/>
        </w:rPr>
        <w:fldChar w:fldCharType="begin">
          <w:ffData>
            <w:name w:val="Marcar13"/>
            <w:enabled/>
            <w:calcOnExit w:val="0"/>
            <w:checkBox>
              <w:sizeAuto/>
              <w:default w:val="0"/>
            </w:checkBox>
          </w:ffData>
        </w:fldChar>
      </w:r>
      <w:bookmarkStart w:id="33" w:name="Marcar13"/>
      <w:r>
        <w:rPr>
          <w:rFonts w:eastAsiaTheme="minorHAnsi" w:cs="Arial"/>
          <w:sz w:val="20"/>
          <w:lang w:val="es-ES" w:eastAsia="en-US"/>
        </w:rPr>
        <w:instrText xml:space="preserve"> FORMCHECKBOX </w:instrText>
      </w:r>
      <w:r w:rsidR="00505693">
        <w:rPr>
          <w:rFonts w:eastAsiaTheme="minorHAnsi" w:cs="Arial"/>
          <w:sz w:val="20"/>
          <w:lang w:val="es-ES" w:eastAsia="en-US"/>
        </w:rPr>
      </w:r>
      <w:r w:rsidR="00505693">
        <w:rPr>
          <w:rFonts w:eastAsiaTheme="minorHAnsi" w:cs="Arial"/>
          <w:sz w:val="20"/>
          <w:lang w:val="es-ES" w:eastAsia="en-US"/>
        </w:rPr>
        <w:fldChar w:fldCharType="separate"/>
      </w:r>
      <w:r>
        <w:rPr>
          <w:rFonts w:eastAsiaTheme="minorHAnsi" w:cs="Arial"/>
          <w:sz w:val="20"/>
          <w:lang w:val="es-ES" w:eastAsia="en-US"/>
        </w:rPr>
        <w:fldChar w:fldCharType="end"/>
      </w:r>
      <w:bookmarkEnd w:id="33"/>
      <w:r w:rsidR="000F31D4" w:rsidRPr="007302B3">
        <w:rPr>
          <w:rFonts w:eastAsiaTheme="minorHAnsi" w:cs="Arial"/>
          <w:sz w:val="20"/>
          <w:lang w:val="es-ES" w:eastAsia="en-US"/>
        </w:rPr>
        <w:t>En su caso, un acta emitida por la autoridad competente de la comunidad autónoma donde se vaya a realizar la inversión, o en su defecto un acta notarial, en la que se haga constar que la inversión a realizar no se ha iniciado en la ubicación correspondiente. Será de aplicación para cambios de ubicación de inversiones, adelanto de la ejecución de las mismas, incremento del número de unidades si la unidad es de superficie, inclusión de nuevas inversiones, inclusión de nuevas actuaciones medioambientales o sustitución de actuaciones.</w:t>
      </w:r>
    </w:p>
    <w:p w:rsidR="008C1EA6" w:rsidRPr="008D7D6E" w:rsidRDefault="008C1EA6" w:rsidP="008C1EA6">
      <w:pPr>
        <w:spacing w:after="160" w:line="259" w:lineRule="auto"/>
        <w:rPr>
          <w:rFonts w:eastAsia="Calibri" w:cs="Arial"/>
          <w:sz w:val="20"/>
          <w:lang w:val="es-ES" w:eastAsia="en-US"/>
        </w:rPr>
      </w:pPr>
      <w:r w:rsidRPr="008D7D6E">
        <w:rPr>
          <w:rFonts w:eastAsia="Calibri" w:cs="Arial"/>
          <w:sz w:val="20"/>
          <w:lang w:val="es-ES" w:eastAsia="en-US"/>
        </w:rPr>
        <w:t>En caso de que se introduzca como acción nueva, inversiones en explotaciones individuales de miembros o si se incrementan el número de explotaciones individuales de socios en las que se vayan a realizar inversiones encuadradas en el programa operativo:</w:t>
      </w:r>
    </w:p>
    <w:p w:rsidR="000F31D4" w:rsidRPr="008D7D6E" w:rsidRDefault="009E7B7D" w:rsidP="009E7B7D">
      <w:pPr>
        <w:spacing w:after="160" w:line="259" w:lineRule="auto"/>
        <w:ind w:left="1080"/>
        <w:contextualSpacing/>
        <w:jc w:val="left"/>
        <w:rPr>
          <w:rFonts w:eastAsia="Calibri" w:cs="Arial"/>
          <w:sz w:val="20"/>
          <w:lang w:eastAsia="en-US"/>
        </w:rPr>
      </w:pPr>
      <w:r>
        <w:rPr>
          <w:rFonts w:eastAsia="Calibri" w:cs="Arial"/>
          <w:sz w:val="20"/>
          <w:lang w:eastAsia="en-US"/>
        </w:rPr>
        <w:fldChar w:fldCharType="begin">
          <w:ffData>
            <w:name w:val="Marcar18"/>
            <w:enabled/>
            <w:calcOnExit w:val="0"/>
            <w:checkBox>
              <w:sizeAuto/>
              <w:default w:val="0"/>
            </w:checkBox>
          </w:ffData>
        </w:fldChar>
      </w:r>
      <w:bookmarkStart w:id="34" w:name="Marcar18"/>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34"/>
      <w:r w:rsidR="008C1EA6" w:rsidRPr="008D7D6E">
        <w:rPr>
          <w:rFonts w:eastAsia="Calibri" w:cs="Arial"/>
          <w:sz w:val="20"/>
          <w:lang w:eastAsia="en-US"/>
        </w:rPr>
        <w:t>Certificado en el que figure el acuerdo adoptado por la asamblea general de la entidad, o el órgano equivalente de la sección si dicha entidad está organizada en secciones, u órgano equivalente según la personalidad jurídica de la organización de productores, para obtener el reembolso de estas inversiones, o valor residual de las mismas, en caso de que el/los socios cause/n baja en la organización.</w:t>
      </w:r>
    </w:p>
    <w:p w:rsidR="008C1EA6" w:rsidRPr="008D7D6E" w:rsidRDefault="009E7B7D" w:rsidP="009E7B7D">
      <w:pPr>
        <w:spacing w:after="160" w:line="259" w:lineRule="auto"/>
        <w:ind w:left="1080"/>
        <w:contextualSpacing/>
        <w:jc w:val="left"/>
        <w:rPr>
          <w:rFonts w:eastAsia="Calibri" w:cs="Arial"/>
          <w:sz w:val="20"/>
          <w:lang w:eastAsia="en-US"/>
        </w:rPr>
      </w:pPr>
      <w:r>
        <w:rPr>
          <w:rFonts w:eastAsia="Calibri" w:cs="Arial"/>
          <w:sz w:val="20"/>
          <w:lang w:eastAsia="en-US"/>
        </w:rPr>
        <w:fldChar w:fldCharType="begin">
          <w:ffData>
            <w:name w:val="Marcar19"/>
            <w:enabled/>
            <w:calcOnExit w:val="0"/>
            <w:checkBox>
              <w:sizeAuto/>
              <w:default w:val="0"/>
            </w:checkBox>
          </w:ffData>
        </w:fldChar>
      </w:r>
      <w:bookmarkStart w:id="35" w:name="Marcar19"/>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35"/>
      <w:r w:rsidR="008C1EA6" w:rsidRPr="008D7D6E">
        <w:rPr>
          <w:rFonts w:eastAsia="Calibri" w:cs="Arial"/>
          <w:sz w:val="20"/>
          <w:lang w:eastAsia="en-US"/>
        </w:rPr>
        <w:t>El periodo de obligación de devolución de una inversión o de su valor residual, a los efectos del cálculo del valor residual al que hace referencia el artículo 18 del presente real decreto, y el segundo y tercer párrafo del artículo 31.7 del Reglamento Delegado (UE) n.º 2017/891, que será fijado por la organización de productores en cinco años o en el número de años de financiación correspondiente en los casos en los que la financiación de la inversión se realice en más de cinco años.</w:t>
      </w:r>
    </w:p>
    <w:p w:rsidR="008C1EA6" w:rsidRPr="007302B3" w:rsidRDefault="009E7B7D" w:rsidP="009E7B7D">
      <w:pPr>
        <w:spacing w:after="160" w:line="259" w:lineRule="auto"/>
        <w:ind w:left="1080"/>
        <w:contextualSpacing/>
        <w:jc w:val="left"/>
        <w:rPr>
          <w:rFonts w:eastAsia="Calibri" w:cs="Arial"/>
          <w:sz w:val="20"/>
          <w:lang w:eastAsia="en-US"/>
        </w:rPr>
      </w:pPr>
      <w:r>
        <w:rPr>
          <w:rFonts w:eastAsia="Calibri" w:cs="Arial"/>
          <w:sz w:val="20"/>
          <w:lang w:eastAsia="en-US"/>
        </w:rPr>
        <w:fldChar w:fldCharType="begin">
          <w:ffData>
            <w:name w:val="Marcar20"/>
            <w:enabled/>
            <w:calcOnExit w:val="0"/>
            <w:checkBox>
              <w:sizeAuto/>
              <w:default w:val="0"/>
            </w:checkBox>
          </w:ffData>
        </w:fldChar>
      </w:r>
      <w:bookmarkStart w:id="36" w:name="Marcar20"/>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36"/>
      <w:r w:rsidR="008C1EA6" w:rsidRPr="007302B3">
        <w:rPr>
          <w:rFonts w:eastAsia="Calibri" w:cs="Arial"/>
          <w:sz w:val="20"/>
          <w:lang w:eastAsia="en-US"/>
        </w:rPr>
        <w:t>Compromiso escrito de cada miembro beneficiario de inversiones en explotaciones individuales, de no acogerse, directa o indirectamente, a una doble financiación, de la Unión Europea o nacional, por las medidas incluidas en el programa operativo.</w:t>
      </w:r>
    </w:p>
    <w:p w:rsidR="00397DB6" w:rsidRDefault="009E7B7D" w:rsidP="009E7B7D">
      <w:pPr>
        <w:spacing w:after="160" w:line="259" w:lineRule="auto"/>
        <w:ind w:left="1080"/>
        <w:contextualSpacing/>
        <w:jc w:val="left"/>
        <w:rPr>
          <w:rFonts w:eastAsia="Calibri" w:cs="Arial"/>
          <w:sz w:val="20"/>
          <w:lang w:eastAsia="en-US"/>
        </w:rPr>
      </w:pPr>
      <w:r>
        <w:rPr>
          <w:rFonts w:eastAsia="Calibri" w:cs="Arial"/>
          <w:sz w:val="20"/>
          <w:lang w:eastAsia="en-US"/>
        </w:rPr>
        <w:fldChar w:fldCharType="begin">
          <w:ffData>
            <w:name w:val="Marcar21"/>
            <w:enabled/>
            <w:calcOnExit w:val="0"/>
            <w:checkBox>
              <w:sizeAuto/>
              <w:default w:val="0"/>
            </w:checkBox>
          </w:ffData>
        </w:fldChar>
      </w:r>
      <w:bookmarkStart w:id="37" w:name="Marcar21"/>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37"/>
      <w:r w:rsidR="008C1EA6" w:rsidRPr="00397DB6">
        <w:rPr>
          <w:rFonts w:eastAsia="Calibri" w:cs="Arial"/>
          <w:sz w:val="20"/>
          <w:lang w:eastAsia="en-US"/>
        </w:rPr>
        <w:t>Justificación de que todos los productores han tenido la oportunidad de beneficiarse de la aplicación del fondo operativo. A este efecto se requerirá certificado del secretario de la organización de productores o de la asociación de organizaciones de productores respecto a la decisión tomada en la asamblea general, o en el órgano equivalente de la sección si dicha entidad está organizada en secciones, o en el órgano equivalente en función de su personalidad jurídica, en la que debe reflejarse que todos los miembros han tenido la oportunidad de participar en las medidas o acciones contenidas en el programa operativo.</w:t>
      </w:r>
    </w:p>
    <w:p w:rsidR="003E3C74" w:rsidRPr="00F54790" w:rsidRDefault="009E7B7D" w:rsidP="009E7B7D">
      <w:pPr>
        <w:spacing w:after="160" w:line="259" w:lineRule="auto"/>
        <w:ind w:left="1080"/>
        <w:contextualSpacing/>
        <w:jc w:val="left"/>
        <w:rPr>
          <w:rFonts w:eastAsia="Calibri" w:cs="Arial"/>
          <w:sz w:val="20"/>
          <w:lang w:eastAsia="en-US"/>
        </w:rPr>
      </w:pPr>
      <w:r>
        <w:rPr>
          <w:rFonts w:eastAsia="Calibri" w:cs="Arial"/>
          <w:sz w:val="20"/>
          <w:lang w:eastAsia="en-US"/>
        </w:rPr>
        <w:fldChar w:fldCharType="begin">
          <w:ffData>
            <w:name w:val="Marcar22"/>
            <w:enabled/>
            <w:calcOnExit w:val="0"/>
            <w:checkBox>
              <w:sizeAuto/>
              <w:default w:val="0"/>
            </w:checkBox>
          </w:ffData>
        </w:fldChar>
      </w:r>
      <w:bookmarkStart w:id="38" w:name="Marcar22"/>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38"/>
      <w:r w:rsidR="003E3C74" w:rsidRPr="00F54790">
        <w:rPr>
          <w:rFonts w:eastAsia="Calibri" w:cs="Arial"/>
          <w:sz w:val="20"/>
          <w:lang w:eastAsia="en-US"/>
        </w:rPr>
        <w:t>Titularidad de la explotación o instalación en la que se vaya a ejecutar la acción.</w:t>
      </w:r>
    </w:p>
    <w:p w:rsidR="00222291" w:rsidRPr="00397DB6" w:rsidRDefault="009E7B7D" w:rsidP="009E7B7D">
      <w:pPr>
        <w:spacing w:after="160" w:line="259" w:lineRule="auto"/>
        <w:ind w:left="1080"/>
        <w:contextualSpacing/>
        <w:jc w:val="left"/>
        <w:rPr>
          <w:rFonts w:eastAsia="Calibri" w:cs="Arial"/>
          <w:sz w:val="20"/>
          <w:lang w:eastAsia="en-US"/>
        </w:rPr>
      </w:pPr>
      <w:r>
        <w:rPr>
          <w:rFonts w:eastAsia="Calibri" w:cs="Arial"/>
          <w:sz w:val="20"/>
          <w:lang w:eastAsia="en-US"/>
        </w:rPr>
        <w:fldChar w:fldCharType="begin">
          <w:ffData>
            <w:name w:val="Marcar23"/>
            <w:enabled/>
            <w:calcOnExit w:val="0"/>
            <w:checkBox>
              <w:sizeAuto/>
              <w:default w:val="0"/>
            </w:checkBox>
          </w:ffData>
        </w:fldChar>
      </w:r>
      <w:bookmarkStart w:id="39" w:name="Marcar23"/>
      <w:r>
        <w:rPr>
          <w:rFonts w:eastAsia="Calibri" w:cs="Arial"/>
          <w:sz w:val="20"/>
          <w:lang w:eastAsia="en-US"/>
        </w:rPr>
        <w:instrText xml:space="preserve"> FORMCHECKBOX </w:instrText>
      </w:r>
      <w:r w:rsidR="00505693">
        <w:rPr>
          <w:rFonts w:eastAsia="Calibri" w:cs="Arial"/>
          <w:sz w:val="20"/>
          <w:lang w:eastAsia="en-US"/>
        </w:rPr>
      </w:r>
      <w:r w:rsidR="00505693">
        <w:rPr>
          <w:rFonts w:eastAsia="Calibri" w:cs="Arial"/>
          <w:sz w:val="20"/>
          <w:lang w:eastAsia="en-US"/>
        </w:rPr>
        <w:fldChar w:fldCharType="separate"/>
      </w:r>
      <w:r>
        <w:rPr>
          <w:rFonts w:eastAsia="Calibri" w:cs="Arial"/>
          <w:sz w:val="20"/>
          <w:lang w:eastAsia="en-US"/>
        </w:rPr>
        <w:fldChar w:fldCharType="end"/>
      </w:r>
      <w:bookmarkEnd w:id="39"/>
      <w:r w:rsidR="002E3631" w:rsidRPr="00397DB6">
        <w:rPr>
          <w:rFonts w:eastAsia="Calibri" w:cs="Arial"/>
          <w:sz w:val="20"/>
          <w:lang w:eastAsia="en-US"/>
        </w:rPr>
        <w:t>“Modelo de acuerdo entre OPFH y miembros productores”.</w:t>
      </w:r>
    </w:p>
    <w:p w:rsidR="008C1EA6" w:rsidRPr="008D7D6E" w:rsidRDefault="008C1EA6" w:rsidP="00B30622">
      <w:pPr>
        <w:spacing w:after="160" w:line="259" w:lineRule="auto"/>
        <w:rPr>
          <w:rFonts w:eastAsiaTheme="minorHAnsi" w:cs="Arial"/>
          <w:sz w:val="20"/>
          <w:lang w:val="es-ES" w:eastAsia="en-US"/>
        </w:rPr>
      </w:pPr>
    </w:p>
    <w:p w:rsidR="00D2348E" w:rsidRPr="008D7D6E" w:rsidRDefault="00B57842" w:rsidP="00EA4A28">
      <w:pPr>
        <w:tabs>
          <w:tab w:val="left" w:pos="360"/>
        </w:tabs>
        <w:spacing w:before="40" w:after="40"/>
        <w:ind w:right="139"/>
        <w:rPr>
          <w:rFonts w:cs="Arial"/>
          <w:sz w:val="20"/>
        </w:rPr>
      </w:pPr>
      <w:r>
        <w:rPr>
          <w:rFonts w:cs="Arial"/>
          <w:sz w:val="20"/>
        </w:rPr>
        <w:fldChar w:fldCharType="begin">
          <w:ffData>
            <w:name w:val="Marcar15"/>
            <w:enabled/>
            <w:calcOnExit w:val="0"/>
            <w:checkBox>
              <w:sizeAuto/>
              <w:default w:val="0"/>
            </w:checkBox>
          </w:ffData>
        </w:fldChar>
      </w:r>
      <w:bookmarkStart w:id="40" w:name="Marcar15"/>
      <w:r>
        <w:rPr>
          <w:rFonts w:cs="Arial"/>
          <w:sz w:val="20"/>
        </w:rPr>
        <w:instrText xml:space="preserve"> FORMCHECKBOX </w:instrText>
      </w:r>
      <w:r w:rsidR="00505693">
        <w:rPr>
          <w:rFonts w:cs="Arial"/>
          <w:sz w:val="20"/>
        </w:rPr>
      </w:r>
      <w:r w:rsidR="00505693">
        <w:rPr>
          <w:rFonts w:cs="Arial"/>
          <w:sz w:val="20"/>
        </w:rPr>
        <w:fldChar w:fldCharType="separate"/>
      </w:r>
      <w:r>
        <w:rPr>
          <w:rFonts w:cs="Arial"/>
          <w:sz w:val="20"/>
        </w:rPr>
        <w:fldChar w:fldCharType="end"/>
      </w:r>
      <w:bookmarkEnd w:id="40"/>
      <w:r w:rsidR="005D7A7E" w:rsidRPr="008D7D6E">
        <w:rPr>
          <w:rFonts w:cs="Arial"/>
          <w:sz w:val="20"/>
        </w:rPr>
        <w:t>Justificación de la difusión de la convocatoria a todos los miembros productores de OPFH.</w:t>
      </w:r>
    </w:p>
    <w:p w:rsidR="00FB6C0F" w:rsidRPr="008D7D6E" w:rsidRDefault="00FB6C0F" w:rsidP="00EA4A28">
      <w:pPr>
        <w:tabs>
          <w:tab w:val="left" w:pos="360"/>
        </w:tabs>
        <w:spacing w:before="40" w:after="40"/>
        <w:ind w:right="139"/>
        <w:rPr>
          <w:rFonts w:cs="Arial"/>
          <w:sz w:val="20"/>
        </w:rPr>
      </w:pPr>
    </w:p>
    <w:p w:rsidR="00FB6C0F" w:rsidRPr="008D7D6E" w:rsidRDefault="00B57842" w:rsidP="00EA4A28">
      <w:pPr>
        <w:tabs>
          <w:tab w:val="left" w:pos="360"/>
        </w:tabs>
        <w:spacing w:before="40" w:after="40"/>
        <w:ind w:right="139"/>
        <w:rPr>
          <w:rFonts w:cs="Arial"/>
          <w:sz w:val="20"/>
        </w:rPr>
      </w:pPr>
      <w:r>
        <w:rPr>
          <w:rFonts w:cs="Arial"/>
          <w:sz w:val="20"/>
        </w:rPr>
        <w:fldChar w:fldCharType="begin">
          <w:ffData>
            <w:name w:val="Marcar16"/>
            <w:enabled/>
            <w:calcOnExit w:val="0"/>
            <w:checkBox>
              <w:sizeAuto/>
              <w:default w:val="0"/>
            </w:checkBox>
          </w:ffData>
        </w:fldChar>
      </w:r>
      <w:bookmarkStart w:id="41" w:name="Marcar16"/>
      <w:r>
        <w:rPr>
          <w:rFonts w:cs="Arial"/>
          <w:sz w:val="20"/>
        </w:rPr>
        <w:instrText xml:space="preserve"> FORMCHECKBOX </w:instrText>
      </w:r>
      <w:r w:rsidR="00505693">
        <w:rPr>
          <w:rFonts w:cs="Arial"/>
          <w:sz w:val="20"/>
        </w:rPr>
      </w:r>
      <w:r w:rsidR="00505693">
        <w:rPr>
          <w:rFonts w:cs="Arial"/>
          <w:sz w:val="20"/>
        </w:rPr>
        <w:fldChar w:fldCharType="separate"/>
      </w:r>
      <w:r>
        <w:rPr>
          <w:rFonts w:cs="Arial"/>
          <w:sz w:val="20"/>
        </w:rPr>
        <w:fldChar w:fldCharType="end"/>
      </w:r>
      <w:bookmarkEnd w:id="41"/>
      <w:r w:rsidR="00FB6C0F" w:rsidRPr="008D7D6E">
        <w:rPr>
          <w:rFonts w:cs="Arial"/>
          <w:sz w:val="20"/>
        </w:rPr>
        <w:t>Libro de inventarios de la OPFH</w:t>
      </w:r>
    </w:p>
    <w:p w:rsidR="003E6A26" w:rsidRPr="008D7D6E" w:rsidRDefault="003E6A26" w:rsidP="00EA4A28">
      <w:pPr>
        <w:tabs>
          <w:tab w:val="left" w:pos="360"/>
        </w:tabs>
        <w:spacing w:before="40" w:after="40"/>
        <w:ind w:right="139"/>
        <w:rPr>
          <w:rFonts w:cs="Arial"/>
          <w:sz w:val="20"/>
        </w:rPr>
      </w:pPr>
    </w:p>
    <w:p w:rsidR="00CC1061" w:rsidRPr="008D7D6E" w:rsidRDefault="00B57842" w:rsidP="00EA4A28">
      <w:pPr>
        <w:tabs>
          <w:tab w:val="left" w:pos="360"/>
        </w:tabs>
        <w:spacing w:before="40" w:after="40"/>
        <w:ind w:right="139"/>
        <w:rPr>
          <w:rFonts w:cs="Arial"/>
          <w:sz w:val="20"/>
        </w:rPr>
      </w:pPr>
      <w:r>
        <w:rPr>
          <w:rFonts w:cs="Arial"/>
          <w:sz w:val="20"/>
        </w:rPr>
        <w:fldChar w:fldCharType="begin">
          <w:ffData>
            <w:name w:val="Marcar17"/>
            <w:enabled/>
            <w:calcOnExit w:val="0"/>
            <w:checkBox>
              <w:sizeAuto/>
              <w:default w:val="0"/>
            </w:checkBox>
          </w:ffData>
        </w:fldChar>
      </w:r>
      <w:bookmarkStart w:id="42" w:name="Marcar17"/>
      <w:r>
        <w:rPr>
          <w:rFonts w:cs="Arial"/>
          <w:sz w:val="20"/>
        </w:rPr>
        <w:instrText xml:space="preserve"> FORMCHECKBOX </w:instrText>
      </w:r>
      <w:r w:rsidR="00505693">
        <w:rPr>
          <w:rFonts w:cs="Arial"/>
          <w:sz w:val="20"/>
        </w:rPr>
      </w:r>
      <w:r w:rsidR="00505693">
        <w:rPr>
          <w:rFonts w:cs="Arial"/>
          <w:sz w:val="20"/>
        </w:rPr>
        <w:fldChar w:fldCharType="separate"/>
      </w:r>
      <w:r>
        <w:rPr>
          <w:rFonts w:cs="Arial"/>
          <w:sz w:val="20"/>
        </w:rPr>
        <w:fldChar w:fldCharType="end"/>
      </w:r>
      <w:bookmarkEnd w:id="42"/>
      <w:r w:rsidR="00A07AD0" w:rsidRPr="008D7D6E">
        <w:rPr>
          <w:rFonts w:cs="Arial"/>
          <w:sz w:val="20"/>
        </w:rPr>
        <w:t>Documentación justificativa del cumplimiento del artículo 13.3 bis de la Ley 38/2003.</w:t>
      </w:r>
    </w:p>
    <w:sectPr w:rsidR="00CC1061" w:rsidRPr="008D7D6E" w:rsidSect="00F44641">
      <w:headerReference w:type="default" r:id="rId8"/>
      <w:footerReference w:type="default" r:id="rId9"/>
      <w:pgSz w:w="11906" w:h="16838" w:code="9"/>
      <w:pgMar w:top="2099" w:right="1418" w:bottom="851" w:left="1985"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A3" w:rsidRDefault="005672A3">
      <w:r>
        <w:separator/>
      </w:r>
    </w:p>
  </w:endnote>
  <w:endnote w:type="continuationSeparator" w:id="0">
    <w:p w:rsidR="005672A3" w:rsidRDefault="0056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Ind w:w="-1512" w:type="dxa"/>
      <w:tblLook w:val="01E0" w:firstRow="1" w:lastRow="1" w:firstColumn="1" w:lastColumn="1" w:noHBand="0" w:noVBand="0"/>
    </w:tblPr>
    <w:tblGrid>
      <w:gridCol w:w="9180"/>
    </w:tblGrid>
    <w:tr w:rsidR="006A362E" w:rsidRPr="00221283" w:rsidTr="006A362E">
      <w:tc>
        <w:tcPr>
          <w:tcW w:w="9180" w:type="dxa"/>
          <w:shd w:val="clear" w:color="auto" w:fill="auto"/>
        </w:tcPr>
        <w:p w:rsidR="006A362E" w:rsidRPr="00221283" w:rsidRDefault="006A362E" w:rsidP="00221283">
          <w:pPr>
            <w:pStyle w:val="Piedepgina"/>
            <w:jc w:val="center"/>
            <w:rPr>
              <w:sz w:val="12"/>
            </w:rPr>
          </w:pPr>
          <w:r w:rsidRPr="00221283">
            <w:rPr>
              <w:sz w:val="12"/>
            </w:rPr>
            <w:t xml:space="preserve">Página </w:t>
          </w:r>
          <w:r w:rsidRPr="00221283">
            <w:rPr>
              <w:sz w:val="12"/>
            </w:rPr>
            <w:fldChar w:fldCharType="begin"/>
          </w:r>
          <w:r w:rsidRPr="00221283">
            <w:rPr>
              <w:sz w:val="12"/>
            </w:rPr>
            <w:instrText xml:space="preserve"> PAGE </w:instrText>
          </w:r>
          <w:r w:rsidRPr="00221283">
            <w:rPr>
              <w:sz w:val="12"/>
            </w:rPr>
            <w:fldChar w:fldCharType="separate"/>
          </w:r>
          <w:r w:rsidR="00505693">
            <w:rPr>
              <w:noProof/>
              <w:sz w:val="12"/>
            </w:rPr>
            <w:t>1</w:t>
          </w:r>
          <w:r w:rsidRPr="00221283">
            <w:rPr>
              <w:sz w:val="12"/>
            </w:rPr>
            <w:fldChar w:fldCharType="end"/>
          </w:r>
          <w:r w:rsidRPr="00221283">
            <w:rPr>
              <w:sz w:val="12"/>
            </w:rPr>
            <w:t xml:space="preserve"> / </w:t>
          </w:r>
          <w:r w:rsidRPr="00221283">
            <w:rPr>
              <w:sz w:val="12"/>
            </w:rPr>
            <w:fldChar w:fldCharType="begin"/>
          </w:r>
          <w:r w:rsidRPr="00221283">
            <w:rPr>
              <w:sz w:val="12"/>
            </w:rPr>
            <w:instrText xml:space="preserve"> NUMPAGES </w:instrText>
          </w:r>
          <w:r w:rsidRPr="00221283">
            <w:rPr>
              <w:sz w:val="12"/>
            </w:rPr>
            <w:fldChar w:fldCharType="separate"/>
          </w:r>
          <w:r w:rsidR="00505693">
            <w:rPr>
              <w:noProof/>
              <w:sz w:val="12"/>
            </w:rPr>
            <w:t>4</w:t>
          </w:r>
          <w:r w:rsidRPr="00221283">
            <w:rPr>
              <w:sz w:val="12"/>
            </w:rPr>
            <w:fldChar w:fldCharType="end"/>
          </w:r>
        </w:p>
      </w:tc>
    </w:tr>
  </w:tbl>
  <w:p w:rsidR="00A77219" w:rsidRDefault="00A772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A3" w:rsidRDefault="005672A3">
      <w:r>
        <w:separator/>
      </w:r>
    </w:p>
  </w:footnote>
  <w:footnote w:type="continuationSeparator" w:id="0">
    <w:p w:rsidR="005672A3" w:rsidRDefault="0056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1348" w:type="dxa"/>
      <w:tblLayout w:type="fixed"/>
      <w:tblCellMar>
        <w:left w:w="70" w:type="dxa"/>
        <w:right w:w="70" w:type="dxa"/>
      </w:tblCellMar>
      <w:tblLook w:val="0000" w:firstRow="0" w:lastRow="0" w:firstColumn="0" w:lastColumn="0" w:noHBand="0" w:noVBand="0"/>
    </w:tblPr>
    <w:tblGrid>
      <w:gridCol w:w="6876"/>
      <w:gridCol w:w="3867"/>
    </w:tblGrid>
    <w:tr w:rsidR="00583FC1" w:rsidRPr="00A732BC" w:rsidTr="00F44641">
      <w:trPr>
        <w:trHeight w:val="466"/>
      </w:trPr>
      <w:tc>
        <w:tcPr>
          <w:tcW w:w="6876" w:type="dxa"/>
        </w:tcPr>
        <w:p w:rsidR="00583FC1" w:rsidRDefault="00583FC1" w:rsidP="004B51C3">
          <w:pPr>
            <w:tabs>
              <w:tab w:val="center" w:pos="3200"/>
            </w:tabs>
            <w:ind w:left="352" w:right="-782" w:firstLine="1144"/>
          </w:pPr>
          <w:r>
            <w:tab/>
          </w:r>
          <w:r w:rsidR="00505693">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 RURAL-V1-1c transparente" style="width:269.2pt;height:34.45pt;visibility:visible;mso-wrap-style:square">
                <v:imagedata r:id="rId1" o:title="DES RURAL-V1-1c transparente"/>
              </v:shape>
            </w:pict>
          </w:r>
          <w:r>
            <w:tab/>
          </w:r>
          <w:r w:rsidR="001B5138">
            <w:tab/>
          </w:r>
        </w:p>
      </w:tc>
      <w:tc>
        <w:tcPr>
          <w:tcW w:w="3867" w:type="dxa"/>
        </w:tcPr>
        <w:p w:rsidR="00F44641" w:rsidRDefault="00F44641" w:rsidP="00A732BC">
          <w:pPr>
            <w:ind w:left="499" w:right="497"/>
            <w:jc w:val="right"/>
            <w:rPr>
              <w:b/>
              <w:sz w:val="10"/>
              <w:szCs w:val="10"/>
            </w:rPr>
          </w:pPr>
        </w:p>
        <w:p w:rsidR="00F44641" w:rsidRDefault="00F44641" w:rsidP="00A732BC">
          <w:pPr>
            <w:ind w:left="499" w:right="497"/>
            <w:jc w:val="right"/>
            <w:rPr>
              <w:b/>
              <w:sz w:val="10"/>
              <w:szCs w:val="10"/>
            </w:rPr>
          </w:pPr>
        </w:p>
        <w:p w:rsidR="00A732BC" w:rsidRPr="00A732BC" w:rsidRDefault="00A732BC" w:rsidP="00F44641">
          <w:pPr>
            <w:ind w:left="919" w:right="497"/>
            <w:jc w:val="right"/>
            <w:rPr>
              <w:b/>
              <w:sz w:val="10"/>
              <w:szCs w:val="10"/>
            </w:rPr>
          </w:pPr>
          <w:r w:rsidRPr="00A732BC">
            <w:rPr>
              <w:b/>
              <w:sz w:val="10"/>
              <w:szCs w:val="10"/>
            </w:rPr>
            <w:t>Sección de Regulación de Mercados</w:t>
          </w:r>
        </w:p>
        <w:p w:rsidR="00A732BC" w:rsidRPr="00A732BC" w:rsidRDefault="00A732BC" w:rsidP="00A732BC">
          <w:pPr>
            <w:ind w:left="499" w:right="497"/>
            <w:jc w:val="right"/>
            <w:rPr>
              <w:b/>
              <w:sz w:val="10"/>
              <w:szCs w:val="10"/>
            </w:rPr>
          </w:pPr>
          <w:r w:rsidRPr="00A732BC">
            <w:rPr>
              <w:b/>
              <w:sz w:val="10"/>
              <w:szCs w:val="10"/>
            </w:rPr>
            <w:t>Merkatuen Erregulaziorako Atala</w:t>
          </w:r>
        </w:p>
        <w:p w:rsidR="00A732BC" w:rsidRPr="00A732BC" w:rsidRDefault="00A732BC" w:rsidP="00A732BC">
          <w:pPr>
            <w:ind w:left="499" w:right="497"/>
            <w:jc w:val="right"/>
            <w:rPr>
              <w:sz w:val="10"/>
              <w:szCs w:val="10"/>
            </w:rPr>
          </w:pPr>
          <w:r w:rsidRPr="00A732BC">
            <w:rPr>
              <w:sz w:val="10"/>
              <w:szCs w:val="10"/>
            </w:rPr>
            <w:t>SERVICIO DE AGRICULTURA</w:t>
          </w:r>
        </w:p>
        <w:p w:rsidR="00A732BC" w:rsidRPr="00A732BC" w:rsidRDefault="00A732BC" w:rsidP="00A732BC">
          <w:pPr>
            <w:ind w:left="499" w:right="497"/>
            <w:jc w:val="right"/>
            <w:rPr>
              <w:sz w:val="10"/>
              <w:szCs w:val="10"/>
            </w:rPr>
          </w:pPr>
          <w:r w:rsidRPr="00A732BC">
            <w:rPr>
              <w:sz w:val="10"/>
              <w:szCs w:val="10"/>
            </w:rPr>
            <w:t>NEKAZARITZAKO ZERBITUA</w:t>
          </w:r>
        </w:p>
        <w:p w:rsidR="00A732BC" w:rsidRPr="00A732BC" w:rsidRDefault="00A732BC" w:rsidP="00A732BC">
          <w:pPr>
            <w:ind w:left="499" w:right="497"/>
            <w:jc w:val="right"/>
            <w:rPr>
              <w:sz w:val="10"/>
              <w:szCs w:val="10"/>
            </w:rPr>
          </w:pPr>
          <w:r w:rsidRPr="00A732BC">
            <w:rPr>
              <w:sz w:val="10"/>
              <w:szCs w:val="10"/>
            </w:rPr>
            <w:t>C/ González Tablas, 9 -1ª Planta</w:t>
          </w:r>
        </w:p>
        <w:p w:rsidR="00A732BC" w:rsidRPr="00A732BC" w:rsidRDefault="00A732BC" w:rsidP="00A732BC">
          <w:pPr>
            <w:ind w:left="499" w:right="497"/>
            <w:jc w:val="right"/>
            <w:rPr>
              <w:sz w:val="10"/>
              <w:szCs w:val="10"/>
            </w:rPr>
          </w:pPr>
          <w:r w:rsidRPr="00A732BC">
            <w:rPr>
              <w:sz w:val="10"/>
              <w:szCs w:val="10"/>
            </w:rPr>
            <w:t>31005 PAMPLONA</w:t>
          </w:r>
        </w:p>
        <w:p w:rsidR="00583FC1" w:rsidRPr="00A732BC" w:rsidRDefault="00A732BC" w:rsidP="00A732BC">
          <w:pPr>
            <w:ind w:left="499" w:right="497"/>
            <w:jc w:val="right"/>
            <w:rPr>
              <w:b/>
              <w:sz w:val="10"/>
              <w:szCs w:val="10"/>
            </w:rPr>
          </w:pPr>
          <w:r w:rsidRPr="00A732BC">
            <w:rPr>
              <w:sz w:val="10"/>
              <w:szCs w:val="10"/>
            </w:rPr>
            <w:t>Tel. 848 426 158 -848 426163</w:t>
          </w:r>
        </w:p>
      </w:tc>
    </w:tr>
    <w:tr w:rsidR="00F44641" w:rsidRPr="00A732BC" w:rsidTr="00F44641">
      <w:trPr>
        <w:trHeight w:val="466"/>
      </w:trPr>
      <w:tc>
        <w:tcPr>
          <w:tcW w:w="6876" w:type="dxa"/>
        </w:tcPr>
        <w:p w:rsidR="00F44641" w:rsidRDefault="00F44641" w:rsidP="00F44641">
          <w:pPr>
            <w:tabs>
              <w:tab w:val="center" w:pos="3200"/>
            </w:tabs>
            <w:ind w:left="-650" w:right="-780" w:hanging="142"/>
          </w:pPr>
        </w:p>
        <w:p w:rsidR="00F44641" w:rsidRPr="00F44641" w:rsidRDefault="00F44641" w:rsidP="00F44641">
          <w:pPr>
            <w:tabs>
              <w:tab w:val="left" w:pos="5100"/>
            </w:tabs>
          </w:pPr>
          <w:r>
            <w:tab/>
          </w:r>
        </w:p>
      </w:tc>
      <w:tc>
        <w:tcPr>
          <w:tcW w:w="3867" w:type="dxa"/>
        </w:tcPr>
        <w:p w:rsidR="00F44641" w:rsidRPr="00A732BC" w:rsidRDefault="00F44641" w:rsidP="00A732BC">
          <w:pPr>
            <w:ind w:left="499" w:right="497"/>
            <w:jc w:val="right"/>
            <w:rPr>
              <w:b/>
              <w:sz w:val="10"/>
              <w:szCs w:val="10"/>
            </w:rPr>
          </w:pPr>
        </w:p>
      </w:tc>
    </w:tr>
  </w:tbl>
  <w:p w:rsidR="003C76FF" w:rsidRDefault="003C76FF" w:rsidP="00347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CD4"/>
    <w:multiLevelType w:val="hybridMultilevel"/>
    <w:tmpl w:val="898C3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054C96"/>
    <w:multiLevelType w:val="multilevel"/>
    <w:tmpl w:val="2174CC06"/>
    <w:lvl w:ilvl="0">
      <w:start w:val="12"/>
      <w:numFmt w:val="decimal"/>
      <w:lvlText w:val="%1"/>
      <w:lvlJc w:val="left"/>
      <w:pPr>
        <w:tabs>
          <w:tab w:val="num" w:pos="690"/>
        </w:tabs>
        <w:ind w:left="690" w:hanging="690"/>
      </w:pPr>
      <w:rPr>
        <w:rFonts w:hint="default"/>
        <w:b/>
      </w:rPr>
    </w:lvl>
    <w:lvl w:ilvl="1">
      <w:start w:val="1"/>
      <w:numFmt w:val="decimal"/>
      <w:lvlText w:val="16.%2."/>
      <w:lvlJc w:val="left"/>
      <w:pPr>
        <w:tabs>
          <w:tab w:val="num" w:pos="1410"/>
        </w:tabs>
        <w:ind w:left="1410" w:hanging="690"/>
      </w:pPr>
      <w:rPr>
        <w:rFonts w:ascii="Arial" w:hAnsi="Arial" w:hint="default"/>
        <w:b/>
        <w:i w:val="0"/>
        <w:sz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86962BB"/>
    <w:multiLevelType w:val="multilevel"/>
    <w:tmpl w:val="F162BEFC"/>
    <w:lvl w:ilvl="0">
      <w:start w:val="12"/>
      <w:numFmt w:val="decimal"/>
      <w:lvlText w:val="%1"/>
      <w:lvlJc w:val="left"/>
      <w:pPr>
        <w:tabs>
          <w:tab w:val="num" w:pos="690"/>
        </w:tabs>
        <w:ind w:left="690" w:hanging="690"/>
      </w:pPr>
      <w:rPr>
        <w:rFonts w:hint="default"/>
        <w:b/>
      </w:rPr>
    </w:lvl>
    <w:lvl w:ilvl="1">
      <w:start w:val="1"/>
      <w:numFmt w:val="decimal"/>
      <w:lvlText w:val="1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15:restartNumberingAfterBreak="0">
    <w:nsid w:val="0DE81E52"/>
    <w:multiLevelType w:val="multilevel"/>
    <w:tmpl w:val="0C0A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E353582"/>
    <w:multiLevelType w:val="multilevel"/>
    <w:tmpl w:val="F162BEFC"/>
    <w:lvl w:ilvl="0">
      <w:start w:val="12"/>
      <w:numFmt w:val="decimal"/>
      <w:lvlText w:val="%1"/>
      <w:lvlJc w:val="left"/>
      <w:pPr>
        <w:tabs>
          <w:tab w:val="num" w:pos="690"/>
        </w:tabs>
        <w:ind w:left="690" w:hanging="690"/>
      </w:pPr>
      <w:rPr>
        <w:rFonts w:hint="default"/>
        <w:b/>
      </w:rPr>
    </w:lvl>
    <w:lvl w:ilvl="1">
      <w:start w:val="1"/>
      <w:numFmt w:val="decimal"/>
      <w:lvlText w:val="1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428645D"/>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6783A11"/>
    <w:multiLevelType w:val="hybridMultilevel"/>
    <w:tmpl w:val="BA7256F8"/>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18BB70F6"/>
    <w:multiLevelType w:val="hybridMultilevel"/>
    <w:tmpl w:val="DA8E02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8EA0348"/>
    <w:multiLevelType w:val="hybridMultilevel"/>
    <w:tmpl w:val="839C7C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E7705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BC51260"/>
    <w:multiLevelType w:val="hybridMultilevel"/>
    <w:tmpl w:val="5EEA8DF0"/>
    <w:lvl w:ilvl="0" w:tplc="0C0A0017">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1BED7A9B"/>
    <w:multiLevelType w:val="multilevel"/>
    <w:tmpl w:val="F162BEFC"/>
    <w:lvl w:ilvl="0">
      <w:start w:val="12"/>
      <w:numFmt w:val="decimal"/>
      <w:lvlText w:val="%1"/>
      <w:lvlJc w:val="left"/>
      <w:pPr>
        <w:tabs>
          <w:tab w:val="num" w:pos="690"/>
        </w:tabs>
        <w:ind w:left="690" w:hanging="690"/>
      </w:pPr>
      <w:rPr>
        <w:rFonts w:hint="default"/>
        <w:b/>
      </w:rPr>
    </w:lvl>
    <w:lvl w:ilvl="1">
      <w:start w:val="1"/>
      <w:numFmt w:val="decimal"/>
      <w:lvlText w:val="1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21061174"/>
    <w:multiLevelType w:val="multilevel"/>
    <w:tmpl w:val="A882EDA0"/>
    <w:lvl w:ilvl="0">
      <w:start w:val="12"/>
      <w:numFmt w:val="decimal"/>
      <w:lvlText w:val="%1"/>
      <w:lvlJc w:val="left"/>
      <w:pPr>
        <w:tabs>
          <w:tab w:val="num" w:pos="690"/>
        </w:tabs>
        <w:ind w:left="690" w:hanging="690"/>
      </w:pPr>
      <w:rPr>
        <w:rFonts w:hint="default"/>
        <w:b/>
      </w:rPr>
    </w:lvl>
    <w:lvl w:ilvl="1">
      <w:start w:val="1"/>
      <w:numFmt w:val="decimal"/>
      <w:lvlText w:val="1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21EF163A"/>
    <w:multiLevelType w:val="multilevel"/>
    <w:tmpl w:val="C4768056"/>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bullet"/>
      <w:lvlText w:val=""/>
      <w:lvlJc w:val="left"/>
      <w:pPr>
        <w:tabs>
          <w:tab w:val="num" w:pos="1800"/>
        </w:tabs>
        <w:ind w:left="1800" w:hanging="360"/>
      </w:pPr>
      <w:rPr>
        <w:rFonts w:ascii="Symbol" w:hAnsi="Symbol"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23367D62"/>
    <w:multiLevelType w:val="hybridMultilevel"/>
    <w:tmpl w:val="C8E81AB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BE368C"/>
    <w:multiLevelType w:val="multilevel"/>
    <w:tmpl w:val="78688DE6"/>
    <w:lvl w:ilvl="0">
      <w:start w:val="12"/>
      <w:numFmt w:val="decimal"/>
      <w:lvlText w:val="%1"/>
      <w:lvlJc w:val="left"/>
      <w:pPr>
        <w:tabs>
          <w:tab w:val="num" w:pos="690"/>
        </w:tabs>
        <w:ind w:left="690" w:hanging="690"/>
      </w:pPr>
      <w:rPr>
        <w:rFonts w:hint="default"/>
        <w:b/>
      </w:rPr>
    </w:lvl>
    <w:lvl w:ilvl="1">
      <w:start w:val="1"/>
      <w:numFmt w:val="decimal"/>
      <w:lvlText w:val="10.%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2859114A"/>
    <w:multiLevelType w:val="multilevel"/>
    <w:tmpl w:val="D4F8A5CE"/>
    <w:lvl w:ilvl="0">
      <w:start w:val="12"/>
      <w:numFmt w:val="decimal"/>
      <w:lvlText w:val="%1"/>
      <w:lvlJc w:val="left"/>
      <w:pPr>
        <w:tabs>
          <w:tab w:val="num" w:pos="690"/>
        </w:tabs>
        <w:ind w:left="690" w:hanging="690"/>
      </w:pPr>
      <w:rPr>
        <w:rFonts w:hint="default"/>
        <w:b/>
      </w:rPr>
    </w:lvl>
    <w:lvl w:ilvl="1">
      <w:start w:val="1"/>
      <w:numFmt w:val="decimal"/>
      <w:lvlText w:val="16.%2."/>
      <w:lvlJc w:val="left"/>
      <w:pPr>
        <w:tabs>
          <w:tab w:val="num" w:pos="1410"/>
        </w:tabs>
        <w:ind w:left="1410" w:hanging="690"/>
      </w:pPr>
      <w:rPr>
        <w:rFonts w:ascii="Arial" w:hAnsi="Arial" w:hint="default"/>
        <w:b/>
        <w:i w:val="0"/>
        <w:sz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2BA62C11"/>
    <w:multiLevelType w:val="hybridMultilevel"/>
    <w:tmpl w:val="8722CC24"/>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BA80D63"/>
    <w:multiLevelType w:val="multilevel"/>
    <w:tmpl w:val="64462B6C"/>
    <w:lvl w:ilvl="0">
      <w:start w:val="12"/>
      <w:numFmt w:val="decimal"/>
      <w:lvlText w:val="%1"/>
      <w:lvlJc w:val="left"/>
      <w:pPr>
        <w:tabs>
          <w:tab w:val="num" w:pos="690"/>
        </w:tabs>
        <w:ind w:left="690" w:hanging="690"/>
      </w:pPr>
      <w:rPr>
        <w:rFonts w:hint="default"/>
        <w:b/>
      </w:rPr>
    </w:lvl>
    <w:lvl w:ilvl="1">
      <w:start w:val="1"/>
      <w:numFmt w:val="decimal"/>
      <w:lvlText w:val="12.%2."/>
      <w:lvlJc w:val="left"/>
      <w:pPr>
        <w:tabs>
          <w:tab w:val="num" w:pos="1410"/>
        </w:tabs>
        <w:ind w:left="1410" w:hanging="690"/>
      </w:pPr>
      <w:rPr>
        <w:rFonts w:ascii="Arial" w:hAnsi="Arial" w:hint="default"/>
        <w:b/>
        <w:i w:val="0"/>
        <w:sz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37D17D14"/>
    <w:multiLevelType w:val="multilevel"/>
    <w:tmpl w:val="8AEE6710"/>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3A702088"/>
    <w:multiLevelType w:val="hybridMultilevel"/>
    <w:tmpl w:val="58E24E8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ACF68FD"/>
    <w:multiLevelType w:val="hybridMultilevel"/>
    <w:tmpl w:val="1B6E9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B8785B"/>
    <w:multiLevelType w:val="multilevel"/>
    <w:tmpl w:val="2B2EFCCC"/>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bullet"/>
      <w:lvlText w:val=""/>
      <w:lvlJc w:val="left"/>
      <w:pPr>
        <w:tabs>
          <w:tab w:val="num" w:pos="1800"/>
        </w:tabs>
        <w:ind w:left="1800" w:hanging="360"/>
      </w:pPr>
      <w:rPr>
        <w:rFonts w:ascii="Symbol" w:hAnsi="Symbol"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43944511"/>
    <w:multiLevelType w:val="hybridMultilevel"/>
    <w:tmpl w:val="E3A4AE66"/>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43F672E6"/>
    <w:multiLevelType w:val="hybridMultilevel"/>
    <w:tmpl w:val="6F36D01E"/>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4473205D"/>
    <w:multiLevelType w:val="multilevel"/>
    <w:tmpl w:val="8AEE6710"/>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15:restartNumberingAfterBreak="0">
    <w:nsid w:val="466A173E"/>
    <w:multiLevelType w:val="hybridMultilevel"/>
    <w:tmpl w:val="039CB920"/>
    <w:lvl w:ilvl="0" w:tplc="0BD64ECA">
      <w:start w:val="1"/>
      <w:numFmt w:val="decimal"/>
      <w:pStyle w:val="Normal10pt"/>
      <w:lvlText w:val="%1."/>
      <w:lvlJc w:val="left"/>
      <w:pPr>
        <w:tabs>
          <w:tab w:val="num" w:pos="644"/>
        </w:tabs>
        <w:ind w:left="644" w:hanging="360"/>
      </w:pPr>
      <w:rPr>
        <w:rFonts w:hint="default"/>
        <w:b/>
        <w:color w:val="auto"/>
      </w:rPr>
    </w:lvl>
    <w:lvl w:ilvl="1" w:tplc="0DC0F520">
      <w:start w:val="1"/>
      <w:numFmt w:val="lowerLetter"/>
      <w:lvlText w:val="%2)"/>
      <w:lvlJc w:val="left"/>
      <w:pPr>
        <w:tabs>
          <w:tab w:val="num" w:pos="1920"/>
        </w:tabs>
        <w:ind w:left="1920" w:hanging="360"/>
      </w:pPr>
      <w:rPr>
        <w:rFonts w:ascii="Arial" w:hAnsi="Arial" w:hint="default"/>
        <w:b/>
        <w:i w:val="0"/>
        <w:color w:val="000080"/>
        <w:sz w:val="20"/>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8E1180E"/>
    <w:multiLevelType w:val="hybridMultilevel"/>
    <w:tmpl w:val="1182119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4ED3FF9"/>
    <w:multiLevelType w:val="multilevel"/>
    <w:tmpl w:val="8AEE6710"/>
    <w:lvl w:ilvl="0">
      <w:start w:val="12"/>
      <w:numFmt w:val="decimal"/>
      <w:lvlText w:val="%1"/>
      <w:lvlJc w:val="left"/>
      <w:pPr>
        <w:tabs>
          <w:tab w:val="num" w:pos="690"/>
        </w:tabs>
        <w:ind w:left="690" w:hanging="690"/>
      </w:pPr>
      <w:rPr>
        <w:rFonts w:hint="default"/>
        <w:b/>
      </w:rPr>
    </w:lvl>
    <w:lvl w:ilvl="1">
      <w:start w:val="1"/>
      <w:numFmt w:val="decimal"/>
      <w:lvlText w:val="%1.%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15:restartNumberingAfterBreak="0">
    <w:nsid w:val="55670A7F"/>
    <w:multiLevelType w:val="hybridMultilevel"/>
    <w:tmpl w:val="950EE674"/>
    <w:lvl w:ilvl="0" w:tplc="0EE6FDCE">
      <w:start w:val="1"/>
      <w:numFmt w:val="decimal"/>
      <w:lvlText w:val="%1."/>
      <w:lvlJc w:val="left"/>
      <w:pPr>
        <w:tabs>
          <w:tab w:val="num" w:pos="540"/>
        </w:tabs>
        <w:ind w:left="540" w:hanging="360"/>
      </w:pPr>
      <w:rPr>
        <w:b/>
        <w:color w:val="00008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73C66F4"/>
    <w:multiLevelType w:val="hybridMultilevel"/>
    <w:tmpl w:val="F614049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8806FDA"/>
    <w:multiLevelType w:val="multilevel"/>
    <w:tmpl w:val="08B09694"/>
    <w:lvl w:ilvl="0">
      <w:start w:val="1"/>
      <w:numFmt w:val="decimal"/>
      <w:lvlText w:val="%1."/>
      <w:lvlJc w:val="left"/>
      <w:pPr>
        <w:tabs>
          <w:tab w:val="num" w:pos="900"/>
        </w:tabs>
        <w:ind w:left="900" w:hanging="360"/>
      </w:pPr>
      <w:rPr>
        <w:b/>
        <w:color w:val="000080"/>
      </w:rPr>
    </w:lvl>
    <w:lvl w:ilvl="1">
      <w:start w:val="1"/>
      <w:numFmt w:val="lowerLetter"/>
      <w:lvlText w:val="%2)"/>
      <w:lvlJc w:val="left"/>
      <w:pPr>
        <w:tabs>
          <w:tab w:val="num" w:pos="1440"/>
        </w:tabs>
        <w:ind w:left="1440" w:hanging="360"/>
      </w:pPr>
      <w:rPr>
        <w:rFonts w:ascii="Arial" w:hAnsi="Arial" w:hint="default"/>
        <w:b/>
        <w:i w:val="0"/>
        <w:color w:val="00008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D4C6FA6"/>
    <w:multiLevelType w:val="hybridMultilevel"/>
    <w:tmpl w:val="EB7A4CCE"/>
    <w:lvl w:ilvl="0" w:tplc="0EE6FDCE">
      <w:start w:val="1"/>
      <w:numFmt w:val="decimal"/>
      <w:lvlText w:val="%1."/>
      <w:lvlJc w:val="left"/>
      <w:pPr>
        <w:tabs>
          <w:tab w:val="num" w:pos="360"/>
        </w:tabs>
        <w:ind w:left="360" w:hanging="360"/>
      </w:pPr>
      <w:rPr>
        <w:b/>
        <w:color w:val="000080"/>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3" w15:restartNumberingAfterBreak="0">
    <w:nsid w:val="5EB62EE6"/>
    <w:multiLevelType w:val="hybridMultilevel"/>
    <w:tmpl w:val="DF2AC850"/>
    <w:lvl w:ilvl="0" w:tplc="D43228CE">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B01ABE"/>
    <w:multiLevelType w:val="hybridMultilevel"/>
    <w:tmpl w:val="38545026"/>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3230092"/>
    <w:multiLevelType w:val="hybridMultilevel"/>
    <w:tmpl w:val="2332C1F0"/>
    <w:lvl w:ilvl="0" w:tplc="C6D0B372">
      <w:start w:val="1"/>
      <w:numFmt w:val="decimal"/>
      <w:lvlText w:val="%1."/>
      <w:lvlJc w:val="left"/>
      <w:pPr>
        <w:tabs>
          <w:tab w:val="num" w:pos="930"/>
        </w:tabs>
        <w:ind w:left="930" w:hanging="360"/>
      </w:pPr>
      <w:rPr>
        <w:rFonts w:hint="default"/>
        <w:color w:val="000080"/>
      </w:rPr>
    </w:lvl>
    <w:lvl w:ilvl="1" w:tplc="0C0A0019" w:tentative="1">
      <w:start w:val="1"/>
      <w:numFmt w:val="lowerLetter"/>
      <w:lvlText w:val="%2."/>
      <w:lvlJc w:val="left"/>
      <w:pPr>
        <w:tabs>
          <w:tab w:val="num" w:pos="1650"/>
        </w:tabs>
        <w:ind w:left="1650" w:hanging="360"/>
      </w:pPr>
    </w:lvl>
    <w:lvl w:ilvl="2" w:tplc="0C0A001B" w:tentative="1">
      <w:start w:val="1"/>
      <w:numFmt w:val="lowerRoman"/>
      <w:lvlText w:val="%3."/>
      <w:lvlJc w:val="right"/>
      <w:pPr>
        <w:tabs>
          <w:tab w:val="num" w:pos="2370"/>
        </w:tabs>
        <w:ind w:left="2370" w:hanging="180"/>
      </w:pPr>
    </w:lvl>
    <w:lvl w:ilvl="3" w:tplc="0C0A000F" w:tentative="1">
      <w:start w:val="1"/>
      <w:numFmt w:val="decimal"/>
      <w:lvlText w:val="%4."/>
      <w:lvlJc w:val="left"/>
      <w:pPr>
        <w:tabs>
          <w:tab w:val="num" w:pos="3090"/>
        </w:tabs>
        <w:ind w:left="3090" w:hanging="360"/>
      </w:pPr>
    </w:lvl>
    <w:lvl w:ilvl="4" w:tplc="0C0A0019" w:tentative="1">
      <w:start w:val="1"/>
      <w:numFmt w:val="lowerLetter"/>
      <w:lvlText w:val="%5."/>
      <w:lvlJc w:val="left"/>
      <w:pPr>
        <w:tabs>
          <w:tab w:val="num" w:pos="3810"/>
        </w:tabs>
        <w:ind w:left="3810" w:hanging="360"/>
      </w:pPr>
    </w:lvl>
    <w:lvl w:ilvl="5" w:tplc="0C0A001B" w:tentative="1">
      <w:start w:val="1"/>
      <w:numFmt w:val="lowerRoman"/>
      <w:lvlText w:val="%6."/>
      <w:lvlJc w:val="right"/>
      <w:pPr>
        <w:tabs>
          <w:tab w:val="num" w:pos="4530"/>
        </w:tabs>
        <w:ind w:left="4530" w:hanging="180"/>
      </w:pPr>
    </w:lvl>
    <w:lvl w:ilvl="6" w:tplc="0C0A000F" w:tentative="1">
      <w:start w:val="1"/>
      <w:numFmt w:val="decimal"/>
      <w:lvlText w:val="%7."/>
      <w:lvlJc w:val="left"/>
      <w:pPr>
        <w:tabs>
          <w:tab w:val="num" w:pos="5250"/>
        </w:tabs>
        <w:ind w:left="5250" w:hanging="360"/>
      </w:pPr>
    </w:lvl>
    <w:lvl w:ilvl="7" w:tplc="0C0A0019" w:tentative="1">
      <w:start w:val="1"/>
      <w:numFmt w:val="lowerLetter"/>
      <w:lvlText w:val="%8."/>
      <w:lvlJc w:val="left"/>
      <w:pPr>
        <w:tabs>
          <w:tab w:val="num" w:pos="5970"/>
        </w:tabs>
        <w:ind w:left="5970" w:hanging="360"/>
      </w:pPr>
    </w:lvl>
    <w:lvl w:ilvl="8" w:tplc="0C0A001B" w:tentative="1">
      <w:start w:val="1"/>
      <w:numFmt w:val="lowerRoman"/>
      <w:lvlText w:val="%9."/>
      <w:lvlJc w:val="right"/>
      <w:pPr>
        <w:tabs>
          <w:tab w:val="num" w:pos="6690"/>
        </w:tabs>
        <w:ind w:left="6690" w:hanging="180"/>
      </w:pPr>
    </w:lvl>
  </w:abstractNum>
  <w:abstractNum w:abstractNumId="36" w15:restartNumberingAfterBreak="0">
    <w:nsid w:val="67F15409"/>
    <w:multiLevelType w:val="hybridMultilevel"/>
    <w:tmpl w:val="2A88F20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3431244"/>
    <w:multiLevelType w:val="hybridMultilevel"/>
    <w:tmpl w:val="E4F62F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9DA678C"/>
    <w:multiLevelType w:val="multilevel"/>
    <w:tmpl w:val="5B66BAC8"/>
    <w:lvl w:ilvl="0">
      <w:start w:val="12"/>
      <w:numFmt w:val="decimal"/>
      <w:lvlText w:val="%1"/>
      <w:lvlJc w:val="left"/>
      <w:pPr>
        <w:tabs>
          <w:tab w:val="num" w:pos="690"/>
        </w:tabs>
        <w:ind w:left="690" w:hanging="690"/>
      </w:pPr>
      <w:rPr>
        <w:rFonts w:hint="default"/>
        <w:b/>
      </w:rPr>
    </w:lvl>
    <w:lvl w:ilvl="1">
      <w:start w:val="1"/>
      <w:numFmt w:val="decimal"/>
      <w:lvlText w:val="12.%2."/>
      <w:lvlJc w:val="left"/>
      <w:pPr>
        <w:tabs>
          <w:tab w:val="num" w:pos="1410"/>
        </w:tabs>
        <w:ind w:left="1410" w:hanging="6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15:restartNumberingAfterBreak="0">
    <w:nsid w:val="7B095C8F"/>
    <w:multiLevelType w:val="multilevel"/>
    <w:tmpl w:val="D4F8A5CE"/>
    <w:lvl w:ilvl="0">
      <w:start w:val="12"/>
      <w:numFmt w:val="decimal"/>
      <w:lvlText w:val="%1"/>
      <w:lvlJc w:val="left"/>
      <w:pPr>
        <w:tabs>
          <w:tab w:val="num" w:pos="690"/>
        </w:tabs>
        <w:ind w:left="690" w:hanging="690"/>
      </w:pPr>
      <w:rPr>
        <w:rFonts w:hint="default"/>
        <w:b/>
      </w:rPr>
    </w:lvl>
    <w:lvl w:ilvl="1">
      <w:start w:val="1"/>
      <w:numFmt w:val="decimal"/>
      <w:lvlText w:val="16.%2."/>
      <w:lvlJc w:val="left"/>
      <w:pPr>
        <w:tabs>
          <w:tab w:val="num" w:pos="1410"/>
        </w:tabs>
        <w:ind w:left="1410" w:hanging="690"/>
      </w:pPr>
      <w:rPr>
        <w:rFonts w:ascii="Arial" w:hAnsi="Arial" w:hint="default"/>
        <w:b/>
        <w:i w:val="0"/>
        <w:sz w:val="2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15:restartNumberingAfterBreak="0">
    <w:nsid w:val="7CB21905"/>
    <w:multiLevelType w:val="hybridMultilevel"/>
    <w:tmpl w:val="2F30BB24"/>
    <w:lvl w:ilvl="0" w:tplc="0EE6FDCE">
      <w:start w:val="1"/>
      <w:numFmt w:val="decimal"/>
      <w:lvlText w:val="%1."/>
      <w:lvlJc w:val="left"/>
      <w:pPr>
        <w:tabs>
          <w:tab w:val="num" w:pos="540"/>
        </w:tabs>
        <w:ind w:left="540" w:hanging="360"/>
      </w:pPr>
      <w:rPr>
        <w:b/>
        <w:color w:val="00008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F9C4EAC"/>
    <w:multiLevelType w:val="hybridMultilevel"/>
    <w:tmpl w:val="D26CF5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1"/>
  </w:num>
  <w:num w:numId="2">
    <w:abstractNumId w:val="35"/>
  </w:num>
  <w:num w:numId="3">
    <w:abstractNumId w:val="26"/>
  </w:num>
  <w:num w:numId="4">
    <w:abstractNumId w:val="33"/>
  </w:num>
  <w:num w:numId="5">
    <w:abstractNumId w:val="32"/>
  </w:num>
  <w:num w:numId="6">
    <w:abstractNumId w:val="5"/>
  </w:num>
  <w:num w:numId="7">
    <w:abstractNumId w:val="19"/>
  </w:num>
  <w:num w:numId="8">
    <w:abstractNumId w:val="9"/>
  </w:num>
  <w:num w:numId="9">
    <w:abstractNumId w:val="31"/>
  </w:num>
  <w:num w:numId="10">
    <w:abstractNumId w:val="29"/>
  </w:num>
  <w:num w:numId="11">
    <w:abstractNumId w:val="40"/>
  </w:num>
  <w:num w:numId="12">
    <w:abstractNumId w:val="13"/>
  </w:num>
  <w:num w:numId="13">
    <w:abstractNumId w:val="22"/>
  </w:num>
  <w:num w:numId="14">
    <w:abstractNumId w:val="39"/>
  </w:num>
  <w:num w:numId="15">
    <w:abstractNumId w:val="25"/>
  </w:num>
  <w:num w:numId="16">
    <w:abstractNumId w:val="28"/>
  </w:num>
  <w:num w:numId="17">
    <w:abstractNumId w:val="12"/>
  </w:num>
  <w:num w:numId="18">
    <w:abstractNumId w:val="11"/>
  </w:num>
  <w:num w:numId="19">
    <w:abstractNumId w:val="2"/>
  </w:num>
  <w:num w:numId="20">
    <w:abstractNumId w:val="38"/>
  </w:num>
  <w:num w:numId="21">
    <w:abstractNumId w:val="4"/>
  </w:num>
  <w:num w:numId="22">
    <w:abstractNumId w:val="15"/>
  </w:num>
  <w:num w:numId="23">
    <w:abstractNumId w:val="3"/>
  </w:num>
  <w:num w:numId="24">
    <w:abstractNumId w:val="18"/>
  </w:num>
  <w:num w:numId="25">
    <w:abstractNumId w:val="1"/>
  </w:num>
  <w:num w:numId="26">
    <w:abstractNumId w:val="16"/>
  </w:num>
  <w:num w:numId="27">
    <w:abstractNumId w:val="26"/>
    <w:lvlOverride w:ilvl="0">
      <w:startOverride w:val="1"/>
    </w:lvlOverride>
    <w:lvlOverride w:ilvl="1">
      <w:startOverride w:val="3"/>
    </w:lvlOverride>
  </w:num>
  <w:num w:numId="28">
    <w:abstractNumId w:val="26"/>
    <w:lvlOverride w:ilvl="0">
      <w:startOverride w:val="18"/>
    </w:lvlOverride>
  </w:num>
  <w:num w:numId="29">
    <w:abstractNumId w:val="26"/>
  </w:num>
  <w:num w:numId="30">
    <w:abstractNumId w:val="36"/>
  </w:num>
  <w:num w:numId="31">
    <w:abstractNumId w:val="14"/>
  </w:num>
  <w:num w:numId="32">
    <w:abstractNumId w:val="37"/>
  </w:num>
  <w:num w:numId="33">
    <w:abstractNumId w:val="21"/>
  </w:num>
  <w:num w:numId="34">
    <w:abstractNumId w:val="30"/>
  </w:num>
  <w:num w:numId="35">
    <w:abstractNumId w:val="24"/>
  </w:num>
  <w:num w:numId="36">
    <w:abstractNumId w:val="10"/>
  </w:num>
  <w:num w:numId="37">
    <w:abstractNumId w:val="23"/>
  </w:num>
  <w:num w:numId="38">
    <w:abstractNumId w:val="6"/>
  </w:num>
  <w:num w:numId="39">
    <w:abstractNumId w:val="34"/>
  </w:num>
  <w:num w:numId="40">
    <w:abstractNumId w:val="8"/>
  </w:num>
  <w:num w:numId="41">
    <w:abstractNumId w:val="20"/>
  </w:num>
  <w:num w:numId="42">
    <w:abstractNumId w:val="7"/>
  </w:num>
  <w:num w:numId="43">
    <w:abstractNumId w:val="27"/>
  </w:num>
  <w:num w:numId="44">
    <w:abstractNumId w:val="1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NQs8jo15Yk6To8EGgF7QQ2nrSh7QjzIXEK58LyuU52h4OzFJni5LraYWfmnTPTygSuPXh+QA8UUcWE6PPqGniA==" w:salt="CJopdu2rWW6tsPBjUKRi6A=="/>
  <w:defaultTabStop w:val="708"/>
  <w:hyphenationZone w:val="425"/>
  <w:noPunctuationKerning/>
  <w:characterSpacingControl w:val="doNotCompress"/>
  <w:hdrShapeDefaults>
    <o:shapedefaults v:ext="edit" spidmax="2048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219"/>
    <w:rsid w:val="0000173F"/>
    <w:rsid w:val="000032AC"/>
    <w:rsid w:val="00003CEA"/>
    <w:rsid w:val="000114AA"/>
    <w:rsid w:val="00013375"/>
    <w:rsid w:val="00020642"/>
    <w:rsid w:val="00030273"/>
    <w:rsid w:val="00034B3C"/>
    <w:rsid w:val="00041EE8"/>
    <w:rsid w:val="00050DAF"/>
    <w:rsid w:val="00057B9D"/>
    <w:rsid w:val="0006693C"/>
    <w:rsid w:val="00080C08"/>
    <w:rsid w:val="00096165"/>
    <w:rsid w:val="000A0A3A"/>
    <w:rsid w:val="000A3702"/>
    <w:rsid w:val="000A6B84"/>
    <w:rsid w:val="000B0381"/>
    <w:rsid w:val="000B61C7"/>
    <w:rsid w:val="000B71FC"/>
    <w:rsid w:val="000C250F"/>
    <w:rsid w:val="000C2842"/>
    <w:rsid w:val="000C35FB"/>
    <w:rsid w:val="000C4AF0"/>
    <w:rsid w:val="000D0896"/>
    <w:rsid w:val="000D0B27"/>
    <w:rsid w:val="000D3500"/>
    <w:rsid w:val="000E05F4"/>
    <w:rsid w:val="000E0BCB"/>
    <w:rsid w:val="000F07BC"/>
    <w:rsid w:val="000F0FC5"/>
    <w:rsid w:val="000F31D4"/>
    <w:rsid w:val="000F3DEA"/>
    <w:rsid w:val="000F7F21"/>
    <w:rsid w:val="00101969"/>
    <w:rsid w:val="00104428"/>
    <w:rsid w:val="00104CC9"/>
    <w:rsid w:val="00106E39"/>
    <w:rsid w:val="001070F3"/>
    <w:rsid w:val="00110430"/>
    <w:rsid w:val="00110BDA"/>
    <w:rsid w:val="001154B0"/>
    <w:rsid w:val="001261D9"/>
    <w:rsid w:val="0013261A"/>
    <w:rsid w:val="0013371E"/>
    <w:rsid w:val="00133C12"/>
    <w:rsid w:val="00135EBE"/>
    <w:rsid w:val="00137A07"/>
    <w:rsid w:val="00140F27"/>
    <w:rsid w:val="00154354"/>
    <w:rsid w:val="00167803"/>
    <w:rsid w:val="00173B79"/>
    <w:rsid w:val="00173F7F"/>
    <w:rsid w:val="0017465F"/>
    <w:rsid w:val="00190B0A"/>
    <w:rsid w:val="00196F35"/>
    <w:rsid w:val="00197320"/>
    <w:rsid w:val="001A00D0"/>
    <w:rsid w:val="001B1346"/>
    <w:rsid w:val="001B2B0C"/>
    <w:rsid w:val="001B483D"/>
    <w:rsid w:val="001B5138"/>
    <w:rsid w:val="001B7483"/>
    <w:rsid w:val="001C4403"/>
    <w:rsid w:val="001D372D"/>
    <w:rsid w:val="001D4440"/>
    <w:rsid w:val="001D6199"/>
    <w:rsid w:val="001D733E"/>
    <w:rsid w:val="001D7B7D"/>
    <w:rsid w:val="001F0038"/>
    <w:rsid w:val="001F2160"/>
    <w:rsid w:val="001F37BB"/>
    <w:rsid w:val="001F4117"/>
    <w:rsid w:val="00200903"/>
    <w:rsid w:val="00204D13"/>
    <w:rsid w:val="00204DF2"/>
    <w:rsid w:val="00204E2E"/>
    <w:rsid w:val="00221283"/>
    <w:rsid w:val="00222291"/>
    <w:rsid w:val="00225DE8"/>
    <w:rsid w:val="00226BB5"/>
    <w:rsid w:val="002433F2"/>
    <w:rsid w:val="00246B4E"/>
    <w:rsid w:val="00251168"/>
    <w:rsid w:val="00256943"/>
    <w:rsid w:val="0027422A"/>
    <w:rsid w:val="002752F3"/>
    <w:rsid w:val="00276305"/>
    <w:rsid w:val="00287471"/>
    <w:rsid w:val="0029219B"/>
    <w:rsid w:val="002935A9"/>
    <w:rsid w:val="002971A5"/>
    <w:rsid w:val="002C032B"/>
    <w:rsid w:val="002C2082"/>
    <w:rsid w:val="002D4177"/>
    <w:rsid w:val="002D4678"/>
    <w:rsid w:val="002D5C2D"/>
    <w:rsid w:val="002E197C"/>
    <w:rsid w:val="002E2F3A"/>
    <w:rsid w:val="002E3631"/>
    <w:rsid w:val="002E3D56"/>
    <w:rsid w:val="002E6D85"/>
    <w:rsid w:val="002F1D02"/>
    <w:rsid w:val="002F204A"/>
    <w:rsid w:val="002F2DF9"/>
    <w:rsid w:val="002F36E3"/>
    <w:rsid w:val="002F67F3"/>
    <w:rsid w:val="0030136E"/>
    <w:rsid w:val="00301E74"/>
    <w:rsid w:val="00302554"/>
    <w:rsid w:val="00303D72"/>
    <w:rsid w:val="0030507F"/>
    <w:rsid w:val="00317F59"/>
    <w:rsid w:val="00322AAB"/>
    <w:rsid w:val="00334193"/>
    <w:rsid w:val="00335464"/>
    <w:rsid w:val="00337401"/>
    <w:rsid w:val="003477BC"/>
    <w:rsid w:val="00353DF7"/>
    <w:rsid w:val="0035436B"/>
    <w:rsid w:val="00356B76"/>
    <w:rsid w:val="00357396"/>
    <w:rsid w:val="00370C97"/>
    <w:rsid w:val="00372CE4"/>
    <w:rsid w:val="003810C3"/>
    <w:rsid w:val="00381D67"/>
    <w:rsid w:val="00394238"/>
    <w:rsid w:val="00397DB6"/>
    <w:rsid w:val="003A45B6"/>
    <w:rsid w:val="003A45D4"/>
    <w:rsid w:val="003A46B2"/>
    <w:rsid w:val="003B3BAB"/>
    <w:rsid w:val="003B3CD6"/>
    <w:rsid w:val="003B7A05"/>
    <w:rsid w:val="003C2DBE"/>
    <w:rsid w:val="003C3A89"/>
    <w:rsid w:val="003C76FF"/>
    <w:rsid w:val="003D2FCC"/>
    <w:rsid w:val="003E3C74"/>
    <w:rsid w:val="003E6979"/>
    <w:rsid w:val="003E6A26"/>
    <w:rsid w:val="003F47E7"/>
    <w:rsid w:val="003F4C1E"/>
    <w:rsid w:val="003F6A6E"/>
    <w:rsid w:val="004113BB"/>
    <w:rsid w:val="00411C50"/>
    <w:rsid w:val="00411DDE"/>
    <w:rsid w:val="00412D29"/>
    <w:rsid w:val="004221FC"/>
    <w:rsid w:val="00432BEC"/>
    <w:rsid w:val="004622D4"/>
    <w:rsid w:val="0046342D"/>
    <w:rsid w:val="00466053"/>
    <w:rsid w:val="00466145"/>
    <w:rsid w:val="00467253"/>
    <w:rsid w:val="00471FD0"/>
    <w:rsid w:val="00472DA6"/>
    <w:rsid w:val="00475AA6"/>
    <w:rsid w:val="00483F04"/>
    <w:rsid w:val="0049081C"/>
    <w:rsid w:val="0049500F"/>
    <w:rsid w:val="00497D53"/>
    <w:rsid w:val="004A2391"/>
    <w:rsid w:val="004A72BA"/>
    <w:rsid w:val="004B274C"/>
    <w:rsid w:val="004B51C3"/>
    <w:rsid w:val="004B79DB"/>
    <w:rsid w:val="004C173E"/>
    <w:rsid w:val="004C321A"/>
    <w:rsid w:val="004C65F0"/>
    <w:rsid w:val="004C7922"/>
    <w:rsid w:val="004D1942"/>
    <w:rsid w:val="004D7614"/>
    <w:rsid w:val="004E16AB"/>
    <w:rsid w:val="004F2471"/>
    <w:rsid w:val="004F327C"/>
    <w:rsid w:val="004F4D82"/>
    <w:rsid w:val="00500F35"/>
    <w:rsid w:val="00505693"/>
    <w:rsid w:val="005070C9"/>
    <w:rsid w:val="005110FB"/>
    <w:rsid w:val="005152D8"/>
    <w:rsid w:val="00520DD9"/>
    <w:rsid w:val="00525436"/>
    <w:rsid w:val="00536381"/>
    <w:rsid w:val="0054006F"/>
    <w:rsid w:val="00542D21"/>
    <w:rsid w:val="00546938"/>
    <w:rsid w:val="005544F7"/>
    <w:rsid w:val="005672A3"/>
    <w:rsid w:val="005706D1"/>
    <w:rsid w:val="00570D00"/>
    <w:rsid w:val="00575620"/>
    <w:rsid w:val="0057660F"/>
    <w:rsid w:val="00580F5D"/>
    <w:rsid w:val="00583FC1"/>
    <w:rsid w:val="005853F0"/>
    <w:rsid w:val="005963BE"/>
    <w:rsid w:val="005967AD"/>
    <w:rsid w:val="00597C74"/>
    <w:rsid w:val="005A716A"/>
    <w:rsid w:val="005B333E"/>
    <w:rsid w:val="005B4982"/>
    <w:rsid w:val="005C1968"/>
    <w:rsid w:val="005D1791"/>
    <w:rsid w:val="005D3E52"/>
    <w:rsid w:val="005D7A7E"/>
    <w:rsid w:val="005E7D0B"/>
    <w:rsid w:val="005F75B3"/>
    <w:rsid w:val="0061072B"/>
    <w:rsid w:val="00622865"/>
    <w:rsid w:val="00625023"/>
    <w:rsid w:val="00646756"/>
    <w:rsid w:val="0065460B"/>
    <w:rsid w:val="00657F6E"/>
    <w:rsid w:val="00662585"/>
    <w:rsid w:val="00662BA2"/>
    <w:rsid w:val="00665410"/>
    <w:rsid w:val="006677DD"/>
    <w:rsid w:val="00667F7D"/>
    <w:rsid w:val="00670BE0"/>
    <w:rsid w:val="006732A1"/>
    <w:rsid w:val="0067551B"/>
    <w:rsid w:val="00682B94"/>
    <w:rsid w:val="006839C6"/>
    <w:rsid w:val="00694540"/>
    <w:rsid w:val="00696B0A"/>
    <w:rsid w:val="00696D64"/>
    <w:rsid w:val="006A362E"/>
    <w:rsid w:val="006A4BDC"/>
    <w:rsid w:val="006A7575"/>
    <w:rsid w:val="006B1034"/>
    <w:rsid w:val="006B5DF4"/>
    <w:rsid w:val="006C71F7"/>
    <w:rsid w:val="006C755E"/>
    <w:rsid w:val="006D1F69"/>
    <w:rsid w:val="006D7AB3"/>
    <w:rsid w:val="006E4152"/>
    <w:rsid w:val="006F4AFD"/>
    <w:rsid w:val="007032B0"/>
    <w:rsid w:val="00703617"/>
    <w:rsid w:val="00706C07"/>
    <w:rsid w:val="0070704C"/>
    <w:rsid w:val="0071300B"/>
    <w:rsid w:val="00715E9D"/>
    <w:rsid w:val="007240C9"/>
    <w:rsid w:val="00724EF6"/>
    <w:rsid w:val="00730023"/>
    <w:rsid w:val="007302B3"/>
    <w:rsid w:val="00732351"/>
    <w:rsid w:val="00734E46"/>
    <w:rsid w:val="0073720B"/>
    <w:rsid w:val="00744216"/>
    <w:rsid w:val="007472B1"/>
    <w:rsid w:val="00756311"/>
    <w:rsid w:val="007613E1"/>
    <w:rsid w:val="00763875"/>
    <w:rsid w:val="00765A24"/>
    <w:rsid w:val="00765ACD"/>
    <w:rsid w:val="00766934"/>
    <w:rsid w:val="00777400"/>
    <w:rsid w:val="0078214D"/>
    <w:rsid w:val="00782405"/>
    <w:rsid w:val="007829CA"/>
    <w:rsid w:val="00783DB8"/>
    <w:rsid w:val="00787D08"/>
    <w:rsid w:val="007919FA"/>
    <w:rsid w:val="007A43E2"/>
    <w:rsid w:val="007B1CAE"/>
    <w:rsid w:val="007B3F77"/>
    <w:rsid w:val="007B6166"/>
    <w:rsid w:val="007C3520"/>
    <w:rsid w:val="007D4443"/>
    <w:rsid w:val="007D566E"/>
    <w:rsid w:val="007E4CAF"/>
    <w:rsid w:val="007F135A"/>
    <w:rsid w:val="007F3DCD"/>
    <w:rsid w:val="00800D03"/>
    <w:rsid w:val="00802E9B"/>
    <w:rsid w:val="008033A9"/>
    <w:rsid w:val="00805D3A"/>
    <w:rsid w:val="008073F5"/>
    <w:rsid w:val="00807A04"/>
    <w:rsid w:val="00813171"/>
    <w:rsid w:val="00813328"/>
    <w:rsid w:val="00817476"/>
    <w:rsid w:val="00821220"/>
    <w:rsid w:val="00822662"/>
    <w:rsid w:val="0082615D"/>
    <w:rsid w:val="00827616"/>
    <w:rsid w:val="00830F0B"/>
    <w:rsid w:val="008344DE"/>
    <w:rsid w:val="008365CA"/>
    <w:rsid w:val="008418DC"/>
    <w:rsid w:val="00844671"/>
    <w:rsid w:val="00852C70"/>
    <w:rsid w:val="00853473"/>
    <w:rsid w:val="008546F6"/>
    <w:rsid w:val="00856211"/>
    <w:rsid w:val="00860D02"/>
    <w:rsid w:val="00872FFF"/>
    <w:rsid w:val="00874209"/>
    <w:rsid w:val="0087585F"/>
    <w:rsid w:val="00881224"/>
    <w:rsid w:val="0088337D"/>
    <w:rsid w:val="0088592F"/>
    <w:rsid w:val="00891AED"/>
    <w:rsid w:val="008A2ADF"/>
    <w:rsid w:val="008B1E8A"/>
    <w:rsid w:val="008B5922"/>
    <w:rsid w:val="008C1EA6"/>
    <w:rsid w:val="008C24CA"/>
    <w:rsid w:val="008C48CC"/>
    <w:rsid w:val="008C7169"/>
    <w:rsid w:val="008D3AA6"/>
    <w:rsid w:val="008D3B62"/>
    <w:rsid w:val="008D44D5"/>
    <w:rsid w:val="008D5153"/>
    <w:rsid w:val="008D7CCF"/>
    <w:rsid w:val="008D7D6E"/>
    <w:rsid w:val="008E091E"/>
    <w:rsid w:val="008E1BB5"/>
    <w:rsid w:val="008E4F5B"/>
    <w:rsid w:val="008E61A5"/>
    <w:rsid w:val="008F605F"/>
    <w:rsid w:val="00900758"/>
    <w:rsid w:val="009029DC"/>
    <w:rsid w:val="00906685"/>
    <w:rsid w:val="00907E34"/>
    <w:rsid w:val="009120A2"/>
    <w:rsid w:val="0091248E"/>
    <w:rsid w:val="00917291"/>
    <w:rsid w:val="009251B2"/>
    <w:rsid w:val="00930BB2"/>
    <w:rsid w:val="00941C41"/>
    <w:rsid w:val="009461BD"/>
    <w:rsid w:val="00946BB4"/>
    <w:rsid w:val="0096094A"/>
    <w:rsid w:val="00963D82"/>
    <w:rsid w:val="0096720E"/>
    <w:rsid w:val="0097132C"/>
    <w:rsid w:val="00971CA9"/>
    <w:rsid w:val="00976B18"/>
    <w:rsid w:val="00984EA7"/>
    <w:rsid w:val="00992833"/>
    <w:rsid w:val="009A1E33"/>
    <w:rsid w:val="009B3A98"/>
    <w:rsid w:val="009B6AED"/>
    <w:rsid w:val="009C1195"/>
    <w:rsid w:val="009C58EE"/>
    <w:rsid w:val="009C6955"/>
    <w:rsid w:val="009D792E"/>
    <w:rsid w:val="009E0C40"/>
    <w:rsid w:val="009E3AFE"/>
    <w:rsid w:val="009E4F82"/>
    <w:rsid w:val="009E75FC"/>
    <w:rsid w:val="009E7B7D"/>
    <w:rsid w:val="009F005E"/>
    <w:rsid w:val="009F06AB"/>
    <w:rsid w:val="009F0843"/>
    <w:rsid w:val="009F1657"/>
    <w:rsid w:val="009F31E8"/>
    <w:rsid w:val="00A07AD0"/>
    <w:rsid w:val="00A16D5D"/>
    <w:rsid w:val="00A22E08"/>
    <w:rsid w:val="00A24965"/>
    <w:rsid w:val="00A32622"/>
    <w:rsid w:val="00A35944"/>
    <w:rsid w:val="00A36EB5"/>
    <w:rsid w:val="00A4307B"/>
    <w:rsid w:val="00A452B9"/>
    <w:rsid w:val="00A5542D"/>
    <w:rsid w:val="00A65D9B"/>
    <w:rsid w:val="00A70A5B"/>
    <w:rsid w:val="00A732BC"/>
    <w:rsid w:val="00A73D8F"/>
    <w:rsid w:val="00A77219"/>
    <w:rsid w:val="00A83CA0"/>
    <w:rsid w:val="00A94932"/>
    <w:rsid w:val="00A96038"/>
    <w:rsid w:val="00AA0CAD"/>
    <w:rsid w:val="00AA2DAB"/>
    <w:rsid w:val="00AA459E"/>
    <w:rsid w:val="00AA6B79"/>
    <w:rsid w:val="00AB114A"/>
    <w:rsid w:val="00AC123E"/>
    <w:rsid w:val="00AC1E2B"/>
    <w:rsid w:val="00AC3944"/>
    <w:rsid w:val="00AC4856"/>
    <w:rsid w:val="00AC541A"/>
    <w:rsid w:val="00AE0BA1"/>
    <w:rsid w:val="00AF0957"/>
    <w:rsid w:val="00AF4E77"/>
    <w:rsid w:val="00AF557D"/>
    <w:rsid w:val="00AF614E"/>
    <w:rsid w:val="00AF74B0"/>
    <w:rsid w:val="00B05747"/>
    <w:rsid w:val="00B12EB4"/>
    <w:rsid w:val="00B14B55"/>
    <w:rsid w:val="00B14DEA"/>
    <w:rsid w:val="00B208A5"/>
    <w:rsid w:val="00B30622"/>
    <w:rsid w:val="00B337FF"/>
    <w:rsid w:val="00B45228"/>
    <w:rsid w:val="00B453B7"/>
    <w:rsid w:val="00B463C2"/>
    <w:rsid w:val="00B52D64"/>
    <w:rsid w:val="00B57842"/>
    <w:rsid w:val="00B70C65"/>
    <w:rsid w:val="00B72B7C"/>
    <w:rsid w:val="00B76E66"/>
    <w:rsid w:val="00B8326E"/>
    <w:rsid w:val="00B8788D"/>
    <w:rsid w:val="00B9178B"/>
    <w:rsid w:val="00B94451"/>
    <w:rsid w:val="00BA1938"/>
    <w:rsid w:val="00BA44BB"/>
    <w:rsid w:val="00BA73E8"/>
    <w:rsid w:val="00BA79EB"/>
    <w:rsid w:val="00BB117F"/>
    <w:rsid w:val="00BC0CA5"/>
    <w:rsid w:val="00BC1890"/>
    <w:rsid w:val="00BD10A4"/>
    <w:rsid w:val="00BF7CE4"/>
    <w:rsid w:val="00C00503"/>
    <w:rsid w:val="00C017B6"/>
    <w:rsid w:val="00C01826"/>
    <w:rsid w:val="00C03ABA"/>
    <w:rsid w:val="00C11D3A"/>
    <w:rsid w:val="00C1507C"/>
    <w:rsid w:val="00C21871"/>
    <w:rsid w:val="00C24BA1"/>
    <w:rsid w:val="00C25344"/>
    <w:rsid w:val="00C25392"/>
    <w:rsid w:val="00C277EE"/>
    <w:rsid w:val="00C31110"/>
    <w:rsid w:val="00C337E6"/>
    <w:rsid w:val="00C37681"/>
    <w:rsid w:val="00C4407A"/>
    <w:rsid w:val="00C453D1"/>
    <w:rsid w:val="00C54B8D"/>
    <w:rsid w:val="00C55EC1"/>
    <w:rsid w:val="00C60F7E"/>
    <w:rsid w:val="00C72793"/>
    <w:rsid w:val="00C73B4D"/>
    <w:rsid w:val="00C925E1"/>
    <w:rsid w:val="00C93141"/>
    <w:rsid w:val="00C95B8F"/>
    <w:rsid w:val="00C9622F"/>
    <w:rsid w:val="00C96249"/>
    <w:rsid w:val="00CA0C91"/>
    <w:rsid w:val="00CA0EF1"/>
    <w:rsid w:val="00CA279C"/>
    <w:rsid w:val="00CA5655"/>
    <w:rsid w:val="00CA7910"/>
    <w:rsid w:val="00CB6986"/>
    <w:rsid w:val="00CC1061"/>
    <w:rsid w:val="00CC2805"/>
    <w:rsid w:val="00CC2C69"/>
    <w:rsid w:val="00CC41A5"/>
    <w:rsid w:val="00CD4134"/>
    <w:rsid w:val="00CD52CD"/>
    <w:rsid w:val="00CE16B0"/>
    <w:rsid w:val="00CE7322"/>
    <w:rsid w:val="00CE770B"/>
    <w:rsid w:val="00CF27D5"/>
    <w:rsid w:val="00CF3CC7"/>
    <w:rsid w:val="00CF6ED0"/>
    <w:rsid w:val="00D02193"/>
    <w:rsid w:val="00D02A75"/>
    <w:rsid w:val="00D119D3"/>
    <w:rsid w:val="00D132AF"/>
    <w:rsid w:val="00D134FD"/>
    <w:rsid w:val="00D177CA"/>
    <w:rsid w:val="00D17DFC"/>
    <w:rsid w:val="00D223F2"/>
    <w:rsid w:val="00D2348E"/>
    <w:rsid w:val="00D3106A"/>
    <w:rsid w:val="00D331E0"/>
    <w:rsid w:val="00D473BA"/>
    <w:rsid w:val="00D55939"/>
    <w:rsid w:val="00D566E4"/>
    <w:rsid w:val="00D67025"/>
    <w:rsid w:val="00D721E8"/>
    <w:rsid w:val="00D723A5"/>
    <w:rsid w:val="00D737A5"/>
    <w:rsid w:val="00D77F49"/>
    <w:rsid w:val="00D8385D"/>
    <w:rsid w:val="00D851CA"/>
    <w:rsid w:val="00D94735"/>
    <w:rsid w:val="00DA344C"/>
    <w:rsid w:val="00DA6F9E"/>
    <w:rsid w:val="00DB1D75"/>
    <w:rsid w:val="00DB504B"/>
    <w:rsid w:val="00DB7526"/>
    <w:rsid w:val="00DC038E"/>
    <w:rsid w:val="00DC0552"/>
    <w:rsid w:val="00DC5173"/>
    <w:rsid w:val="00DD04E7"/>
    <w:rsid w:val="00DF3CEA"/>
    <w:rsid w:val="00DF3D95"/>
    <w:rsid w:val="00DF4CEA"/>
    <w:rsid w:val="00DF5E44"/>
    <w:rsid w:val="00DF7CC8"/>
    <w:rsid w:val="00E0109D"/>
    <w:rsid w:val="00E06071"/>
    <w:rsid w:val="00E0619F"/>
    <w:rsid w:val="00E209A0"/>
    <w:rsid w:val="00E27FD8"/>
    <w:rsid w:val="00E321CC"/>
    <w:rsid w:val="00E34F97"/>
    <w:rsid w:val="00E35369"/>
    <w:rsid w:val="00E3589D"/>
    <w:rsid w:val="00E45787"/>
    <w:rsid w:val="00E45A2D"/>
    <w:rsid w:val="00E46CC2"/>
    <w:rsid w:val="00E50B50"/>
    <w:rsid w:val="00E62555"/>
    <w:rsid w:val="00E6439C"/>
    <w:rsid w:val="00E6597B"/>
    <w:rsid w:val="00E73BD7"/>
    <w:rsid w:val="00E81D7C"/>
    <w:rsid w:val="00E87975"/>
    <w:rsid w:val="00E93DCC"/>
    <w:rsid w:val="00E94F46"/>
    <w:rsid w:val="00EA4A28"/>
    <w:rsid w:val="00EA5148"/>
    <w:rsid w:val="00EB1D58"/>
    <w:rsid w:val="00EC5196"/>
    <w:rsid w:val="00EC6E17"/>
    <w:rsid w:val="00ED3C2D"/>
    <w:rsid w:val="00ED6D84"/>
    <w:rsid w:val="00EF14BB"/>
    <w:rsid w:val="00EF5E86"/>
    <w:rsid w:val="00F02DAD"/>
    <w:rsid w:val="00F036D2"/>
    <w:rsid w:val="00F04E91"/>
    <w:rsid w:val="00F13995"/>
    <w:rsid w:val="00F139EC"/>
    <w:rsid w:val="00F15D5C"/>
    <w:rsid w:val="00F23018"/>
    <w:rsid w:val="00F32D09"/>
    <w:rsid w:val="00F414EE"/>
    <w:rsid w:val="00F41634"/>
    <w:rsid w:val="00F44641"/>
    <w:rsid w:val="00F45524"/>
    <w:rsid w:val="00F511C1"/>
    <w:rsid w:val="00F54790"/>
    <w:rsid w:val="00F60490"/>
    <w:rsid w:val="00F60D59"/>
    <w:rsid w:val="00F61DFE"/>
    <w:rsid w:val="00F638C6"/>
    <w:rsid w:val="00F63DB9"/>
    <w:rsid w:val="00F708FC"/>
    <w:rsid w:val="00F80F9A"/>
    <w:rsid w:val="00F81479"/>
    <w:rsid w:val="00F8563E"/>
    <w:rsid w:val="00F87D68"/>
    <w:rsid w:val="00F90980"/>
    <w:rsid w:val="00FA1859"/>
    <w:rsid w:val="00FA1FFC"/>
    <w:rsid w:val="00FA3E3D"/>
    <w:rsid w:val="00FB6C0F"/>
    <w:rsid w:val="00FC1B14"/>
    <w:rsid w:val="00FC1B55"/>
    <w:rsid w:val="00FC38C7"/>
    <w:rsid w:val="00FD5072"/>
    <w:rsid w:val="00FD6FD1"/>
    <w:rsid w:val="00FE1309"/>
    <w:rsid w:val="00FE174B"/>
    <w:rsid w:val="00FF7C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1"/>
    </o:shapelayout>
  </w:shapeDefaults>
  <w:decimalSymbol w:val=","/>
  <w:listSeparator w:val=";"/>
  <w15:chartTrackingRefBased/>
  <w15:docId w15:val="{93C5FEFF-EC53-4135-9D90-3C82C934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after="240"/>
      <w:jc w:val="left"/>
    </w:pPr>
    <w:rPr>
      <w:rFonts w:ascii="Times New Roman" w:hAnsi="Times New Roman"/>
      <w:szCs w:val="24"/>
      <w:lang w:val="es-ES"/>
    </w:rPr>
  </w:style>
  <w:style w:type="character" w:styleId="Hipervnculo">
    <w:name w:val="Hyperlink"/>
    <w:rPr>
      <w:color w:val="0000FF"/>
      <w:u w:val="single"/>
    </w:rPr>
  </w:style>
  <w:style w:type="paragraph" w:customStyle="1" w:styleId="Normal10pt">
    <w:name w:val="Normal + 10 pt"/>
    <w:basedOn w:val="Normal"/>
    <w:link w:val="Normal10ptCar"/>
    <w:rsid w:val="000B61C7"/>
    <w:pPr>
      <w:numPr>
        <w:numId w:val="3"/>
      </w:numPr>
      <w:tabs>
        <w:tab w:val="left" w:pos="360"/>
      </w:tabs>
      <w:spacing w:before="40" w:after="40"/>
      <w:ind w:right="139"/>
    </w:pPr>
    <w:rPr>
      <w:rFonts w:cs="Arial"/>
      <w:sz w:val="22"/>
      <w:szCs w:val="22"/>
    </w:rPr>
  </w:style>
  <w:style w:type="character" w:customStyle="1" w:styleId="Normal10ptCar">
    <w:name w:val="Normal + 10 pt Car"/>
    <w:link w:val="Normal10pt"/>
    <w:rsid w:val="000B61C7"/>
    <w:rPr>
      <w:rFonts w:ascii="Arial" w:hAnsi="Arial" w:cs="Arial"/>
      <w:sz w:val="22"/>
      <w:szCs w:val="22"/>
      <w:lang w:val="es-ES_tradnl" w:eastAsia="es-ES" w:bidi="ar-SA"/>
    </w:rPr>
  </w:style>
  <w:style w:type="paragraph" w:customStyle="1" w:styleId="Default">
    <w:name w:val="Default"/>
    <w:rsid w:val="006677DD"/>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963D8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4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1395-8E52-4055-A855-AD38259F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4</Pages>
  <Words>1768</Words>
  <Characters>9726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N049393</dc:creator>
  <cp:keywords/>
  <dc:description/>
  <cp:lastModifiedBy>X049614</cp:lastModifiedBy>
  <cp:revision>90</cp:revision>
  <cp:lastPrinted>2022-10-31T09:35:00Z</cp:lastPrinted>
  <dcterms:created xsi:type="dcterms:W3CDTF">2022-10-31T12:39:00Z</dcterms:created>
  <dcterms:modified xsi:type="dcterms:W3CDTF">2023-09-12T12:01:00Z</dcterms:modified>
</cp:coreProperties>
</file>