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2D" w:rsidRPr="00BA0877" w:rsidRDefault="00B97D2D" w:rsidP="00B97D2D">
      <w:pPr>
        <w:pStyle w:val="Ttulo1"/>
        <w:ind w:left="0" w:firstLine="2421"/>
        <w:jc w:val="both"/>
        <w:rPr>
          <w:rFonts w:asciiTheme="minorHAnsi" w:hAnsiTheme="minorHAnsi" w:cstheme="minorHAnsi"/>
          <w:sz w:val="24"/>
          <w:szCs w:val="24"/>
        </w:rPr>
      </w:pPr>
      <w:r w:rsidRPr="00BA0877">
        <w:rPr>
          <w:rFonts w:asciiTheme="minorHAnsi" w:hAnsiTheme="minorHAnsi" w:cstheme="minorHAnsi"/>
          <w:sz w:val="24"/>
          <w:szCs w:val="24"/>
        </w:rPr>
        <w:t>Anexo II: Memoria Descriptiva del proyecto</w:t>
      </w:r>
    </w:p>
    <w:p w:rsidR="00B97D2D" w:rsidRPr="00BA0877" w:rsidRDefault="00B97D2D" w:rsidP="00B97D2D">
      <w:pPr>
        <w:pStyle w:val="Ttulo1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97D2D" w:rsidRPr="00BA0877" w:rsidRDefault="00B97D2D" w:rsidP="00B97D2D">
      <w:pPr>
        <w:pStyle w:val="Ttulo1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A0877">
        <w:rPr>
          <w:rFonts w:asciiTheme="minorHAnsi" w:hAnsiTheme="minorHAnsi" w:cstheme="minorHAnsi"/>
          <w:sz w:val="24"/>
          <w:szCs w:val="24"/>
        </w:rPr>
        <w:t>A tener en cuenta en la realización de la memoria:</w:t>
      </w:r>
    </w:p>
    <w:p w:rsidR="00B97D2D" w:rsidRPr="00BA0877" w:rsidRDefault="00B97D2D" w:rsidP="00B97D2D">
      <w:pPr>
        <w:pStyle w:val="Ttulo1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97D2D" w:rsidRPr="00BA0877" w:rsidRDefault="00B97D2D" w:rsidP="00B97D2D">
      <w:pPr>
        <w:pStyle w:val="Prrafodelista"/>
        <w:numPr>
          <w:ilvl w:val="0"/>
          <w:numId w:val="2"/>
        </w:numPr>
        <w:tabs>
          <w:tab w:val="left" w:pos="981"/>
        </w:tabs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A0877">
        <w:rPr>
          <w:rFonts w:asciiTheme="minorHAnsi" w:hAnsiTheme="minorHAnsi" w:cstheme="minorHAnsi"/>
          <w:sz w:val="24"/>
          <w:szCs w:val="24"/>
        </w:rPr>
        <w:t>Debe presentarse la documentación en formato</w:t>
      </w:r>
      <w:r w:rsidRPr="00BA087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A0877">
        <w:rPr>
          <w:rFonts w:asciiTheme="minorHAnsi" w:hAnsiTheme="minorHAnsi" w:cstheme="minorHAnsi"/>
          <w:sz w:val="24"/>
          <w:szCs w:val="24"/>
        </w:rPr>
        <w:t>digital.</w:t>
      </w:r>
    </w:p>
    <w:p w:rsidR="00B97D2D" w:rsidRPr="00BA0877" w:rsidRDefault="00B97D2D" w:rsidP="00B97D2D">
      <w:pPr>
        <w:pStyle w:val="Prrafodelista"/>
        <w:numPr>
          <w:ilvl w:val="0"/>
          <w:numId w:val="2"/>
        </w:numPr>
        <w:tabs>
          <w:tab w:val="left" w:pos="981"/>
        </w:tabs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A0877">
        <w:rPr>
          <w:rFonts w:asciiTheme="minorHAnsi" w:hAnsiTheme="minorHAnsi" w:cstheme="minorHAnsi"/>
          <w:sz w:val="24"/>
          <w:szCs w:val="24"/>
        </w:rPr>
        <w:t>Seguir el orden establecido en los puntos de este</w:t>
      </w:r>
      <w:r w:rsidRPr="00BA087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A0877">
        <w:rPr>
          <w:rFonts w:asciiTheme="minorHAnsi" w:hAnsiTheme="minorHAnsi" w:cstheme="minorHAnsi"/>
          <w:sz w:val="24"/>
          <w:szCs w:val="24"/>
        </w:rPr>
        <w:t>Anexo.</w:t>
      </w:r>
    </w:p>
    <w:p w:rsidR="00B97D2D" w:rsidRPr="00BA0877" w:rsidRDefault="00B97D2D" w:rsidP="00B97D2D">
      <w:pPr>
        <w:pStyle w:val="Prrafodelista"/>
        <w:numPr>
          <w:ilvl w:val="0"/>
          <w:numId w:val="2"/>
        </w:numPr>
        <w:tabs>
          <w:tab w:val="left" w:pos="981"/>
        </w:tabs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A0877">
        <w:rPr>
          <w:rFonts w:asciiTheme="minorHAnsi" w:hAnsiTheme="minorHAnsi" w:cstheme="minorHAnsi"/>
          <w:sz w:val="24"/>
          <w:szCs w:val="24"/>
        </w:rPr>
        <w:t>Presentar las páginas</w:t>
      </w:r>
      <w:r w:rsidRPr="00BA087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A0877">
        <w:rPr>
          <w:rFonts w:asciiTheme="minorHAnsi" w:hAnsiTheme="minorHAnsi" w:cstheme="minorHAnsi"/>
          <w:sz w:val="24"/>
          <w:szCs w:val="24"/>
        </w:rPr>
        <w:t>numeradas.</w:t>
      </w:r>
    </w:p>
    <w:p w:rsidR="00B97D2D" w:rsidRPr="00BA0877" w:rsidRDefault="00B97D2D" w:rsidP="00B97D2D">
      <w:pPr>
        <w:pStyle w:val="Prrafodelista"/>
        <w:numPr>
          <w:ilvl w:val="0"/>
          <w:numId w:val="2"/>
        </w:numPr>
        <w:tabs>
          <w:tab w:val="left" w:pos="981"/>
        </w:tabs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A0877">
        <w:rPr>
          <w:rFonts w:asciiTheme="minorHAnsi" w:hAnsiTheme="minorHAnsi" w:cstheme="minorHAnsi"/>
          <w:sz w:val="24"/>
          <w:szCs w:val="24"/>
        </w:rPr>
        <w:t>Completar todos los apartados y entregar las justificaciones</w:t>
      </w:r>
      <w:r w:rsidRPr="00BA0877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BA0877">
        <w:rPr>
          <w:rFonts w:asciiTheme="minorHAnsi" w:hAnsiTheme="minorHAnsi" w:cstheme="minorHAnsi"/>
          <w:sz w:val="24"/>
          <w:szCs w:val="24"/>
        </w:rPr>
        <w:t>correspondientes.</w:t>
      </w:r>
    </w:p>
    <w:p w:rsidR="00B97D2D" w:rsidRPr="00BA0877" w:rsidRDefault="00B97D2D" w:rsidP="00B97D2D">
      <w:pPr>
        <w:pStyle w:val="Prrafodelista"/>
        <w:numPr>
          <w:ilvl w:val="0"/>
          <w:numId w:val="2"/>
        </w:numPr>
        <w:tabs>
          <w:tab w:val="left" w:pos="981"/>
        </w:tabs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A0877">
        <w:rPr>
          <w:rFonts w:asciiTheme="minorHAnsi" w:hAnsiTheme="minorHAnsi" w:cstheme="minorHAnsi"/>
          <w:sz w:val="24"/>
          <w:szCs w:val="24"/>
        </w:rPr>
        <w:t>Aquellos apartados que se encuentren vacíos o no se justifiquen no serán</w:t>
      </w:r>
      <w:r w:rsidRPr="00BA0877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BA0877">
        <w:rPr>
          <w:rFonts w:asciiTheme="minorHAnsi" w:hAnsiTheme="minorHAnsi" w:cstheme="minorHAnsi"/>
          <w:sz w:val="24"/>
          <w:szCs w:val="24"/>
        </w:rPr>
        <w:t>valorados.</w:t>
      </w:r>
    </w:p>
    <w:p w:rsidR="00B97D2D" w:rsidRPr="00BA0877" w:rsidRDefault="00B97D2D" w:rsidP="00B97D2D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</w:p>
    <w:p w:rsidR="00B97D2D" w:rsidRPr="00BA0877" w:rsidRDefault="00B97D2D" w:rsidP="00B97D2D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  <w:r w:rsidRPr="00BA0877">
        <w:rPr>
          <w:rFonts w:asciiTheme="minorHAnsi" w:hAnsiTheme="minorHAnsi" w:cstheme="minorHAnsi"/>
          <w:sz w:val="24"/>
          <w:szCs w:val="24"/>
        </w:rPr>
        <w:t>La memoria del proyecto constará de:</w:t>
      </w:r>
    </w:p>
    <w:p w:rsidR="00B97D2D" w:rsidRPr="00BA0877" w:rsidRDefault="00B97D2D" w:rsidP="00B97D2D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</w:p>
    <w:p w:rsidR="00B97D2D" w:rsidRPr="00BA0877" w:rsidRDefault="00B97D2D" w:rsidP="00B97D2D">
      <w:pPr>
        <w:pStyle w:val="Prrafodelista"/>
        <w:numPr>
          <w:ilvl w:val="0"/>
          <w:numId w:val="1"/>
        </w:numPr>
        <w:tabs>
          <w:tab w:val="left" w:pos="1161"/>
        </w:tabs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A0877">
        <w:rPr>
          <w:rFonts w:asciiTheme="minorHAnsi" w:hAnsiTheme="minorHAnsi" w:cstheme="minorHAnsi"/>
          <w:sz w:val="24"/>
          <w:szCs w:val="24"/>
        </w:rPr>
        <w:t>Denominación</w:t>
      </w:r>
    </w:p>
    <w:p w:rsidR="00B97D2D" w:rsidRPr="00BA0877" w:rsidRDefault="00B97D2D" w:rsidP="00B97D2D">
      <w:pPr>
        <w:pStyle w:val="Prrafodelista"/>
        <w:numPr>
          <w:ilvl w:val="0"/>
          <w:numId w:val="1"/>
        </w:numPr>
        <w:tabs>
          <w:tab w:val="left" w:pos="1161"/>
        </w:tabs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A0877">
        <w:rPr>
          <w:rFonts w:asciiTheme="minorHAnsi" w:hAnsiTheme="minorHAnsi" w:cstheme="minorHAnsi"/>
          <w:sz w:val="24"/>
          <w:szCs w:val="24"/>
        </w:rPr>
        <w:t>Descripción</w:t>
      </w:r>
      <w:r w:rsidRPr="00BA087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A0877">
        <w:rPr>
          <w:rFonts w:asciiTheme="minorHAnsi" w:hAnsiTheme="minorHAnsi" w:cstheme="minorHAnsi"/>
          <w:sz w:val="24"/>
          <w:szCs w:val="24"/>
        </w:rPr>
        <w:t>detallada del Proyecto.</w:t>
      </w:r>
    </w:p>
    <w:p w:rsidR="00B97D2D" w:rsidRPr="00BA0877" w:rsidRDefault="00B97D2D" w:rsidP="00B97D2D">
      <w:pPr>
        <w:pStyle w:val="Prrafodelista"/>
        <w:numPr>
          <w:ilvl w:val="0"/>
          <w:numId w:val="1"/>
        </w:numPr>
        <w:tabs>
          <w:tab w:val="left" w:pos="1161"/>
        </w:tabs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A0877">
        <w:rPr>
          <w:rFonts w:asciiTheme="minorHAnsi" w:hAnsiTheme="minorHAnsi" w:cstheme="minorHAnsi"/>
          <w:sz w:val="24"/>
          <w:szCs w:val="24"/>
        </w:rPr>
        <w:t>Presupuesto</w:t>
      </w:r>
      <w:r w:rsidRPr="00BA087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A0877">
        <w:rPr>
          <w:rFonts w:asciiTheme="minorHAnsi" w:hAnsiTheme="minorHAnsi" w:cstheme="minorHAnsi"/>
          <w:sz w:val="24"/>
          <w:szCs w:val="24"/>
        </w:rPr>
        <w:t>económico.</w:t>
      </w:r>
    </w:p>
    <w:p w:rsidR="00B97D2D" w:rsidRPr="00BA0877" w:rsidRDefault="00B97D2D" w:rsidP="00B97D2D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</w:p>
    <w:p w:rsidR="00B97D2D" w:rsidRPr="00BA0877" w:rsidRDefault="00B97D2D" w:rsidP="00B97D2D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  <w:r w:rsidRPr="00BA0877">
        <w:rPr>
          <w:rFonts w:asciiTheme="minorHAnsi" w:hAnsiTheme="minorHAnsi" w:cstheme="minorHAnsi"/>
          <w:sz w:val="24"/>
          <w:szCs w:val="24"/>
        </w:rPr>
        <w:t>En la descripción se definirán los objetivos del proyecto y las acciones que se van a desarrollar para conseguirlos.</w:t>
      </w:r>
    </w:p>
    <w:p w:rsidR="00B97D2D" w:rsidRPr="00BA0877" w:rsidRDefault="00B97D2D" w:rsidP="00B97D2D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</w:p>
    <w:p w:rsidR="00B97D2D" w:rsidRPr="00BA0877" w:rsidRDefault="00B97D2D" w:rsidP="00B97D2D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  <w:r w:rsidRPr="00BA0877">
        <w:rPr>
          <w:rFonts w:asciiTheme="minorHAnsi" w:hAnsiTheme="minorHAnsi" w:cstheme="minorHAnsi"/>
          <w:sz w:val="24"/>
          <w:szCs w:val="24"/>
        </w:rPr>
        <w:t>Además, se deberán indicar las fechas de realización del proyecto, el perfil y número estimado de beneficiarios, los indicadores que permitirán evaluar el resultado que se quiere obtener, los aspectos innovadores y pedagógicos y la presencia o no del euskera.</w:t>
      </w:r>
    </w:p>
    <w:p w:rsidR="00B97D2D" w:rsidRPr="00BA0877" w:rsidRDefault="00B97D2D" w:rsidP="00B97D2D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</w:p>
    <w:p w:rsidR="00B97D2D" w:rsidRPr="00BA0877" w:rsidRDefault="00B97D2D" w:rsidP="00B97D2D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  <w:r w:rsidRPr="00BA0877">
        <w:rPr>
          <w:rFonts w:asciiTheme="minorHAnsi" w:hAnsiTheme="minorHAnsi" w:cstheme="minorHAnsi"/>
          <w:sz w:val="24"/>
          <w:szCs w:val="24"/>
        </w:rPr>
        <w:t xml:space="preserve">La descripción del proyecto no superará los 20 folios, escritos en </w:t>
      </w:r>
      <w:proofErr w:type="spellStart"/>
      <w:r w:rsidRPr="00BA0877">
        <w:rPr>
          <w:rFonts w:asciiTheme="minorHAnsi" w:hAnsiTheme="minorHAnsi" w:cstheme="minorHAnsi"/>
          <w:sz w:val="24"/>
          <w:szCs w:val="24"/>
        </w:rPr>
        <w:t>Din</w:t>
      </w:r>
      <w:proofErr w:type="spellEnd"/>
      <w:r w:rsidRPr="00BA0877">
        <w:rPr>
          <w:rFonts w:asciiTheme="minorHAnsi" w:hAnsiTheme="minorHAnsi" w:cstheme="minorHAnsi"/>
          <w:sz w:val="24"/>
          <w:szCs w:val="24"/>
        </w:rPr>
        <w:t xml:space="preserve"> A-4, a una cara (o 10 folios por las dos caras), con una tipografía convencional, con un tamaño mínimo de 11 puntos. </w:t>
      </w:r>
    </w:p>
    <w:p w:rsidR="00B97D2D" w:rsidRPr="00BA0877" w:rsidRDefault="00B97D2D" w:rsidP="00B97D2D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</w:p>
    <w:p w:rsidR="00B97D2D" w:rsidRPr="00BA0877" w:rsidRDefault="00B97D2D" w:rsidP="00B97D2D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  <w:r w:rsidRPr="00BA0877">
        <w:rPr>
          <w:rFonts w:asciiTheme="minorHAnsi" w:hAnsiTheme="minorHAnsi" w:cstheme="minorHAnsi"/>
          <w:sz w:val="24"/>
          <w:szCs w:val="24"/>
        </w:rPr>
        <w:t xml:space="preserve">En </w:t>
      </w:r>
      <w:r w:rsidRPr="00BA0877">
        <w:rPr>
          <w:rFonts w:asciiTheme="minorHAnsi" w:hAnsiTheme="minorHAnsi" w:cstheme="minorHAnsi"/>
          <w:spacing w:val="2"/>
          <w:sz w:val="24"/>
          <w:szCs w:val="24"/>
        </w:rPr>
        <w:t xml:space="preserve">relación </w:t>
      </w:r>
      <w:r w:rsidRPr="00BA0877">
        <w:rPr>
          <w:rFonts w:asciiTheme="minorHAnsi" w:hAnsiTheme="minorHAnsi" w:cstheme="minorHAnsi"/>
          <w:spacing w:val="11"/>
          <w:sz w:val="24"/>
          <w:szCs w:val="24"/>
        </w:rPr>
        <w:t xml:space="preserve">al </w:t>
      </w:r>
      <w:r w:rsidRPr="00BA0877">
        <w:rPr>
          <w:rFonts w:asciiTheme="minorHAnsi" w:hAnsiTheme="minorHAnsi" w:cstheme="minorHAnsi"/>
          <w:sz w:val="24"/>
          <w:szCs w:val="24"/>
        </w:rPr>
        <w:t xml:space="preserve">presupuesto, deberá </w:t>
      </w:r>
      <w:r w:rsidRPr="00BA0877">
        <w:rPr>
          <w:rFonts w:asciiTheme="minorHAnsi" w:hAnsiTheme="minorHAnsi" w:cstheme="minorHAnsi"/>
          <w:spacing w:val="4"/>
          <w:sz w:val="24"/>
          <w:szCs w:val="24"/>
        </w:rPr>
        <w:t xml:space="preserve">aportarse </w:t>
      </w:r>
      <w:r w:rsidRPr="00BA0877">
        <w:rPr>
          <w:rFonts w:asciiTheme="minorHAnsi" w:hAnsiTheme="minorHAnsi" w:cstheme="minorHAnsi"/>
          <w:sz w:val="24"/>
          <w:szCs w:val="24"/>
        </w:rPr>
        <w:t xml:space="preserve">un presupuesto económico completo del proyecto, en el que sea </w:t>
      </w:r>
      <w:r w:rsidRPr="00BA0877">
        <w:rPr>
          <w:rFonts w:asciiTheme="minorHAnsi" w:hAnsiTheme="minorHAnsi" w:cstheme="minorHAnsi"/>
          <w:spacing w:val="4"/>
          <w:sz w:val="24"/>
          <w:szCs w:val="24"/>
        </w:rPr>
        <w:t xml:space="preserve">constatable </w:t>
      </w:r>
      <w:r w:rsidRPr="00BA0877">
        <w:rPr>
          <w:rFonts w:asciiTheme="minorHAnsi" w:hAnsiTheme="minorHAnsi" w:cstheme="minorHAnsi"/>
          <w:sz w:val="24"/>
          <w:szCs w:val="24"/>
        </w:rPr>
        <w:t>la coherencia entre los recursos económicos (ingresos y gastos), humanos (socios, personal contratado) y materia les(infraestructuras)de los que dispone la entidad para hacer frente a dicho</w:t>
      </w:r>
      <w:r w:rsidRPr="00BA087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A0877">
        <w:rPr>
          <w:rFonts w:asciiTheme="minorHAnsi" w:hAnsiTheme="minorHAnsi" w:cstheme="minorHAnsi"/>
          <w:sz w:val="24"/>
          <w:szCs w:val="24"/>
        </w:rPr>
        <w:t>proyecto.</w:t>
      </w:r>
    </w:p>
    <w:p w:rsidR="00B97D2D" w:rsidRPr="00BA0877" w:rsidRDefault="00B97D2D" w:rsidP="00B97D2D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</w:p>
    <w:p w:rsidR="00B97D2D" w:rsidRPr="00BA0877" w:rsidRDefault="00B97D2D" w:rsidP="00BA0877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  <w:r w:rsidRPr="00BA0877">
        <w:rPr>
          <w:rFonts w:asciiTheme="minorHAnsi" w:hAnsiTheme="minorHAnsi" w:cstheme="minorHAnsi"/>
          <w:sz w:val="24"/>
          <w:szCs w:val="24"/>
        </w:rPr>
        <w:t>Con carácter general, la descripción del presupuesto deberá presentarse con arreglo a las especificaciones del modelo recogido en el Anexo III.</w:t>
      </w:r>
    </w:p>
    <w:p w:rsidR="00B97D2D" w:rsidRPr="00BA0877" w:rsidRDefault="00B97D2D" w:rsidP="00B97D2D">
      <w:pPr>
        <w:widowControl/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BA0877">
        <w:rPr>
          <w:rFonts w:asciiTheme="minorHAnsi" w:hAnsiTheme="minorHAnsi" w:cstheme="minorHAnsi"/>
          <w:sz w:val="24"/>
          <w:szCs w:val="24"/>
        </w:rPr>
        <w:br w:type="page"/>
      </w:r>
    </w:p>
    <w:p w:rsidR="00B97D2D" w:rsidRPr="00BA0877" w:rsidRDefault="00B97D2D" w:rsidP="00B97D2D">
      <w:pPr>
        <w:pStyle w:val="Textoindependiente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B97D2D" w:rsidRPr="00BA0877" w:rsidRDefault="00B97D2D" w:rsidP="00B97D2D">
      <w:pPr>
        <w:pStyle w:val="Ttulo1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A0877">
        <w:rPr>
          <w:rFonts w:asciiTheme="minorHAnsi" w:hAnsiTheme="minorHAnsi" w:cstheme="minorHAnsi"/>
          <w:sz w:val="24"/>
          <w:szCs w:val="24"/>
        </w:rPr>
        <w:t>Los proyectos se valorarán conforme a los siguientes criterios (presentar esta autoevaluación):</w:t>
      </w:r>
    </w:p>
    <w:p w:rsidR="00B97D2D" w:rsidRPr="00BA0877" w:rsidRDefault="00B97D2D" w:rsidP="00B97D2D">
      <w:pPr>
        <w:pStyle w:val="Textoindependiente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97D2D" w:rsidRPr="00BA0877" w:rsidRDefault="00B97D2D" w:rsidP="00B97D2D">
      <w:pPr>
        <w:pStyle w:val="Textoindependiente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A0877">
        <w:rPr>
          <w:rFonts w:asciiTheme="minorHAnsi" w:hAnsiTheme="minorHAnsi" w:cstheme="minorHAnsi"/>
          <w:b/>
          <w:sz w:val="24"/>
          <w:szCs w:val="24"/>
        </w:rPr>
        <w:t>Calidad de la propuesta 65 puntos:</w:t>
      </w:r>
    </w:p>
    <w:p w:rsidR="00B97D2D" w:rsidRPr="00BA0877" w:rsidRDefault="00B97D2D" w:rsidP="00B97D2D">
      <w:pPr>
        <w:pStyle w:val="Textoindependiente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97D2D" w:rsidRPr="00BA0877" w:rsidRDefault="00B97D2D" w:rsidP="00B97D2D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  <w:r w:rsidRPr="00BA0877">
        <w:rPr>
          <w:rFonts w:asciiTheme="minorHAnsi" w:hAnsiTheme="minorHAnsi" w:cstheme="minorHAnsi"/>
          <w:sz w:val="24"/>
          <w:szCs w:val="24"/>
        </w:rPr>
        <w:t>-Líneas generales y estrategias propuestas en materia de asociacionismo y desarrollo del sector (hasta 10 puntos).</w:t>
      </w:r>
    </w:p>
    <w:p w:rsidR="00B97D2D" w:rsidRPr="00BA0877" w:rsidRDefault="00B97D2D" w:rsidP="00B97D2D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</w:p>
    <w:p w:rsidR="00B97D2D" w:rsidRPr="00BA0877" w:rsidRDefault="00B97D2D" w:rsidP="00B97D2D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  <w:r w:rsidRPr="00BA0877">
        <w:rPr>
          <w:rFonts w:asciiTheme="minorHAnsi" w:hAnsiTheme="minorHAnsi" w:cstheme="minorHAnsi"/>
          <w:sz w:val="24"/>
          <w:szCs w:val="24"/>
        </w:rPr>
        <w:t>-Número e importancia de la participación en cursos y estudios de desarrollo del sector (hasta 20 puntos).</w:t>
      </w:r>
    </w:p>
    <w:p w:rsidR="00B97D2D" w:rsidRPr="00BA0877" w:rsidRDefault="00B97D2D" w:rsidP="00B97D2D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</w:p>
    <w:p w:rsidR="00B97D2D" w:rsidRPr="00BA0877" w:rsidRDefault="00B97D2D" w:rsidP="00B97D2D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  <w:r w:rsidRPr="00BA0877">
        <w:rPr>
          <w:rFonts w:asciiTheme="minorHAnsi" w:hAnsiTheme="minorHAnsi" w:cstheme="minorHAnsi"/>
          <w:sz w:val="24"/>
          <w:szCs w:val="24"/>
        </w:rPr>
        <w:t>-Acciones de promoción territorial y exterior: participación en jornadas, ferias y certámenes (hasta 20 puntos).</w:t>
      </w:r>
    </w:p>
    <w:p w:rsidR="00B97D2D" w:rsidRPr="00BA0877" w:rsidRDefault="00B97D2D" w:rsidP="00B97D2D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</w:p>
    <w:p w:rsidR="00B97D2D" w:rsidRPr="00BA0877" w:rsidRDefault="00B97D2D" w:rsidP="00B97D2D">
      <w:pPr>
        <w:tabs>
          <w:tab w:val="left" w:pos="50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A0877">
        <w:rPr>
          <w:rFonts w:asciiTheme="minorHAnsi" w:hAnsiTheme="minorHAnsi" w:cstheme="minorHAnsi"/>
          <w:sz w:val="24"/>
          <w:szCs w:val="24"/>
        </w:rPr>
        <w:t>-Servicios prestados a entidades asociadas (hasta 10 puntos).</w:t>
      </w:r>
    </w:p>
    <w:p w:rsidR="00B97D2D" w:rsidRPr="00BA0877" w:rsidRDefault="00B97D2D" w:rsidP="00B97D2D">
      <w:pPr>
        <w:tabs>
          <w:tab w:val="left" w:pos="506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B97D2D" w:rsidRPr="00BA0877" w:rsidRDefault="00B97D2D" w:rsidP="00B97D2D">
      <w:pPr>
        <w:tabs>
          <w:tab w:val="left" w:pos="50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A0877">
        <w:rPr>
          <w:rFonts w:asciiTheme="minorHAnsi" w:hAnsiTheme="minorHAnsi" w:cstheme="minorHAnsi"/>
          <w:sz w:val="24"/>
          <w:szCs w:val="24"/>
        </w:rPr>
        <w:t>-Digitalización de las actividades (hasta 5 puntos).</w:t>
      </w:r>
    </w:p>
    <w:p w:rsidR="00B97D2D" w:rsidRPr="00BA0877" w:rsidRDefault="00B97D2D" w:rsidP="00B97D2D">
      <w:pPr>
        <w:tabs>
          <w:tab w:val="left" w:pos="506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B97D2D" w:rsidRPr="00BA0877" w:rsidRDefault="00B97D2D" w:rsidP="00B97D2D">
      <w:pPr>
        <w:tabs>
          <w:tab w:val="left" w:pos="506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B97D2D" w:rsidRPr="00BA0877" w:rsidRDefault="00B97D2D" w:rsidP="00B97D2D">
      <w:pPr>
        <w:tabs>
          <w:tab w:val="left" w:pos="506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BA0877">
        <w:rPr>
          <w:rFonts w:asciiTheme="minorHAnsi" w:hAnsiTheme="minorHAnsi" w:cstheme="minorHAnsi"/>
          <w:b/>
          <w:sz w:val="24"/>
          <w:szCs w:val="24"/>
        </w:rPr>
        <w:t>Impacto de la propuesta (criterios transversales) 15 puntos</w:t>
      </w:r>
    </w:p>
    <w:p w:rsidR="00B97D2D" w:rsidRPr="00BA0877" w:rsidRDefault="00B97D2D" w:rsidP="00B97D2D">
      <w:pPr>
        <w:tabs>
          <w:tab w:val="left" w:pos="506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97D2D" w:rsidRPr="00BA0877" w:rsidRDefault="00B97D2D" w:rsidP="00B97D2D">
      <w:pPr>
        <w:tabs>
          <w:tab w:val="left" w:pos="50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A0877">
        <w:rPr>
          <w:rFonts w:asciiTheme="minorHAnsi" w:hAnsiTheme="minorHAnsi" w:cstheme="minorHAnsi"/>
          <w:sz w:val="24"/>
          <w:szCs w:val="24"/>
        </w:rPr>
        <w:t>-Presencia del euskera en el proyecto (hasta 5 puntos).</w:t>
      </w:r>
    </w:p>
    <w:p w:rsidR="00B97D2D" w:rsidRPr="00BA0877" w:rsidRDefault="00B97D2D" w:rsidP="00B97D2D">
      <w:pPr>
        <w:tabs>
          <w:tab w:val="left" w:pos="506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B97D2D" w:rsidRPr="00BA0877" w:rsidRDefault="00B97D2D" w:rsidP="00B97D2D">
      <w:pPr>
        <w:tabs>
          <w:tab w:val="left" w:pos="50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A0877">
        <w:rPr>
          <w:rFonts w:asciiTheme="minorHAnsi" w:hAnsiTheme="minorHAnsi" w:cstheme="minorHAnsi"/>
          <w:sz w:val="24"/>
          <w:szCs w:val="24"/>
        </w:rPr>
        <w:t>-Inclusión de la perspectiva de igualdad de género en los objetivos y acciones del programa de actividades y/o en el funcionamiento de la entidad (hasta 5 puntos).</w:t>
      </w:r>
    </w:p>
    <w:p w:rsidR="00B97D2D" w:rsidRPr="00BA0877" w:rsidRDefault="00B97D2D" w:rsidP="00B97D2D">
      <w:pPr>
        <w:tabs>
          <w:tab w:val="left" w:pos="506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B97D2D" w:rsidRPr="00BA0877" w:rsidRDefault="00B97D2D" w:rsidP="00B97D2D">
      <w:pPr>
        <w:tabs>
          <w:tab w:val="left" w:pos="50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A0877">
        <w:rPr>
          <w:rFonts w:asciiTheme="minorHAnsi" w:hAnsiTheme="minorHAnsi" w:cstheme="minorHAnsi"/>
          <w:sz w:val="24"/>
          <w:szCs w:val="24"/>
        </w:rPr>
        <w:t>-Inclusión de la perspectiva de accesibilidad de personas con diversidad funcional en los objetivos y acciones del programa de actividades y/o en el funcionamiento de la entidad (hasta 5 puntos).</w:t>
      </w:r>
    </w:p>
    <w:p w:rsidR="00B97D2D" w:rsidRPr="00BA0877" w:rsidRDefault="00B97D2D" w:rsidP="00B97D2D">
      <w:pPr>
        <w:tabs>
          <w:tab w:val="left" w:pos="506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B97D2D" w:rsidRPr="00BA0877" w:rsidRDefault="00B97D2D" w:rsidP="00B97D2D">
      <w:pPr>
        <w:tabs>
          <w:tab w:val="left" w:pos="506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B97D2D" w:rsidRPr="00BA0877" w:rsidRDefault="00B97D2D" w:rsidP="00B97D2D">
      <w:pPr>
        <w:tabs>
          <w:tab w:val="left" w:pos="506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BA0877">
        <w:rPr>
          <w:rFonts w:asciiTheme="minorHAnsi" w:hAnsiTheme="minorHAnsi" w:cstheme="minorHAnsi"/>
          <w:b/>
          <w:sz w:val="24"/>
          <w:szCs w:val="24"/>
        </w:rPr>
        <w:t>Gestión de la propuesta (solvencia y viabilidad económica) 20 puntos</w:t>
      </w:r>
    </w:p>
    <w:p w:rsidR="00B97D2D" w:rsidRPr="00BA0877" w:rsidRDefault="00B97D2D" w:rsidP="00B97D2D">
      <w:pPr>
        <w:tabs>
          <w:tab w:val="left" w:pos="506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97D2D" w:rsidRPr="00BA0877" w:rsidRDefault="00B97D2D" w:rsidP="00B97D2D">
      <w:pPr>
        <w:tabs>
          <w:tab w:val="left" w:pos="50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A0877">
        <w:rPr>
          <w:rFonts w:asciiTheme="minorHAnsi" w:hAnsiTheme="minorHAnsi" w:cstheme="minorHAnsi"/>
          <w:sz w:val="24"/>
          <w:szCs w:val="24"/>
        </w:rPr>
        <w:t>- Trayectoria de la asociación (hasta 5 puntos).</w:t>
      </w:r>
    </w:p>
    <w:p w:rsidR="00B97D2D" w:rsidRPr="00BA0877" w:rsidRDefault="00B97D2D" w:rsidP="00B97D2D">
      <w:pPr>
        <w:tabs>
          <w:tab w:val="left" w:pos="506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B97D2D" w:rsidRPr="00BA0877" w:rsidRDefault="00B97D2D" w:rsidP="00176636">
      <w:pPr>
        <w:pStyle w:val="TableParagraph"/>
        <w:ind w:left="708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BA0877">
        <w:rPr>
          <w:rFonts w:asciiTheme="minorHAnsi" w:hAnsiTheme="minorHAnsi" w:cstheme="minorHAnsi"/>
          <w:sz w:val="24"/>
          <w:szCs w:val="24"/>
        </w:rPr>
        <w:t>Años completos de actividad de la entidad (hasta 2,5 puntos).</w:t>
      </w:r>
    </w:p>
    <w:p w:rsidR="00B97D2D" w:rsidRPr="00BA0877" w:rsidRDefault="00B97D2D" w:rsidP="00176636">
      <w:pPr>
        <w:pStyle w:val="TableParagraph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BA0877">
        <w:rPr>
          <w:rFonts w:asciiTheme="minorHAnsi" w:hAnsiTheme="minorHAnsi" w:cstheme="minorHAnsi"/>
          <w:sz w:val="24"/>
          <w:szCs w:val="24"/>
        </w:rPr>
        <w:t>R</w:t>
      </w:r>
      <w:bookmarkEnd w:id="0"/>
      <w:r w:rsidRPr="00BA0877">
        <w:rPr>
          <w:rFonts w:asciiTheme="minorHAnsi" w:hAnsiTheme="minorHAnsi" w:cstheme="minorHAnsi"/>
          <w:sz w:val="24"/>
          <w:szCs w:val="24"/>
        </w:rPr>
        <w:t>epresentatividad de la asociación (hasta 2,5 puntos)</w:t>
      </w:r>
    </w:p>
    <w:p w:rsidR="00B97D2D" w:rsidRPr="00BA0877" w:rsidRDefault="00B97D2D" w:rsidP="00B97D2D">
      <w:pPr>
        <w:pStyle w:val="TableParagraph"/>
        <w:jc w:val="both"/>
        <w:rPr>
          <w:rFonts w:asciiTheme="minorHAnsi" w:hAnsiTheme="minorHAnsi" w:cstheme="minorHAnsi"/>
          <w:sz w:val="24"/>
          <w:szCs w:val="24"/>
        </w:rPr>
      </w:pPr>
    </w:p>
    <w:p w:rsidR="00B97D2D" w:rsidRPr="00BA0877" w:rsidRDefault="00B97D2D" w:rsidP="00B97D2D">
      <w:pPr>
        <w:pStyle w:val="TableParagraph"/>
        <w:jc w:val="both"/>
        <w:rPr>
          <w:rFonts w:asciiTheme="minorHAnsi" w:hAnsiTheme="minorHAnsi" w:cstheme="minorHAnsi"/>
          <w:sz w:val="24"/>
          <w:szCs w:val="24"/>
        </w:rPr>
      </w:pPr>
      <w:r w:rsidRPr="00BA0877">
        <w:rPr>
          <w:rFonts w:asciiTheme="minorHAnsi" w:hAnsiTheme="minorHAnsi" w:cstheme="minorHAnsi"/>
          <w:sz w:val="24"/>
          <w:szCs w:val="24"/>
        </w:rPr>
        <w:t>- Viabilidad y coherencia económica del proyecto (hasta 15 puntos). Se valorará la fiel y correcta adecuación de las partidas contenidas en el presupuesto y la elaboración de éste con arreglo a los principios de economía y eficiencia, así como la correcta delimitación económica de todas las partidas precisas para la realización de la actividad y la proporción que representa la subvención solicitada sobre el total del gasto previsto para el proyecto.</w:t>
      </w:r>
    </w:p>
    <w:p w:rsidR="00B97D2D" w:rsidRPr="00BA0877" w:rsidRDefault="00B97D2D" w:rsidP="00B97D2D">
      <w:pPr>
        <w:tabs>
          <w:tab w:val="left" w:pos="506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B97D2D" w:rsidRDefault="00B97D2D" w:rsidP="00B97D2D">
      <w:pPr>
        <w:pStyle w:val="Textoindependiente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A0877">
        <w:rPr>
          <w:rFonts w:asciiTheme="minorHAnsi" w:hAnsiTheme="minorHAnsi" w:cstheme="minorHAnsi"/>
          <w:sz w:val="24"/>
          <w:szCs w:val="24"/>
        </w:rPr>
        <w:t xml:space="preserve">Con carácter general, el proyecto deberá presentarse con arreglo a las especificaciones </w:t>
      </w:r>
      <w:r w:rsidRPr="00BA0877">
        <w:rPr>
          <w:rFonts w:asciiTheme="minorHAnsi" w:hAnsiTheme="minorHAnsi" w:cstheme="minorHAnsi"/>
          <w:sz w:val="24"/>
          <w:szCs w:val="24"/>
        </w:rPr>
        <w:lastRenderedPageBreak/>
        <w:t xml:space="preserve">del modelo recogido en el </w:t>
      </w:r>
      <w:r w:rsidRPr="00BA0877">
        <w:rPr>
          <w:rFonts w:asciiTheme="minorHAnsi" w:hAnsiTheme="minorHAnsi" w:cstheme="minorHAnsi"/>
          <w:b/>
          <w:sz w:val="24"/>
          <w:szCs w:val="24"/>
        </w:rPr>
        <w:t>Anexo III.</w:t>
      </w:r>
    </w:p>
    <w:p w:rsidR="00BA0877" w:rsidRPr="00BA0877" w:rsidRDefault="00BA0877" w:rsidP="00B97D2D">
      <w:pPr>
        <w:pStyle w:val="Textoindependiente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97D2D" w:rsidRPr="00BA0877" w:rsidRDefault="00B97D2D" w:rsidP="00B97D2D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  <w:r w:rsidRPr="00BA0877">
        <w:rPr>
          <w:rFonts w:asciiTheme="minorHAnsi" w:hAnsiTheme="minorHAnsi" w:cstheme="minorHAnsi"/>
          <w:sz w:val="24"/>
          <w:szCs w:val="24"/>
        </w:rPr>
        <w:t>Quedan excluidas de los gastos subvencionables las retribuciones del personal de la entidad a partir de 3 veces el salario mínimo interprofesional y los gastos suntuarios, de representación y similares.</w:t>
      </w:r>
    </w:p>
    <w:p w:rsidR="002E47B9" w:rsidRPr="00BA0877" w:rsidRDefault="002E47B9">
      <w:pPr>
        <w:rPr>
          <w:rFonts w:asciiTheme="minorHAnsi" w:hAnsiTheme="minorHAnsi" w:cstheme="minorHAnsi"/>
          <w:sz w:val="24"/>
          <w:szCs w:val="24"/>
        </w:rPr>
      </w:pPr>
    </w:p>
    <w:sectPr w:rsidR="002E47B9" w:rsidRPr="00BA08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D7FC1"/>
    <w:multiLevelType w:val="hybridMultilevel"/>
    <w:tmpl w:val="BA724D84"/>
    <w:lvl w:ilvl="0" w:tplc="25C41520">
      <w:start w:val="1"/>
      <w:numFmt w:val="decimal"/>
      <w:lvlText w:val="%1."/>
      <w:lvlJc w:val="left"/>
      <w:pPr>
        <w:ind w:left="2241" w:hanging="360"/>
      </w:pPr>
      <w:rPr>
        <w:rFonts w:ascii="Arial" w:eastAsia="Arial" w:hAnsi="Arial" w:cs="Arial" w:hint="default"/>
        <w:spacing w:val="-7"/>
        <w:w w:val="100"/>
        <w:sz w:val="22"/>
        <w:szCs w:val="22"/>
        <w:lang w:val="es-ES" w:eastAsia="en-US" w:bidi="ar-SA"/>
      </w:rPr>
    </w:lvl>
    <w:lvl w:ilvl="1" w:tplc="D6C4C4C4">
      <w:numFmt w:val="bullet"/>
      <w:lvlText w:val="•"/>
      <w:lvlJc w:val="left"/>
      <w:pPr>
        <w:ind w:left="3152" w:hanging="360"/>
      </w:pPr>
      <w:rPr>
        <w:rFonts w:hint="default"/>
        <w:lang w:val="es-ES" w:eastAsia="en-US" w:bidi="ar-SA"/>
      </w:rPr>
    </w:lvl>
    <w:lvl w:ilvl="2" w:tplc="1C3682C8"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3" w:tplc="9A5C6218">
      <w:numFmt w:val="bullet"/>
      <w:lvlText w:val="•"/>
      <w:lvlJc w:val="left"/>
      <w:pPr>
        <w:ind w:left="4977" w:hanging="360"/>
      </w:pPr>
      <w:rPr>
        <w:rFonts w:hint="default"/>
        <w:lang w:val="es-ES" w:eastAsia="en-US" w:bidi="ar-SA"/>
      </w:rPr>
    </w:lvl>
    <w:lvl w:ilvl="4" w:tplc="B47A28F4">
      <w:numFmt w:val="bullet"/>
      <w:lvlText w:val="•"/>
      <w:lvlJc w:val="left"/>
      <w:pPr>
        <w:ind w:left="5890" w:hanging="360"/>
      </w:pPr>
      <w:rPr>
        <w:rFonts w:hint="default"/>
        <w:lang w:val="es-ES" w:eastAsia="en-US" w:bidi="ar-SA"/>
      </w:rPr>
    </w:lvl>
    <w:lvl w:ilvl="5" w:tplc="74241466">
      <w:numFmt w:val="bullet"/>
      <w:lvlText w:val="•"/>
      <w:lvlJc w:val="left"/>
      <w:pPr>
        <w:ind w:left="6803" w:hanging="360"/>
      </w:pPr>
      <w:rPr>
        <w:rFonts w:hint="default"/>
        <w:lang w:val="es-ES" w:eastAsia="en-US" w:bidi="ar-SA"/>
      </w:rPr>
    </w:lvl>
    <w:lvl w:ilvl="6" w:tplc="CB4CD71C">
      <w:numFmt w:val="bullet"/>
      <w:lvlText w:val="•"/>
      <w:lvlJc w:val="left"/>
      <w:pPr>
        <w:ind w:left="7715" w:hanging="360"/>
      </w:pPr>
      <w:rPr>
        <w:rFonts w:hint="default"/>
        <w:lang w:val="es-ES" w:eastAsia="en-US" w:bidi="ar-SA"/>
      </w:rPr>
    </w:lvl>
    <w:lvl w:ilvl="7" w:tplc="0C00CE3C">
      <w:numFmt w:val="bullet"/>
      <w:lvlText w:val="•"/>
      <w:lvlJc w:val="left"/>
      <w:pPr>
        <w:ind w:left="8628" w:hanging="360"/>
      </w:pPr>
      <w:rPr>
        <w:rFonts w:hint="default"/>
        <w:lang w:val="es-ES" w:eastAsia="en-US" w:bidi="ar-SA"/>
      </w:rPr>
    </w:lvl>
    <w:lvl w:ilvl="8" w:tplc="4C5CDF2A">
      <w:numFmt w:val="bullet"/>
      <w:lvlText w:val="•"/>
      <w:lvlJc w:val="left"/>
      <w:pPr>
        <w:ind w:left="954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8CD116B"/>
    <w:multiLevelType w:val="hybridMultilevel"/>
    <w:tmpl w:val="C3AC1E1E"/>
    <w:lvl w:ilvl="0" w:tplc="DE3C3842">
      <w:numFmt w:val="bullet"/>
      <w:lvlText w:val="-"/>
      <w:lvlJc w:val="left"/>
      <w:pPr>
        <w:ind w:left="3141" w:hanging="180"/>
      </w:pPr>
      <w:rPr>
        <w:rFonts w:ascii="Arial" w:eastAsia="Arial" w:hAnsi="Arial" w:cs="Arial" w:hint="default"/>
        <w:spacing w:val="-16"/>
        <w:w w:val="100"/>
        <w:sz w:val="22"/>
        <w:szCs w:val="22"/>
        <w:lang w:val="es-ES" w:eastAsia="en-US" w:bidi="ar-SA"/>
      </w:rPr>
    </w:lvl>
    <w:lvl w:ilvl="1" w:tplc="B1523F7A">
      <w:numFmt w:val="bullet"/>
      <w:lvlText w:val="•"/>
      <w:lvlJc w:val="left"/>
      <w:pPr>
        <w:ind w:left="4070" w:hanging="180"/>
      </w:pPr>
      <w:rPr>
        <w:rFonts w:hint="default"/>
        <w:lang w:val="es-ES" w:eastAsia="en-US" w:bidi="ar-SA"/>
      </w:rPr>
    </w:lvl>
    <w:lvl w:ilvl="2" w:tplc="B60A2CCC">
      <w:numFmt w:val="bullet"/>
      <w:lvlText w:val="•"/>
      <w:lvlJc w:val="left"/>
      <w:pPr>
        <w:ind w:left="5001" w:hanging="180"/>
      </w:pPr>
      <w:rPr>
        <w:rFonts w:hint="default"/>
        <w:lang w:val="es-ES" w:eastAsia="en-US" w:bidi="ar-SA"/>
      </w:rPr>
    </w:lvl>
    <w:lvl w:ilvl="3" w:tplc="18E8EAD6">
      <w:numFmt w:val="bullet"/>
      <w:lvlText w:val="•"/>
      <w:lvlJc w:val="left"/>
      <w:pPr>
        <w:ind w:left="5931" w:hanging="180"/>
      </w:pPr>
      <w:rPr>
        <w:rFonts w:hint="default"/>
        <w:lang w:val="es-ES" w:eastAsia="en-US" w:bidi="ar-SA"/>
      </w:rPr>
    </w:lvl>
    <w:lvl w:ilvl="4" w:tplc="AFB094CA">
      <w:numFmt w:val="bullet"/>
      <w:lvlText w:val="•"/>
      <w:lvlJc w:val="left"/>
      <w:pPr>
        <w:ind w:left="6862" w:hanging="180"/>
      </w:pPr>
      <w:rPr>
        <w:rFonts w:hint="default"/>
        <w:lang w:val="es-ES" w:eastAsia="en-US" w:bidi="ar-SA"/>
      </w:rPr>
    </w:lvl>
    <w:lvl w:ilvl="5" w:tplc="A824F61C">
      <w:numFmt w:val="bullet"/>
      <w:lvlText w:val="•"/>
      <w:lvlJc w:val="left"/>
      <w:pPr>
        <w:ind w:left="7793" w:hanging="180"/>
      </w:pPr>
      <w:rPr>
        <w:rFonts w:hint="default"/>
        <w:lang w:val="es-ES" w:eastAsia="en-US" w:bidi="ar-SA"/>
      </w:rPr>
    </w:lvl>
    <w:lvl w:ilvl="6" w:tplc="47D899B4">
      <w:numFmt w:val="bullet"/>
      <w:lvlText w:val="•"/>
      <w:lvlJc w:val="left"/>
      <w:pPr>
        <w:ind w:left="8723" w:hanging="180"/>
      </w:pPr>
      <w:rPr>
        <w:rFonts w:hint="default"/>
        <w:lang w:val="es-ES" w:eastAsia="en-US" w:bidi="ar-SA"/>
      </w:rPr>
    </w:lvl>
    <w:lvl w:ilvl="7" w:tplc="01BE1418">
      <w:numFmt w:val="bullet"/>
      <w:lvlText w:val="•"/>
      <w:lvlJc w:val="left"/>
      <w:pPr>
        <w:ind w:left="9654" w:hanging="180"/>
      </w:pPr>
      <w:rPr>
        <w:rFonts w:hint="default"/>
        <w:lang w:val="es-ES" w:eastAsia="en-US" w:bidi="ar-SA"/>
      </w:rPr>
    </w:lvl>
    <w:lvl w:ilvl="8" w:tplc="2668B91A">
      <w:numFmt w:val="bullet"/>
      <w:lvlText w:val="•"/>
      <w:lvlJc w:val="left"/>
      <w:pPr>
        <w:ind w:left="10584" w:hanging="18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2D"/>
    <w:rsid w:val="00176636"/>
    <w:rsid w:val="00254665"/>
    <w:rsid w:val="00270C63"/>
    <w:rsid w:val="002E47B9"/>
    <w:rsid w:val="002F595A"/>
    <w:rsid w:val="00375771"/>
    <w:rsid w:val="00501AD2"/>
    <w:rsid w:val="00B97D2D"/>
    <w:rsid w:val="00BA0877"/>
    <w:rsid w:val="00CA0A7D"/>
    <w:rsid w:val="00D7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4E9B1"/>
  <w15:chartTrackingRefBased/>
  <w15:docId w15:val="{BA398FB5-28EC-4003-95A4-98760D7E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97D2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1"/>
    <w:qFormat/>
    <w:rsid w:val="00B97D2D"/>
    <w:pPr>
      <w:ind w:left="26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97D2D"/>
    <w:rPr>
      <w:rFonts w:ascii="Arial" w:eastAsia="Arial" w:hAnsi="Arial" w:cs="Arial"/>
      <w:b/>
      <w:bCs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B97D2D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7D2D"/>
    <w:rPr>
      <w:rFonts w:ascii="Arial" w:eastAsia="Arial" w:hAnsi="Arial" w:cs="Arial"/>
      <w:sz w:val="22"/>
      <w:szCs w:val="22"/>
      <w:lang w:eastAsia="en-US"/>
    </w:rPr>
  </w:style>
  <w:style w:type="paragraph" w:styleId="Prrafodelista">
    <w:name w:val="List Paragraph"/>
    <w:basedOn w:val="Normal"/>
    <w:uiPriority w:val="1"/>
    <w:qFormat/>
    <w:rsid w:val="00B97D2D"/>
    <w:pPr>
      <w:ind w:left="260"/>
    </w:pPr>
  </w:style>
  <w:style w:type="paragraph" w:customStyle="1" w:styleId="TableParagraph">
    <w:name w:val="Table Paragraph"/>
    <w:basedOn w:val="Normal"/>
    <w:uiPriority w:val="1"/>
    <w:qFormat/>
    <w:rsid w:val="00B97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549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x004907</dc:creator>
  <cp:keywords/>
  <dc:description/>
  <cp:lastModifiedBy>x004907</cp:lastModifiedBy>
  <cp:revision>2</cp:revision>
  <dcterms:created xsi:type="dcterms:W3CDTF">2022-03-14T14:07:00Z</dcterms:created>
  <dcterms:modified xsi:type="dcterms:W3CDTF">2023-04-21T12:59:00Z</dcterms:modified>
</cp:coreProperties>
</file>