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97F51" w14:textId="77777777" w:rsidR="0043707E" w:rsidRDefault="0000125D">
      <w:pPr>
        <w:spacing w:before="32"/>
        <w:ind w:right="3"/>
        <w:jc w:val="center"/>
        <w:rPr>
          <w:rFonts w:ascii="Calibri" w:eastAsia="Calibri" w:hAnsi="Calibri" w:cs="Calibri"/>
          <w:b/>
          <w:bCs/>
          <w:sz w:val="20"/>
          <w:szCs w:val="20"/>
        </w:rPr>
      </w:pPr>
      <w:bookmarkStart w:id="0" w:name="_GoBack"/>
      <w:bookmarkEnd w:id="0"/>
      <w:r>
        <w:rPr>
          <w:rFonts w:ascii="Calibri" w:eastAsia="Calibri" w:hAnsi="Calibri" w:cs="Calibri"/>
          <w:b/>
          <w:bCs/>
          <w:sz w:val="20"/>
          <w:szCs w:val="20"/>
          <w:u w:val="single"/>
        </w:rPr>
        <w:t>ANEXO:</w:t>
      </w:r>
      <w:r>
        <w:rPr>
          <w:rFonts w:ascii="Calibri" w:eastAsia="Calibri" w:hAnsi="Calibri" w:cs="Calibri"/>
          <w:b/>
          <w:bCs/>
          <w:spacing w:val="-3"/>
          <w:sz w:val="20"/>
          <w:szCs w:val="20"/>
          <w:u w:val="single"/>
        </w:rPr>
        <w:t xml:space="preserve"> </w:t>
      </w:r>
      <w:r>
        <w:rPr>
          <w:rFonts w:ascii="Calibri" w:eastAsia="Calibri" w:hAnsi="Calibri" w:cs="Calibri"/>
          <w:b/>
          <w:bCs/>
          <w:sz w:val="20"/>
          <w:szCs w:val="20"/>
          <w:u w:val="single"/>
        </w:rPr>
        <w:t>Catálogo</w:t>
      </w:r>
      <w:r>
        <w:rPr>
          <w:rFonts w:ascii="Calibri" w:eastAsia="Calibri" w:hAnsi="Calibri" w:cs="Calibri"/>
          <w:b/>
          <w:bCs/>
          <w:spacing w:val="-3"/>
          <w:sz w:val="20"/>
          <w:szCs w:val="20"/>
          <w:u w:val="single"/>
        </w:rPr>
        <w:t xml:space="preserve"> </w:t>
      </w:r>
      <w:r>
        <w:rPr>
          <w:rFonts w:ascii="Calibri" w:eastAsia="Calibri" w:hAnsi="Calibri" w:cs="Calibri"/>
          <w:b/>
          <w:bCs/>
          <w:sz w:val="20"/>
          <w:szCs w:val="20"/>
          <w:u w:val="single"/>
        </w:rPr>
        <w:t>de</w:t>
      </w:r>
      <w:r>
        <w:rPr>
          <w:rFonts w:ascii="Calibri" w:eastAsia="Calibri" w:hAnsi="Calibri" w:cs="Calibri"/>
          <w:b/>
          <w:bCs/>
          <w:spacing w:val="-3"/>
          <w:sz w:val="20"/>
          <w:szCs w:val="20"/>
          <w:u w:val="single"/>
        </w:rPr>
        <w:t xml:space="preserve"> </w:t>
      </w:r>
      <w:r>
        <w:rPr>
          <w:rFonts w:ascii="Calibri" w:eastAsia="Calibri" w:hAnsi="Calibri" w:cs="Calibri"/>
          <w:b/>
          <w:bCs/>
          <w:sz w:val="20"/>
          <w:szCs w:val="20"/>
          <w:u w:val="single"/>
        </w:rPr>
        <w:t>ortoprótesis</w:t>
      </w:r>
      <w:r>
        <w:rPr>
          <w:rFonts w:ascii="Calibri" w:eastAsia="Calibri" w:hAnsi="Calibri" w:cs="Calibri"/>
          <w:b/>
          <w:bCs/>
          <w:spacing w:val="-4"/>
          <w:sz w:val="20"/>
          <w:szCs w:val="20"/>
          <w:u w:val="single"/>
        </w:rPr>
        <w:t xml:space="preserve"> </w:t>
      </w:r>
      <w:r>
        <w:rPr>
          <w:rFonts w:ascii="Calibri" w:eastAsia="Calibri" w:hAnsi="Calibri" w:cs="Calibri"/>
          <w:b/>
          <w:bCs/>
          <w:sz w:val="20"/>
          <w:szCs w:val="20"/>
          <w:u w:val="single"/>
        </w:rPr>
        <w:t>externas</w:t>
      </w:r>
      <w:r>
        <w:rPr>
          <w:rFonts w:ascii="Calibri" w:eastAsia="Calibri" w:hAnsi="Calibri" w:cs="Calibri"/>
          <w:b/>
          <w:bCs/>
          <w:spacing w:val="-4"/>
          <w:sz w:val="20"/>
          <w:szCs w:val="20"/>
          <w:u w:val="single"/>
        </w:rPr>
        <w:t xml:space="preserve"> </w:t>
      </w:r>
      <w:r>
        <w:rPr>
          <w:rFonts w:ascii="Calibri" w:eastAsia="Calibri" w:hAnsi="Calibri" w:cs="Calibri"/>
          <w:b/>
          <w:bCs/>
          <w:sz w:val="20"/>
          <w:szCs w:val="20"/>
          <w:u w:val="single"/>
        </w:rPr>
        <w:t>de</w:t>
      </w:r>
      <w:r>
        <w:rPr>
          <w:rFonts w:ascii="Calibri" w:eastAsia="Calibri" w:hAnsi="Calibri" w:cs="Calibri"/>
          <w:b/>
          <w:bCs/>
          <w:spacing w:val="-3"/>
          <w:sz w:val="20"/>
          <w:szCs w:val="20"/>
          <w:u w:val="single"/>
        </w:rPr>
        <w:t xml:space="preserve"> </w:t>
      </w:r>
      <w:r>
        <w:rPr>
          <w:rFonts w:ascii="Calibri" w:eastAsia="Calibri" w:hAnsi="Calibri" w:cs="Calibri"/>
          <w:b/>
          <w:bCs/>
          <w:sz w:val="20"/>
          <w:szCs w:val="20"/>
          <w:u w:val="single"/>
        </w:rPr>
        <w:t>dispensación ambulatoria</w:t>
      </w:r>
    </w:p>
    <w:p w14:paraId="3A85EC91" w14:textId="77777777" w:rsidR="0043707E" w:rsidRDefault="0043707E">
      <w:pPr>
        <w:spacing w:before="2"/>
        <w:rPr>
          <w:rFonts w:ascii="Calibri" w:eastAsia="Calibri" w:hAnsi="Calibri" w:cs="Calibri"/>
          <w:b/>
          <w:sz w:val="19"/>
        </w:rPr>
      </w:pPr>
    </w:p>
    <w:p w14:paraId="3ED13B9C" w14:textId="77777777" w:rsidR="0043707E" w:rsidRDefault="0000125D">
      <w:pPr>
        <w:spacing w:before="74" w:line="271" w:lineRule="auto"/>
        <w:ind w:right="273"/>
        <w:jc w:val="both"/>
        <w:rPr>
          <w:rFonts w:ascii="Calibri" w:eastAsia="Calibri" w:hAnsi="Calibri" w:cs="Calibri"/>
          <w:sz w:val="15"/>
          <w:szCs w:val="15"/>
        </w:rPr>
      </w:pPr>
      <w:r>
        <w:rPr>
          <w:rFonts w:ascii="Calibri" w:eastAsia="Calibri" w:hAnsi="Calibri" w:cs="Calibri"/>
          <w:w w:val="105"/>
          <w:sz w:val="15"/>
          <w:szCs w:val="15"/>
        </w:rPr>
        <w:t>Se</w:t>
      </w:r>
      <w:r>
        <w:rPr>
          <w:rFonts w:ascii="Calibri" w:eastAsia="Calibri" w:hAnsi="Calibri" w:cs="Calibri"/>
          <w:spacing w:val="-8"/>
          <w:w w:val="105"/>
          <w:sz w:val="15"/>
          <w:szCs w:val="15"/>
        </w:rPr>
        <w:t xml:space="preserve"> </w:t>
      </w:r>
      <w:r>
        <w:rPr>
          <w:rFonts w:ascii="Calibri" w:eastAsia="Calibri" w:hAnsi="Calibri" w:cs="Calibri"/>
          <w:w w:val="105"/>
          <w:sz w:val="15"/>
          <w:szCs w:val="15"/>
        </w:rPr>
        <w:t>incorporan</w:t>
      </w:r>
      <w:r>
        <w:rPr>
          <w:rFonts w:ascii="Calibri" w:eastAsia="Calibri" w:hAnsi="Calibri" w:cs="Calibri"/>
          <w:spacing w:val="-7"/>
          <w:w w:val="105"/>
          <w:sz w:val="15"/>
          <w:szCs w:val="15"/>
        </w:rPr>
        <w:t xml:space="preserve"> </w:t>
      </w:r>
      <w:r>
        <w:rPr>
          <w:rFonts w:ascii="Calibri" w:eastAsia="Calibri" w:hAnsi="Calibri" w:cs="Calibri"/>
          <w:w w:val="105"/>
          <w:sz w:val="15"/>
          <w:szCs w:val="15"/>
        </w:rPr>
        <w:t>los</w:t>
      </w:r>
      <w:r>
        <w:rPr>
          <w:rFonts w:ascii="Calibri" w:eastAsia="Calibri" w:hAnsi="Calibri" w:cs="Calibri"/>
          <w:spacing w:val="-7"/>
          <w:w w:val="105"/>
          <w:sz w:val="15"/>
          <w:szCs w:val="15"/>
        </w:rPr>
        <w:t xml:space="preserve"> </w:t>
      </w:r>
      <w:r>
        <w:rPr>
          <w:rFonts w:ascii="Calibri" w:eastAsia="Calibri" w:hAnsi="Calibri" w:cs="Calibri"/>
          <w:w w:val="105"/>
          <w:sz w:val="15"/>
          <w:szCs w:val="15"/>
        </w:rPr>
        <w:t>productos</w:t>
      </w:r>
      <w:r>
        <w:rPr>
          <w:rFonts w:ascii="Calibri" w:eastAsia="Calibri" w:hAnsi="Calibri" w:cs="Calibri"/>
          <w:spacing w:val="-7"/>
          <w:w w:val="105"/>
          <w:sz w:val="15"/>
          <w:szCs w:val="15"/>
        </w:rPr>
        <w:t xml:space="preserve"> </w:t>
      </w:r>
      <w:r>
        <w:rPr>
          <w:rFonts w:ascii="Calibri" w:eastAsia="Calibri" w:hAnsi="Calibri" w:cs="Calibri"/>
          <w:w w:val="105"/>
          <w:sz w:val="15"/>
          <w:szCs w:val="15"/>
        </w:rPr>
        <w:t>de</w:t>
      </w:r>
      <w:r>
        <w:rPr>
          <w:rFonts w:ascii="Calibri" w:eastAsia="Calibri" w:hAnsi="Calibri" w:cs="Calibri"/>
          <w:spacing w:val="-8"/>
          <w:w w:val="105"/>
          <w:sz w:val="15"/>
          <w:szCs w:val="15"/>
        </w:rPr>
        <w:t xml:space="preserve"> </w:t>
      </w:r>
      <w:r>
        <w:rPr>
          <w:rFonts w:ascii="Calibri" w:eastAsia="Calibri" w:hAnsi="Calibri" w:cs="Calibri"/>
          <w:w w:val="105"/>
          <w:sz w:val="15"/>
          <w:szCs w:val="15"/>
        </w:rPr>
        <w:t>la</w:t>
      </w:r>
      <w:r>
        <w:rPr>
          <w:rFonts w:ascii="Calibri" w:eastAsia="Calibri" w:hAnsi="Calibri" w:cs="Calibri"/>
          <w:spacing w:val="-7"/>
          <w:w w:val="105"/>
          <w:sz w:val="15"/>
          <w:szCs w:val="15"/>
        </w:rPr>
        <w:t xml:space="preserve"> </w:t>
      </w:r>
      <w:r>
        <w:rPr>
          <w:rFonts w:ascii="Calibri" w:eastAsia="Calibri" w:hAnsi="Calibri" w:cs="Calibri"/>
          <w:w w:val="105"/>
          <w:sz w:val="15"/>
          <w:szCs w:val="15"/>
        </w:rPr>
        <w:t>cartera</w:t>
      </w:r>
      <w:r>
        <w:rPr>
          <w:rFonts w:ascii="Calibri" w:eastAsia="Calibri" w:hAnsi="Calibri" w:cs="Calibri"/>
          <w:spacing w:val="-7"/>
          <w:w w:val="105"/>
          <w:sz w:val="15"/>
          <w:szCs w:val="15"/>
        </w:rPr>
        <w:t xml:space="preserve"> </w:t>
      </w:r>
      <w:r>
        <w:rPr>
          <w:rFonts w:ascii="Calibri" w:eastAsia="Calibri" w:hAnsi="Calibri" w:cs="Calibri"/>
          <w:w w:val="105"/>
          <w:sz w:val="15"/>
          <w:szCs w:val="15"/>
        </w:rPr>
        <w:t>común</w:t>
      </w:r>
      <w:r>
        <w:rPr>
          <w:rFonts w:ascii="Calibri" w:eastAsia="Calibri" w:hAnsi="Calibri" w:cs="Calibri"/>
          <w:spacing w:val="-7"/>
          <w:w w:val="105"/>
          <w:sz w:val="15"/>
          <w:szCs w:val="15"/>
        </w:rPr>
        <w:t xml:space="preserve"> </w:t>
      </w:r>
      <w:r>
        <w:rPr>
          <w:rFonts w:ascii="Calibri" w:eastAsia="Calibri" w:hAnsi="Calibri" w:cs="Calibri"/>
          <w:w w:val="105"/>
          <w:sz w:val="15"/>
          <w:szCs w:val="15"/>
        </w:rPr>
        <w:t>suplementaria</w:t>
      </w:r>
      <w:r>
        <w:rPr>
          <w:rFonts w:ascii="Calibri" w:eastAsia="Calibri" w:hAnsi="Calibri" w:cs="Calibri"/>
          <w:spacing w:val="-7"/>
          <w:w w:val="105"/>
          <w:sz w:val="15"/>
          <w:szCs w:val="15"/>
        </w:rPr>
        <w:t xml:space="preserve"> </w:t>
      </w:r>
      <w:r>
        <w:rPr>
          <w:rFonts w:ascii="Calibri" w:eastAsia="Calibri" w:hAnsi="Calibri" w:cs="Calibri"/>
          <w:w w:val="105"/>
          <w:sz w:val="15"/>
          <w:szCs w:val="15"/>
        </w:rPr>
        <w:t>del</w:t>
      </w:r>
      <w:r>
        <w:rPr>
          <w:rFonts w:ascii="Calibri" w:eastAsia="Calibri" w:hAnsi="Calibri" w:cs="Calibri"/>
          <w:spacing w:val="-6"/>
          <w:w w:val="105"/>
          <w:sz w:val="15"/>
          <w:szCs w:val="15"/>
        </w:rPr>
        <w:t xml:space="preserve"> </w:t>
      </w:r>
      <w:r>
        <w:rPr>
          <w:rFonts w:ascii="Calibri" w:eastAsia="Calibri" w:hAnsi="Calibri" w:cs="Calibri"/>
          <w:w w:val="105"/>
          <w:sz w:val="15"/>
          <w:szCs w:val="15"/>
        </w:rPr>
        <w:t>Sistema</w:t>
      </w:r>
      <w:r>
        <w:rPr>
          <w:rFonts w:ascii="Calibri" w:eastAsia="Calibri" w:hAnsi="Calibri" w:cs="Calibri"/>
          <w:spacing w:val="-7"/>
          <w:w w:val="105"/>
          <w:sz w:val="15"/>
          <w:szCs w:val="15"/>
        </w:rPr>
        <w:t xml:space="preserve"> </w:t>
      </w:r>
      <w:r>
        <w:rPr>
          <w:rFonts w:ascii="Calibri" w:eastAsia="Calibri" w:hAnsi="Calibri" w:cs="Calibri"/>
          <w:w w:val="105"/>
          <w:sz w:val="15"/>
          <w:szCs w:val="15"/>
        </w:rPr>
        <w:t>Nacional</w:t>
      </w:r>
      <w:r>
        <w:rPr>
          <w:rFonts w:ascii="Calibri" w:eastAsia="Calibri" w:hAnsi="Calibri" w:cs="Calibri"/>
          <w:spacing w:val="-6"/>
          <w:w w:val="105"/>
          <w:sz w:val="15"/>
          <w:szCs w:val="15"/>
        </w:rPr>
        <w:t xml:space="preserve"> </w:t>
      </w:r>
      <w:r>
        <w:rPr>
          <w:rFonts w:ascii="Calibri" w:eastAsia="Calibri" w:hAnsi="Calibri" w:cs="Calibri"/>
          <w:w w:val="105"/>
          <w:sz w:val="15"/>
          <w:szCs w:val="15"/>
        </w:rPr>
        <w:t>de</w:t>
      </w:r>
      <w:r>
        <w:rPr>
          <w:rFonts w:ascii="Calibri" w:eastAsia="Calibri" w:hAnsi="Calibri" w:cs="Calibri"/>
          <w:spacing w:val="-8"/>
          <w:w w:val="105"/>
          <w:sz w:val="15"/>
          <w:szCs w:val="15"/>
        </w:rPr>
        <w:t xml:space="preserve"> </w:t>
      </w:r>
      <w:r>
        <w:rPr>
          <w:rFonts w:ascii="Calibri" w:eastAsia="Calibri" w:hAnsi="Calibri" w:cs="Calibri"/>
          <w:w w:val="105"/>
          <w:sz w:val="15"/>
          <w:szCs w:val="15"/>
        </w:rPr>
        <w:t>Salud</w:t>
      </w:r>
      <w:r>
        <w:rPr>
          <w:rFonts w:ascii="Calibri" w:eastAsia="Calibri" w:hAnsi="Calibri" w:cs="Calibri"/>
          <w:spacing w:val="-7"/>
          <w:w w:val="105"/>
          <w:sz w:val="15"/>
          <w:szCs w:val="15"/>
        </w:rPr>
        <w:t xml:space="preserve"> </w:t>
      </w:r>
      <w:r>
        <w:rPr>
          <w:rFonts w:ascii="Calibri" w:eastAsia="Calibri" w:hAnsi="Calibri" w:cs="Calibri"/>
          <w:w w:val="105"/>
          <w:sz w:val="15"/>
          <w:szCs w:val="15"/>
        </w:rPr>
        <w:t>y</w:t>
      </w:r>
      <w:r>
        <w:rPr>
          <w:rFonts w:ascii="Calibri" w:eastAsia="Calibri" w:hAnsi="Calibri" w:cs="Calibri"/>
          <w:spacing w:val="-7"/>
          <w:w w:val="105"/>
          <w:sz w:val="15"/>
          <w:szCs w:val="15"/>
        </w:rPr>
        <w:t xml:space="preserve"> </w:t>
      </w:r>
      <w:r>
        <w:rPr>
          <w:rFonts w:ascii="Calibri" w:eastAsia="Calibri" w:hAnsi="Calibri" w:cs="Calibri"/>
          <w:w w:val="105"/>
          <w:sz w:val="15"/>
          <w:szCs w:val="15"/>
        </w:rPr>
        <w:t>otros</w:t>
      </w:r>
      <w:r>
        <w:rPr>
          <w:rFonts w:ascii="Calibri" w:eastAsia="Calibri" w:hAnsi="Calibri" w:cs="Calibri"/>
          <w:spacing w:val="-7"/>
          <w:w w:val="105"/>
          <w:sz w:val="15"/>
          <w:szCs w:val="15"/>
        </w:rPr>
        <w:t xml:space="preserve"> </w:t>
      </w:r>
      <w:r>
        <w:rPr>
          <w:rFonts w:ascii="Calibri" w:eastAsia="Calibri" w:hAnsi="Calibri" w:cs="Calibri"/>
          <w:w w:val="105"/>
          <w:sz w:val="15"/>
          <w:szCs w:val="15"/>
        </w:rPr>
        <w:t>incorporados</w:t>
      </w:r>
      <w:r>
        <w:rPr>
          <w:rFonts w:ascii="Calibri" w:eastAsia="Calibri" w:hAnsi="Calibri" w:cs="Calibri"/>
          <w:spacing w:val="-7"/>
          <w:w w:val="105"/>
          <w:sz w:val="15"/>
          <w:szCs w:val="15"/>
        </w:rPr>
        <w:t xml:space="preserve"> </w:t>
      </w:r>
      <w:r>
        <w:rPr>
          <w:rFonts w:ascii="Calibri" w:eastAsia="Calibri" w:hAnsi="Calibri" w:cs="Calibri"/>
          <w:w w:val="105"/>
          <w:sz w:val="15"/>
          <w:szCs w:val="15"/>
        </w:rPr>
        <w:t>a</w:t>
      </w:r>
      <w:r>
        <w:rPr>
          <w:rFonts w:ascii="Calibri" w:eastAsia="Calibri" w:hAnsi="Calibri" w:cs="Calibri"/>
          <w:spacing w:val="-7"/>
          <w:w w:val="105"/>
          <w:sz w:val="15"/>
          <w:szCs w:val="15"/>
        </w:rPr>
        <w:t xml:space="preserve"> </w:t>
      </w:r>
      <w:r>
        <w:rPr>
          <w:rFonts w:ascii="Calibri" w:eastAsia="Calibri" w:hAnsi="Calibri" w:cs="Calibri"/>
          <w:w w:val="105"/>
          <w:sz w:val="15"/>
          <w:szCs w:val="15"/>
        </w:rPr>
        <w:t>la</w:t>
      </w:r>
      <w:r>
        <w:rPr>
          <w:rFonts w:ascii="Calibri" w:eastAsia="Calibri" w:hAnsi="Calibri" w:cs="Calibri"/>
          <w:spacing w:val="-7"/>
          <w:w w:val="105"/>
          <w:sz w:val="15"/>
          <w:szCs w:val="15"/>
        </w:rPr>
        <w:t xml:space="preserve"> </w:t>
      </w:r>
      <w:r>
        <w:rPr>
          <w:rFonts w:ascii="Calibri" w:eastAsia="Calibri" w:hAnsi="Calibri" w:cs="Calibri"/>
          <w:w w:val="105"/>
          <w:sz w:val="15"/>
          <w:szCs w:val="15"/>
        </w:rPr>
        <w:t>financiación</w:t>
      </w:r>
      <w:r>
        <w:rPr>
          <w:rFonts w:ascii="Calibri" w:eastAsia="Calibri" w:hAnsi="Calibri" w:cs="Calibri"/>
          <w:spacing w:val="-7"/>
          <w:w w:val="105"/>
          <w:sz w:val="15"/>
          <w:szCs w:val="15"/>
        </w:rPr>
        <w:t xml:space="preserve"> </w:t>
      </w:r>
      <w:r>
        <w:rPr>
          <w:rFonts w:ascii="Calibri" w:eastAsia="Calibri" w:hAnsi="Calibri" w:cs="Calibri"/>
          <w:w w:val="105"/>
          <w:sz w:val="15"/>
          <w:szCs w:val="15"/>
        </w:rPr>
        <w:t>por</w:t>
      </w:r>
      <w:r>
        <w:rPr>
          <w:rFonts w:ascii="Calibri" w:eastAsia="Calibri" w:hAnsi="Calibri" w:cs="Calibri"/>
          <w:spacing w:val="-6"/>
          <w:w w:val="105"/>
          <w:sz w:val="15"/>
          <w:szCs w:val="15"/>
        </w:rPr>
        <w:t xml:space="preserve"> </w:t>
      </w:r>
      <w:r>
        <w:rPr>
          <w:rFonts w:ascii="Calibri" w:eastAsia="Calibri" w:hAnsi="Calibri" w:cs="Calibri"/>
          <w:w w:val="105"/>
          <w:sz w:val="15"/>
          <w:szCs w:val="15"/>
        </w:rPr>
        <w:t>el</w:t>
      </w:r>
      <w:r>
        <w:rPr>
          <w:rFonts w:ascii="Calibri" w:eastAsia="Calibri" w:hAnsi="Calibri" w:cs="Calibri"/>
          <w:spacing w:val="-7"/>
          <w:w w:val="105"/>
          <w:sz w:val="15"/>
          <w:szCs w:val="15"/>
        </w:rPr>
        <w:t xml:space="preserve"> </w:t>
      </w:r>
      <w:r>
        <w:rPr>
          <w:rFonts w:ascii="Calibri" w:eastAsia="Calibri" w:hAnsi="Calibri" w:cs="Calibri"/>
          <w:w w:val="105"/>
          <w:sz w:val="15"/>
          <w:szCs w:val="15"/>
        </w:rPr>
        <w:t>Servicio</w:t>
      </w:r>
      <w:r>
        <w:rPr>
          <w:rFonts w:ascii="Calibri" w:eastAsia="Calibri" w:hAnsi="Calibri" w:cs="Calibri"/>
          <w:spacing w:val="1"/>
          <w:w w:val="105"/>
          <w:sz w:val="15"/>
          <w:szCs w:val="15"/>
        </w:rPr>
        <w:t xml:space="preserve"> </w:t>
      </w:r>
      <w:r>
        <w:rPr>
          <w:rFonts w:ascii="Calibri" w:eastAsia="Calibri" w:hAnsi="Calibri" w:cs="Calibri"/>
          <w:w w:val="105"/>
          <w:sz w:val="15"/>
          <w:szCs w:val="15"/>
        </w:rPr>
        <w:t>Navarro</w:t>
      </w:r>
      <w:r>
        <w:rPr>
          <w:rFonts w:ascii="Calibri" w:eastAsia="Calibri" w:hAnsi="Calibri" w:cs="Calibri"/>
          <w:spacing w:val="-1"/>
          <w:w w:val="105"/>
          <w:sz w:val="15"/>
          <w:szCs w:val="15"/>
        </w:rPr>
        <w:t xml:space="preserve"> </w:t>
      </w:r>
      <w:r>
        <w:rPr>
          <w:rFonts w:ascii="Calibri" w:eastAsia="Calibri" w:hAnsi="Calibri" w:cs="Calibri"/>
          <w:w w:val="105"/>
          <w:sz w:val="15"/>
          <w:szCs w:val="15"/>
        </w:rPr>
        <w:t>de</w:t>
      </w:r>
      <w:r>
        <w:rPr>
          <w:rFonts w:ascii="Calibri" w:eastAsia="Calibri" w:hAnsi="Calibri" w:cs="Calibri"/>
          <w:spacing w:val="-2"/>
          <w:w w:val="105"/>
          <w:sz w:val="15"/>
          <w:szCs w:val="15"/>
        </w:rPr>
        <w:t xml:space="preserve"> </w:t>
      </w:r>
      <w:r>
        <w:rPr>
          <w:rFonts w:ascii="Calibri" w:eastAsia="Calibri" w:hAnsi="Calibri" w:cs="Calibri"/>
          <w:w w:val="105"/>
          <w:sz w:val="15"/>
          <w:szCs w:val="15"/>
        </w:rPr>
        <w:t>Salud-Osasunbidea.</w:t>
      </w:r>
    </w:p>
    <w:p w14:paraId="7BE8ADB4" w14:textId="77777777" w:rsidR="0043707E" w:rsidRDefault="0043707E">
      <w:pPr>
        <w:spacing w:before="5"/>
        <w:jc w:val="both"/>
        <w:rPr>
          <w:rFonts w:ascii="Calibri" w:eastAsia="Calibri" w:hAnsi="Calibri" w:cs="Calibri"/>
          <w:sz w:val="18"/>
          <w:szCs w:val="18"/>
        </w:rPr>
      </w:pPr>
    </w:p>
    <w:p w14:paraId="285CD105" w14:textId="77777777" w:rsidR="0043707E" w:rsidRDefault="0000125D">
      <w:pPr>
        <w:spacing w:line="271" w:lineRule="auto"/>
        <w:ind w:right="273"/>
        <w:jc w:val="both"/>
        <w:rPr>
          <w:rFonts w:ascii="Calibri" w:eastAsia="Calibri" w:hAnsi="Calibri" w:cs="Calibri"/>
          <w:sz w:val="15"/>
          <w:szCs w:val="15"/>
        </w:rPr>
      </w:pPr>
      <w:r>
        <w:rPr>
          <w:rFonts w:ascii="Calibri" w:eastAsia="Calibri" w:hAnsi="Calibri" w:cs="Calibri"/>
          <w:w w:val="105"/>
          <w:sz w:val="15"/>
          <w:szCs w:val="15"/>
        </w:rPr>
        <w:t>Este</w:t>
      </w:r>
      <w:r>
        <w:rPr>
          <w:rFonts w:ascii="Calibri" w:eastAsia="Calibri" w:hAnsi="Calibri" w:cs="Calibri"/>
          <w:spacing w:val="-7"/>
          <w:w w:val="105"/>
          <w:sz w:val="15"/>
          <w:szCs w:val="15"/>
        </w:rPr>
        <w:t xml:space="preserve"> </w:t>
      </w:r>
      <w:r>
        <w:rPr>
          <w:rFonts w:ascii="Calibri" w:eastAsia="Calibri" w:hAnsi="Calibri" w:cs="Calibri"/>
          <w:w w:val="105"/>
          <w:sz w:val="15"/>
          <w:szCs w:val="15"/>
        </w:rPr>
        <w:t>catálogo</w:t>
      </w:r>
      <w:r>
        <w:rPr>
          <w:rFonts w:ascii="Calibri" w:eastAsia="Calibri" w:hAnsi="Calibri" w:cs="Calibri"/>
          <w:spacing w:val="-6"/>
          <w:w w:val="105"/>
          <w:sz w:val="15"/>
          <w:szCs w:val="15"/>
        </w:rPr>
        <w:t xml:space="preserve"> </w:t>
      </w:r>
      <w:r>
        <w:rPr>
          <w:rFonts w:ascii="Calibri" w:eastAsia="Calibri" w:hAnsi="Calibri" w:cs="Calibri"/>
          <w:w w:val="105"/>
          <w:sz w:val="15"/>
          <w:szCs w:val="15"/>
        </w:rPr>
        <w:t>se</w:t>
      </w:r>
      <w:r>
        <w:rPr>
          <w:rFonts w:ascii="Calibri" w:eastAsia="Calibri" w:hAnsi="Calibri" w:cs="Calibri"/>
          <w:spacing w:val="-6"/>
          <w:w w:val="105"/>
          <w:sz w:val="15"/>
          <w:szCs w:val="15"/>
        </w:rPr>
        <w:t xml:space="preserve"> </w:t>
      </w:r>
      <w:r>
        <w:rPr>
          <w:rFonts w:ascii="Calibri" w:eastAsia="Calibri" w:hAnsi="Calibri" w:cs="Calibri"/>
          <w:w w:val="105"/>
          <w:sz w:val="15"/>
          <w:szCs w:val="15"/>
        </w:rPr>
        <w:t>actualizará</w:t>
      </w:r>
      <w:r>
        <w:rPr>
          <w:rFonts w:ascii="Calibri" w:eastAsia="Calibri" w:hAnsi="Calibri" w:cs="Calibri"/>
          <w:spacing w:val="-7"/>
          <w:w w:val="105"/>
          <w:sz w:val="15"/>
          <w:szCs w:val="15"/>
        </w:rPr>
        <w:t xml:space="preserve"> </w:t>
      </w:r>
      <w:r>
        <w:rPr>
          <w:rFonts w:ascii="Calibri" w:eastAsia="Calibri" w:hAnsi="Calibri" w:cs="Calibri"/>
          <w:w w:val="105"/>
          <w:sz w:val="15"/>
          <w:szCs w:val="15"/>
        </w:rPr>
        <w:t>de</w:t>
      </w:r>
      <w:r>
        <w:rPr>
          <w:rFonts w:ascii="Calibri" w:eastAsia="Calibri" w:hAnsi="Calibri" w:cs="Calibri"/>
          <w:spacing w:val="-7"/>
          <w:w w:val="105"/>
          <w:sz w:val="15"/>
          <w:szCs w:val="15"/>
        </w:rPr>
        <w:t xml:space="preserve"> </w:t>
      </w:r>
      <w:r>
        <w:rPr>
          <w:rFonts w:ascii="Calibri" w:eastAsia="Calibri" w:hAnsi="Calibri" w:cs="Calibri"/>
          <w:w w:val="105"/>
          <w:sz w:val="15"/>
          <w:szCs w:val="15"/>
        </w:rPr>
        <w:t>forma</w:t>
      </w:r>
      <w:r>
        <w:rPr>
          <w:rFonts w:ascii="Calibri" w:eastAsia="Calibri" w:hAnsi="Calibri" w:cs="Calibri"/>
          <w:spacing w:val="-6"/>
          <w:w w:val="105"/>
          <w:sz w:val="15"/>
          <w:szCs w:val="15"/>
        </w:rPr>
        <w:t xml:space="preserve"> </w:t>
      </w:r>
      <w:r>
        <w:rPr>
          <w:rFonts w:ascii="Calibri" w:eastAsia="Calibri" w:hAnsi="Calibri" w:cs="Calibri"/>
          <w:w w:val="105"/>
          <w:sz w:val="15"/>
          <w:szCs w:val="15"/>
        </w:rPr>
        <w:t>continua</w:t>
      </w:r>
      <w:r>
        <w:rPr>
          <w:rFonts w:ascii="Calibri" w:eastAsia="Calibri" w:hAnsi="Calibri" w:cs="Calibri"/>
          <w:spacing w:val="-7"/>
          <w:w w:val="105"/>
          <w:sz w:val="15"/>
          <w:szCs w:val="15"/>
        </w:rPr>
        <w:t xml:space="preserve"> </w:t>
      </w:r>
      <w:r>
        <w:rPr>
          <w:rFonts w:ascii="Calibri" w:eastAsia="Calibri" w:hAnsi="Calibri" w:cs="Calibri"/>
          <w:w w:val="105"/>
          <w:sz w:val="15"/>
          <w:szCs w:val="15"/>
        </w:rPr>
        <w:t>de</w:t>
      </w:r>
      <w:r>
        <w:rPr>
          <w:rFonts w:ascii="Calibri" w:eastAsia="Calibri" w:hAnsi="Calibri" w:cs="Calibri"/>
          <w:spacing w:val="-7"/>
          <w:w w:val="105"/>
          <w:sz w:val="15"/>
          <w:szCs w:val="15"/>
        </w:rPr>
        <w:t xml:space="preserve"> </w:t>
      </w:r>
      <w:r>
        <w:rPr>
          <w:rFonts w:ascii="Calibri" w:eastAsia="Calibri" w:hAnsi="Calibri" w:cs="Calibri"/>
          <w:w w:val="105"/>
          <w:sz w:val="15"/>
          <w:szCs w:val="15"/>
        </w:rPr>
        <w:t>acuerdo</w:t>
      </w:r>
      <w:r>
        <w:rPr>
          <w:rFonts w:ascii="Calibri" w:eastAsia="Calibri" w:hAnsi="Calibri" w:cs="Calibri"/>
          <w:spacing w:val="-7"/>
          <w:w w:val="105"/>
          <w:sz w:val="15"/>
          <w:szCs w:val="15"/>
        </w:rPr>
        <w:t xml:space="preserve"> </w:t>
      </w:r>
      <w:r>
        <w:rPr>
          <w:rFonts w:ascii="Calibri" w:eastAsia="Calibri" w:hAnsi="Calibri" w:cs="Calibri"/>
          <w:w w:val="105"/>
          <w:sz w:val="15"/>
          <w:szCs w:val="15"/>
        </w:rPr>
        <w:t>a</w:t>
      </w:r>
      <w:r>
        <w:rPr>
          <w:rFonts w:ascii="Calibri" w:eastAsia="Calibri" w:hAnsi="Calibri" w:cs="Calibri"/>
          <w:spacing w:val="-6"/>
          <w:w w:val="105"/>
          <w:sz w:val="15"/>
          <w:szCs w:val="15"/>
        </w:rPr>
        <w:t xml:space="preserve"> </w:t>
      </w:r>
      <w:r>
        <w:rPr>
          <w:rFonts w:ascii="Calibri" w:eastAsia="Calibri" w:hAnsi="Calibri" w:cs="Calibri"/>
          <w:w w:val="105"/>
          <w:sz w:val="15"/>
          <w:szCs w:val="15"/>
        </w:rPr>
        <w:t>la</w:t>
      </w:r>
      <w:r>
        <w:rPr>
          <w:rFonts w:ascii="Calibri" w:eastAsia="Calibri" w:hAnsi="Calibri" w:cs="Calibri"/>
          <w:spacing w:val="-7"/>
          <w:w w:val="105"/>
          <w:sz w:val="15"/>
          <w:szCs w:val="15"/>
        </w:rPr>
        <w:t xml:space="preserve"> </w:t>
      </w:r>
      <w:r>
        <w:rPr>
          <w:rFonts w:ascii="Calibri" w:eastAsia="Calibri" w:hAnsi="Calibri" w:cs="Calibri"/>
          <w:w w:val="105"/>
          <w:sz w:val="15"/>
          <w:szCs w:val="15"/>
        </w:rPr>
        <w:t>normativa</w:t>
      </w:r>
      <w:r>
        <w:rPr>
          <w:rFonts w:ascii="Calibri" w:eastAsia="Calibri" w:hAnsi="Calibri" w:cs="Calibri"/>
          <w:spacing w:val="-6"/>
          <w:w w:val="105"/>
          <w:sz w:val="15"/>
          <w:szCs w:val="15"/>
        </w:rPr>
        <w:t xml:space="preserve"> </w:t>
      </w:r>
      <w:r>
        <w:rPr>
          <w:rFonts w:ascii="Calibri" w:eastAsia="Calibri" w:hAnsi="Calibri" w:cs="Calibri"/>
          <w:w w:val="105"/>
          <w:sz w:val="15"/>
          <w:szCs w:val="15"/>
        </w:rPr>
        <w:t>vigente</w:t>
      </w:r>
      <w:r>
        <w:rPr>
          <w:rFonts w:ascii="Calibri" w:eastAsia="Calibri" w:hAnsi="Calibri" w:cs="Calibri"/>
          <w:spacing w:val="-6"/>
          <w:w w:val="105"/>
          <w:sz w:val="15"/>
          <w:szCs w:val="15"/>
        </w:rPr>
        <w:t xml:space="preserve"> </w:t>
      </w:r>
      <w:r>
        <w:rPr>
          <w:rFonts w:ascii="Calibri" w:eastAsia="Calibri" w:hAnsi="Calibri" w:cs="Calibri"/>
          <w:w w:val="105"/>
          <w:sz w:val="15"/>
          <w:szCs w:val="15"/>
        </w:rPr>
        <w:t>y</w:t>
      </w:r>
      <w:r>
        <w:rPr>
          <w:rFonts w:ascii="Calibri" w:eastAsia="Calibri" w:hAnsi="Calibri" w:cs="Calibri"/>
          <w:spacing w:val="-7"/>
          <w:w w:val="105"/>
          <w:sz w:val="15"/>
          <w:szCs w:val="15"/>
        </w:rPr>
        <w:t xml:space="preserve"> </w:t>
      </w:r>
      <w:r>
        <w:rPr>
          <w:rFonts w:ascii="Calibri" w:eastAsia="Calibri" w:hAnsi="Calibri" w:cs="Calibri"/>
          <w:w w:val="105"/>
          <w:sz w:val="15"/>
          <w:szCs w:val="15"/>
        </w:rPr>
        <w:t>estará</w:t>
      </w:r>
      <w:r>
        <w:rPr>
          <w:rFonts w:ascii="Calibri" w:eastAsia="Calibri" w:hAnsi="Calibri" w:cs="Calibri"/>
          <w:spacing w:val="-7"/>
          <w:w w:val="105"/>
          <w:sz w:val="15"/>
          <w:szCs w:val="15"/>
        </w:rPr>
        <w:t xml:space="preserve"> </w:t>
      </w:r>
      <w:r>
        <w:rPr>
          <w:rFonts w:ascii="Calibri" w:eastAsia="Calibri" w:hAnsi="Calibri" w:cs="Calibri"/>
          <w:w w:val="105"/>
          <w:sz w:val="15"/>
          <w:szCs w:val="15"/>
        </w:rPr>
        <w:t>disponible</w:t>
      </w:r>
      <w:r>
        <w:rPr>
          <w:rFonts w:ascii="Calibri" w:eastAsia="Calibri" w:hAnsi="Calibri" w:cs="Calibri"/>
          <w:spacing w:val="-6"/>
          <w:w w:val="105"/>
          <w:sz w:val="15"/>
          <w:szCs w:val="15"/>
        </w:rPr>
        <w:t xml:space="preserve"> </w:t>
      </w:r>
      <w:r>
        <w:rPr>
          <w:rFonts w:ascii="Calibri" w:eastAsia="Calibri" w:hAnsi="Calibri" w:cs="Calibri"/>
          <w:w w:val="105"/>
          <w:sz w:val="15"/>
          <w:szCs w:val="15"/>
        </w:rPr>
        <w:t>para</w:t>
      </w:r>
      <w:r>
        <w:rPr>
          <w:rFonts w:ascii="Calibri" w:eastAsia="Calibri" w:hAnsi="Calibri" w:cs="Calibri"/>
          <w:spacing w:val="-6"/>
          <w:w w:val="105"/>
          <w:sz w:val="15"/>
          <w:szCs w:val="15"/>
        </w:rPr>
        <w:t xml:space="preserve"> </w:t>
      </w:r>
      <w:r>
        <w:rPr>
          <w:rFonts w:ascii="Calibri" w:eastAsia="Calibri" w:hAnsi="Calibri" w:cs="Calibri"/>
          <w:w w:val="105"/>
          <w:sz w:val="15"/>
          <w:szCs w:val="15"/>
        </w:rPr>
        <w:t>su</w:t>
      </w:r>
      <w:r>
        <w:rPr>
          <w:rFonts w:ascii="Calibri" w:eastAsia="Calibri" w:hAnsi="Calibri" w:cs="Calibri"/>
          <w:spacing w:val="-7"/>
          <w:w w:val="105"/>
          <w:sz w:val="15"/>
          <w:szCs w:val="15"/>
        </w:rPr>
        <w:t xml:space="preserve"> </w:t>
      </w:r>
      <w:r>
        <w:rPr>
          <w:rFonts w:ascii="Calibri" w:eastAsia="Calibri" w:hAnsi="Calibri" w:cs="Calibri"/>
          <w:w w:val="105"/>
          <w:sz w:val="15"/>
          <w:szCs w:val="15"/>
        </w:rPr>
        <w:t>consulta</w:t>
      </w:r>
      <w:r>
        <w:rPr>
          <w:rFonts w:ascii="Calibri" w:eastAsia="Calibri" w:hAnsi="Calibri" w:cs="Calibri"/>
          <w:spacing w:val="-6"/>
          <w:w w:val="105"/>
          <w:sz w:val="15"/>
          <w:szCs w:val="15"/>
        </w:rPr>
        <w:t xml:space="preserve"> </w:t>
      </w:r>
      <w:r>
        <w:rPr>
          <w:rFonts w:ascii="Calibri" w:eastAsia="Calibri" w:hAnsi="Calibri" w:cs="Calibri"/>
          <w:w w:val="105"/>
          <w:sz w:val="15"/>
          <w:szCs w:val="15"/>
        </w:rPr>
        <w:t>en</w:t>
      </w:r>
      <w:r>
        <w:rPr>
          <w:rFonts w:ascii="Calibri" w:eastAsia="Calibri" w:hAnsi="Calibri" w:cs="Calibri"/>
          <w:spacing w:val="-6"/>
          <w:w w:val="105"/>
          <w:sz w:val="15"/>
          <w:szCs w:val="15"/>
        </w:rPr>
        <w:t xml:space="preserve"> </w:t>
      </w:r>
      <w:r>
        <w:rPr>
          <w:rFonts w:ascii="Calibri" w:eastAsia="Calibri" w:hAnsi="Calibri" w:cs="Calibri"/>
          <w:w w:val="105"/>
          <w:sz w:val="15"/>
          <w:szCs w:val="15"/>
        </w:rPr>
        <w:t>la</w:t>
      </w:r>
      <w:r>
        <w:rPr>
          <w:rFonts w:ascii="Calibri" w:eastAsia="Calibri" w:hAnsi="Calibri" w:cs="Calibri"/>
          <w:spacing w:val="-7"/>
          <w:w w:val="105"/>
          <w:sz w:val="15"/>
          <w:szCs w:val="15"/>
        </w:rPr>
        <w:t xml:space="preserve"> </w:t>
      </w:r>
      <w:r>
        <w:rPr>
          <w:rFonts w:ascii="Calibri" w:eastAsia="Calibri" w:hAnsi="Calibri" w:cs="Calibri"/>
          <w:w w:val="105"/>
          <w:sz w:val="15"/>
          <w:szCs w:val="15"/>
        </w:rPr>
        <w:t>web</w:t>
      </w:r>
      <w:r>
        <w:rPr>
          <w:rFonts w:ascii="Calibri" w:eastAsia="Calibri" w:hAnsi="Calibri" w:cs="Calibri"/>
          <w:spacing w:val="-6"/>
          <w:w w:val="105"/>
          <w:sz w:val="15"/>
          <w:szCs w:val="15"/>
        </w:rPr>
        <w:t xml:space="preserve"> </w:t>
      </w:r>
      <w:r>
        <w:rPr>
          <w:rFonts w:ascii="Calibri" w:eastAsia="Calibri" w:hAnsi="Calibri" w:cs="Calibri"/>
          <w:w w:val="105"/>
          <w:sz w:val="15"/>
          <w:szCs w:val="15"/>
        </w:rPr>
        <w:t>del</w:t>
      </w:r>
      <w:r>
        <w:rPr>
          <w:rFonts w:ascii="Calibri" w:eastAsia="Calibri" w:hAnsi="Calibri" w:cs="Calibri"/>
          <w:spacing w:val="-6"/>
          <w:w w:val="105"/>
          <w:sz w:val="15"/>
          <w:szCs w:val="15"/>
        </w:rPr>
        <w:t xml:space="preserve"> </w:t>
      </w:r>
      <w:r>
        <w:rPr>
          <w:rFonts w:ascii="Calibri" w:eastAsia="Calibri" w:hAnsi="Calibri" w:cs="Calibri"/>
          <w:w w:val="105"/>
          <w:sz w:val="15"/>
          <w:szCs w:val="15"/>
        </w:rPr>
        <w:t>Servicio</w:t>
      </w:r>
      <w:r>
        <w:rPr>
          <w:rFonts w:ascii="Calibri" w:eastAsia="Calibri" w:hAnsi="Calibri" w:cs="Calibri"/>
          <w:spacing w:val="-6"/>
          <w:w w:val="105"/>
          <w:sz w:val="15"/>
          <w:szCs w:val="15"/>
        </w:rPr>
        <w:t xml:space="preserve"> </w:t>
      </w:r>
      <w:r>
        <w:rPr>
          <w:rFonts w:ascii="Calibri" w:eastAsia="Calibri" w:hAnsi="Calibri" w:cs="Calibri"/>
          <w:w w:val="105"/>
          <w:sz w:val="15"/>
          <w:szCs w:val="15"/>
        </w:rPr>
        <w:t>Navarro</w:t>
      </w:r>
      <w:r>
        <w:rPr>
          <w:rFonts w:ascii="Calibri" w:eastAsia="Calibri" w:hAnsi="Calibri" w:cs="Calibri"/>
          <w:spacing w:val="-6"/>
          <w:w w:val="105"/>
          <w:sz w:val="15"/>
          <w:szCs w:val="15"/>
        </w:rPr>
        <w:t xml:space="preserve"> </w:t>
      </w:r>
      <w:r>
        <w:rPr>
          <w:rFonts w:ascii="Calibri" w:eastAsia="Calibri" w:hAnsi="Calibri" w:cs="Calibri"/>
          <w:w w:val="105"/>
          <w:sz w:val="15"/>
          <w:szCs w:val="15"/>
        </w:rPr>
        <w:t>de</w:t>
      </w:r>
      <w:r>
        <w:rPr>
          <w:rFonts w:ascii="Calibri" w:eastAsia="Calibri" w:hAnsi="Calibri" w:cs="Calibri"/>
          <w:spacing w:val="1"/>
          <w:w w:val="105"/>
          <w:sz w:val="15"/>
          <w:szCs w:val="15"/>
        </w:rPr>
        <w:t xml:space="preserve"> </w:t>
      </w:r>
      <w:r>
        <w:rPr>
          <w:rFonts w:ascii="Calibri" w:eastAsia="Calibri" w:hAnsi="Calibri" w:cs="Calibri"/>
          <w:w w:val="105"/>
          <w:sz w:val="15"/>
          <w:szCs w:val="15"/>
        </w:rPr>
        <w:t>Salud-Osasunbidea.</w:t>
      </w:r>
    </w:p>
    <w:p w14:paraId="0BCB85C3" w14:textId="77777777" w:rsidR="0043707E" w:rsidRDefault="0043707E">
      <w:pPr>
        <w:rPr>
          <w:rFonts w:ascii="Calibri" w:eastAsia="Calibri" w:hAnsi="Calibri" w:cs="Calibri"/>
          <w:sz w:val="20"/>
        </w:rPr>
      </w:pPr>
    </w:p>
    <w:p w14:paraId="19D72E42" w14:textId="77777777" w:rsidR="0043707E" w:rsidRDefault="0043707E">
      <w:pPr>
        <w:spacing w:after="61" w:line="264" w:lineRule="auto"/>
        <w:ind w:left="10" w:right="4441" w:hanging="10"/>
        <w:jc w:val="center"/>
        <w:rPr>
          <w:sz w:val="15"/>
          <w:szCs w:val="15"/>
        </w:rPr>
      </w:pPr>
    </w:p>
    <w:tbl>
      <w:tblPr>
        <w:tblStyle w:val="Tablaconcuadrcula"/>
        <w:tblW w:w="9642" w:type="dxa"/>
        <w:tblLayout w:type="fixed"/>
        <w:tblLook w:val="04A0" w:firstRow="1" w:lastRow="0" w:firstColumn="1" w:lastColumn="0" w:noHBand="0" w:noVBand="1"/>
      </w:tblPr>
      <w:tblGrid>
        <w:gridCol w:w="1802"/>
        <w:gridCol w:w="4634"/>
        <w:gridCol w:w="1076"/>
        <w:gridCol w:w="1063"/>
        <w:gridCol w:w="1067"/>
      </w:tblGrid>
      <w:tr w:rsidR="0043707E" w14:paraId="473E5A73" w14:textId="77777777">
        <w:trPr>
          <w:trHeight w:val="420"/>
        </w:trPr>
        <w:tc>
          <w:tcPr>
            <w:tcW w:w="9642" w:type="dxa"/>
            <w:gridSpan w:val="5"/>
            <w:tcBorders>
              <w:top w:val="nil"/>
              <w:left w:val="nil"/>
              <w:bottom w:val="nil"/>
              <w:right w:val="nil"/>
            </w:tcBorders>
          </w:tcPr>
          <w:p w14:paraId="6F165817" w14:textId="77777777" w:rsidR="0043707E" w:rsidRDefault="0000125D">
            <w:pPr>
              <w:spacing w:after="128" w:line="264" w:lineRule="auto"/>
              <w:jc w:val="center"/>
              <w:rPr>
                <w:b/>
                <w:bCs/>
                <w:sz w:val="20"/>
                <w:szCs w:val="20"/>
              </w:rPr>
            </w:pPr>
            <w:r>
              <w:rPr>
                <w:b/>
                <w:bCs/>
                <w:sz w:val="20"/>
                <w:szCs w:val="20"/>
              </w:rPr>
              <w:t>1.  Sillas de ruedas</w:t>
            </w:r>
          </w:p>
        </w:tc>
      </w:tr>
      <w:tr w:rsidR="0043707E" w14:paraId="495D3F00" w14:textId="77777777">
        <w:trPr>
          <w:trHeight w:hRule="exact" w:val="300"/>
        </w:trPr>
        <w:tc>
          <w:tcPr>
            <w:tcW w:w="1802" w:type="dxa"/>
            <w:tcBorders>
              <w:top w:val="nil"/>
              <w:left w:val="nil"/>
              <w:bottom w:val="nil"/>
              <w:right w:val="nil"/>
            </w:tcBorders>
          </w:tcPr>
          <w:p w14:paraId="3E20BD6D" w14:textId="77777777" w:rsidR="0043707E" w:rsidRDefault="0043707E">
            <w:pPr>
              <w:spacing w:after="128" w:line="264" w:lineRule="auto"/>
              <w:rPr>
                <w:sz w:val="15"/>
                <w:szCs w:val="15"/>
              </w:rPr>
            </w:pPr>
          </w:p>
        </w:tc>
        <w:tc>
          <w:tcPr>
            <w:tcW w:w="4634" w:type="dxa"/>
            <w:tcBorders>
              <w:top w:val="nil"/>
              <w:left w:val="nil"/>
              <w:bottom w:val="nil"/>
              <w:right w:val="nil"/>
            </w:tcBorders>
          </w:tcPr>
          <w:p w14:paraId="090FDBAA" w14:textId="77777777" w:rsidR="0043707E" w:rsidRDefault="0043707E">
            <w:pPr>
              <w:spacing w:after="128" w:line="264" w:lineRule="auto"/>
              <w:rPr>
                <w:sz w:val="15"/>
                <w:szCs w:val="15"/>
              </w:rPr>
            </w:pPr>
          </w:p>
        </w:tc>
        <w:tc>
          <w:tcPr>
            <w:tcW w:w="1076" w:type="dxa"/>
            <w:tcBorders>
              <w:top w:val="nil"/>
              <w:left w:val="nil"/>
              <w:bottom w:val="nil"/>
              <w:right w:val="nil"/>
            </w:tcBorders>
          </w:tcPr>
          <w:p w14:paraId="406AACCC" w14:textId="77777777" w:rsidR="0043707E" w:rsidRDefault="0043707E">
            <w:pPr>
              <w:spacing w:after="128" w:line="264" w:lineRule="auto"/>
              <w:rPr>
                <w:sz w:val="15"/>
                <w:szCs w:val="15"/>
              </w:rPr>
            </w:pPr>
          </w:p>
        </w:tc>
        <w:tc>
          <w:tcPr>
            <w:tcW w:w="1063" w:type="dxa"/>
            <w:tcBorders>
              <w:top w:val="nil"/>
              <w:left w:val="nil"/>
              <w:bottom w:val="nil"/>
              <w:right w:val="nil"/>
            </w:tcBorders>
          </w:tcPr>
          <w:p w14:paraId="5773F61C" w14:textId="77777777" w:rsidR="0043707E" w:rsidRDefault="0043707E">
            <w:pPr>
              <w:spacing w:after="128" w:line="264" w:lineRule="auto"/>
              <w:rPr>
                <w:sz w:val="15"/>
                <w:szCs w:val="15"/>
              </w:rPr>
            </w:pPr>
          </w:p>
        </w:tc>
        <w:tc>
          <w:tcPr>
            <w:tcW w:w="1067" w:type="dxa"/>
            <w:tcBorders>
              <w:top w:val="nil"/>
              <w:left w:val="nil"/>
              <w:bottom w:val="nil"/>
              <w:right w:val="nil"/>
            </w:tcBorders>
          </w:tcPr>
          <w:p w14:paraId="16B56E82" w14:textId="77777777" w:rsidR="0043707E" w:rsidRDefault="0043707E">
            <w:pPr>
              <w:spacing w:after="128" w:line="264" w:lineRule="auto"/>
              <w:rPr>
                <w:sz w:val="15"/>
                <w:szCs w:val="15"/>
              </w:rPr>
            </w:pPr>
          </w:p>
        </w:tc>
      </w:tr>
      <w:tr w:rsidR="0043707E" w14:paraId="4CE671D3" w14:textId="77777777">
        <w:trPr>
          <w:trHeight w:val="124"/>
        </w:trPr>
        <w:tc>
          <w:tcPr>
            <w:tcW w:w="9642" w:type="dxa"/>
            <w:gridSpan w:val="5"/>
            <w:tcBorders>
              <w:top w:val="nil"/>
              <w:left w:val="nil"/>
              <w:bottom w:val="nil"/>
              <w:right w:val="nil"/>
            </w:tcBorders>
          </w:tcPr>
          <w:p w14:paraId="1946D1AC" w14:textId="77777777" w:rsidR="0043707E" w:rsidRDefault="0000125D">
            <w:pPr>
              <w:spacing w:after="128" w:line="264" w:lineRule="auto"/>
              <w:rPr>
                <w:b/>
                <w:bCs/>
                <w:sz w:val="15"/>
                <w:szCs w:val="15"/>
              </w:rPr>
            </w:pPr>
            <w:r>
              <w:rPr>
                <w:b/>
                <w:bCs/>
                <w:sz w:val="15"/>
                <w:szCs w:val="15"/>
              </w:rPr>
              <w:t>Grupo:  12 22  Sillas de ruedas de propulsión manual</w:t>
            </w:r>
          </w:p>
        </w:tc>
      </w:tr>
      <w:tr w:rsidR="0043707E" w14:paraId="662AFC2B" w14:textId="77777777">
        <w:trPr>
          <w:trHeight w:val="511"/>
        </w:trPr>
        <w:tc>
          <w:tcPr>
            <w:tcW w:w="9642" w:type="dxa"/>
            <w:gridSpan w:val="5"/>
            <w:tcBorders>
              <w:top w:val="nil"/>
              <w:left w:val="nil"/>
              <w:bottom w:val="nil"/>
              <w:right w:val="nil"/>
            </w:tcBorders>
          </w:tcPr>
          <w:p w14:paraId="3FA98A4A" w14:textId="77777777" w:rsidR="0043707E" w:rsidRDefault="0000125D">
            <w:pPr>
              <w:spacing w:after="128" w:line="264" w:lineRule="auto"/>
              <w:rPr>
                <w:b/>
                <w:bCs/>
                <w:sz w:val="15"/>
                <w:szCs w:val="15"/>
              </w:rPr>
            </w:pPr>
            <w:r>
              <w:rPr>
                <w:b/>
                <w:bCs/>
                <w:sz w:val="15"/>
                <w:szCs w:val="15"/>
              </w:rPr>
              <w:t>OBSERVACIONES:  No se consideran incluidas las sillas de ruedas manuales con ruedas grandes delanteras maniobradas por los dos brazos, las sillas de ruedas propulsadas con el pie, ni las sillas de ruedas con motor, salvo las incluidas en el grupo 12 23</w:t>
            </w:r>
          </w:p>
        </w:tc>
      </w:tr>
      <w:tr w:rsidR="0043707E" w14:paraId="3565D42F" w14:textId="77777777">
        <w:trPr>
          <w:trHeight w:val="315"/>
        </w:trPr>
        <w:tc>
          <w:tcPr>
            <w:tcW w:w="1802" w:type="dxa"/>
            <w:tcBorders>
              <w:top w:val="nil"/>
              <w:left w:val="nil"/>
              <w:bottom w:val="nil"/>
              <w:right w:val="nil"/>
            </w:tcBorders>
          </w:tcPr>
          <w:p w14:paraId="1A18DBCF"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46B5540A" w14:textId="77777777" w:rsidR="0043707E" w:rsidRDefault="0000125D">
            <w:pPr>
              <w:spacing w:after="128" w:line="264" w:lineRule="auto"/>
              <w:rPr>
                <w:b/>
                <w:bCs/>
                <w:i/>
                <w:iCs/>
                <w:sz w:val="15"/>
                <w:szCs w:val="15"/>
              </w:rPr>
            </w:pPr>
            <w:r>
              <w:rPr>
                <w:b/>
                <w:bCs/>
                <w:i/>
                <w:iCs/>
                <w:sz w:val="15"/>
                <w:szCs w:val="15"/>
              </w:rPr>
              <w:t>Subgrupo:  12 22 00  Sillas de ruedas manuales</w:t>
            </w:r>
          </w:p>
        </w:tc>
      </w:tr>
      <w:tr w:rsidR="0043707E" w14:paraId="13F53DD3" w14:textId="77777777">
        <w:trPr>
          <w:trHeight w:val="523"/>
        </w:trPr>
        <w:tc>
          <w:tcPr>
            <w:tcW w:w="1802" w:type="dxa"/>
            <w:tcBorders>
              <w:top w:val="nil"/>
              <w:left w:val="nil"/>
              <w:bottom w:val="nil"/>
              <w:right w:val="nil"/>
            </w:tcBorders>
          </w:tcPr>
          <w:p w14:paraId="1E89CCAB"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277D7B70" w14:textId="77777777" w:rsidR="0043707E" w:rsidRDefault="0000125D">
            <w:pPr>
              <w:spacing w:after="128" w:line="264" w:lineRule="auto"/>
              <w:rPr>
                <w:b/>
                <w:bCs/>
                <w:i/>
                <w:iCs/>
                <w:sz w:val="15"/>
                <w:szCs w:val="15"/>
              </w:rPr>
            </w:pPr>
            <w:r>
              <w:rPr>
                <w:b/>
                <w:bCs/>
                <w:i/>
                <w:iCs/>
                <w:sz w:val="15"/>
                <w:szCs w:val="15"/>
              </w:rPr>
              <w:t>Indicaciones:  para personas con patologías o discapacidades que les impidan la marcha funcional de forma permanente.</w:t>
            </w:r>
          </w:p>
        </w:tc>
      </w:tr>
      <w:tr w:rsidR="0043707E" w14:paraId="0487E5EA" w14:textId="77777777">
        <w:trPr>
          <w:trHeight w:val="731"/>
        </w:trPr>
        <w:tc>
          <w:tcPr>
            <w:tcW w:w="1802" w:type="dxa"/>
            <w:tcBorders>
              <w:top w:val="nil"/>
              <w:left w:val="nil"/>
              <w:bottom w:val="nil"/>
              <w:right w:val="nil"/>
            </w:tcBorders>
          </w:tcPr>
          <w:p w14:paraId="42517BBA"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4B0471A0" w14:textId="77777777" w:rsidR="0043707E" w:rsidRDefault="0000125D">
            <w:pPr>
              <w:spacing w:after="128" w:line="264" w:lineRule="auto"/>
              <w:rPr>
                <w:b/>
                <w:bCs/>
                <w:i/>
                <w:iCs/>
                <w:sz w:val="15"/>
                <w:szCs w:val="15"/>
              </w:rPr>
            </w:pPr>
            <w:r>
              <w:rPr>
                <w:b/>
                <w:bCs/>
                <w:i/>
                <w:iCs/>
                <w:sz w:val="15"/>
                <w:szCs w:val="15"/>
              </w:rPr>
              <w:t>Observaciones:  A aquellas personas que por su elevada obesidad no puedan utilizar sillas de los tipos SRM 000B, SRM 010C, SRM 030B y SRM 040C, se les podrá prescribir una silla de ruedas a medida, con importe según presupuesto.</w:t>
            </w:r>
          </w:p>
        </w:tc>
      </w:tr>
      <w:tr w:rsidR="0043707E" w14:paraId="76A0BF92" w14:textId="77777777">
        <w:trPr>
          <w:trHeight w:val="315"/>
        </w:trPr>
        <w:tc>
          <w:tcPr>
            <w:tcW w:w="1802" w:type="dxa"/>
            <w:tcBorders>
              <w:top w:val="nil"/>
              <w:left w:val="nil"/>
              <w:bottom w:val="nil"/>
              <w:right w:val="nil"/>
            </w:tcBorders>
          </w:tcPr>
          <w:p w14:paraId="6C8BECDD"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4F0AD697" w14:textId="7CB953F9" w:rsidR="0043707E" w:rsidRDefault="0000125D">
            <w:pPr>
              <w:spacing w:after="128" w:line="264" w:lineRule="auto"/>
              <w:rPr>
                <w:b/>
                <w:bCs/>
                <w:i/>
                <w:iCs/>
                <w:sz w:val="15"/>
                <w:szCs w:val="15"/>
              </w:rPr>
            </w:pPr>
            <w:r>
              <w:rPr>
                <w:b/>
                <w:bCs/>
                <w:i/>
                <w:iCs/>
                <w:sz w:val="15"/>
                <w:szCs w:val="15"/>
              </w:rPr>
              <w:t>Aportación persona usuaria:  0 euros</w:t>
            </w:r>
          </w:p>
          <w:p w14:paraId="6DD745E1" w14:textId="77777777" w:rsidR="0043707E" w:rsidRDefault="0043707E">
            <w:pPr>
              <w:spacing w:after="128" w:line="264" w:lineRule="auto"/>
              <w:rPr>
                <w:b/>
                <w:bCs/>
                <w:i/>
                <w:iCs/>
                <w:sz w:val="15"/>
                <w:szCs w:val="15"/>
              </w:rPr>
            </w:pPr>
          </w:p>
        </w:tc>
      </w:tr>
      <w:tr w:rsidR="0043707E" w14:paraId="30DAB54F" w14:textId="77777777">
        <w:trPr>
          <w:trHeight w:val="900"/>
        </w:trPr>
        <w:tc>
          <w:tcPr>
            <w:tcW w:w="1802" w:type="dxa"/>
          </w:tcPr>
          <w:p w14:paraId="0FE2478B"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76DF4A94"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6F3CFA9C" w14:textId="77777777" w:rsidR="0043707E" w:rsidRDefault="0000125D">
            <w:pPr>
              <w:spacing w:after="128" w:line="264" w:lineRule="auto"/>
              <w:rPr>
                <w:b/>
                <w:bCs/>
                <w:sz w:val="15"/>
                <w:szCs w:val="15"/>
              </w:rPr>
            </w:pPr>
            <w:r>
              <w:rPr>
                <w:b/>
                <w:bCs/>
                <w:sz w:val="15"/>
                <w:szCs w:val="15"/>
              </w:rPr>
              <w:t>Elaboración</w:t>
            </w:r>
          </w:p>
        </w:tc>
        <w:tc>
          <w:tcPr>
            <w:tcW w:w="1063" w:type="dxa"/>
          </w:tcPr>
          <w:p w14:paraId="116733C7" w14:textId="77777777" w:rsidR="0043707E" w:rsidRDefault="0000125D">
            <w:pPr>
              <w:spacing w:after="128" w:line="264" w:lineRule="auto"/>
              <w:rPr>
                <w:b/>
                <w:bCs/>
                <w:sz w:val="15"/>
                <w:szCs w:val="15"/>
              </w:rPr>
            </w:pPr>
            <w:r>
              <w:rPr>
                <w:b/>
                <w:bCs/>
                <w:sz w:val="15"/>
                <w:szCs w:val="15"/>
              </w:rPr>
              <w:t>Vida media (Meses)</w:t>
            </w:r>
          </w:p>
        </w:tc>
        <w:tc>
          <w:tcPr>
            <w:tcW w:w="1067" w:type="dxa"/>
          </w:tcPr>
          <w:p w14:paraId="3F3A0B92" w14:textId="77777777" w:rsidR="0043707E" w:rsidRDefault="0000125D">
            <w:pPr>
              <w:spacing w:after="128" w:line="264" w:lineRule="auto"/>
              <w:rPr>
                <w:b/>
                <w:bCs/>
                <w:sz w:val="15"/>
                <w:szCs w:val="15"/>
              </w:rPr>
            </w:pPr>
            <w:r>
              <w:rPr>
                <w:b/>
                <w:bCs/>
                <w:sz w:val="15"/>
                <w:szCs w:val="15"/>
              </w:rPr>
              <w:t>IMF</w:t>
            </w:r>
          </w:p>
        </w:tc>
      </w:tr>
      <w:tr w:rsidR="0043707E" w14:paraId="206F9FB0" w14:textId="77777777">
        <w:trPr>
          <w:trHeight w:val="900"/>
        </w:trPr>
        <w:tc>
          <w:tcPr>
            <w:tcW w:w="1802" w:type="dxa"/>
            <w:vMerge w:val="restart"/>
          </w:tcPr>
          <w:p w14:paraId="516A664C" w14:textId="77777777" w:rsidR="0043707E" w:rsidRDefault="0000125D">
            <w:pPr>
              <w:spacing w:after="128" w:line="264" w:lineRule="auto"/>
              <w:rPr>
                <w:sz w:val="15"/>
                <w:szCs w:val="15"/>
              </w:rPr>
            </w:pPr>
            <w:r>
              <w:rPr>
                <w:sz w:val="15"/>
                <w:szCs w:val="15"/>
              </w:rPr>
              <w:t>SRM 000  Silla de ruedas manual no autopropulsable no plegable (rígida)</w:t>
            </w:r>
          </w:p>
        </w:tc>
        <w:tc>
          <w:tcPr>
            <w:tcW w:w="4634" w:type="dxa"/>
          </w:tcPr>
          <w:p w14:paraId="79E36033" w14:textId="77777777" w:rsidR="0043707E" w:rsidRDefault="0000125D">
            <w:pPr>
              <w:spacing w:after="128" w:line="264" w:lineRule="auto"/>
              <w:rPr>
                <w:sz w:val="15"/>
                <w:szCs w:val="15"/>
              </w:rPr>
            </w:pPr>
            <w:r>
              <w:rPr>
                <w:sz w:val="15"/>
                <w:szCs w:val="15"/>
              </w:rPr>
              <w:t>SRM 000A  Silla de ruedas manual no autopropulsable no plegable (rígida), con reposabrazos desmontables y/o abatibles y reposapiés abatibles y regulables</w:t>
            </w:r>
          </w:p>
        </w:tc>
        <w:tc>
          <w:tcPr>
            <w:tcW w:w="1076" w:type="dxa"/>
          </w:tcPr>
          <w:p w14:paraId="22EE88A1" w14:textId="77777777" w:rsidR="0043707E" w:rsidRDefault="0000125D">
            <w:pPr>
              <w:spacing w:after="128" w:line="264" w:lineRule="auto"/>
              <w:rPr>
                <w:sz w:val="15"/>
                <w:szCs w:val="15"/>
              </w:rPr>
            </w:pPr>
            <w:r>
              <w:rPr>
                <w:sz w:val="15"/>
                <w:szCs w:val="15"/>
              </w:rPr>
              <w:t>BAS</w:t>
            </w:r>
          </w:p>
        </w:tc>
        <w:tc>
          <w:tcPr>
            <w:tcW w:w="1063" w:type="dxa"/>
          </w:tcPr>
          <w:p w14:paraId="33FC44F5" w14:textId="77777777" w:rsidR="0043707E" w:rsidRDefault="0000125D">
            <w:pPr>
              <w:spacing w:after="128" w:line="264" w:lineRule="auto"/>
              <w:rPr>
                <w:sz w:val="15"/>
                <w:szCs w:val="15"/>
              </w:rPr>
            </w:pPr>
            <w:r>
              <w:rPr>
                <w:sz w:val="15"/>
                <w:szCs w:val="15"/>
              </w:rPr>
              <w:t>48</w:t>
            </w:r>
          </w:p>
        </w:tc>
        <w:tc>
          <w:tcPr>
            <w:tcW w:w="1067" w:type="dxa"/>
          </w:tcPr>
          <w:p w14:paraId="6FEE34E1" w14:textId="77777777" w:rsidR="0043707E" w:rsidRDefault="0000125D">
            <w:pPr>
              <w:spacing w:after="128" w:line="264" w:lineRule="auto"/>
              <w:rPr>
                <w:sz w:val="15"/>
                <w:szCs w:val="15"/>
              </w:rPr>
            </w:pPr>
            <w:r>
              <w:rPr>
                <w:sz w:val="15"/>
                <w:szCs w:val="15"/>
              </w:rPr>
              <w:t>258,15 €</w:t>
            </w:r>
          </w:p>
        </w:tc>
      </w:tr>
      <w:tr w:rsidR="0043707E" w14:paraId="6815DD68" w14:textId="77777777">
        <w:trPr>
          <w:trHeight w:val="900"/>
        </w:trPr>
        <w:tc>
          <w:tcPr>
            <w:tcW w:w="1802" w:type="dxa"/>
            <w:vMerge/>
          </w:tcPr>
          <w:p w14:paraId="754DF7D4" w14:textId="77777777" w:rsidR="0043707E" w:rsidRDefault="0043707E">
            <w:pPr>
              <w:spacing w:after="128" w:line="264" w:lineRule="auto"/>
              <w:rPr>
                <w:sz w:val="15"/>
                <w:szCs w:val="15"/>
              </w:rPr>
            </w:pPr>
          </w:p>
        </w:tc>
        <w:tc>
          <w:tcPr>
            <w:tcW w:w="4634" w:type="dxa"/>
          </w:tcPr>
          <w:p w14:paraId="4B297880" w14:textId="3F12440C" w:rsidR="0043707E" w:rsidRDefault="0000125D">
            <w:pPr>
              <w:spacing w:after="128" w:line="264" w:lineRule="auto"/>
              <w:rPr>
                <w:sz w:val="15"/>
                <w:szCs w:val="15"/>
              </w:rPr>
            </w:pPr>
            <w:r>
              <w:rPr>
                <w:sz w:val="15"/>
                <w:szCs w:val="15"/>
              </w:rPr>
              <w:t>SRM 000B  Silla de ruedas manual no autopropulsable no plegable (rígida), con reposabrazos desmontables y/o abatibles y reposapiés abatibles y regulables, para personas usuarias de más de 130 kg</w:t>
            </w:r>
          </w:p>
        </w:tc>
        <w:tc>
          <w:tcPr>
            <w:tcW w:w="1076" w:type="dxa"/>
          </w:tcPr>
          <w:p w14:paraId="1100A357" w14:textId="77777777" w:rsidR="0043707E" w:rsidRDefault="0000125D">
            <w:pPr>
              <w:spacing w:after="128" w:line="264" w:lineRule="auto"/>
              <w:rPr>
                <w:sz w:val="15"/>
                <w:szCs w:val="15"/>
              </w:rPr>
            </w:pPr>
            <w:r>
              <w:rPr>
                <w:sz w:val="15"/>
                <w:szCs w:val="15"/>
              </w:rPr>
              <w:t>BAS</w:t>
            </w:r>
          </w:p>
        </w:tc>
        <w:tc>
          <w:tcPr>
            <w:tcW w:w="1063" w:type="dxa"/>
          </w:tcPr>
          <w:p w14:paraId="6086F61A" w14:textId="77777777" w:rsidR="0043707E" w:rsidRDefault="0000125D">
            <w:pPr>
              <w:spacing w:after="128" w:line="264" w:lineRule="auto"/>
              <w:rPr>
                <w:sz w:val="15"/>
                <w:szCs w:val="15"/>
              </w:rPr>
            </w:pPr>
            <w:r>
              <w:rPr>
                <w:sz w:val="15"/>
                <w:szCs w:val="15"/>
              </w:rPr>
              <w:t>48</w:t>
            </w:r>
          </w:p>
        </w:tc>
        <w:tc>
          <w:tcPr>
            <w:tcW w:w="1067" w:type="dxa"/>
          </w:tcPr>
          <w:p w14:paraId="349C37CF" w14:textId="77777777" w:rsidR="0043707E" w:rsidRDefault="0000125D">
            <w:pPr>
              <w:spacing w:after="128" w:line="264" w:lineRule="auto"/>
              <w:rPr>
                <w:sz w:val="15"/>
                <w:szCs w:val="15"/>
              </w:rPr>
            </w:pPr>
            <w:r>
              <w:rPr>
                <w:sz w:val="15"/>
                <w:szCs w:val="15"/>
              </w:rPr>
              <w:t>549,87 €</w:t>
            </w:r>
          </w:p>
        </w:tc>
      </w:tr>
      <w:tr w:rsidR="0043707E" w14:paraId="673BA410" w14:textId="77777777">
        <w:trPr>
          <w:trHeight w:val="900"/>
        </w:trPr>
        <w:tc>
          <w:tcPr>
            <w:tcW w:w="1802" w:type="dxa"/>
            <w:vMerge w:val="restart"/>
          </w:tcPr>
          <w:p w14:paraId="29DBDD7D" w14:textId="77777777" w:rsidR="0043707E" w:rsidRDefault="0000125D">
            <w:pPr>
              <w:spacing w:after="128" w:line="264" w:lineRule="auto"/>
              <w:rPr>
                <w:sz w:val="15"/>
                <w:szCs w:val="15"/>
              </w:rPr>
            </w:pPr>
            <w:r>
              <w:rPr>
                <w:sz w:val="15"/>
                <w:szCs w:val="15"/>
              </w:rPr>
              <w:t>SRM 010  Silla de ruedas manual no autopropulsable plegable</w:t>
            </w:r>
          </w:p>
        </w:tc>
        <w:tc>
          <w:tcPr>
            <w:tcW w:w="4634" w:type="dxa"/>
          </w:tcPr>
          <w:p w14:paraId="72CCBDCD" w14:textId="77777777" w:rsidR="0043707E" w:rsidRDefault="0000125D">
            <w:pPr>
              <w:spacing w:after="128" w:line="264" w:lineRule="auto"/>
              <w:rPr>
                <w:sz w:val="15"/>
                <w:szCs w:val="15"/>
              </w:rPr>
            </w:pPr>
            <w:r>
              <w:rPr>
                <w:sz w:val="15"/>
                <w:szCs w:val="15"/>
              </w:rPr>
              <w:t>SRM 010A  Silla de ruedas manual no autopropulsable plegable, con reposabrazos desmontables y/o abatibles y reposapiés abatibles y regulables</w:t>
            </w:r>
          </w:p>
        </w:tc>
        <w:tc>
          <w:tcPr>
            <w:tcW w:w="1076" w:type="dxa"/>
          </w:tcPr>
          <w:p w14:paraId="339A66EC" w14:textId="77777777" w:rsidR="0043707E" w:rsidRDefault="0000125D">
            <w:pPr>
              <w:spacing w:after="128" w:line="264" w:lineRule="auto"/>
              <w:rPr>
                <w:sz w:val="15"/>
                <w:szCs w:val="15"/>
              </w:rPr>
            </w:pPr>
            <w:r>
              <w:rPr>
                <w:sz w:val="15"/>
                <w:szCs w:val="15"/>
              </w:rPr>
              <w:t>BAS</w:t>
            </w:r>
          </w:p>
        </w:tc>
        <w:tc>
          <w:tcPr>
            <w:tcW w:w="1063" w:type="dxa"/>
          </w:tcPr>
          <w:p w14:paraId="456B328B" w14:textId="77777777" w:rsidR="0043707E" w:rsidRDefault="0000125D">
            <w:pPr>
              <w:spacing w:after="128" w:line="264" w:lineRule="auto"/>
              <w:rPr>
                <w:sz w:val="15"/>
                <w:szCs w:val="15"/>
              </w:rPr>
            </w:pPr>
            <w:r>
              <w:rPr>
                <w:sz w:val="15"/>
                <w:szCs w:val="15"/>
              </w:rPr>
              <w:t>36</w:t>
            </w:r>
          </w:p>
        </w:tc>
        <w:tc>
          <w:tcPr>
            <w:tcW w:w="1067" w:type="dxa"/>
          </w:tcPr>
          <w:p w14:paraId="3C7ECAEC" w14:textId="77777777" w:rsidR="0043707E" w:rsidRDefault="0000125D">
            <w:pPr>
              <w:spacing w:after="128" w:line="264" w:lineRule="auto"/>
              <w:rPr>
                <w:sz w:val="15"/>
                <w:szCs w:val="15"/>
              </w:rPr>
            </w:pPr>
            <w:r>
              <w:rPr>
                <w:sz w:val="15"/>
                <w:szCs w:val="15"/>
              </w:rPr>
              <w:t>258,15 €</w:t>
            </w:r>
          </w:p>
        </w:tc>
      </w:tr>
      <w:tr w:rsidR="0043707E" w14:paraId="6D70DD6D" w14:textId="77777777">
        <w:trPr>
          <w:trHeight w:val="900"/>
        </w:trPr>
        <w:tc>
          <w:tcPr>
            <w:tcW w:w="1802" w:type="dxa"/>
            <w:vMerge/>
          </w:tcPr>
          <w:p w14:paraId="7611DBF7" w14:textId="77777777" w:rsidR="0043707E" w:rsidRDefault="0043707E">
            <w:pPr>
              <w:spacing w:after="128" w:line="264" w:lineRule="auto"/>
              <w:rPr>
                <w:sz w:val="15"/>
                <w:szCs w:val="15"/>
              </w:rPr>
            </w:pPr>
          </w:p>
        </w:tc>
        <w:tc>
          <w:tcPr>
            <w:tcW w:w="4634" w:type="dxa"/>
          </w:tcPr>
          <w:p w14:paraId="263090FD" w14:textId="77777777" w:rsidR="0043707E" w:rsidRDefault="0000125D">
            <w:pPr>
              <w:spacing w:after="128" w:line="264" w:lineRule="auto"/>
              <w:rPr>
                <w:sz w:val="15"/>
                <w:szCs w:val="15"/>
              </w:rPr>
            </w:pPr>
            <w:r>
              <w:rPr>
                <w:sz w:val="15"/>
                <w:szCs w:val="15"/>
              </w:rPr>
              <w:t>SRM 010B  Silla de ruedas manual no autopropulsable plegable, con reposabrazos desmontables y/o abatibles y reposapiés abatibles y regulables, con respaldo reclinable</w:t>
            </w:r>
          </w:p>
        </w:tc>
        <w:tc>
          <w:tcPr>
            <w:tcW w:w="1076" w:type="dxa"/>
          </w:tcPr>
          <w:p w14:paraId="3036EFEF" w14:textId="77777777" w:rsidR="0043707E" w:rsidRDefault="0000125D">
            <w:pPr>
              <w:spacing w:after="128" w:line="264" w:lineRule="auto"/>
              <w:rPr>
                <w:sz w:val="15"/>
                <w:szCs w:val="15"/>
              </w:rPr>
            </w:pPr>
            <w:r>
              <w:rPr>
                <w:sz w:val="15"/>
                <w:szCs w:val="15"/>
              </w:rPr>
              <w:t>BAS</w:t>
            </w:r>
          </w:p>
        </w:tc>
        <w:tc>
          <w:tcPr>
            <w:tcW w:w="1063" w:type="dxa"/>
          </w:tcPr>
          <w:p w14:paraId="469F7C3D" w14:textId="77777777" w:rsidR="0043707E" w:rsidRDefault="0000125D">
            <w:pPr>
              <w:spacing w:after="128" w:line="264" w:lineRule="auto"/>
              <w:rPr>
                <w:sz w:val="15"/>
                <w:szCs w:val="15"/>
              </w:rPr>
            </w:pPr>
            <w:r>
              <w:rPr>
                <w:sz w:val="15"/>
                <w:szCs w:val="15"/>
              </w:rPr>
              <w:t>36</w:t>
            </w:r>
          </w:p>
        </w:tc>
        <w:tc>
          <w:tcPr>
            <w:tcW w:w="1067" w:type="dxa"/>
          </w:tcPr>
          <w:p w14:paraId="6F6E16E2" w14:textId="77777777" w:rsidR="0043707E" w:rsidRDefault="0000125D">
            <w:pPr>
              <w:spacing w:after="128" w:line="264" w:lineRule="auto"/>
              <w:rPr>
                <w:sz w:val="15"/>
                <w:szCs w:val="15"/>
              </w:rPr>
            </w:pPr>
            <w:r>
              <w:rPr>
                <w:sz w:val="15"/>
                <w:szCs w:val="15"/>
              </w:rPr>
              <w:t>358,15 €</w:t>
            </w:r>
          </w:p>
        </w:tc>
      </w:tr>
      <w:tr w:rsidR="0043707E" w14:paraId="55923F03" w14:textId="77777777">
        <w:trPr>
          <w:trHeight w:val="900"/>
        </w:trPr>
        <w:tc>
          <w:tcPr>
            <w:tcW w:w="1802" w:type="dxa"/>
            <w:vMerge/>
          </w:tcPr>
          <w:p w14:paraId="1DEB8C38" w14:textId="77777777" w:rsidR="0043707E" w:rsidRDefault="0043707E">
            <w:pPr>
              <w:spacing w:after="128" w:line="264" w:lineRule="auto"/>
              <w:rPr>
                <w:sz w:val="15"/>
                <w:szCs w:val="15"/>
              </w:rPr>
            </w:pPr>
          </w:p>
        </w:tc>
        <w:tc>
          <w:tcPr>
            <w:tcW w:w="4634" w:type="dxa"/>
          </w:tcPr>
          <w:p w14:paraId="706F104A" w14:textId="563B5C54" w:rsidR="0043707E" w:rsidRDefault="0000125D">
            <w:pPr>
              <w:spacing w:after="128" w:line="264" w:lineRule="auto"/>
              <w:rPr>
                <w:sz w:val="15"/>
                <w:szCs w:val="15"/>
              </w:rPr>
            </w:pPr>
            <w:r>
              <w:rPr>
                <w:sz w:val="15"/>
                <w:szCs w:val="15"/>
              </w:rPr>
              <w:t>SRM 010C  Silla de ruedas manual no autopropulsable plegable, con reposabrazos desmontables y/o abatibles y reposapiés abatibles y regulables, para personas usuarias de más de 130 kg</w:t>
            </w:r>
          </w:p>
        </w:tc>
        <w:tc>
          <w:tcPr>
            <w:tcW w:w="1076" w:type="dxa"/>
          </w:tcPr>
          <w:p w14:paraId="6FD0DFD1" w14:textId="77777777" w:rsidR="0043707E" w:rsidRDefault="0000125D">
            <w:pPr>
              <w:spacing w:after="128" w:line="264" w:lineRule="auto"/>
              <w:rPr>
                <w:sz w:val="15"/>
                <w:szCs w:val="15"/>
              </w:rPr>
            </w:pPr>
            <w:r>
              <w:rPr>
                <w:sz w:val="15"/>
                <w:szCs w:val="15"/>
              </w:rPr>
              <w:t>BAS</w:t>
            </w:r>
          </w:p>
        </w:tc>
        <w:tc>
          <w:tcPr>
            <w:tcW w:w="1063" w:type="dxa"/>
          </w:tcPr>
          <w:p w14:paraId="3B27355C" w14:textId="77777777" w:rsidR="0043707E" w:rsidRDefault="0000125D">
            <w:pPr>
              <w:spacing w:after="128" w:line="264" w:lineRule="auto"/>
              <w:rPr>
                <w:sz w:val="15"/>
                <w:szCs w:val="15"/>
              </w:rPr>
            </w:pPr>
            <w:r>
              <w:rPr>
                <w:sz w:val="15"/>
                <w:szCs w:val="15"/>
              </w:rPr>
              <w:t>36</w:t>
            </w:r>
          </w:p>
        </w:tc>
        <w:tc>
          <w:tcPr>
            <w:tcW w:w="1067" w:type="dxa"/>
          </w:tcPr>
          <w:p w14:paraId="6A36DB91" w14:textId="77777777" w:rsidR="0043707E" w:rsidRDefault="0000125D">
            <w:pPr>
              <w:spacing w:after="128" w:line="264" w:lineRule="auto"/>
              <w:rPr>
                <w:sz w:val="15"/>
                <w:szCs w:val="15"/>
              </w:rPr>
            </w:pPr>
            <w:r>
              <w:rPr>
                <w:sz w:val="15"/>
                <w:szCs w:val="15"/>
              </w:rPr>
              <w:t>549,87 €</w:t>
            </w:r>
          </w:p>
        </w:tc>
      </w:tr>
      <w:tr w:rsidR="0043707E" w14:paraId="5A4738D2" w14:textId="77777777">
        <w:trPr>
          <w:trHeight w:val="600"/>
        </w:trPr>
        <w:tc>
          <w:tcPr>
            <w:tcW w:w="1802" w:type="dxa"/>
            <w:vMerge w:val="restart"/>
          </w:tcPr>
          <w:p w14:paraId="66884129" w14:textId="77777777" w:rsidR="0043707E" w:rsidRDefault="0000125D">
            <w:pPr>
              <w:spacing w:after="128" w:line="264" w:lineRule="auto"/>
              <w:rPr>
                <w:sz w:val="15"/>
                <w:szCs w:val="15"/>
              </w:rPr>
            </w:pPr>
            <w:r>
              <w:rPr>
                <w:sz w:val="15"/>
                <w:szCs w:val="15"/>
              </w:rPr>
              <w:t>SRM 020  Silla de ruedas manual no autopropulsable plegable o rígida, infantil</w:t>
            </w:r>
          </w:p>
        </w:tc>
        <w:tc>
          <w:tcPr>
            <w:tcW w:w="4634" w:type="dxa"/>
          </w:tcPr>
          <w:p w14:paraId="1438B164" w14:textId="77777777" w:rsidR="0043707E" w:rsidRDefault="0000125D">
            <w:pPr>
              <w:spacing w:after="128" w:line="264" w:lineRule="auto"/>
              <w:rPr>
                <w:sz w:val="15"/>
                <w:szCs w:val="15"/>
              </w:rPr>
            </w:pPr>
            <w:r>
              <w:rPr>
                <w:sz w:val="15"/>
                <w:szCs w:val="15"/>
              </w:rPr>
              <w:t>SRM 020A  Silla de ruedas manual no autopropulsable plegable, infantil, para alteraciones funcionales, tipo paraguas</w:t>
            </w:r>
          </w:p>
        </w:tc>
        <w:tc>
          <w:tcPr>
            <w:tcW w:w="1076" w:type="dxa"/>
          </w:tcPr>
          <w:p w14:paraId="5DFA0798" w14:textId="77777777" w:rsidR="0043707E" w:rsidRDefault="0000125D">
            <w:pPr>
              <w:spacing w:after="128" w:line="264" w:lineRule="auto"/>
              <w:rPr>
                <w:sz w:val="15"/>
                <w:szCs w:val="15"/>
              </w:rPr>
            </w:pPr>
            <w:r>
              <w:rPr>
                <w:sz w:val="15"/>
                <w:szCs w:val="15"/>
              </w:rPr>
              <w:t>BAS</w:t>
            </w:r>
          </w:p>
        </w:tc>
        <w:tc>
          <w:tcPr>
            <w:tcW w:w="1063" w:type="dxa"/>
          </w:tcPr>
          <w:p w14:paraId="5C0229E2" w14:textId="77777777" w:rsidR="0043707E" w:rsidRDefault="0000125D">
            <w:pPr>
              <w:spacing w:after="128" w:line="264" w:lineRule="auto"/>
              <w:rPr>
                <w:sz w:val="15"/>
                <w:szCs w:val="15"/>
              </w:rPr>
            </w:pPr>
            <w:r>
              <w:rPr>
                <w:sz w:val="15"/>
                <w:szCs w:val="15"/>
              </w:rPr>
              <w:t>24</w:t>
            </w:r>
          </w:p>
        </w:tc>
        <w:tc>
          <w:tcPr>
            <w:tcW w:w="1067" w:type="dxa"/>
          </w:tcPr>
          <w:p w14:paraId="5A0DB0DF" w14:textId="77777777" w:rsidR="0043707E" w:rsidRDefault="0000125D">
            <w:pPr>
              <w:spacing w:after="128" w:line="264" w:lineRule="auto"/>
              <w:rPr>
                <w:sz w:val="15"/>
                <w:szCs w:val="15"/>
              </w:rPr>
            </w:pPr>
            <w:r>
              <w:rPr>
                <w:sz w:val="15"/>
                <w:szCs w:val="15"/>
              </w:rPr>
              <w:t>515,17 €</w:t>
            </w:r>
          </w:p>
        </w:tc>
      </w:tr>
      <w:tr w:rsidR="0043707E" w14:paraId="06DEBA21" w14:textId="77777777">
        <w:trPr>
          <w:trHeight w:val="900"/>
        </w:trPr>
        <w:tc>
          <w:tcPr>
            <w:tcW w:w="1802" w:type="dxa"/>
            <w:vMerge/>
          </w:tcPr>
          <w:p w14:paraId="795BBA02" w14:textId="77777777" w:rsidR="0043707E" w:rsidRDefault="0043707E">
            <w:pPr>
              <w:spacing w:after="128" w:line="264" w:lineRule="auto"/>
              <w:rPr>
                <w:sz w:val="15"/>
                <w:szCs w:val="15"/>
              </w:rPr>
            </w:pPr>
          </w:p>
        </w:tc>
        <w:tc>
          <w:tcPr>
            <w:tcW w:w="4634" w:type="dxa"/>
          </w:tcPr>
          <w:p w14:paraId="4EFBEA3E" w14:textId="77777777" w:rsidR="0043707E" w:rsidRDefault="0000125D">
            <w:pPr>
              <w:spacing w:after="128" w:line="264" w:lineRule="auto"/>
              <w:rPr>
                <w:sz w:val="15"/>
                <w:szCs w:val="15"/>
              </w:rPr>
            </w:pPr>
            <w:r>
              <w:rPr>
                <w:sz w:val="15"/>
                <w:szCs w:val="15"/>
              </w:rPr>
              <w:t>SRM 020B  Silla de ruedas manual no autopropulsable, desmontable, de plegado en libro, basculante, infantil ajustable al crecimiento del niño</w:t>
            </w:r>
          </w:p>
        </w:tc>
        <w:tc>
          <w:tcPr>
            <w:tcW w:w="1076" w:type="dxa"/>
          </w:tcPr>
          <w:p w14:paraId="31562EC1" w14:textId="77777777" w:rsidR="0043707E" w:rsidRDefault="0000125D">
            <w:pPr>
              <w:spacing w:after="128" w:line="264" w:lineRule="auto"/>
              <w:rPr>
                <w:sz w:val="15"/>
                <w:szCs w:val="15"/>
              </w:rPr>
            </w:pPr>
            <w:r>
              <w:rPr>
                <w:sz w:val="15"/>
                <w:szCs w:val="15"/>
              </w:rPr>
              <w:t>ADAP2</w:t>
            </w:r>
          </w:p>
        </w:tc>
        <w:tc>
          <w:tcPr>
            <w:tcW w:w="1063" w:type="dxa"/>
          </w:tcPr>
          <w:p w14:paraId="524C80F9" w14:textId="77777777" w:rsidR="0043707E" w:rsidRDefault="0000125D">
            <w:pPr>
              <w:spacing w:after="128" w:line="264" w:lineRule="auto"/>
              <w:rPr>
                <w:sz w:val="15"/>
                <w:szCs w:val="15"/>
              </w:rPr>
            </w:pPr>
            <w:r>
              <w:rPr>
                <w:sz w:val="15"/>
                <w:szCs w:val="15"/>
              </w:rPr>
              <w:t>24</w:t>
            </w:r>
          </w:p>
        </w:tc>
        <w:tc>
          <w:tcPr>
            <w:tcW w:w="1067" w:type="dxa"/>
          </w:tcPr>
          <w:p w14:paraId="5BFCA8A5" w14:textId="77777777" w:rsidR="0043707E" w:rsidRDefault="0000125D">
            <w:pPr>
              <w:spacing w:after="128" w:line="264" w:lineRule="auto"/>
              <w:rPr>
                <w:sz w:val="15"/>
                <w:szCs w:val="15"/>
              </w:rPr>
            </w:pPr>
            <w:r>
              <w:rPr>
                <w:sz w:val="15"/>
                <w:szCs w:val="15"/>
              </w:rPr>
              <w:t>1.618,94 €</w:t>
            </w:r>
          </w:p>
        </w:tc>
      </w:tr>
      <w:tr w:rsidR="0043707E" w14:paraId="3CDEBD55" w14:textId="77777777">
        <w:trPr>
          <w:trHeight w:val="600"/>
        </w:trPr>
        <w:tc>
          <w:tcPr>
            <w:tcW w:w="1802" w:type="dxa"/>
            <w:vMerge/>
          </w:tcPr>
          <w:p w14:paraId="299744F4" w14:textId="77777777" w:rsidR="0043707E" w:rsidRDefault="0043707E">
            <w:pPr>
              <w:spacing w:after="128" w:line="264" w:lineRule="auto"/>
              <w:rPr>
                <w:sz w:val="15"/>
                <w:szCs w:val="15"/>
              </w:rPr>
            </w:pPr>
          </w:p>
        </w:tc>
        <w:tc>
          <w:tcPr>
            <w:tcW w:w="4634" w:type="dxa"/>
          </w:tcPr>
          <w:p w14:paraId="2B3D0AA0" w14:textId="77777777" w:rsidR="0043707E" w:rsidRDefault="0000125D">
            <w:pPr>
              <w:spacing w:after="128" w:line="264" w:lineRule="auto"/>
              <w:rPr>
                <w:sz w:val="15"/>
                <w:szCs w:val="15"/>
              </w:rPr>
            </w:pPr>
            <w:r>
              <w:rPr>
                <w:sz w:val="15"/>
                <w:szCs w:val="15"/>
              </w:rPr>
              <w:t>SRM 020C  Silla de ruedas manual no autopropulsable, plegable o rígida, basculante, infantil, para alteraciones neurológicas graves</w:t>
            </w:r>
          </w:p>
        </w:tc>
        <w:tc>
          <w:tcPr>
            <w:tcW w:w="1076" w:type="dxa"/>
          </w:tcPr>
          <w:p w14:paraId="5FCD68A0" w14:textId="77777777" w:rsidR="0043707E" w:rsidRDefault="0000125D">
            <w:pPr>
              <w:spacing w:after="128" w:line="264" w:lineRule="auto"/>
              <w:rPr>
                <w:sz w:val="15"/>
                <w:szCs w:val="15"/>
              </w:rPr>
            </w:pPr>
            <w:r>
              <w:rPr>
                <w:sz w:val="15"/>
                <w:szCs w:val="15"/>
              </w:rPr>
              <w:t>ADAP2</w:t>
            </w:r>
          </w:p>
        </w:tc>
        <w:tc>
          <w:tcPr>
            <w:tcW w:w="1063" w:type="dxa"/>
          </w:tcPr>
          <w:p w14:paraId="6633AD6C" w14:textId="77777777" w:rsidR="0043707E" w:rsidRDefault="0000125D">
            <w:pPr>
              <w:spacing w:after="128" w:line="264" w:lineRule="auto"/>
              <w:rPr>
                <w:sz w:val="15"/>
                <w:szCs w:val="15"/>
              </w:rPr>
            </w:pPr>
            <w:r>
              <w:rPr>
                <w:sz w:val="15"/>
                <w:szCs w:val="15"/>
              </w:rPr>
              <w:t>24</w:t>
            </w:r>
          </w:p>
        </w:tc>
        <w:tc>
          <w:tcPr>
            <w:tcW w:w="1067" w:type="dxa"/>
          </w:tcPr>
          <w:p w14:paraId="6790E644" w14:textId="77777777" w:rsidR="0043707E" w:rsidRDefault="0000125D">
            <w:pPr>
              <w:spacing w:after="128" w:line="264" w:lineRule="auto"/>
              <w:rPr>
                <w:sz w:val="15"/>
                <w:szCs w:val="15"/>
              </w:rPr>
            </w:pPr>
            <w:r>
              <w:rPr>
                <w:sz w:val="15"/>
                <w:szCs w:val="15"/>
              </w:rPr>
              <w:t>2.146,79 €</w:t>
            </w:r>
          </w:p>
        </w:tc>
      </w:tr>
      <w:tr w:rsidR="0043707E" w14:paraId="7CCDB37E" w14:textId="77777777">
        <w:trPr>
          <w:trHeight w:val="900"/>
        </w:trPr>
        <w:tc>
          <w:tcPr>
            <w:tcW w:w="1802" w:type="dxa"/>
            <w:vMerge w:val="restart"/>
          </w:tcPr>
          <w:p w14:paraId="48123EAB" w14:textId="77777777" w:rsidR="0043707E" w:rsidRDefault="0000125D">
            <w:pPr>
              <w:spacing w:after="128" w:line="264" w:lineRule="auto"/>
              <w:rPr>
                <w:sz w:val="15"/>
                <w:szCs w:val="15"/>
              </w:rPr>
            </w:pPr>
            <w:r>
              <w:rPr>
                <w:sz w:val="15"/>
                <w:szCs w:val="15"/>
              </w:rPr>
              <w:t>SRM 030  Silla de ruedas manual autopropulsable no plegable (rígida)</w:t>
            </w:r>
          </w:p>
        </w:tc>
        <w:tc>
          <w:tcPr>
            <w:tcW w:w="4634" w:type="dxa"/>
          </w:tcPr>
          <w:p w14:paraId="7EFB0953" w14:textId="77777777" w:rsidR="0043707E" w:rsidRDefault="0000125D">
            <w:pPr>
              <w:spacing w:after="128" w:line="264" w:lineRule="auto"/>
              <w:rPr>
                <w:sz w:val="15"/>
                <w:szCs w:val="15"/>
              </w:rPr>
            </w:pPr>
            <w:r>
              <w:rPr>
                <w:sz w:val="15"/>
                <w:szCs w:val="15"/>
              </w:rPr>
              <w:t>SRM 030A  Silla de ruedas manual autopropulsable no plegable (rígida), con reposabrazos desmontables y/o abatibles y reposapiés abatibles y regulables</w:t>
            </w:r>
          </w:p>
        </w:tc>
        <w:tc>
          <w:tcPr>
            <w:tcW w:w="1076" w:type="dxa"/>
          </w:tcPr>
          <w:p w14:paraId="7FA1A1DF" w14:textId="77777777" w:rsidR="0043707E" w:rsidRDefault="0000125D">
            <w:pPr>
              <w:spacing w:after="128" w:line="264" w:lineRule="auto"/>
              <w:rPr>
                <w:sz w:val="15"/>
                <w:szCs w:val="15"/>
              </w:rPr>
            </w:pPr>
            <w:r>
              <w:rPr>
                <w:sz w:val="15"/>
                <w:szCs w:val="15"/>
              </w:rPr>
              <w:t>BAS</w:t>
            </w:r>
          </w:p>
        </w:tc>
        <w:tc>
          <w:tcPr>
            <w:tcW w:w="1063" w:type="dxa"/>
          </w:tcPr>
          <w:p w14:paraId="76CBD76D" w14:textId="77777777" w:rsidR="0043707E" w:rsidRDefault="0000125D">
            <w:pPr>
              <w:spacing w:after="128" w:line="264" w:lineRule="auto"/>
              <w:rPr>
                <w:sz w:val="15"/>
                <w:szCs w:val="15"/>
              </w:rPr>
            </w:pPr>
            <w:r>
              <w:rPr>
                <w:sz w:val="15"/>
                <w:szCs w:val="15"/>
              </w:rPr>
              <w:t>36</w:t>
            </w:r>
          </w:p>
        </w:tc>
        <w:tc>
          <w:tcPr>
            <w:tcW w:w="1067" w:type="dxa"/>
          </w:tcPr>
          <w:p w14:paraId="051474B3" w14:textId="77777777" w:rsidR="0043707E" w:rsidRDefault="0000125D">
            <w:pPr>
              <w:spacing w:after="128" w:line="264" w:lineRule="auto"/>
              <w:rPr>
                <w:sz w:val="15"/>
                <w:szCs w:val="15"/>
              </w:rPr>
            </w:pPr>
            <w:r>
              <w:rPr>
                <w:sz w:val="15"/>
                <w:szCs w:val="15"/>
              </w:rPr>
              <w:t>258,15 €</w:t>
            </w:r>
          </w:p>
        </w:tc>
      </w:tr>
      <w:tr w:rsidR="0043707E" w14:paraId="19BE9052" w14:textId="77777777">
        <w:trPr>
          <w:trHeight w:val="900"/>
        </w:trPr>
        <w:tc>
          <w:tcPr>
            <w:tcW w:w="1802" w:type="dxa"/>
            <w:vMerge/>
          </w:tcPr>
          <w:p w14:paraId="7A6BD903" w14:textId="77777777" w:rsidR="0043707E" w:rsidRDefault="0043707E">
            <w:pPr>
              <w:spacing w:after="128" w:line="264" w:lineRule="auto"/>
              <w:rPr>
                <w:sz w:val="15"/>
                <w:szCs w:val="15"/>
              </w:rPr>
            </w:pPr>
          </w:p>
        </w:tc>
        <w:tc>
          <w:tcPr>
            <w:tcW w:w="4634" w:type="dxa"/>
          </w:tcPr>
          <w:p w14:paraId="16714C31" w14:textId="23DAC52B" w:rsidR="0043707E" w:rsidRDefault="0000125D">
            <w:pPr>
              <w:spacing w:after="128" w:line="264" w:lineRule="auto"/>
              <w:rPr>
                <w:sz w:val="15"/>
                <w:szCs w:val="15"/>
              </w:rPr>
            </w:pPr>
            <w:r>
              <w:rPr>
                <w:sz w:val="15"/>
                <w:szCs w:val="15"/>
              </w:rPr>
              <w:t>SRM 030B  Silla de ruedas manual autopropulsable no plegable (rígida), con reposabrazos desmontables y/o abatibles y reposapiés abatibles y regulables, para personas usuarias de más de 130 kg</w:t>
            </w:r>
          </w:p>
        </w:tc>
        <w:tc>
          <w:tcPr>
            <w:tcW w:w="1076" w:type="dxa"/>
          </w:tcPr>
          <w:p w14:paraId="1384B045" w14:textId="77777777" w:rsidR="0043707E" w:rsidRDefault="0000125D">
            <w:pPr>
              <w:spacing w:after="128" w:line="264" w:lineRule="auto"/>
              <w:rPr>
                <w:sz w:val="15"/>
                <w:szCs w:val="15"/>
              </w:rPr>
            </w:pPr>
            <w:r>
              <w:rPr>
                <w:sz w:val="15"/>
                <w:szCs w:val="15"/>
              </w:rPr>
              <w:t>BAS</w:t>
            </w:r>
          </w:p>
        </w:tc>
        <w:tc>
          <w:tcPr>
            <w:tcW w:w="1063" w:type="dxa"/>
          </w:tcPr>
          <w:p w14:paraId="646B10F2" w14:textId="77777777" w:rsidR="0043707E" w:rsidRDefault="0000125D">
            <w:pPr>
              <w:spacing w:after="128" w:line="264" w:lineRule="auto"/>
              <w:rPr>
                <w:sz w:val="15"/>
                <w:szCs w:val="15"/>
              </w:rPr>
            </w:pPr>
            <w:r>
              <w:rPr>
                <w:sz w:val="15"/>
                <w:szCs w:val="15"/>
              </w:rPr>
              <w:t>36</w:t>
            </w:r>
          </w:p>
        </w:tc>
        <w:tc>
          <w:tcPr>
            <w:tcW w:w="1067" w:type="dxa"/>
          </w:tcPr>
          <w:p w14:paraId="7A75F17F" w14:textId="77777777" w:rsidR="0043707E" w:rsidRDefault="0000125D">
            <w:pPr>
              <w:spacing w:after="128" w:line="264" w:lineRule="auto"/>
              <w:rPr>
                <w:sz w:val="15"/>
                <w:szCs w:val="15"/>
              </w:rPr>
            </w:pPr>
            <w:r>
              <w:rPr>
                <w:sz w:val="15"/>
                <w:szCs w:val="15"/>
              </w:rPr>
              <w:t>549,87 €</w:t>
            </w:r>
          </w:p>
        </w:tc>
      </w:tr>
      <w:tr w:rsidR="0043707E" w14:paraId="3FFD1FB7" w14:textId="77777777">
        <w:trPr>
          <w:trHeight w:val="1500"/>
        </w:trPr>
        <w:tc>
          <w:tcPr>
            <w:tcW w:w="1802" w:type="dxa"/>
            <w:vMerge/>
          </w:tcPr>
          <w:p w14:paraId="3EB364F1" w14:textId="77777777" w:rsidR="0043707E" w:rsidRDefault="0043707E">
            <w:pPr>
              <w:spacing w:after="128" w:line="264" w:lineRule="auto"/>
              <w:rPr>
                <w:sz w:val="15"/>
                <w:szCs w:val="15"/>
              </w:rPr>
            </w:pPr>
          </w:p>
        </w:tc>
        <w:tc>
          <w:tcPr>
            <w:tcW w:w="4634" w:type="dxa"/>
          </w:tcPr>
          <w:p w14:paraId="03345283" w14:textId="2C886C87" w:rsidR="0043707E" w:rsidRDefault="0000125D">
            <w:pPr>
              <w:spacing w:after="128" w:line="264" w:lineRule="auto"/>
              <w:rPr>
                <w:sz w:val="15"/>
                <w:szCs w:val="15"/>
              </w:rPr>
            </w:pPr>
            <w:r>
              <w:rPr>
                <w:sz w:val="15"/>
                <w:szCs w:val="15"/>
              </w:rPr>
              <w:t>SRM 030C  Silla de ruedas manual autopropulsable no plegable (rígida), de verticalización, con sistema de sujeción en rodilla, para personas usuarias activas con lesión medular congénita o adquirida y antecedentes de úlcera por decúbito recidivante a pesar de tratamiento quirúrgico (especial prescripción)</w:t>
            </w:r>
          </w:p>
        </w:tc>
        <w:tc>
          <w:tcPr>
            <w:tcW w:w="1076" w:type="dxa"/>
          </w:tcPr>
          <w:p w14:paraId="094E20B8" w14:textId="77777777" w:rsidR="0043707E" w:rsidRDefault="0000125D">
            <w:pPr>
              <w:spacing w:after="128" w:line="264" w:lineRule="auto"/>
              <w:rPr>
                <w:sz w:val="15"/>
                <w:szCs w:val="15"/>
              </w:rPr>
            </w:pPr>
            <w:r>
              <w:rPr>
                <w:sz w:val="15"/>
                <w:szCs w:val="15"/>
              </w:rPr>
              <w:t>ADAP1</w:t>
            </w:r>
          </w:p>
        </w:tc>
        <w:tc>
          <w:tcPr>
            <w:tcW w:w="1063" w:type="dxa"/>
          </w:tcPr>
          <w:p w14:paraId="1549DE02" w14:textId="77777777" w:rsidR="0043707E" w:rsidRDefault="0000125D">
            <w:pPr>
              <w:spacing w:after="128" w:line="264" w:lineRule="auto"/>
              <w:rPr>
                <w:sz w:val="15"/>
                <w:szCs w:val="15"/>
              </w:rPr>
            </w:pPr>
            <w:r>
              <w:rPr>
                <w:sz w:val="15"/>
                <w:szCs w:val="15"/>
              </w:rPr>
              <w:t>36</w:t>
            </w:r>
          </w:p>
        </w:tc>
        <w:tc>
          <w:tcPr>
            <w:tcW w:w="1067" w:type="dxa"/>
          </w:tcPr>
          <w:p w14:paraId="4DD6AECF" w14:textId="77777777" w:rsidR="0043707E" w:rsidRDefault="0000125D">
            <w:pPr>
              <w:spacing w:after="128" w:line="264" w:lineRule="auto"/>
              <w:rPr>
                <w:sz w:val="15"/>
                <w:szCs w:val="15"/>
              </w:rPr>
            </w:pPr>
            <w:r>
              <w:rPr>
                <w:sz w:val="15"/>
                <w:szCs w:val="15"/>
              </w:rPr>
              <w:t>3.157,55 €</w:t>
            </w:r>
          </w:p>
        </w:tc>
      </w:tr>
      <w:tr w:rsidR="0043707E" w14:paraId="54FA5AFB" w14:textId="77777777">
        <w:trPr>
          <w:trHeight w:val="1800"/>
        </w:trPr>
        <w:tc>
          <w:tcPr>
            <w:tcW w:w="1802" w:type="dxa"/>
            <w:vMerge/>
          </w:tcPr>
          <w:p w14:paraId="6CB68FD6" w14:textId="77777777" w:rsidR="0043707E" w:rsidRDefault="0043707E">
            <w:pPr>
              <w:spacing w:after="128" w:line="264" w:lineRule="auto"/>
              <w:rPr>
                <w:sz w:val="15"/>
                <w:szCs w:val="15"/>
              </w:rPr>
            </w:pPr>
          </w:p>
        </w:tc>
        <w:tc>
          <w:tcPr>
            <w:tcW w:w="4634" w:type="dxa"/>
          </w:tcPr>
          <w:p w14:paraId="32B8F536" w14:textId="5C81B942" w:rsidR="0043707E" w:rsidRDefault="0000125D">
            <w:pPr>
              <w:spacing w:after="128" w:line="264" w:lineRule="auto"/>
              <w:rPr>
                <w:sz w:val="15"/>
                <w:szCs w:val="15"/>
              </w:rPr>
            </w:pPr>
            <w:r>
              <w:rPr>
                <w:sz w:val="15"/>
                <w:szCs w:val="15"/>
              </w:rPr>
              <w:t>SRM 030D  Silla de ruedas manual autopropulsable no plegable (rígida), con reposabrazos desmontables y/o abatibles, y/o protectores de ropa, reposapiés abatibles y regulables, con ruedas de desmontaje rápido, de material ligero para personas usuarias activas, con patología medular de cualquier etiología o enfermedades neuromusculares (especial prescripción)</w:t>
            </w:r>
          </w:p>
        </w:tc>
        <w:tc>
          <w:tcPr>
            <w:tcW w:w="1076" w:type="dxa"/>
          </w:tcPr>
          <w:p w14:paraId="7CA3E4D1" w14:textId="77777777" w:rsidR="0043707E" w:rsidRDefault="0000125D">
            <w:pPr>
              <w:spacing w:after="128" w:line="264" w:lineRule="auto"/>
              <w:rPr>
                <w:sz w:val="15"/>
                <w:szCs w:val="15"/>
              </w:rPr>
            </w:pPr>
            <w:r>
              <w:rPr>
                <w:sz w:val="15"/>
                <w:szCs w:val="15"/>
              </w:rPr>
              <w:t>ADAP1</w:t>
            </w:r>
          </w:p>
        </w:tc>
        <w:tc>
          <w:tcPr>
            <w:tcW w:w="1063" w:type="dxa"/>
          </w:tcPr>
          <w:p w14:paraId="368E1BB7" w14:textId="77777777" w:rsidR="0043707E" w:rsidRDefault="0000125D">
            <w:pPr>
              <w:spacing w:after="128" w:line="264" w:lineRule="auto"/>
              <w:rPr>
                <w:sz w:val="15"/>
                <w:szCs w:val="15"/>
              </w:rPr>
            </w:pPr>
            <w:r>
              <w:rPr>
                <w:sz w:val="15"/>
                <w:szCs w:val="15"/>
              </w:rPr>
              <w:t>36</w:t>
            </w:r>
          </w:p>
        </w:tc>
        <w:tc>
          <w:tcPr>
            <w:tcW w:w="1067" w:type="dxa"/>
          </w:tcPr>
          <w:p w14:paraId="04CA03A4" w14:textId="77777777" w:rsidR="0043707E" w:rsidRDefault="0000125D">
            <w:pPr>
              <w:spacing w:after="128" w:line="264" w:lineRule="auto"/>
              <w:rPr>
                <w:sz w:val="15"/>
                <w:szCs w:val="15"/>
              </w:rPr>
            </w:pPr>
            <w:r>
              <w:rPr>
                <w:sz w:val="15"/>
                <w:szCs w:val="15"/>
              </w:rPr>
              <w:t>2.000,85 €</w:t>
            </w:r>
          </w:p>
        </w:tc>
      </w:tr>
      <w:tr w:rsidR="0043707E" w14:paraId="33A4D148" w14:textId="77777777">
        <w:trPr>
          <w:trHeight w:val="900"/>
        </w:trPr>
        <w:tc>
          <w:tcPr>
            <w:tcW w:w="1802" w:type="dxa"/>
            <w:vMerge w:val="restart"/>
          </w:tcPr>
          <w:p w14:paraId="23813610" w14:textId="77777777" w:rsidR="0043707E" w:rsidRDefault="0000125D">
            <w:pPr>
              <w:spacing w:after="128" w:line="264" w:lineRule="auto"/>
              <w:rPr>
                <w:sz w:val="15"/>
                <w:szCs w:val="15"/>
              </w:rPr>
            </w:pPr>
            <w:r>
              <w:rPr>
                <w:sz w:val="15"/>
                <w:szCs w:val="15"/>
              </w:rPr>
              <w:t>SRM 040  Silla de ruedas manual autopropulsable plegable</w:t>
            </w:r>
          </w:p>
        </w:tc>
        <w:tc>
          <w:tcPr>
            <w:tcW w:w="4634" w:type="dxa"/>
          </w:tcPr>
          <w:p w14:paraId="2F03C65A" w14:textId="77777777" w:rsidR="0043707E" w:rsidRDefault="0000125D">
            <w:pPr>
              <w:spacing w:after="128" w:line="264" w:lineRule="auto"/>
              <w:rPr>
                <w:sz w:val="15"/>
                <w:szCs w:val="15"/>
              </w:rPr>
            </w:pPr>
            <w:r>
              <w:rPr>
                <w:sz w:val="15"/>
                <w:szCs w:val="15"/>
              </w:rPr>
              <w:t>SRM 040A  Silla de ruedas manual autopropulsable y plegable, con reposabrazos desmontables y/o abatibles y reposapiés abatibles y regulables</w:t>
            </w:r>
          </w:p>
        </w:tc>
        <w:tc>
          <w:tcPr>
            <w:tcW w:w="1076" w:type="dxa"/>
          </w:tcPr>
          <w:p w14:paraId="3EDD2990" w14:textId="77777777" w:rsidR="0043707E" w:rsidRDefault="0000125D">
            <w:pPr>
              <w:spacing w:after="128" w:line="264" w:lineRule="auto"/>
              <w:rPr>
                <w:sz w:val="15"/>
                <w:szCs w:val="15"/>
              </w:rPr>
            </w:pPr>
            <w:r>
              <w:rPr>
                <w:sz w:val="15"/>
                <w:szCs w:val="15"/>
              </w:rPr>
              <w:t>BAS</w:t>
            </w:r>
          </w:p>
        </w:tc>
        <w:tc>
          <w:tcPr>
            <w:tcW w:w="1063" w:type="dxa"/>
          </w:tcPr>
          <w:p w14:paraId="45903C00" w14:textId="77777777" w:rsidR="0043707E" w:rsidRDefault="0000125D">
            <w:pPr>
              <w:spacing w:after="128" w:line="264" w:lineRule="auto"/>
              <w:rPr>
                <w:sz w:val="15"/>
                <w:szCs w:val="15"/>
              </w:rPr>
            </w:pPr>
            <w:r>
              <w:rPr>
                <w:sz w:val="15"/>
                <w:szCs w:val="15"/>
              </w:rPr>
              <w:t>36</w:t>
            </w:r>
          </w:p>
        </w:tc>
        <w:tc>
          <w:tcPr>
            <w:tcW w:w="1067" w:type="dxa"/>
          </w:tcPr>
          <w:p w14:paraId="495A98CD" w14:textId="77777777" w:rsidR="0043707E" w:rsidRDefault="0000125D">
            <w:pPr>
              <w:spacing w:after="128" w:line="264" w:lineRule="auto"/>
              <w:rPr>
                <w:sz w:val="15"/>
                <w:szCs w:val="15"/>
              </w:rPr>
            </w:pPr>
            <w:r>
              <w:rPr>
                <w:sz w:val="15"/>
                <w:szCs w:val="15"/>
              </w:rPr>
              <w:t>258,15 €</w:t>
            </w:r>
          </w:p>
        </w:tc>
      </w:tr>
      <w:tr w:rsidR="0043707E" w14:paraId="2D659880" w14:textId="77777777">
        <w:trPr>
          <w:trHeight w:val="900"/>
        </w:trPr>
        <w:tc>
          <w:tcPr>
            <w:tcW w:w="1802" w:type="dxa"/>
            <w:vMerge/>
          </w:tcPr>
          <w:p w14:paraId="54FD84B5" w14:textId="77777777" w:rsidR="0043707E" w:rsidRDefault="0043707E">
            <w:pPr>
              <w:spacing w:after="128" w:line="264" w:lineRule="auto"/>
              <w:rPr>
                <w:sz w:val="15"/>
                <w:szCs w:val="15"/>
              </w:rPr>
            </w:pPr>
          </w:p>
        </w:tc>
        <w:tc>
          <w:tcPr>
            <w:tcW w:w="4634" w:type="dxa"/>
          </w:tcPr>
          <w:p w14:paraId="1CD8ED85" w14:textId="77777777" w:rsidR="0043707E" w:rsidRDefault="0000125D">
            <w:pPr>
              <w:spacing w:after="128" w:line="264" w:lineRule="auto"/>
              <w:rPr>
                <w:sz w:val="15"/>
                <w:szCs w:val="15"/>
              </w:rPr>
            </w:pPr>
            <w:r>
              <w:rPr>
                <w:sz w:val="15"/>
                <w:szCs w:val="15"/>
              </w:rPr>
              <w:t>SRM 040B  Silla de ruedas manual autopropulsable y plegable, con reposabrazos desmontables y/o abatibles y reposapiés abatibles y regulables, con respaldo reclinable</w:t>
            </w:r>
          </w:p>
        </w:tc>
        <w:tc>
          <w:tcPr>
            <w:tcW w:w="1076" w:type="dxa"/>
          </w:tcPr>
          <w:p w14:paraId="491CD205" w14:textId="77777777" w:rsidR="0043707E" w:rsidRDefault="0000125D">
            <w:pPr>
              <w:spacing w:after="128" w:line="264" w:lineRule="auto"/>
              <w:rPr>
                <w:sz w:val="15"/>
                <w:szCs w:val="15"/>
              </w:rPr>
            </w:pPr>
            <w:r>
              <w:rPr>
                <w:sz w:val="15"/>
                <w:szCs w:val="15"/>
              </w:rPr>
              <w:t>BAS</w:t>
            </w:r>
          </w:p>
        </w:tc>
        <w:tc>
          <w:tcPr>
            <w:tcW w:w="1063" w:type="dxa"/>
          </w:tcPr>
          <w:p w14:paraId="71B1E753" w14:textId="77777777" w:rsidR="0043707E" w:rsidRDefault="0000125D">
            <w:pPr>
              <w:spacing w:after="128" w:line="264" w:lineRule="auto"/>
              <w:rPr>
                <w:sz w:val="15"/>
                <w:szCs w:val="15"/>
              </w:rPr>
            </w:pPr>
            <w:r>
              <w:rPr>
                <w:sz w:val="15"/>
                <w:szCs w:val="15"/>
              </w:rPr>
              <w:t>36</w:t>
            </w:r>
          </w:p>
        </w:tc>
        <w:tc>
          <w:tcPr>
            <w:tcW w:w="1067" w:type="dxa"/>
          </w:tcPr>
          <w:p w14:paraId="51044F5E" w14:textId="77777777" w:rsidR="0043707E" w:rsidRDefault="0000125D">
            <w:pPr>
              <w:spacing w:after="128" w:line="264" w:lineRule="auto"/>
              <w:rPr>
                <w:sz w:val="15"/>
                <w:szCs w:val="15"/>
              </w:rPr>
            </w:pPr>
            <w:r>
              <w:rPr>
                <w:sz w:val="15"/>
                <w:szCs w:val="15"/>
              </w:rPr>
              <w:t>478,85 €</w:t>
            </w:r>
          </w:p>
        </w:tc>
      </w:tr>
      <w:tr w:rsidR="0043707E" w14:paraId="29456D55" w14:textId="77777777">
        <w:trPr>
          <w:trHeight w:val="900"/>
        </w:trPr>
        <w:tc>
          <w:tcPr>
            <w:tcW w:w="1802" w:type="dxa"/>
            <w:vMerge/>
          </w:tcPr>
          <w:p w14:paraId="2D9827B0" w14:textId="77777777" w:rsidR="0043707E" w:rsidRDefault="0043707E">
            <w:pPr>
              <w:spacing w:after="128" w:line="264" w:lineRule="auto"/>
              <w:rPr>
                <w:sz w:val="15"/>
                <w:szCs w:val="15"/>
              </w:rPr>
            </w:pPr>
          </w:p>
        </w:tc>
        <w:tc>
          <w:tcPr>
            <w:tcW w:w="4634" w:type="dxa"/>
          </w:tcPr>
          <w:p w14:paraId="413765D3" w14:textId="106B3A34" w:rsidR="0043707E" w:rsidRDefault="0000125D">
            <w:pPr>
              <w:spacing w:after="128" w:line="264" w:lineRule="auto"/>
              <w:rPr>
                <w:sz w:val="15"/>
                <w:szCs w:val="15"/>
              </w:rPr>
            </w:pPr>
            <w:r>
              <w:rPr>
                <w:sz w:val="15"/>
                <w:szCs w:val="15"/>
              </w:rPr>
              <w:t>SRM 040C  Silla de ruedas manual autopropulsable y plegable, con reposabrazos desmontables y/o abatibles y reposapiés abatibles y regulables, para personas usuarias de más de 130 kg</w:t>
            </w:r>
          </w:p>
        </w:tc>
        <w:tc>
          <w:tcPr>
            <w:tcW w:w="1076" w:type="dxa"/>
          </w:tcPr>
          <w:p w14:paraId="054A3628" w14:textId="77777777" w:rsidR="0043707E" w:rsidRDefault="0000125D">
            <w:pPr>
              <w:spacing w:after="128" w:line="264" w:lineRule="auto"/>
              <w:rPr>
                <w:sz w:val="15"/>
                <w:szCs w:val="15"/>
              </w:rPr>
            </w:pPr>
            <w:r>
              <w:rPr>
                <w:sz w:val="15"/>
                <w:szCs w:val="15"/>
              </w:rPr>
              <w:t>BAS</w:t>
            </w:r>
          </w:p>
        </w:tc>
        <w:tc>
          <w:tcPr>
            <w:tcW w:w="1063" w:type="dxa"/>
          </w:tcPr>
          <w:p w14:paraId="0B0C6298" w14:textId="77777777" w:rsidR="0043707E" w:rsidRDefault="0000125D">
            <w:pPr>
              <w:spacing w:after="128" w:line="264" w:lineRule="auto"/>
              <w:rPr>
                <w:sz w:val="15"/>
                <w:szCs w:val="15"/>
              </w:rPr>
            </w:pPr>
            <w:r>
              <w:rPr>
                <w:sz w:val="15"/>
                <w:szCs w:val="15"/>
              </w:rPr>
              <w:t>24</w:t>
            </w:r>
          </w:p>
        </w:tc>
        <w:tc>
          <w:tcPr>
            <w:tcW w:w="1067" w:type="dxa"/>
          </w:tcPr>
          <w:p w14:paraId="752F0E53" w14:textId="77777777" w:rsidR="0043707E" w:rsidRDefault="0000125D">
            <w:pPr>
              <w:spacing w:after="128" w:line="264" w:lineRule="auto"/>
              <w:rPr>
                <w:sz w:val="15"/>
                <w:szCs w:val="15"/>
              </w:rPr>
            </w:pPr>
            <w:r>
              <w:rPr>
                <w:sz w:val="15"/>
                <w:szCs w:val="15"/>
              </w:rPr>
              <w:t>549,87 €</w:t>
            </w:r>
          </w:p>
        </w:tc>
      </w:tr>
      <w:tr w:rsidR="0043707E" w14:paraId="3561A673" w14:textId="77777777">
        <w:trPr>
          <w:trHeight w:val="900"/>
        </w:trPr>
        <w:tc>
          <w:tcPr>
            <w:tcW w:w="1802" w:type="dxa"/>
            <w:vMerge/>
          </w:tcPr>
          <w:p w14:paraId="67800E00" w14:textId="77777777" w:rsidR="0043707E" w:rsidRDefault="0043707E">
            <w:pPr>
              <w:spacing w:after="128" w:line="264" w:lineRule="auto"/>
              <w:rPr>
                <w:sz w:val="15"/>
                <w:szCs w:val="15"/>
              </w:rPr>
            </w:pPr>
          </w:p>
        </w:tc>
        <w:tc>
          <w:tcPr>
            <w:tcW w:w="4634" w:type="dxa"/>
          </w:tcPr>
          <w:p w14:paraId="36A5F1B7" w14:textId="77777777" w:rsidR="0043707E" w:rsidRDefault="0000125D">
            <w:pPr>
              <w:spacing w:after="128" w:line="264" w:lineRule="auto"/>
              <w:rPr>
                <w:sz w:val="15"/>
                <w:szCs w:val="15"/>
              </w:rPr>
            </w:pPr>
            <w:r>
              <w:rPr>
                <w:sz w:val="15"/>
                <w:szCs w:val="15"/>
              </w:rPr>
              <w:t>SRM 040D  Silla de ruedas manual autopropulsable y plegable, con reposabrazos desmontables y/o abatibles y reposapiés abatibles y regulables, con ruedas de desmontaje rápido, de material ligero</w:t>
            </w:r>
          </w:p>
        </w:tc>
        <w:tc>
          <w:tcPr>
            <w:tcW w:w="1076" w:type="dxa"/>
          </w:tcPr>
          <w:p w14:paraId="1736B98C" w14:textId="77777777" w:rsidR="0043707E" w:rsidRDefault="0000125D">
            <w:pPr>
              <w:spacing w:after="128" w:line="264" w:lineRule="auto"/>
              <w:rPr>
                <w:sz w:val="15"/>
                <w:szCs w:val="15"/>
              </w:rPr>
            </w:pPr>
            <w:r>
              <w:rPr>
                <w:sz w:val="15"/>
                <w:szCs w:val="15"/>
              </w:rPr>
              <w:t>ADAP1</w:t>
            </w:r>
          </w:p>
        </w:tc>
        <w:tc>
          <w:tcPr>
            <w:tcW w:w="1063" w:type="dxa"/>
          </w:tcPr>
          <w:p w14:paraId="2978EEF3" w14:textId="77777777" w:rsidR="0043707E" w:rsidRDefault="0000125D">
            <w:pPr>
              <w:spacing w:after="128" w:line="264" w:lineRule="auto"/>
              <w:rPr>
                <w:sz w:val="15"/>
                <w:szCs w:val="15"/>
              </w:rPr>
            </w:pPr>
            <w:r>
              <w:rPr>
                <w:sz w:val="15"/>
                <w:szCs w:val="15"/>
              </w:rPr>
              <w:t>36</w:t>
            </w:r>
          </w:p>
        </w:tc>
        <w:tc>
          <w:tcPr>
            <w:tcW w:w="1067" w:type="dxa"/>
          </w:tcPr>
          <w:p w14:paraId="1F73B7DF" w14:textId="77777777" w:rsidR="0043707E" w:rsidRDefault="0000125D">
            <w:pPr>
              <w:spacing w:after="128" w:line="264" w:lineRule="auto"/>
              <w:rPr>
                <w:sz w:val="15"/>
                <w:szCs w:val="15"/>
              </w:rPr>
            </w:pPr>
            <w:r>
              <w:rPr>
                <w:sz w:val="15"/>
                <w:szCs w:val="15"/>
              </w:rPr>
              <w:t>413,23 €</w:t>
            </w:r>
          </w:p>
        </w:tc>
      </w:tr>
      <w:tr w:rsidR="0043707E" w14:paraId="3CA01094" w14:textId="77777777">
        <w:trPr>
          <w:trHeight w:val="1200"/>
        </w:trPr>
        <w:tc>
          <w:tcPr>
            <w:tcW w:w="1802" w:type="dxa"/>
            <w:vMerge/>
          </w:tcPr>
          <w:p w14:paraId="7E3B6BB5" w14:textId="77777777" w:rsidR="0043707E" w:rsidRDefault="0043707E">
            <w:pPr>
              <w:spacing w:after="128" w:line="264" w:lineRule="auto"/>
              <w:rPr>
                <w:sz w:val="15"/>
                <w:szCs w:val="15"/>
              </w:rPr>
            </w:pPr>
          </w:p>
        </w:tc>
        <w:tc>
          <w:tcPr>
            <w:tcW w:w="4634" w:type="dxa"/>
          </w:tcPr>
          <w:p w14:paraId="489FE81A" w14:textId="77777777" w:rsidR="0043707E" w:rsidRDefault="0000125D">
            <w:pPr>
              <w:spacing w:after="128" w:line="264" w:lineRule="auto"/>
              <w:rPr>
                <w:sz w:val="15"/>
                <w:szCs w:val="15"/>
              </w:rPr>
            </w:pPr>
            <w:r>
              <w:rPr>
                <w:sz w:val="15"/>
                <w:szCs w:val="15"/>
              </w:rPr>
              <w:t>SRM 040E  Silla de ruedas manual autopropulsable y plegable, con reposabrazos desmontables y/o abatibles y reposapiés abatibles y regulables, con ruedas de desmontaje rápido, de material ligero, infantil</w:t>
            </w:r>
          </w:p>
        </w:tc>
        <w:tc>
          <w:tcPr>
            <w:tcW w:w="1076" w:type="dxa"/>
          </w:tcPr>
          <w:p w14:paraId="39981645" w14:textId="77777777" w:rsidR="0043707E" w:rsidRDefault="0000125D">
            <w:pPr>
              <w:spacing w:after="128" w:line="264" w:lineRule="auto"/>
              <w:rPr>
                <w:sz w:val="15"/>
                <w:szCs w:val="15"/>
              </w:rPr>
            </w:pPr>
            <w:r>
              <w:rPr>
                <w:sz w:val="15"/>
                <w:szCs w:val="15"/>
              </w:rPr>
              <w:t>ADAP1</w:t>
            </w:r>
          </w:p>
        </w:tc>
        <w:tc>
          <w:tcPr>
            <w:tcW w:w="1063" w:type="dxa"/>
          </w:tcPr>
          <w:p w14:paraId="1A9B3354" w14:textId="77777777" w:rsidR="0043707E" w:rsidRDefault="0000125D">
            <w:pPr>
              <w:spacing w:after="128" w:line="264" w:lineRule="auto"/>
              <w:rPr>
                <w:sz w:val="15"/>
                <w:szCs w:val="15"/>
              </w:rPr>
            </w:pPr>
            <w:r>
              <w:rPr>
                <w:sz w:val="15"/>
                <w:szCs w:val="15"/>
              </w:rPr>
              <w:t>36</w:t>
            </w:r>
          </w:p>
        </w:tc>
        <w:tc>
          <w:tcPr>
            <w:tcW w:w="1067" w:type="dxa"/>
          </w:tcPr>
          <w:p w14:paraId="4F0CE453" w14:textId="77777777" w:rsidR="0043707E" w:rsidRDefault="0000125D">
            <w:pPr>
              <w:spacing w:after="128" w:line="264" w:lineRule="auto"/>
              <w:rPr>
                <w:sz w:val="15"/>
                <w:szCs w:val="15"/>
              </w:rPr>
            </w:pPr>
            <w:r>
              <w:rPr>
                <w:sz w:val="15"/>
                <w:szCs w:val="15"/>
              </w:rPr>
              <w:t>900,00 €</w:t>
            </w:r>
          </w:p>
        </w:tc>
      </w:tr>
      <w:tr w:rsidR="0043707E" w14:paraId="1D47FA7B" w14:textId="77777777">
        <w:trPr>
          <w:trHeight w:val="1500"/>
        </w:trPr>
        <w:tc>
          <w:tcPr>
            <w:tcW w:w="1802" w:type="dxa"/>
            <w:vMerge/>
          </w:tcPr>
          <w:p w14:paraId="63A8E218" w14:textId="77777777" w:rsidR="0043707E" w:rsidRDefault="0043707E">
            <w:pPr>
              <w:spacing w:after="128" w:line="264" w:lineRule="auto"/>
              <w:rPr>
                <w:sz w:val="15"/>
                <w:szCs w:val="15"/>
              </w:rPr>
            </w:pPr>
          </w:p>
        </w:tc>
        <w:tc>
          <w:tcPr>
            <w:tcW w:w="4634" w:type="dxa"/>
          </w:tcPr>
          <w:p w14:paraId="60F694E0" w14:textId="5E4BEF9A" w:rsidR="0043707E" w:rsidRDefault="0000125D">
            <w:pPr>
              <w:spacing w:after="128" w:line="264" w:lineRule="auto"/>
              <w:rPr>
                <w:sz w:val="15"/>
                <w:szCs w:val="15"/>
              </w:rPr>
            </w:pPr>
            <w:r>
              <w:rPr>
                <w:sz w:val="15"/>
                <w:szCs w:val="15"/>
              </w:rPr>
              <w:t>SRM 040F  Silla de ruedas manual autopropulsable y plegable, con reposabrazos desmontables y/o abatibles, reposapiés abatibles y regulables, con ruedas de desmontaje rápido, de material ligero para personas usuarias activas, con patología medular de cualquier etiología o enfermedades neuromusculares (especial prescripción).</w:t>
            </w:r>
          </w:p>
        </w:tc>
        <w:tc>
          <w:tcPr>
            <w:tcW w:w="1076" w:type="dxa"/>
          </w:tcPr>
          <w:p w14:paraId="6EBA2D43" w14:textId="77777777" w:rsidR="0043707E" w:rsidRDefault="0000125D">
            <w:pPr>
              <w:spacing w:after="128" w:line="264" w:lineRule="auto"/>
              <w:rPr>
                <w:sz w:val="15"/>
                <w:szCs w:val="15"/>
              </w:rPr>
            </w:pPr>
            <w:r>
              <w:rPr>
                <w:sz w:val="15"/>
                <w:szCs w:val="15"/>
              </w:rPr>
              <w:t>ADAP1</w:t>
            </w:r>
          </w:p>
        </w:tc>
        <w:tc>
          <w:tcPr>
            <w:tcW w:w="1063" w:type="dxa"/>
          </w:tcPr>
          <w:p w14:paraId="77676603" w14:textId="77777777" w:rsidR="0043707E" w:rsidRDefault="0000125D">
            <w:pPr>
              <w:spacing w:after="128" w:line="264" w:lineRule="auto"/>
              <w:rPr>
                <w:sz w:val="15"/>
                <w:szCs w:val="15"/>
              </w:rPr>
            </w:pPr>
            <w:r>
              <w:rPr>
                <w:sz w:val="15"/>
                <w:szCs w:val="15"/>
              </w:rPr>
              <w:t>36</w:t>
            </w:r>
          </w:p>
        </w:tc>
        <w:tc>
          <w:tcPr>
            <w:tcW w:w="1067" w:type="dxa"/>
          </w:tcPr>
          <w:p w14:paraId="54C178E6" w14:textId="77777777" w:rsidR="0043707E" w:rsidRDefault="0000125D">
            <w:pPr>
              <w:spacing w:after="128" w:line="264" w:lineRule="auto"/>
              <w:rPr>
                <w:sz w:val="15"/>
                <w:szCs w:val="15"/>
              </w:rPr>
            </w:pPr>
            <w:r>
              <w:rPr>
                <w:sz w:val="15"/>
                <w:szCs w:val="15"/>
              </w:rPr>
              <w:t>2.000,85 €</w:t>
            </w:r>
          </w:p>
        </w:tc>
      </w:tr>
      <w:tr w:rsidR="0043707E" w14:paraId="54BB5687" w14:textId="77777777">
        <w:trPr>
          <w:trHeight w:val="900"/>
        </w:trPr>
        <w:tc>
          <w:tcPr>
            <w:tcW w:w="1802" w:type="dxa"/>
            <w:vMerge w:val="restart"/>
          </w:tcPr>
          <w:p w14:paraId="6D60FBE0" w14:textId="77777777" w:rsidR="0043707E" w:rsidRDefault="0000125D">
            <w:pPr>
              <w:spacing w:after="128" w:line="264" w:lineRule="auto"/>
              <w:rPr>
                <w:sz w:val="15"/>
                <w:szCs w:val="15"/>
              </w:rPr>
            </w:pPr>
            <w:r>
              <w:rPr>
                <w:sz w:val="15"/>
                <w:szCs w:val="15"/>
              </w:rPr>
              <w:t>SRM 050  Chasis y silla basculante para alteraciones neurológicas graves</w:t>
            </w:r>
          </w:p>
        </w:tc>
        <w:tc>
          <w:tcPr>
            <w:tcW w:w="4634" w:type="dxa"/>
          </w:tcPr>
          <w:p w14:paraId="3CABAD3F" w14:textId="77777777" w:rsidR="0043707E" w:rsidRDefault="0000125D">
            <w:pPr>
              <w:spacing w:after="128" w:line="264" w:lineRule="auto"/>
              <w:rPr>
                <w:sz w:val="15"/>
                <w:szCs w:val="15"/>
              </w:rPr>
            </w:pPr>
            <w:r>
              <w:rPr>
                <w:sz w:val="15"/>
                <w:szCs w:val="15"/>
              </w:rPr>
              <w:t>SRM 050A  Chasis posicionador basculante, incluyendo ruedas y frenos, susceptible de adaptaciones especiales, para alteraciones neurológicas graves (especial prescripción)</w:t>
            </w:r>
          </w:p>
        </w:tc>
        <w:tc>
          <w:tcPr>
            <w:tcW w:w="1076" w:type="dxa"/>
          </w:tcPr>
          <w:p w14:paraId="212220E1" w14:textId="77777777" w:rsidR="0043707E" w:rsidRDefault="0000125D">
            <w:pPr>
              <w:spacing w:after="128" w:line="264" w:lineRule="auto"/>
              <w:rPr>
                <w:sz w:val="15"/>
                <w:szCs w:val="15"/>
              </w:rPr>
            </w:pPr>
            <w:r>
              <w:rPr>
                <w:sz w:val="15"/>
                <w:szCs w:val="15"/>
              </w:rPr>
              <w:t>ADAP3</w:t>
            </w:r>
          </w:p>
        </w:tc>
        <w:tc>
          <w:tcPr>
            <w:tcW w:w="1063" w:type="dxa"/>
          </w:tcPr>
          <w:p w14:paraId="35542D28" w14:textId="77777777" w:rsidR="0043707E" w:rsidRDefault="0000125D">
            <w:pPr>
              <w:spacing w:after="128" w:line="264" w:lineRule="auto"/>
              <w:rPr>
                <w:sz w:val="15"/>
                <w:szCs w:val="15"/>
              </w:rPr>
            </w:pPr>
            <w:r>
              <w:rPr>
                <w:sz w:val="15"/>
                <w:szCs w:val="15"/>
              </w:rPr>
              <w:t>36</w:t>
            </w:r>
          </w:p>
        </w:tc>
        <w:tc>
          <w:tcPr>
            <w:tcW w:w="1067" w:type="dxa"/>
          </w:tcPr>
          <w:p w14:paraId="79553411" w14:textId="77777777" w:rsidR="0043707E" w:rsidRDefault="0000125D">
            <w:pPr>
              <w:spacing w:after="128" w:line="264" w:lineRule="auto"/>
              <w:rPr>
                <w:sz w:val="15"/>
                <w:szCs w:val="15"/>
              </w:rPr>
            </w:pPr>
            <w:r>
              <w:rPr>
                <w:sz w:val="15"/>
                <w:szCs w:val="15"/>
              </w:rPr>
              <w:t>1.604,08 €</w:t>
            </w:r>
          </w:p>
        </w:tc>
      </w:tr>
      <w:tr w:rsidR="0043707E" w14:paraId="1DAA623F" w14:textId="77777777">
        <w:trPr>
          <w:trHeight w:val="1200"/>
        </w:trPr>
        <w:tc>
          <w:tcPr>
            <w:tcW w:w="1802" w:type="dxa"/>
            <w:vMerge/>
          </w:tcPr>
          <w:p w14:paraId="31F357AE" w14:textId="77777777" w:rsidR="0043707E" w:rsidRDefault="0043707E">
            <w:pPr>
              <w:spacing w:after="128" w:line="264" w:lineRule="auto"/>
              <w:rPr>
                <w:sz w:val="15"/>
                <w:szCs w:val="15"/>
              </w:rPr>
            </w:pPr>
          </w:p>
        </w:tc>
        <w:tc>
          <w:tcPr>
            <w:tcW w:w="4634" w:type="dxa"/>
          </w:tcPr>
          <w:p w14:paraId="5F77717F" w14:textId="77777777" w:rsidR="0043707E" w:rsidRDefault="0000125D">
            <w:pPr>
              <w:spacing w:after="128" w:line="264" w:lineRule="auto"/>
              <w:rPr>
                <w:sz w:val="15"/>
                <w:szCs w:val="15"/>
              </w:rPr>
            </w:pPr>
            <w:r>
              <w:rPr>
                <w:sz w:val="15"/>
                <w:szCs w:val="15"/>
              </w:rPr>
              <w:t>SRM 050B  Chasis posicionador basculante, de material ligero, incluyendo ruedas y frenos, susceptible de adaptaciones especiales, para alteraciones neurológicas graves (especial prescripción)</w:t>
            </w:r>
          </w:p>
        </w:tc>
        <w:tc>
          <w:tcPr>
            <w:tcW w:w="1076" w:type="dxa"/>
          </w:tcPr>
          <w:p w14:paraId="0449F353" w14:textId="77777777" w:rsidR="0043707E" w:rsidRDefault="0000125D">
            <w:pPr>
              <w:spacing w:after="128" w:line="264" w:lineRule="auto"/>
              <w:rPr>
                <w:sz w:val="15"/>
                <w:szCs w:val="15"/>
              </w:rPr>
            </w:pPr>
            <w:r>
              <w:rPr>
                <w:sz w:val="15"/>
                <w:szCs w:val="15"/>
              </w:rPr>
              <w:t>ADAP3</w:t>
            </w:r>
          </w:p>
        </w:tc>
        <w:tc>
          <w:tcPr>
            <w:tcW w:w="1063" w:type="dxa"/>
          </w:tcPr>
          <w:p w14:paraId="240876FE" w14:textId="77777777" w:rsidR="0043707E" w:rsidRDefault="0000125D">
            <w:pPr>
              <w:spacing w:after="128" w:line="264" w:lineRule="auto"/>
              <w:rPr>
                <w:sz w:val="15"/>
                <w:szCs w:val="15"/>
              </w:rPr>
            </w:pPr>
            <w:r>
              <w:rPr>
                <w:sz w:val="15"/>
                <w:szCs w:val="15"/>
              </w:rPr>
              <w:t>36</w:t>
            </w:r>
          </w:p>
        </w:tc>
        <w:tc>
          <w:tcPr>
            <w:tcW w:w="1067" w:type="dxa"/>
          </w:tcPr>
          <w:p w14:paraId="73C9BED2" w14:textId="77777777" w:rsidR="0043707E" w:rsidRDefault="0000125D">
            <w:pPr>
              <w:spacing w:after="128" w:line="264" w:lineRule="auto"/>
              <w:rPr>
                <w:sz w:val="15"/>
                <w:szCs w:val="15"/>
              </w:rPr>
            </w:pPr>
            <w:r>
              <w:rPr>
                <w:sz w:val="15"/>
                <w:szCs w:val="15"/>
              </w:rPr>
              <w:t>1.936,00 €</w:t>
            </w:r>
          </w:p>
        </w:tc>
      </w:tr>
      <w:tr w:rsidR="0043707E" w14:paraId="7539B805" w14:textId="77777777">
        <w:trPr>
          <w:trHeight w:val="1200"/>
        </w:trPr>
        <w:tc>
          <w:tcPr>
            <w:tcW w:w="1802" w:type="dxa"/>
            <w:vMerge/>
          </w:tcPr>
          <w:p w14:paraId="2C87CA5A" w14:textId="77777777" w:rsidR="0043707E" w:rsidRDefault="0043707E">
            <w:pPr>
              <w:spacing w:after="128" w:line="264" w:lineRule="auto"/>
              <w:rPr>
                <w:sz w:val="15"/>
                <w:szCs w:val="15"/>
              </w:rPr>
            </w:pPr>
          </w:p>
        </w:tc>
        <w:tc>
          <w:tcPr>
            <w:tcW w:w="4634" w:type="dxa"/>
          </w:tcPr>
          <w:p w14:paraId="706AB2C3" w14:textId="77777777" w:rsidR="0043707E" w:rsidRDefault="0000125D">
            <w:pPr>
              <w:spacing w:after="128" w:line="264" w:lineRule="auto"/>
              <w:rPr>
                <w:sz w:val="15"/>
                <w:szCs w:val="15"/>
              </w:rPr>
            </w:pPr>
            <w:r>
              <w:rPr>
                <w:sz w:val="15"/>
                <w:szCs w:val="15"/>
              </w:rPr>
              <w:t>SRM 050C  Silla basculante, con asiento y respaldo reclinable, reposacabezas, reposabrazos extraíbles, reposapiés elevables, y control postural de tronco, para alteraciones neurológicas graves (especial prescripción)</w:t>
            </w:r>
          </w:p>
        </w:tc>
        <w:tc>
          <w:tcPr>
            <w:tcW w:w="1076" w:type="dxa"/>
          </w:tcPr>
          <w:p w14:paraId="4858DB66" w14:textId="77777777" w:rsidR="0043707E" w:rsidRDefault="0000125D">
            <w:pPr>
              <w:spacing w:after="128" w:line="264" w:lineRule="auto"/>
              <w:rPr>
                <w:sz w:val="15"/>
                <w:szCs w:val="15"/>
              </w:rPr>
            </w:pPr>
            <w:r>
              <w:rPr>
                <w:sz w:val="15"/>
                <w:szCs w:val="15"/>
              </w:rPr>
              <w:t>ADAP2</w:t>
            </w:r>
          </w:p>
        </w:tc>
        <w:tc>
          <w:tcPr>
            <w:tcW w:w="1063" w:type="dxa"/>
          </w:tcPr>
          <w:p w14:paraId="13E5BBF0" w14:textId="77777777" w:rsidR="0043707E" w:rsidRDefault="0000125D">
            <w:pPr>
              <w:spacing w:after="128" w:line="264" w:lineRule="auto"/>
              <w:rPr>
                <w:sz w:val="15"/>
                <w:szCs w:val="15"/>
              </w:rPr>
            </w:pPr>
            <w:r>
              <w:rPr>
                <w:sz w:val="15"/>
                <w:szCs w:val="15"/>
              </w:rPr>
              <w:t>36</w:t>
            </w:r>
          </w:p>
        </w:tc>
        <w:tc>
          <w:tcPr>
            <w:tcW w:w="1067" w:type="dxa"/>
          </w:tcPr>
          <w:p w14:paraId="6F679E88" w14:textId="77777777" w:rsidR="0043707E" w:rsidRDefault="0000125D">
            <w:pPr>
              <w:spacing w:after="128" w:line="264" w:lineRule="auto"/>
              <w:rPr>
                <w:sz w:val="15"/>
                <w:szCs w:val="15"/>
              </w:rPr>
            </w:pPr>
            <w:r>
              <w:rPr>
                <w:sz w:val="15"/>
                <w:szCs w:val="15"/>
              </w:rPr>
              <w:t>2.574,79 €</w:t>
            </w:r>
          </w:p>
        </w:tc>
      </w:tr>
      <w:tr w:rsidR="0043707E" w14:paraId="5A1C213B" w14:textId="77777777">
        <w:trPr>
          <w:trHeight w:val="375"/>
        </w:trPr>
        <w:tc>
          <w:tcPr>
            <w:tcW w:w="9642" w:type="dxa"/>
            <w:gridSpan w:val="5"/>
            <w:tcBorders>
              <w:left w:val="nil"/>
              <w:bottom w:val="nil"/>
              <w:right w:val="nil"/>
            </w:tcBorders>
          </w:tcPr>
          <w:p w14:paraId="42559852" w14:textId="77777777" w:rsidR="0043707E" w:rsidRDefault="0043707E">
            <w:pPr>
              <w:spacing w:after="128" w:line="264" w:lineRule="auto"/>
              <w:rPr>
                <w:b/>
                <w:bCs/>
                <w:sz w:val="15"/>
                <w:szCs w:val="15"/>
              </w:rPr>
            </w:pPr>
          </w:p>
          <w:p w14:paraId="68C1490B" w14:textId="77777777" w:rsidR="0043707E" w:rsidRDefault="0043707E">
            <w:pPr>
              <w:spacing w:after="128" w:line="264" w:lineRule="auto"/>
              <w:rPr>
                <w:b/>
                <w:bCs/>
                <w:sz w:val="15"/>
                <w:szCs w:val="15"/>
              </w:rPr>
            </w:pPr>
          </w:p>
        </w:tc>
      </w:tr>
      <w:tr w:rsidR="0043707E" w14:paraId="514F1B75" w14:textId="77777777">
        <w:trPr>
          <w:trHeight w:val="315"/>
        </w:trPr>
        <w:tc>
          <w:tcPr>
            <w:tcW w:w="9642" w:type="dxa"/>
            <w:gridSpan w:val="5"/>
            <w:tcBorders>
              <w:top w:val="nil"/>
              <w:left w:val="nil"/>
              <w:bottom w:val="nil"/>
              <w:right w:val="nil"/>
            </w:tcBorders>
          </w:tcPr>
          <w:p w14:paraId="0433C667" w14:textId="77777777" w:rsidR="0043707E" w:rsidRDefault="0000125D">
            <w:pPr>
              <w:spacing w:after="128" w:line="264" w:lineRule="auto"/>
              <w:rPr>
                <w:b/>
                <w:bCs/>
                <w:i/>
                <w:iCs/>
                <w:sz w:val="15"/>
                <w:szCs w:val="15"/>
              </w:rPr>
            </w:pPr>
            <w:r>
              <w:rPr>
                <w:b/>
                <w:bCs/>
                <w:sz w:val="15"/>
                <w:szCs w:val="15"/>
              </w:rPr>
              <w:lastRenderedPageBreak/>
              <w:t>Grupo:  12 23  Sillas de ruedas motorizadas</w:t>
            </w:r>
          </w:p>
        </w:tc>
      </w:tr>
      <w:tr w:rsidR="0043707E" w14:paraId="2BB2A4AA" w14:textId="77777777">
        <w:trPr>
          <w:trHeight w:val="315"/>
        </w:trPr>
        <w:tc>
          <w:tcPr>
            <w:tcW w:w="1802" w:type="dxa"/>
            <w:tcBorders>
              <w:top w:val="nil"/>
              <w:left w:val="nil"/>
              <w:bottom w:val="nil"/>
              <w:right w:val="nil"/>
            </w:tcBorders>
          </w:tcPr>
          <w:p w14:paraId="62DD40A0"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5D053442" w14:textId="77777777" w:rsidR="0043707E" w:rsidRDefault="0000125D">
            <w:pPr>
              <w:spacing w:after="128" w:line="264" w:lineRule="auto"/>
              <w:rPr>
                <w:b/>
                <w:bCs/>
                <w:i/>
                <w:iCs/>
                <w:sz w:val="15"/>
                <w:szCs w:val="15"/>
              </w:rPr>
            </w:pPr>
            <w:r>
              <w:rPr>
                <w:b/>
                <w:bCs/>
                <w:i/>
                <w:iCs/>
                <w:sz w:val="15"/>
                <w:szCs w:val="15"/>
              </w:rPr>
              <w:t>Subgrupo:  12 23 06  Sillas de ruedas de propulsión eléctrica y dirección eléctrica</w:t>
            </w:r>
          </w:p>
        </w:tc>
      </w:tr>
      <w:tr w:rsidR="0043707E" w14:paraId="67AC9476" w14:textId="77777777">
        <w:trPr>
          <w:trHeight w:val="1497"/>
        </w:trPr>
        <w:tc>
          <w:tcPr>
            <w:tcW w:w="1802" w:type="dxa"/>
            <w:tcBorders>
              <w:top w:val="nil"/>
              <w:left w:val="nil"/>
              <w:bottom w:val="nil"/>
              <w:right w:val="nil"/>
            </w:tcBorders>
          </w:tcPr>
          <w:p w14:paraId="7F63DBAE"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34EF9ED1" w14:textId="77777777" w:rsidR="0043707E" w:rsidRDefault="0000125D">
            <w:pPr>
              <w:spacing w:after="128" w:line="264" w:lineRule="auto"/>
              <w:rPr>
                <w:b/>
                <w:bCs/>
                <w:i/>
                <w:iCs/>
                <w:sz w:val="15"/>
                <w:szCs w:val="15"/>
              </w:rPr>
            </w:pPr>
            <w:r>
              <w:rPr>
                <w:b/>
                <w:bCs/>
                <w:i/>
                <w:iCs/>
                <w:sz w:val="15"/>
                <w:szCs w:val="15"/>
              </w:rPr>
              <w:t>Indicaciones:  para personas con limitaciones funcionales graves del aparato locomotor por enfermedad, malformación o accidente que cumplan todos y cada uno de los requisitos siguientes:</w:t>
            </w:r>
            <w:r>
              <w:rPr>
                <w:b/>
                <w:bCs/>
                <w:i/>
                <w:iCs/>
                <w:sz w:val="15"/>
                <w:szCs w:val="15"/>
              </w:rPr>
              <w:br/>
              <w:t>A) Incapacidad permanente para la marcha independiente.</w:t>
            </w:r>
            <w:r>
              <w:rPr>
                <w:b/>
                <w:bCs/>
                <w:i/>
                <w:iCs/>
                <w:sz w:val="15"/>
                <w:szCs w:val="15"/>
              </w:rPr>
              <w:br/>
              <w:t>B) Incapacidad funcional permanente para la propulsión de sillas de ruedas manuales con las extremidades superiores.</w:t>
            </w:r>
            <w:r>
              <w:rPr>
                <w:b/>
                <w:bCs/>
                <w:i/>
                <w:iCs/>
                <w:sz w:val="15"/>
                <w:szCs w:val="15"/>
              </w:rPr>
              <w:br/>
              <w:t>C) Suficiente capacidad visual, mental y de control que les permita el manejo de sillas de ruedas eléctricas y ello no suponga un riesgo añadido para su integridad y la de otras personas.</w:t>
            </w:r>
          </w:p>
        </w:tc>
      </w:tr>
      <w:tr w:rsidR="0043707E" w14:paraId="79B47BBA" w14:textId="77777777">
        <w:trPr>
          <w:trHeight w:val="836"/>
        </w:trPr>
        <w:tc>
          <w:tcPr>
            <w:tcW w:w="1802" w:type="dxa"/>
            <w:tcBorders>
              <w:top w:val="nil"/>
              <w:left w:val="nil"/>
              <w:bottom w:val="nil"/>
              <w:right w:val="nil"/>
            </w:tcBorders>
          </w:tcPr>
          <w:p w14:paraId="62C85938"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3B1397D4" w14:textId="77777777" w:rsidR="0043707E" w:rsidRDefault="0000125D">
            <w:pPr>
              <w:spacing w:after="128" w:line="264" w:lineRule="auto"/>
              <w:rPr>
                <w:b/>
                <w:bCs/>
                <w:i/>
                <w:iCs/>
                <w:sz w:val="15"/>
                <w:szCs w:val="15"/>
              </w:rPr>
            </w:pPr>
            <w:r>
              <w:rPr>
                <w:b/>
                <w:bCs/>
                <w:i/>
                <w:iCs/>
                <w:sz w:val="15"/>
                <w:szCs w:val="15"/>
              </w:rPr>
              <w:t>Observaciones:  Para la prescripción de las sillas de propulsión eléctrica se han de tener en cuenta los criterios que se recogen en los protocolos que se establezcan al efecto por el responsable de prestación ortoprotésica. A aquellas personas que por su elevada obesidad no puedan utilizar sillas del Tipo SRE 000C, se les podrá prescribir una silla de ruedas a medida, con importe según presupuesto.</w:t>
            </w:r>
          </w:p>
        </w:tc>
      </w:tr>
      <w:tr w:rsidR="0043707E" w14:paraId="5E8E599B" w14:textId="77777777">
        <w:trPr>
          <w:trHeight w:val="315"/>
        </w:trPr>
        <w:tc>
          <w:tcPr>
            <w:tcW w:w="1802" w:type="dxa"/>
            <w:tcBorders>
              <w:top w:val="nil"/>
              <w:left w:val="nil"/>
              <w:right w:val="nil"/>
            </w:tcBorders>
          </w:tcPr>
          <w:p w14:paraId="1BFB7500"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18C4402B" w14:textId="47A8C1B8" w:rsidR="0043707E" w:rsidRDefault="0000125D">
            <w:pPr>
              <w:spacing w:after="128" w:line="264" w:lineRule="auto"/>
              <w:rPr>
                <w:b/>
                <w:bCs/>
                <w:i/>
                <w:iCs/>
                <w:sz w:val="15"/>
                <w:szCs w:val="15"/>
              </w:rPr>
            </w:pPr>
            <w:r>
              <w:rPr>
                <w:b/>
                <w:bCs/>
                <w:i/>
                <w:iCs/>
                <w:sz w:val="15"/>
                <w:szCs w:val="15"/>
              </w:rPr>
              <w:t>Aportación persona usuaria:  0 euros</w:t>
            </w:r>
          </w:p>
          <w:p w14:paraId="3BDE69D1" w14:textId="77777777" w:rsidR="0043707E" w:rsidRDefault="0043707E">
            <w:pPr>
              <w:spacing w:after="128" w:line="264" w:lineRule="auto"/>
              <w:rPr>
                <w:b/>
                <w:bCs/>
                <w:i/>
                <w:iCs/>
                <w:sz w:val="15"/>
                <w:szCs w:val="15"/>
              </w:rPr>
            </w:pPr>
          </w:p>
        </w:tc>
      </w:tr>
      <w:tr w:rsidR="0043707E" w14:paraId="6ABCBD9C" w14:textId="77777777">
        <w:trPr>
          <w:trHeight w:val="900"/>
        </w:trPr>
        <w:tc>
          <w:tcPr>
            <w:tcW w:w="1802" w:type="dxa"/>
          </w:tcPr>
          <w:p w14:paraId="1610719E"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FE379DE"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24C6E75B" w14:textId="77777777" w:rsidR="0043707E" w:rsidRDefault="0000125D">
            <w:pPr>
              <w:spacing w:after="128" w:line="264" w:lineRule="auto"/>
              <w:rPr>
                <w:b/>
                <w:bCs/>
                <w:sz w:val="15"/>
                <w:szCs w:val="15"/>
              </w:rPr>
            </w:pPr>
            <w:r>
              <w:rPr>
                <w:b/>
                <w:bCs/>
                <w:sz w:val="15"/>
                <w:szCs w:val="15"/>
              </w:rPr>
              <w:t>Elaboración</w:t>
            </w:r>
          </w:p>
        </w:tc>
        <w:tc>
          <w:tcPr>
            <w:tcW w:w="1063" w:type="dxa"/>
          </w:tcPr>
          <w:p w14:paraId="7DA66040" w14:textId="77777777" w:rsidR="0043707E" w:rsidRDefault="0000125D">
            <w:pPr>
              <w:spacing w:after="128" w:line="264" w:lineRule="auto"/>
              <w:rPr>
                <w:b/>
                <w:bCs/>
                <w:sz w:val="15"/>
                <w:szCs w:val="15"/>
              </w:rPr>
            </w:pPr>
            <w:r>
              <w:rPr>
                <w:b/>
                <w:bCs/>
                <w:sz w:val="15"/>
                <w:szCs w:val="15"/>
              </w:rPr>
              <w:t>Vida media (Meses)</w:t>
            </w:r>
          </w:p>
        </w:tc>
        <w:tc>
          <w:tcPr>
            <w:tcW w:w="1067" w:type="dxa"/>
          </w:tcPr>
          <w:p w14:paraId="72C7816A" w14:textId="77777777" w:rsidR="0043707E" w:rsidRDefault="0000125D">
            <w:pPr>
              <w:spacing w:after="128" w:line="264" w:lineRule="auto"/>
              <w:rPr>
                <w:b/>
                <w:bCs/>
                <w:sz w:val="15"/>
                <w:szCs w:val="15"/>
              </w:rPr>
            </w:pPr>
            <w:r>
              <w:rPr>
                <w:b/>
                <w:bCs/>
                <w:sz w:val="15"/>
                <w:szCs w:val="15"/>
              </w:rPr>
              <w:t>IMF</w:t>
            </w:r>
          </w:p>
        </w:tc>
      </w:tr>
      <w:tr w:rsidR="0043707E" w14:paraId="67B4DF99" w14:textId="77777777">
        <w:trPr>
          <w:trHeight w:val="300"/>
        </w:trPr>
        <w:tc>
          <w:tcPr>
            <w:tcW w:w="1802" w:type="dxa"/>
            <w:vMerge w:val="restart"/>
          </w:tcPr>
          <w:p w14:paraId="65C2FE7C" w14:textId="77777777" w:rsidR="0043707E" w:rsidRDefault="0000125D">
            <w:pPr>
              <w:spacing w:after="128" w:line="264" w:lineRule="auto"/>
              <w:rPr>
                <w:sz w:val="15"/>
                <w:szCs w:val="15"/>
              </w:rPr>
            </w:pPr>
            <w:r>
              <w:rPr>
                <w:sz w:val="15"/>
                <w:szCs w:val="15"/>
              </w:rPr>
              <w:t>SRE 000  Silla de ruedas eléctrica</w:t>
            </w:r>
          </w:p>
        </w:tc>
        <w:tc>
          <w:tcPr>
            <w:tcW w:w="4634" w:type="dxa"/>
          </w:tcPr>
          <w:p w14:paraId="04A9BBB5" w14:textId="77777777" w:rsidR="0043707E" w:rsidRDefault="0000125D">
            <w:pPr>
              <w:spacing w:after="128" w:line="264" w:lineRule="auto"/>
              <w:rPr>
                <w:sz w:val="15"/>
                <w:szCs w:val="15"/>
              </w:rPr>
            </w:pPr>
            <w:r>
              <w:rPr>
                <w:sz w:val="15"/>
                <w:szCs w:val="15"/>
              </w:rPr>
              <w:t>SRE 000A  Silla de ruedas eléctrica estándar</w:t>
            </w:r>
          </w:p>
        </w:tc>
        <w:tc>
          <w:tcPr>
            <w:tcW w:w="1076" w:type="dxa"/>
          </w:tcPr>
          <w:p w14:paraId="7E92CE5D" w14:textId="77777777" w:rsidR="0043707E" w:rsidRDefault="0000125D">
            <w:pPr>
              <w:spacing w:after="128" w:line="264" w:lineRule="auto"/>
              <w:rPr>
                <w:sz w:val="15"/>
                <w:szCs w:val="15"/>
              </w:rPr>
            </w:pPr>
            <w:r>
              <w:rPr>
                <w:sz w:val="15"/>
                <w:szCs w:val="15"/>
              </w:rPr>
              <w:t>ADAP2</w:t>
            </w:r>
          </w:p>
        </w:tc>
        <w:tc>
          <w:tcPr>
            <w:tcW w:w="1063" w:type="dxa"/>
          </w:tcPr>
          <w:p w14:paraId="6103CE27" w14:textId="77777777" w:rsidR="0043707E" w:rsidRDefault="0000125D">
            <w:pPr>
              <w:spacing w:after="128" w:line="264" w:lineRule="auto"/>
              <w:rPr>
                <w:sz w:val="15"/>
                <w:szCs w:val="15"/>
              </w:rPr>
            </w:pPr>
            <w:r>
              <w:rPr>
                <w:sz w:val="15"/>
                <w:szCs w:val="15"/>
              </w:rPr>
              <w:t>48</w:t>
            </w:r>
          </w:p>
        </w:tc>
        <w:tc>
          <w:tcPr>
            <w:tcW w:w="1067" w:type="dxa"/>
          </w:tcPr>
          <w:p w14:paraId="6A089E7C" w14:textId="77777777" w:rsidR="0043707E" w:rsidRDefault="0000125D">
            <w:pPr>
              <w:spacing w:after="128" w:line="264" w:lineRule="auto"/>
              <w:rPr>
                <w:sz w:val="15"/>
                <w:szCs w:val="15"/>
              </w:rPr>
            </w:pPr>
            <w:r>
              <w:rPr>
                <w:sz w:val="15"/>
                <w:szCs w:val="15"/>
              </w:rPr>
              <w:t>3.520,00 €</w:t>
            </w:r>
          </w:p>
        </w:tc>
      </w:tr>
      <w:tr w:rsidR="0043707E" w14:paraId="77FA987F" w14:textId="77777777">
        <w:trPr>
          <w:trHeight w:val="300"/>
        </w:trPr>
        <w:tc>
          <w:tcPr>
            <w:tcW w:w="1802" w:type="dxa"/>
            <w:vMerge/>
          </w:tcPr>
          <w:p w14:paraId="20F2E7A5" w14:textId="77777777" w:rsidR="0043707E" w:rsidRDefault="0043707E">
            <w:pPr>
              <w:spacing w:after="128" w:line="264" w:lineRule="auto"/>
              <w:rPr>
                <w:sz w:val="15"/>
                <w:szCs w:val="15"/>
              </w:rPr>
            </w:pPr>
          </w:p>
        </w:tc>
        <w:tc>
          <w:tcPr>
            <w:tcW w:w="4634" w:type="dxa"/>
          </w:tcPr>
          <w:p w14:paraId="21AD7079" w14:textId="77777777" w:rsidR="0043707E" w:rsidRDefault="0000125D">
            <w:pPr>
              <w:spacing w:after="128" w:line="264" w:lineRule="auto"/>
              <w:rPr>
                <w:sz w:val="15"/>
                <w:szCs w:val="15"/>
              </w:rPr>
            </w:pPr>
            <w:r>
              <w:rPr>
                <w:sz w:val="15"/>
                <w:szCs w:val="15"/>
              </w:rPr>
              <w:t>SRE 000B  Silla de ruedas eléctrica, infantil</w:t>
            </w:r>
          </w:p>
        </w:tc>
        <w:tc>
          <w:tcPr>
            <w:tcW w:w="1076" w:type="dxa"/>
          </w:tcPr>
          <w:p w14:paraId="15C08908" w14:textId="77777777" w:rsidR="0043707E" w:rsidRDefault="0000125D">
            <w:pPr>
              <w:spacing w:after="128" w:line="264" w:lineRule="auto"/>
              <w:rPr>
                <w:sz w:val="15"/>
                <w:szCs w:val="15"/>
              </w:rPr>
            </w:pPr>
            <w:r>
              <w:rPr>
                <w:sz w:val="15"/>
                <w:szCs w:val="15"/>
              </w:rPr>
              <w:t>ADAP2</w:t>
            </w:r>
          </w:p>
        </w:tc>
        <w:tc>
          <w:tcPr>
            <w:tcW w:w="1063" w:type="dxa"/>
          </w:tcPr>
          <w:p w14:paraId="1655BECB" w14:textId="77777777" w:rsidR="0043707E" w:rsidRDefault="0000125D">
            <w:pPr>
              <w:spacing w:after="128" w:line="264" w:lineRule="auto"/>
              <w:rPr>
                <w:sz w:val="15"/>
                <w:szCs w:val="15"/>
              </w:rPr>
            </w:pPr>
            <w:r>
              <w:rPr>
                <w:sz w:val="15"/>
                <w:szCs w:val="15"/>
              </w:rPr>
              <w:t>48</w:t>
            </w:r>
          </w:p>
        </w:tc>
        <w:tc>
          <w:tcPr>
            <w:tcW w:w="1067" w:type="dxa"/>
          </w:tcPr>
          <w:p w14:paraId="72851EC6" w14:textId="77777777" w:rsidR="0043707E" w:rsidRDefault="0000125D">
            <w:pPr>
              <w:spacing w:after="128" w:line="264" w:lineRule="auto"/>
              <w:rPr>
                <w:sz w:val="15"/>
                <w:szCs w:val="15"/>
              </w:rPr>
            </w:pPr>
            <w:r>
              <w:rPr>
                <w:sz w:val="15"/>
                <w:szCs w:val="15"/>
              </w:rPr>
              <w:t>4.015,00 €</w:t>
            </w:r>
          </w:p>
        </w:tc>
      </w:tr>
      <w:tr w:rsidR="0043707E" w14:paraId="62359210" w14:textId="77777777">
        <w:trPr>
          <w:trHeight w:val="300"/>
        </w:trPr>
        <w:tc>
          <w:tcPr>
            <w:tcW w:w="1802" w:type="dxa"/>
            <w:vMerge/>
          </w:tcPr>
          <w:p w14:paraId="63B94907" w14:textId="77777777" w:rsidR="0043707E" w:rsidRDefault="0043707E">
            <w:pPr>
              <w:spacing w:after="128" w:line="264" w:lineRule="auto"/>
              <w:rPr>
                <w:sz w:val="15"/>
                <w:szCs w:val="15"/>
              </w:rPr>
            </w:pPr>
          </w:p>
        </w:tc>
        <w:tc>
          <w:tcPr>
            <w:tcW w:w="4634" w:type="dxa"/>
          </w:tcPr>
          <w:p w14:paraId="56338C59" w14:textId="468EDA21" w:rsidR="0043707E" w:rsidRDefault="0000125D">
            <w:pPr>
              <w:spacing w:after="128" w:line="264" w:lineRule="auto"/>
              <w:rPr>
                <w:sz w:val="15"/>
                <w:szCs w:val="15"/>
              </w:rPr>
            </w:pPr>
            <w:r>
              <w:rPr>
                <w:sz w:val="15"/>
                <w:szCs w:val="15"/>
              </w:rPr>
              <w:t>SRE 000C  Silla de ruedas eléctrica, para personas usuarias de más de 130 kg</w:t>
            </w:r>
          </w:p>
        </w:tc>
        <w:tc>
          <w:tcPr>
            <w:tcW w:w="1076" w:type="dxa"/>
          </w:tcPr>
          <w:p w14:paraId="129C2760" w14:textId="77777777" w:rsidR="0043707E" w:rsidRDefault="0000125D">
            <w:pPr>
              <w:spacing w:after="128" w:line="264" w:lineRule="auto"/>
              <w:rPr>
                <w:sz w:val="15"/>
                <w:szCs w:val="15"/>
              </w:rPr>
            </w:pPr>
            <w:r>
              <w:rPr>
                <w:sz w:val="15"/>
                <w:szCs w:val="15"/>
              </w:rPr>
              <w:t>ADAP2</w:t>
            </w:r>
          </w:p>
        </w:tc>
        <w:tc>
          <w:tcPr>
            <w:tcW w:w="1063" w:type="dxa"/>
          </w:tcPr>
          <w:p w14:paraId="0B9F36B7" w14:textId="77777777" w:rsidR="0043707E" w:rsidRDefault="0000125D">
            <w:pPr>
              <w:spacing w:after="128" w:line="264" w:lineRule="auto"/>
              <w:rPr>
                <w:sz w:val="15"/>
                <w:szCs w:val="15"/>
              </w:rPr>
            </w:pPr>
            <w:r>
              <w:rPr>
                <w:sz w:val="15"/>
                <w:szCs w:val="15"/>
              </w:rPr>
              <w:t>60</w:t>
            </w:r>
          </w:p>
        </w:tc>
        <w:tc>
          <w:tcPr>
            <w:tcW w:w="1067" w:type="dxa"/>
          </w:tcPr>
          <w:p w14:paraId="7602BDBA" w14:textId="77777777" w:rsidR="0043707E" w:rsidRDefault="0000125D">
            <w:pPr>
              <w:spacing w:after="128" w:line="264" w:lineRule="auto"/>
              <w:rPr>
                <w:sz w:val="15"/>
                <w:szCs w:val="15"/>
              </w:rPr>
            </w:pPr>
            <w:r>
              <w:rPr>
                <w:sz w:val="15"/>
                <w:szCs w:val="15"/>
              </w:rPr>
              <w:t>4.725,72 €</w:t>
            </w:r>
          </w:p>
        </w:tc>
      </w:tr>
      <w:tr w:rsidR="0043707E" w14:paraId="7F7F99A3" w14:textId="77777777">
        <w:trPr>
          <w:trHeight w:val="300"/>
        </w:trPr>
        <w:tc>
          <w:tcPr>
            <w:tcW w:w="1802" w:type="dxa"/>
            <w:vMerge/>
          </w:tcPr>
          <w:p w14:paraId="3C3155A4" w14:textId="77777777" w:rsidR="0043707E" w:rsidRDefault="0043707E">
            <w:pPr>
              <w:spacing w:after="128" w:line="264" w:lineRule="auto"/>
              <w:rPr>
                <w:sz w:val="15"/>
                <w:szCs w:val="15"/>
              </w:rPr>
            </w:pPr>
          </w:p>
        </w:tc>
        <w:tc>
          <w:tcPr>
            <w:tcW w:w="4634" w:type="dxa"/>
          </w:tcPr>
          <w:p w14:paraId="4BAF48A6" w14:textId="77777777" w:rsidR="0043707E" w:rsidRDefault="0000125D">
            <w:pPr>
              <w:spacing w:after="128" w:line="264" w:lineRule="auto"/>
              <w:rPr>
                <w:sz w:val="15"/>
                <w:szCs w:val="15"/>
              </w:rPr>
            </w:pPr>
            <w:r>
              <w:rPr>
                <w:sz w:val="15"/>
                <w:szCs w:val="15"/>
              </w:rPr>
              <w:t>SRE 000D  Silla de ruedas eléctrica, con basculación manual</w:t>
            </w:r>
          </w:p>
        </w:tc>
        <w:tc>
          <w:tcPr>
            <w:tcW w:w="1076" w:type="dxa"/>
          </w:tcPr>
          <w:p w14:paraId="1E82DA81" w14:textId="77777777" w:rsidR="0043707E" w:rsidRDefault="0000125D">
            <w:pPr>
              <w:spacing w:after="128" w:line="264" w:lineRule="auto"/>
              <w:rPr>
                <w:sz w:val="15"/>
                <w:szCs w:val="15"/>
              </w:rPr>
            </w:pPr>
            <w:r>
              <w:rPr>
                <w:sz w:val="15"/>
                <w:szCs w:val="15"/>
              </w:rPr>
              <w:t>ADAP2</w:t>
            </w:r>
          </w:p>
        </w:tc>
        <w:tc>
          <w:tcPr>
            <w:tcW w:w="1063" w:type="dxa"/>
          </w:tcPr>
          <w:p w14:paraId="1D05444F" w14:textId="77777777" w:rsidR="0043707E" w:rsidRDefault="0000125D">
            <w:pPr>
              <w:spacing w:after="128" w:line="264" w:lineRule="auto"/>
              <w:rPr>
                <w:sz w:val="15"/>
                <w:szCs w:val="15"/>
              </w:rPr>
            </w:pPr>
            <w:r>
              <w:rPr>
                <w:sz w:val="15"/>
                <w:szCs w:val="15"/>
              </w:rPr>
              <w:t>60</w:t>
            </w:r>
          </w:p>
        </w:tc>
        <w:tc>
          <w:tcPr>
            <w:tcW w:w="1067" w:type="dxa"/>
          </w:tcPr>
          <w:p w14:paraId="6E1A3C13" w14:textId="77777777" w:rsidR="0043707E" w:rsidRDefault="0000125D">
            <w:pPr>
              <w:spacing w:after="128" w:line="264" w:lineRule="auto"/>
              <w:rPr>
                <w:sz w:val="15"/>
                <w:szCs w:val="15"/>
              </w:rPr>
            </w:pPr>
            <w:r>
              <w:rPr>
                <w:sz w:val="15"/>
                <w:szCs w:val="15"/>
              </w:rPr>
              <w:t>4.125,00 €</w:t>
            </w:r>
          </w:p>
        </w:tc>
      </w:tr>
      <w:tr w:rsidR="0043707E" w14:paraId="050A7138" w14:textId="77777777">
        <w:trPr>
          <w:trHeight w:val="600"/>
        </w:trPr>
        <w:tc>
          <w:tcPr>
            <w:tcW w:w="1802" w:type="dxa"/>
            <w:vMerge/>
          </w:tcPr>
          <w:p w14:paraId="5D36026A" w14:textId="77777777" w:rsidR="0043707E" w:rsidRDefault="0043707E">
            <w:pPr>
              <w:spacing w:after="128" w:line="264" w:lineRule="auto"/>
              <w:rPr>
                <w:sz w:val="15"/>
                <w:szCs w:val="15"/>
              </w:rPr>
            </w:pPr>
          </w:p>
        </w:tc>
        <w:tc>
          <w:tcPr>
            <w:tcW w:w="4634" w:type="dxa"/>
          </w:tcPr>
          <w:p w14:paraId="7C07949D" w14:textId="77777777" w:rsidR="0043707E" w:rsidRDefault="0000125D">
            <w:pPr>
              <w:spacing w:after="128" w:line="264" w:lineRule="auto"/>
              <w:rPr>
                <w:sz w:val="15"/>
                <w:szCs w:val="15"/>
              </w:rPr>
            </w:pPr>
            <w:r>
              <w:rPr>
                <w:sz w:val="15"/>
                <w:szCs w:val="15"/>
              </w:rPr>
              <w:t>SRE 000E  Silla de ruedas eléctrica, con basculación manual, infantil</w:t>
            </w:r>
          </w:p>
        </w:tc>
        <w:tc>
          <w:tcPr>
            <w:tcW w:w="1076" w:type="dxa"/>
          </w:tcPr>
          <w:p w14:paraId="49DD51C2" w14:textId="77777777" w:rsidR="0043707E" w:rsidRDefault="0000125D">
            <w:pPr>
              <w:spacing w:after="128" w:line="264" w:lineRule="auto"/>
              <w:rPr>
                <w:sz w:val="15"/>
                <w:szCs w:val="15"/>
              </w:rPr>
            </w:pPr>
            <w:r>
              <w:rPr>
                <w:sz w:val="15"/>
                <w:szCs w:val="15"/>
              </w:rPr>
              <w:t>ADAP2</w:t>
            </w:r>
          </w:p>
        </w:tc>
        <w:tc>
          <w:tcPr>
            <w:tcW w:w="1063" w:type="dxa"/>
          </w:tcPr>
          <w:p w14:paraId="4A9649BB" w14:textId="77777777" w:rsidR="0043707E" w:rsidRDefault="0000125D">
            <w:pPr>
              <w:spacing w:after="128" w:line="264" w:lineRule="auto"/>
              <w:rPr>
                <w:sz w:val="15"/>
                <w:szCs w:val="15"/>
              </w:rPr>
            </w:pPr>
            <w:r>
              <w:rPr>
                <w:sz w:val="15"/>
                <w:szCs w:val="15"/>
              </w:rPr>
              <w:t>60</w:t>
            </w:r>
          </w:p>
        </w:tc>
        <w:tc>
          <w:tcPr>
            <w:tcW w:w="1067" w:type="dxa"/>
          </w:tcPr>
          <w:p w14:paraId="02976500" w14:textId="77777777" w:rsidR="0043707E" w:rsidRDefault="0000125D">
            <w:pPr>
              <w:spacing w:after="128" w:line="264" w:lineRule="auto"/>
              <w:rPr>
                <w:sz w:val="15"/>
                <w:szCs w:val="15"/>
              </w:rPr>
            </w:pPr>
            <w:r>
              <w:rPr>
                <w:sz w:val="15"/>
                <w:szCs w:val="15"/>
              </w:rPr>
              <w:t>4.620,00 €</w:t>
            </w:r>
          </w:p>
        </w:tc>
      </w:tr>
      <w:tr w:rsidR="0043707E" w14:paraId="6A0DC01B" w14:textId="77777777">
        <w:trPr>
          <w:trHeight w:val="300"/>
        </w:trPr>
        <w:tc>
          <w:tcPr>
            <w:tcW w:w="1802" w:type="dxa"/>
            <w:vMerge/>
          </w:tcPr>
          <w:p w14:paraId="7CA61801" w14:textId="77777777" w:rsidR="0043707E" w:rsidRDefault="0043707E">
            <w:pPr>
              <w:spacing w:after="128" w:line="264" w:lineRule="auto"/>
              <w:rPr>
                <w:sz w:val="15"/>
                <w:szCs w:val="15"/>
              </w:rPr>
            </w:pPr>
          </w:p>
        </w:tc>
        <w:tc>
          <w:tcPr>
            <w:tcW w:w="4634" w:type="dxa"/>
          </w:tcPr>
          <w:p w14:paraId="0AF3EB13" w14:textId="77777777" w:rsidR="0043707E" w:rsidRDefault="0000125D">
            <w:pPr>
              <w:spacing w:after="128" w:line="264" w:lineRule="auto"/>
              <w:rPr>
                <w:sz w:val="15"/>
                <w:szCs w:val="15"/>
              </w:rPr>
            </w:pPr>
            <w:r>
              <w:rPr>
                <w:sz w:val="15"/>
                <w:szCs w:val="15"/>
              </w:rPr>
              <w:t>SRE 000F  Silla de ruedas eléctrica, con basculación electrónica</w:t>
            </w:r>
          </w:p>
        </w:tc>
        <w:tc>
          <w:tcPr>
            <w:tcW w:w="1076" w:type="dxa"/>
          </w:tcPr>
          <w:p w14:paraId="4A8DE0E3" w14:textId="77777777" w:rsidR="0043707E" w:rsidRDefault="0000125D">
            <w:pPr>
              <w:spacing w:after="128" w:line="264" w:lineRule="auto"/>
              <w:rPr>
                <w:sz w:val="15"/>
                <w:szCs w:val="15"/>
              </w:rPr>
            </w:pPr>
            <w:r>
              <w:rPr>
                <w:sz w:val="15"/>
                <w:szCs w:val="15"/>
              </w:rPr>
              <w:t>ADAP2</w:t>
            </w:r>
          </w:p>
        </w:tc>
        <w:tc>
          <w:tcPr>
            <w:tcW w:w="1063" w:type="dxa"/>
          </w:tcPr>
          <w:p w14:paraId="3FF94C04" w14:textId="77777777" w:rsidR="0043707E" w:rsidRDefault="0000125D">
            <w:pPr>
              <w:spacing w:after="128" w:line="264" w:lineRule="auto"/>
              <w:rPr>
                <w:sz w:val="15"/>
                <w:szCs w:val="15"/>
              </w:rPr>
            </w:pPr>
            <w:r>
              <w:rPr>
                <w:sz w:val="15"/>
                <w:szCs w:val="15"/>
              </w:rPr>
              <w:t>60</w:t>
            </w:r>
          </w:p>
        </w:tc>
        <w:tc>
          <w:tcPr>
            <w:tcW w:w="1067" w:type="dxa"/>
          </w:tcPr>
          <w:p w14:paraId="59E61057" w14:textId="77777777" w:rsidR="0043707E" w:rsidRDefault="0000125D">
            <w:pPr>
              <w:spacing w:after="128" w:line="264" w:lineRule="auto"/>
              <w:rPr>
                <w:sz w:val="15"/>
                <w:szCs w:val="15"/>
              </w:rPr>
            </w:pPr>
            <w:r>
              <w:rPr>
                <w:sz w:val="15"/>
                <w:szCs w:val="15"/>
              </w:rPr>
              <w:t>4.455,00 €</w:t>
            </w:r>
          </w:p>
        </w:tc>
      </w:tr>
      <w:tr w:rsidR="0043707E" w14:paraId="7BE3088E" w14:textId="77777777">
        <w:trPr>
          <w:trHeight w:val="600"/>
        </w:trPr>
        <w:tc>
          <w:tcPr>
            <w:tcW w:w="1802" w:type="dxa"/>
            <w:vMerge/>
          </w:tcPr>
          <w:p w14:paraId="2C8FB83B" w14:textId="77777777" w:rsidR="0043707E" w:rsidRDefault="0043707E">
            <w:pPr>
              <w:spacing w:after="128" w:line="264" w:lineRule="auto"/>
              <w:rPr>
                <w:sz w:val="15"/>
                <w:szCs w:val="15"/>
              </w:rPr>
            </w:pPr>
          </w:p>
        </w:tc>
        <w:tc>
          <w:tcPr>
            <w:tcW w:w="4634" w:type="dxa"/>
          </w:tcPr>
          <w:p w14:paraId="209B82E8" w14:textId="77777777" w:rsidR="0043707E" w:rsidRDefault="0000125D">
            <w:pPr>
              <w:spacing w:after="128" w:line="264" w:lineRule="auto"/>
              <w:rPr>
                <w:sz w:val="15"/>
                <w:szCs w:val="15"/>
              </w:rPr>
            </w:pPr>
            <w:r>
              <w:rPr>
                <w:sz w:val="15"/>
                <w:szCs w:val="15"/>
              </w:rPr>
              <w:t>SRE 000G  Silla de ruedas eléctrica, con basculación electrónica, infantil</w:t>
            </w:r>
          </w:p>
        </w:tc>
        <w:tc>
          <w:tcPr>
            <w:tcW w:w="1076" w:type="dxa"/>
          </w:tcPr>
          <w:p w14:paraId="08F9BF19" w14:textId="77777777" w:rsidR="0043707E" w:rsidRDefault="0000125D">
            <w:pPr>
              <w:spacing w:after="128" w:line="264" w:lineRule="auto"/>
              <w:rPr>
                <w:sz w:val="15"/>
                <w:szCs w:val="15"/>
              </w:rPr>
            </w:pPr>
            <w:r>
              <w:rPr>
                <w:sz w:val="15"/>
                <w:szCs w:val="15"/>
              </w:rPr>
              <w:t>ADAP2</w:t>
            </w:r>
          </w:p>
        </w:tc>
        <w:tc>
          <w:tcPr>
            <w:tcW w:w="1063" w:type="dxa"/>
          </w:tcPr>
          <w:p w14:paraId="7024DA20" w14:textId="77777777" w:rsidR="0043707E" w:rsidRDefault="0000125D">
            <w:pPr>
              <w:spacing w:after="128" w:line="264" w:lineRule="auto"/>
              <w:rPr>
                <w:sz w:val="15"/>
                <w:szCs w:val="15"/>
              </w:rPr>
            </w:pPr>
            <w:r>
              <w:rPr>
                <w:sz w:val="15"/>
                <w:szCs w:val="15"/>
              </w:rPr>
              <w:t>60</w:t>
            </w:r>
          </w:p>
        </w:tc>
        <w:tc>
          <w:tcPr>
            <w:tcW w:w="1067" w:type="dxa"/>
          </w:tcPr>
          <w:p w14:paraId="50D0F8BB" w14:textId="77777777" w:rsidR="0043707E" w:rsidRDefault="0000125D">
            <w:pPr>
              <w:spacing w:after="128" w:line="264" w:lineRule="auto"/>
              <w:rPr>
                <w:sz w:val="15"/>
                <w:szCs w:val="15"/>
              </w:rPr>
            </w:pPr>
            <w:r>
              <w:rPr>
                <w:sz w:val="15"/>
                <w:szCs w:val="15"/>
              </w:rPr>
              <w:t>4.950,00 €</w:t>
            </w:r>
          </w:p>
        </w:tc>
      </w:tr>
      <w:tr w:rsidR="0043707E" w14:paraId="644CECFE" w14:textId="77777777">
        <w:trPr>
          <w:trHeight w:hRule="exact" w:val="375"/>
        </w:trPr>
        <w:tc>
          <w:tcPr>
            <w:tcW w:w="9642" w:type="dxa"/>
            <w:gridSpan w:val="5"/>
            <w:tcBorders>
              <w:left w:val="nil"/>
              <w:bottom w:val="nil"/>
              <w:right w:val="nil"/>
            </w:tcBorders>
          </w:tcPr>
          <w:p w14:paraId="4FCC1BA2" w14:textId="77777777" w:rsidR="0043707E" w:rsidRDefault="0043707E">
            <w:pPr>
              <w:spacing w:after="128" w:line="264" w:lineRule="auto"/>
              <w:rPr>
                <w:b/>
                <w:bCs/>
                <w:sz w:val="15"/>
                <w:szCs w:val="15"/>
              </w:rPr>
            </w:pPr>
          </w:p>
        </w:tc>
      </w:tr>
      <w:tr w:rsidR="0043707E" w14:paraId="4B17EAD5" w14:textId="77777777">
        <w:trPr>
          <w:trHeight w:val="709"/>
        </w:trPr>
        <w:tc>
          <w:tcPr>
            <w:tcW w:w="9642" w:type="dxa"/>
            <w:gridSpan w:val="5"/>
            <w:tcBorders>
              <w:top w:val="nil"/>
              <w:left w:val="nil"/>
              <w:bottom w:val="nil"/>
              <w:right w:val="nil"/>
            </w:tcBorders>
          </w:tcPr>
          <w:p w14:paraId="762CAFA0" w14:textId="77777777" w:rsidR="0043707E" w:rsidRDefault="0000125D">
            <w:pPr>
              <w:spacing w:after="128" w:line="264" w:lineRule="auto"/>
              <w:rPr>
                <w:b/>
                <w:bCs/>
                <w:sz w:val="15"/>
                <w:szCs w:val="15"/>
              </w:rPr>
            </w:pPr>
            <w:r>
              <w:rPr>
                <w:b/>
                <w:bCs/>
                <w:sz w:val="15"/>
                <w:szCs w:val="15"/>
              </w:rPr>
              <w:t>Grupo:  12 24 Accesorios para sillas de ruedas</w:t>
            </w:r>
          </w:p>
          <w:p w14:paraId="2B5A87C9" w14:textId="77777777" w:rsidR="0043707E" w:rsidRDefault="0000125D">
            <w:pPr>
              <w:spacing w:after="128" w:line="264" w:lineRule="auto"/>
              <w:rPr>
                <w:b/>
                <w:bCs/>
                <w:sz w:val="15"/>
                <w:szCs w:val="15"/>
              </w:rPr>
            </w:pPr>
            <w:r>
              <w:rPr>
                <w:b/>
                <w:bCs/>
                <w:sz w:val="15"/>
                <w:szCs w:val="15"/>
              </w:rPr>
              <w:t>OBSERVACIONES:  para personas con patologías o discapacidades que les impidan la marcha funcional de forma permanente</w:t>
            </w:r>
          </w:p>
        </w:tc>
      </w:tr>
      <w:tr w:rsidR="0043707E" w14:paraId="416C8B40" w14:textId="77777777">
        <w:trPr>
          <w:trHeight w:val="315"/>
        </w:trPr>
        <w:tc>
          <w:tcPr>
            <w:tcW w:w="1802" w:type="dxa"/>
            <w:tcBorders>
              <w:top w:val="nil"/>
              <w:left w:val="nil"/>
              <w:bottom w:val="nil"/>
              <w:right w:val="nil"/>
            </w:tcBorders>
          </w:tcPr>
          <w:p w14:paraId="6F98CBC9"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53CED920" w14:textId="77777777" w:rsidR="0043707E" w:rsidRDefault="0000125D">
            <w:pPr>
              <w:spacing w:after="128" w:line="264" w:lineRule="auto"/>
              <w:rPr>
                <w:b/>
                <w:bCs/>
                <w:i/>
                <w:iCs/>
                <w:sz w:val="15"/>
                <w:szCs w:val="15"/>
              </w:rPr>
            </w:pPr>
            <w:r>
              <w:rPr>
                <w:b/>
                <w:bCs/>
                <w:i/>
                <w:iCs/>
                <w:sz w:val="15"/>
                <w:szCs w:val="15"/>
              </w:rPr>
              <w:t>Subgrupo:  12 24 15  Mesas o bandejas portátiles</w:t>
            </w:r>
          </w:p>
        </w:tc>
      </w:tr>
      <w:tr w:rsidR="0043707E" w14:paraId="2E497D74" w14:textId="77777777">
        <w:trPr>
          <w:trHeight w:val="315"/>
        </w:trPr>
        <w:tc>
          <w:tcPr>
            <w:tcW w:w="1802" w:type="dxa"/>
            <w:tcBorders>
              <w:top w:val="nil"/>
              <w:left w:val="nil"/>
              <w:right w:val="nil"/>
            </w:tcBorders>
          </w:tcPr>
          <w:p w14:paraId="7C26DBEE"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79D036D0" w14:textId="0C3E10DF" w:rsidR="0043707E" w:rsidRDefault="0000125D">
            <w:pPr>
              <w:spacing w:after="128" w:line="264" w:lineRule="auto"/>
              <w:rPr>
                <w:b/>
                <w:bCs/>
                <w:i/>
                <w:iCs/>
                <w:sz w:val="15"/>
                <w:szCs w:val="15"/>
              </w:rPr>
            </w:pPr>
            <w:r>
              <w:rPr>
                <w:b/>
                <w:bCs/>
                <w:i/>
                <w:iCs/>
                <w:sz w:val="15"/>
                <w:szCs w:val="15"/>
              </w:rPr>
              <w:t>Aportación persona usuaria:  0 euros</w:t>
            </w:r>
          </w:p>
          <w:p w14:paraId="43D3C56B" w14:textId="77777777" w:rsidR="0043707E" w:rsidRDefault="0043707E">
            <w:pPr>
              <w:spacing w:after="128" w:line="264" w:lineRule="auto"/>
              <w:rPr>
                <w:b/>
                <w:bCs/>
                <w:i/>
                <w:iCs/>
                <w:sz w:val="15"/>
                <w:szCs w:val="15"/>
              </w:rPr>
            </w:pPr>
          </w:p>
        </w:tc>
      </w:tr>
      <w:tr w:rsidR="0043707E" w14:paraId="051AC91A" w14:textId="77777777">
        <w:trPr>
          <w:trHeight w:val="900"/>
        </w:trPr>
        <w:tc>
          <w:tcPr>
            <w:tcW w:w="1802" w:type="dxa"/>
          </w:tcPr>
          <w:p w14:paraId="545E8DFA"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4A798A8F"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33C56884" w14:textId="77777777" w:rsidR="0043707E" w:rsidRDefault="0000125D">
            <w:pPr>
              <w:spacing w:after="128" w:line="264" w:lineRule="auto"/>
              <w:rPr>
                <w:b/>
                <w:bCs/>
                <w:sz w:val="15"/>
                <w:szCs w:val="15"/>
              </w:rPr>
            </w:pPr>
            <w:r>
              <w:rPr>
                <w:b/>
                <w:bCs/>
                <w:sz w:val="15"/>
                <w:szCs w:val="15"/>
              </w:rPr>
              <w:t>Elaboración</w:t>
            </w:r>
          </w:p>
        </w:tc>
        <w:tc>
          <w:tcPr>
            <w:tcW w:w="1063" w:type="dxa"/>
          </w:tcPr>
          <w:p w14:paraId="37475E41" w14:textId="77777777" w:rsidR="0043707E" w:rsidRDefault="0000125D">
            <w:pPr>
              <w:spacing w:after="128" w:line="264" w:lineRule="auto"/>
              <w:rPr>
                <w:b/>
                <w:bCs/>
                <w:sz w:val="15"/>
                <w:szCs w:val="15"/>
              </w:rPr>
            </w:pPr>
            <w:r>
              <w:rPr>
                <w:b/>
                <w:bCs/>
                <w:sz w:val="15"/>
                <w:szCs w:val="15"/>
              </w:rPr>
              <w:t>Vida media (Meses)</w:t>
            </w:r>
          </w:p>
        </w:tc>
        <w:tc>
          <w:tcPr>
            <w:tcW w:w="1067" w:type="dxa"/>
          </w:tcPr>
          <w:p w14:paraId="47F7B655" w14:textId="77777777" w:rsidR="0043707E" w:rsidRDefault="0000125D">
            <w:pPr>
              <w:spacing w:after="128" w:line="264" w:lineRule="auto"/>
              <w:rPr>
                <w:b/>
                <w:bCs/>
                <w:sz w:val="15"/>
                <w:szCs w:val="15"/>
              </w:rPr>
            </w:pPr>
            <w:r>
              <w:rPr>
                <w:b/>
                <w:bCs/>
                <w:sz w:val="15"/>
                <w:szCs w:val="15"/>
              </w:rPr>
              <w:t>IMF</w:t>
            </w:r>
          </w:p>
        </w:tc>
      </w:tr>
      <w:tr w:rsidR="0043707E" w14:paraId="2B34A86E" w14:textId="77777777">
        <w:trPr>
          <w:trHeight w:val="600"/>
        </w:trPr>
        <w:tc>
          <w:tcPr>
            <w:tcW w:w="1802" w:type="dxa"/>
          </w:tcPr>
          <w:p w14:paraId="6FA1A556" w14:textId="77777777" w:rsidR="0043707E" w:rsidRDefault="0000125D">
            <w:pPr>
              <w:spacing w:after="128" w:line="264" w:lineRule="auto"/>
              <w:rPr>
                <w:sz w:val="15"/>
                <w:szCs w:val="15"/>
              </w:rPr>
            </w:pPr>
            <w:r>
              <w:rPr>
                <w:sz w:val="15"/>
                <w:szCs w:val="15"/>
              </w:rPr>
              <w:t>SAB 000  Bandeja desmontable especial</w:t>
            </w:r>
          </w:p>
        </w:tc>
        <w:tc>
          <w:tcPr>
            <w:tcW w:w="4634" w:type="dxa"/>
          </w:tcPr>
          <w:p w14:paraId="2750CB9B" w14:textId="77777777" w:rsidR="0043707E" w:rsidRDefault="0000125D">
            <w:pPr>
              <w:spacing w:after="128" w:line="264" w:lineRule="auto"/>
              <w:rPr>
                <w:sz w:val="15"/>
                <w:szCs w:val="15"/>
              </w:rPr>
            </w:pPr>
            <w:r>
              <w:rPr>
                <w:sz w:val="15"/>
                <w:szCs w:val="15"/>
              </w:rPr>
              <w:t>SAB 000A  Bandeja desmontable especial</w:t>
            </w:r>
          </w:p>
        </w:tc>
        <w:tc>
          <w:tcPr>
            <w:tcW w:w="1076" w:type="dxa"/>
          </w:tcPr>
          <w:p w14:paraId="619FBA6B" w14:textId="77777777" w:rsidR="0043707E" w:rsidRDefault="0000125D">
            <w:pPr>
              <w:spacing w:after="128" w:line="264" w:lineRule="auto"/>
              <w:rPr>
                <w:sz w:val="15"/>
                <w:szCs w:val="15"/>
              </w:rPr>
            </w:pPr>
            <w:r>
              <w:rPr>
                <w:sz w:val="15"/>
                <w:szCs w:val="15"/>
              </w:rPr>
              <w:t>COMP1</w:t>
            </w:r>
          </w:p>
        </w:tc>
        <w:tc>
          <w:tcPr>
            <w:tcW w:w="1063" w:type="dxa"/>
          </w:tcPr>
          <w:p w14:paraId="47BF9527" w14:textId="77777777" w:rsidR="0043707E" w:rsidRDefault="0000125D">
            <w:pPr>
              <w:spacing w:after="128" w:line="264" w:lineRule="auto"/>
              <w:rPr>
                <w:sz w:val="15"/>
                <w:szCs w:val="15"/>
              </w:rPr>
            </w:pPr>
            <w:r>
              <w:rPr>
                <w:sz w:val="15"/>
                <w:szCs w:val="15"/>
              </w:rPr>
              <w:t>36</w:t>
            </w:r>
          </w:p>
        </w:tc>
        <w:tc>
          <w:tcPr>
            <w:tcW w:w="1067" w:type="dxa"/>
          </w:tcPr>
          <w:p w14:paraId="1BC9E3CB" w14:textId="77777777" w:rsidR="0043707E" w:rsidRDefault="0000125D">
            <w:pPr>
              <w:spacing w:after="128" w:line="264" w:lineRule="auto"/>
              <w:rPr>
                <w:sz w:val="15"/>
                <w:szCs w:val="15"/>
              </w:rPr>
            </w:pPr>
            <w:r>
              <w:rPr>
                <w:sz w:val="15"/>
                <w:szCs w:val="15"/>
              </w:rPr>
              <w:t>117,29 €</w:t>
            </w:r>
          </w:p>
        </w:tc>
      </w:tr>
      <w:tr w:rsidR="0043707E" w14:paraId="150050FA" w14:textId="77777777">
        <w:trPr>
          <w:trHeight w:val="315"/>
        </w:trPr>
        <w:tc>
          <w:tcPr>
            <w:tcW w:w="1802" w:type="dxa"/>
            <w:tcBorders>
              <w:left w:val="nil"/>
              <w:bottom w:val="nil"/>
              <w:right w:val="nil"/>
            </w:tcBorders>
          </w:tcPr>
          <w:p w14:paraId="1E2E5AF4"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7364180E" w14:textId="77777777" w:rsidR="0043707E" w:rsidRDefault="0043707E">
            <w:pPr>
              <w:spacing w:after="128" w:line="264" w:lineRule="auto"/>
              <w:rPr>
                <w:b/>
                <w:bCs/>
                <w:i/>
                <w:iCs/>
                <w:sz w:val="15"/>
                <w:szCs w:val="15"/>
              </w:rPr>
            </w:pPr>
          </w:p>
          <w:p w14:paraId="61FBD3FC" w14:textId="77777777" w:rsidR="0043707E" w:rsidRDefault="0000125D">
            <w:pPr>
              <w:spacing w:after="128" w:line="264" w:lineRule="auto"/>
              <w:rPr>
                <w:b/>
                <w:bCs/>
                <w:i/>
                <w:iCs/>
                <w:sz w:val="15"/>
                <w:szCs w:val="15"/>
              </w:rPr>
            </w:pPr>
            <w:r>
              <w:rPr>
                <w:b/>
                <w:bCs/>
                <w:i/>
                <w:iCs/>
                <w:sz w:val="15"/>
                <w:szCs w:val="15"/>
              </w:rPr>
              <w:t>Subgrupo:  12 24 24  Baterías</w:t>
            </w:r>
          </w:p>
        </w:tc>
      </w:tr>
      <w:tr w:rsidR="0043707E" w14:paraId="407D4E83" w14:textId="77777777">
        <w:trPr>
          <w:trHeight w:val="315"/>
        </w:trPr>
        <w:tc>
          <w:tcPr>
            <w:tcW w:w="1802" w:type="dxa"/>
            <w:tcBorders>
              <w:top w:val="nil"/>
              <w:left w:val="nil"/>
              <w:right w:val="nil"/>
            </w:tcBorders>
          </w:tcPr>
          <w:p w14:paraId="482F45E9"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5899D33C" w14:textId="112B658D" w:rsidR="0043707E" w:rsidRDefault="0000125D">
            <w:pPr>
              <w:spacing w:after="128" w:line="264" w:lineRule="auto"/>
              <w:rPr>
                <w:b/>
                <w:bCs/>
                <w:i/>
                <w:iCs/>
                <w:sz w:val="15"/>
                <w:szCs w:val="15"/>
              </w:rPr>
            </w:pPr>
            <w:r>
              <w:rPr>
                <w:b/>
                <w:bCs/>
                <w:i/>
                <w:iCs/>
                <w:sz w:val="15"/>
                <w:szCs w:val="15"/>
              </w:rPr>
              <w:t>Aportación persona usuaria:  0 euros</w:t>
            </w:r>
          </w:p>
          <w:p w14:paraId="20498B9A" w14:textId="77777777" w:rsidR="0043707E" w:rsidRDefault="0043707E">
            <w:pPr>
              <w:spacing w:after="128" w:line="264" w:lineRule="auto"/>
              <w:rPr>
                <w:b/>
                <w:bCs/>
                <w:i/>
                <w:iCs/>
                <w:sz w:val="15"/>
                <w:szCs w:val="15"/>
              </w:rPr>
            </w:pPr>
          </w:p>
        </w:tc>
      </w:tr>
      <w:tr w:rsidR="0043707E" w14:paraId="54269958" w14:textId="77777777">
        <w:trPr>
          <w:trHeight w:val="900"/>
        </w:trPr>
        <w:tc>
          <w:tcPr>
            <w:tcW w:w="1802" w:type="dxa"/>
          </w:tcPr>
          <w:p w14:paraId="2239E0F1"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21773FDD"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76D9D19B" w14:textId="77777777" w:rsidR="0043707E" w:rsidRDefault="0000125D">
            <w:pPr>
              <w:spacing w:after="128" w:line="264" w:lineRule="auto"/>
              <w:rPr>
                <w:b/>
                <w:bCs/>
                <w:sz w:val="15"/>
                <w:szCs w:val="15"/>
              </w:rPr>
            </w:pPr>
            <w:r>
              <w:rPr>
                <w:b/>
                <w:bCs/>
                <w:sz w:val="15"/>
                <w:szCs w:val="15"/>
              </w:rPr>
              <w:t>Elaboración</w:t>
            </w:r>
          </w:p>
        </w:tc>
        <w:tc>
          <w:tcPr>
            <w:tcW w:w="1063" w:type="dxa"/>
          </w:tcPr>
          <w:p w14:paraId="1D4B1CB9" w14:textId="77777777" w:rsidR="0043707E" w:rsidRDefault="0000125D">
            <w:pPr>
              <w:spacing w:after="128" w:line="264" w:lineRule="auto"/>
              <w:rPr>
                <w:b/>
                <w:bCs/>
                <w:sz w:val="15"/>
                <w:szCs w:val="15"/>
              </w:rPr>
            </w:pPr>
            <w:r>
              <w:rPr>
                <w:b/>
                <w:bCs/>
                <w:sz w:val="15"/>
                <w:szCs w:val="15"/>
              </w:rPr>
              <w:t>Vida media (Meses)</w:t>
            </w:r>
          </w:p>
        </w:tc>
        <w:tc>
          <w:tcPr>
            <w:tcW w:w="1067" w:type="dxa"/>
          </w:tcPr>
          <w:p w14:paraId="6599B0F5" w14:textId="77777777" w:rsidR="0043707E" w:rsidRDefault="0000125D">
            <w:pPr>
              <w:spacing w:after="128" w:line="264" w:lineRule="auto"/>
              <w:rPr>
                <w:b/>
                <w:bCs/>
                <w:sz w:val="15"/>
                <w:szCs w:val="15"/>
              </w:rPr>
            </w:pPr>
            <w:r>
              <w:rPr>
                <w:b/>
                <w:bCs/>
                <w:sz w:val="15"/>
                <w:szCs w:val="15"/>
              </w:rPr>
              <w:t>IMF</w:t>
            </w:r>
          </w:p>
        </w:tc>
      </w:tr>
      <w:tr w:rsidR="0043707E" w14:paraId="73FE8FD8" w14:textId="77777777">
        <w:trPr>
          <w:trHeight w:val="600"/>
        </w:trPr>
        <w:tc>
          <w:tcPr>
            <w:tcW w:w="1802" w:type="dxa"/>
            <w:vMerge w:val="restart"/>
          </w:tcPr>
          <w:p w14:paraId="67D5A5D9" w14:textId="77777777" w:rsidR="0043707E" w:rsidRDefault="0000125D">
            <w:pPr>
              <w:spacing w:after="128" w:line="264" w:lineRule="auto"/>
              <w:rPr>
                <w:sz w:val="15"/>
                <w:szCs w:val="15"/>
              </w:rPr>
            </w:pPr>
            <w:r>
              <w:rPr>
                <w:sz w:val="15"/>
                <w:szCs w:val="15"/>
              </w:rPr>
              <w:t>SAT 000   Batería para silla de ruedas eléctrica</w:t>
            </w:r>
          </w:p>
        </w:tc>
        <w:tc>
          <w:tcPr>
            <w:tcW w:w="4634" w:type="dxa"/>
          </w:tcPr>
          <w:p w14:paraId="0A4870B8" w14:textId="77777777" w:rsidR="0043707E" w:rsidRDefault="0000125D">
            <w:pPr>
              <w:spacing w:after="128" w:line="264" w:lineRule="auto"/>
              <w:rPr>
                <w:sz w:val="15"/>
                <w:szCs w:val="15"/>
              </w:rPr>
            </w:pPr>
            <w:r>
              <w:rPr>
                <w:sz w:val="15"/>
                <w:szCs w:val="15"/>
              </w:rPr>
              <w:t>SAT 000A  Batería para silla de ruedas eléctrica (par) de menos de 50A</w:t>
            </w:r>
          </w:p>
        </w:tc>
        <w:tc>
          <w:tcPr>
            <w:tcW w:w="1076" w:type="dxa"/>
          </w:tcPr>
          <w:p w14:paraId="1818F220" w14:textId="77777777" w:rsidR="0043707E" w:rsidRDefault="0000125D">
            <w:pPr>
              <w:spacing w:after="128" w:line="264" w:lineRule="auto"/>
              <w:rPr>
                <w:sz w:val="15"/>
                <w:szCs w:val="15"/>
              </w:rPr>
            </w:pPr>
            <w:r>
              <w:rPr>
                <w:sz w:val="15"/>
                <w:szCs w:val="15"/>
              </w:rPr>
              <w:t>COMP0</w:t>
            </w:r>
          </w:p>
        </w:tc>
        <w:tc>
          <w:tcPr>
            <w:tcW w:w="1063" w:type="dxa"/>
          </w:tcPr>
          <w:p w14:paraId="100D80B5" w14:textId="77777777" w:rsidR="0043707E" w:rsidRDefault="0000125D">
            <w:pPr>
              <w:spacing w:after="128" w:line="264" w:lineRule="auto"/>
              <w:rPr>
                <w:sz w:val="15"/>
                <w:szCs w:val="15"/>
              </w:rPr>
            </w:pPr>
            <w:r>
              <w:rPr>
                <w:sz w:val="15"/>
                <w:szCs w:val="15"/>
              </w:rPr>
              <w:t>12</w:t>
            </w:r>
          </w:p>
        </w:tc>
        <w:tc>
          <w:tcPr>
            <w:tcW w:w="1067" w:type="dxa"/>
          </w:tcPr>
          <w:p w14:paraId="710F5360" w14:textId="77777777" w:rsidR="0043707E" w:rsidRDefault="0000125D">
            <w:pPr>
              <w:spacing w:after="128" w:line="264" w:lineRule="auto"/>
              <w:rPr>
                <w:sz w:val="15"/>
                <w:szCs w:val="15"/>
              </w:rPr>
            </w:pPr>
            <w:r>
              <w:rPr>
                <w:sz w:val="15"/>
                <w:szCs w:val="15"/>
              </w:rPr>
              <w:t>416,05 €</w:t>
            </w:r>
          </w:p>
        </w:tc>
      </w:tr>
      <w:tr w:rsidR="0043707E" w14:paraId="08216777" w14:textId="77777777">
        <w:trPr>
          <w:trHeight w:val="300"/>
        </w:trPr>
        <w:tc>
          <w:tcPr>
            <w:tcW w:w="1802" w:type="dxa"/>
            <w:vMerge/>
          </w:tcPr>
          <w:p w14:paraId="07E148FC" w14:textId="77777777" w:rsidR="0043707E" w:rsidRDefault="0043707E">
            <w:pPr>
              <w:spacing w:after="128" w:line="264" w:lineRule="auto"/>
              <w:rPr>
                <w:sz w:val="15"/>
                <w:szCs w:val="15"/>
              </w:rPr>
            </w:pPr>
          </w:p>
        </w:tc>
        <w:tc>
          <w:tcPr>
            <w:tcW w:w="4634" w:type="dxa"/>
          </w:tcPr>
          <w:p w14:paraId="68B9943B" w14:textId="77777777" w:rsidR="0043707E" w:rsidRDefault="0000125D">
            <w:pPr>
              <w:spacing w:after="128" w:line="264" w:lineRule="auto"/>
              <w:rPr>
                <w:sz w:val="15"/>
                <w:szCs w:val="15"/>
              </w:rPr>
            </w:pPr>
            <w:r>
              <w:rPr>
                <w:sz w:val="15"/>
                <w:szCs w:val="15"/>
              </w:rPr>
              <w:t>SAT 000B  Batería para silla de ruedas eléctrica (par) de 50 A</w:t>
            </w:r>
          </w:p>
        </w:tc>
        <w:tc>
          <w:tcPr>
            <w:tcW w:w="1076" w:type="dxa"/>
          </w:tcPr>
          <w:p w14:paraId="32788D7A" w14:textId="77777777" w:rsidR="0043707E" w:rsidRDefault="0000125D">
            <w:pPr>
              <w:spacing w:after="128" w:line="264" w:lineRule="auto"/>
              <w:rPr>
                <w:sz w:val="15"/>
                <w:szCs w:val="15"/>
              </w:rPr>
            </w:pPr>
            <w:r>
              <w:rPr>
                <w:sz w:val="15"/>
                <w:szCs w:val="15"/>
              </w:rPr>
              <w:t>COMP0</w:t>
            </w:r>
          </w:p>
        </w:tc>
        <w:tc>
          <w:tcPr>
            <w:tcW w:w="1063" w:type="dxa"/>
          </w:tcPr>
          <w:p w14:paraId="55D84654" w14:textId="77777777" w:rsidR="0043707E" w:rsidRDefault="0000125D">
            <w:pPr>
              <w:spacing w:after="128" w:line="264" w:lineRule="auto"/>
              <w:rPr>
                <w:sz w:val="15"/>
                <w:szCs w:val="15"/>
              </w:rPr>
            </w:pPr>
            <w:r>
              <w:rPr>
                <w:sz w:val="15"/>
                <w:szCs w:val="15"/>
              </w:rPr>
              <w:t>12</w:t>
            </w:r>
          </w:p>
        </w:tc>
        <w:tc>
          <w:tcPr>
            <w:tcW w:w="1067" w:type="dxa"/>
          </w:tcPr>
          <w:p w14:paraId="650EE984" w14:textId="77777777" w:rsidR="0043707E" w:rsidRDefault="0000125D">
            <w:pPr>
              <w:spacing w:after="128" w:line="264" w:lineRule="auto"/>
              <w:rPr>
                <w:sz w:val="15"/>
                <w:szCs w:val="15"/>
              </w:rPr>
            </w:pPr>
            <w:r>
              <w:rPr>
                <w:sz w:val="15"/>
                <w:szCs w:val="15"/>
              </w:rPr>
              <w:t>460,05 €</w:t>
            </w:r>
          </w:p>
        </w:tc>
      </w:tr>
      <w:tr w:rsidR="0043707E" w14:paraId="2B690549" w14:textId="77777777">
        <w:trPr>
          <w:trHeight w:val="300"/>
        </w:trPr>
        <w:tc>
          <w:tcPr>
            <w:tcW w:w="1802" w:type="dxa"/>
            <w:vMerge/>
          </w:tcPr>
          <w:p w14:paraId="048AF309" w14:textId="77777777" w:rsidR="0043707E" w:rsidRDefault="0043707E">
            <w:pPr>
              <w:spacing w:after="128" w:line="264" w:lineRule="auto"/>
              <w:rPr>
                <w:sz w:val="15"/>
                <w:szCs w:val="15"/>
              </w:rPr>
            </w:pPr>
          </w:p>
        </w:tc>
        <w:tc>
          <w:tcPr>
            <w:tcW w:w="4634" w:type="dxa"/>
          </w:tcPr>
          <w:p w14:paraId="619A5997" w14:textId="77777777" w:rsidR="0043707E" w:rsidRDefault="0000125D">
            <w:pPr>
              <w:spacing w:after="128" w:line="264" w:lineRule="auto"/>
              <w:rPr>
                <w:sz w:val="15"/>
                <w:szCs w:val="15"/>
              </w:rPr>
            </w:pPr>
            <w:r>
              <w:rPr>
                <w:sz w:val="15"/>
                <w:szCs w:val="15"/>
              </w:rPr>
              <w:t>SAT 000C  Batería para silla de ruedas eléctrica (par) de 60 A</w:t>
            </w:r>
          </w:p>
        </w:tc>
        <w:tc>
          <w:tcPr>
            <w:tcW w:w="1076" w:type="dxa"/>
          </w:tcPr>
          <w:p w14:paraId="796BCDF8" w14:textId="77777777" w:rsidR="0043707E" w:rsidRDefault="0000125D">
            <w:pPr>
              <w:spacing w:after="128" w:line="264" w:lineRule="auto"/>
              <w:rPr>
                <w:sz w:val="15"/>
                <w:szCs w:val="15"/>
              </w:rPr>
            </w:pPr>
            <w:r>
              <w:rPr>
                <w:sz w:val="15"/>
                <w:szCs w:val="15"/>
              </w:rPr>
              <w:t>COMP0</w:t>
            </w:r>
          </w:p>
        </w:tc>
        <w:tc>
          <w:tcPr>
            <w:tcW w:w="1063" w:type="dxa"/>
          </w:tcPr>
          <w:p w14:paraId="37C99450" w14:textId="77777777" w:rsidR="0043707E" w:rsidRDefault="0000125D">
            <w:pPr>
              <w:spacing w:after="128" w:line="264" w:lineRule="auto"/>
              <w:rPr>
                <w:sz w:val="15"/>
                <w:szCs w:val="15"/>
              </w:rPr>
            </w:pPr>
            <w:r>
              <w:rPr>
                <w:sz w:val="15"/>
                <w:szCs w:val="15"/>
              </w:rPr>
              <w:t>12</w:t>
            </w:r>
          </w:p>
        </w:tc>
        <w:tc>
          <w:tcPr>
            <w:tcW w:w="1067" w:type="dxa"/>
          </w:tcPr>
          <w:p w14:paraId="4B4B8639" w14:textId="77777777" w:rsidR="0043707E" w:rsidRDefault="0000125D">
            <w:pPr>
              <w:spacing w:after="128" w:line="264" w:lineRule="auto"/>
              <w:rPr>
                <w:sz w:val="15"/>
                <w:szCs w:val="15"/>
              </w:rPr>
            </w:pPr>
            <w:r>
              <w:rPr>
                <w:sz w:val="15"/>
                <w:szCs w:val="15"/>
              </w:rPr>
              <w:t>566,37 €</w:t>
            </w:r>
          </w:p>
        </w:tc>
      </w:tr>
      <w:tr w:rsidR="0043707E" w14:paraId="618ABCA7" w14:textId="77777777">
        <w:trPr>
          <w:trHeight w:val="300"/>
        </w:trPr>
        <w:tc>
          <w:tcPr>
            <w:tcW w:w="1802" w:type="dxa"/>
            <w:vMerge/>
          </w:tcPr>
          <w:p w14:paraId="76FC8D6B" w14:textId="77777777" w:rsidR="0043707E" w:rsidRDefault="0043707E">
            <w:pPr>
              <w:spacing w:after="128" w:line="264" w:lineRule="auto"/>
              <w:rPr>
                <w:sz w:val="15"/>
                <w:szCs w:val="15"/>
              </w:rPr>
            </w:pPr>
          </w:p>
        </w:tc>
        <w:tc>
          <w:tcPr>
            <w:tcW w:w="4634" w:type="dxa"/>
          </w:tcPr>
          <w:p w14:paraId="51CA4226" w14:textId="77777777" w:rsidR="0043707E" w:rsidRDefault="0000125D">
            <w:pPr>
              <w:spacing w:after="128" w:line="264" w:lineRule="auto"/>
              <w:rPr>
                <w:sz w:val="15"/>
                <w:szCs w:val="15"/>
              </w:rPr>
            </w:pPr>
            <w:r>
              <w:rPr>
                <w:sz w:val="15"/>
                <w:szCs w:val="15"/>
              </w:rPr>
              <w:t>SAT 000D  Batería para silla de ruedas eléctrica (par) de 70 A</w:t>
            </w:r>
          </w:p>
        </w:tc>
        <w:tc>
          <w:tcPr>
            <w:tcW w:w="1076" w:type="dxa"/>
          </w:tcPr>
          <w:p w14:paraId="57588472" w14:textId="77777777" w:rsidR="0043707E" w:rsidRDefault="0000125D">
            <w:pPr>
              <w:spacing w:after="128" w:line="264" w:lineRule="auto"/>
              <w:rPr>
                <w:sz w:val="15"/>
                <w:szCs w:val="15"/>
              </w:rPr>
            </w:pPr>
            <w:r>
              <w:rPr>
                <w:sz w:val="15"/>
                <w:szCs w:val="15"/>
              </w:rPr>
              <w:t>COMP0</w:t>
            </w:r>
          </w:p>
        </w:tc>
        <w:tc>
          <w:tcPr>
            <w:tcW w:w="1063" w:type="dxa"/>
          </w:tcPr>
          <w:p w14:paraId="79DDDEAE" w14:textId="77777777" w:rsidR="0043707E" w:rsidRDefault="0000125D">
            <w:pPr>
              <w:spacing w:after="128" w:line="264" w:lineRule="auto"/>
              <w:rPr>
                <w:sz w:val="15"/>
                <w:szCs w:val="15"/>
              </w:rPr>
            </w:pPr>
            <w:r>
              <w:rPr>
                <w:sz w:val="15"/>
                <w:szCs w:val="15"/>
              </w:rPr>
              <w:t>12</w:t>
            </w:r>
          </w:p>
        </w:tc>
        <w:tc>
          <w:tcPr>
            <w:tcW w:w="1067" w:type="dxa"/>
          </w:tcPr>
          <w:p w14:paraId="4FB4AE2C" w14:textId="77777777" w:rsidR="0043707E" w:rsidRDefault="0000125D">
            <w:pPr>
              <w:spacing w:after="128" w:line="264" w:lineRule="auto"/>
              <w:rPr>
                <w:sz w:val="15"/>
                <w:szCs w:val="15"/>
              </w:rPr>
            </w:pPr>
            <w:r>
              <w:rPr>
                <w:sz w:val="15"/>
                <w:szCs w:val="15"/>
              </w:rPr>
              <w:t>668,23 €</w:t>
            </w:r>
          </w:p>
        </w:tc>
      </w:tr>
      <w:tr w:rsidR="0043707E" w14:paraId="6A97178A" w14:textId="77777777">
        <w:trPr>
          <w:trHeight w:val="315"/>
        </w:trPr>
        <w:tc>
          <w:tcPr>
            <w:tcW w:w="1802" w:type="dxa"/>
            <w:tcBorders>
              <w:left w:val="nil"/>
              <w:bottom w:val="nil"/>
              <w:right w:val="nil"/>
            </w:tcBorders>
          </w:tcPr>
          <w:p w14:paraId="22743760"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5F7D1625" w14:textId="77777777" w:rsidR="0043707E" w:rsidRDefault="0043707E">
            <w:pPr>
              <w:spacing w:after="128" w:line="264" w:lineRule="auto"/>
              <w:rPr>
                <w:b/>
                <w:bCs/>
                <w:i/>
                <w:iCs/>
                <w:sz w:val="15"/>
                <w:szCs w:val="15"/>
              </w:rPr>
            </w:pPr>
          </w:p>
          <w:p w14:paraId="5CC77317" w14:textId="77777777" w:rsidR="0043707E" w:rsidRDefault="0000125D">
            <w:pPr>
              <w:spacing w:after="128" w:line="264" w:lineRule="auto"/>
              <w:rPr>
                <w:b/>
                <w:bCs/>
                <w:i/>
                <w:iCs/>
                <w:sz w:val="15"/>
                <w:szCs w:val="15"/>
              </w:rPr>
            </w:pPr>
            <w:r>
              <w:rPr>
                <w:b/>
                <w:bCs/>
                <w:i/>
                <w:iCs/>
                <w:sz w:val="15"/>
                <w:szCs w:val="15"/>
              </w:rPr>
              <w:t>Subgrupo:  12 24 89  Otros accesorios para sillas de ruedas</w:t>
            </w:r>
          </w:p>
        </w:tc>
      </w:tr>
      <w:tr w:rsidR="0043707E" w14:paraId="1E14E3EC" w14:textId="77777777">
        <w:trPr>
          <w:trHeight w:val="315"/>
        </w:trPr>
        <w:tc>
          <w:tcPr>
            <w:tcW w:w="1802" w:type="dxa"/>
            <w:tcBorders>
              <w:top w:val="nil"/>
              <w:left w:val="nil"/>
              <w:right w:val="nil"/>
            </w:tcBorders>
          </w:tcPr>
          <w:p w14:paraId="416EEF56"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57E086CA" w14:textId="3760DDE1" w:rsidR="0043707E" w:rsidRDefault="0000125D">
            <w:pPr>
              <w:spacing w:after="128" w:line="264" w:lineRule="auto"/>
              <w:rPr>
                <w:b/>
                <w:bCs/>
                <w:i/>
                <w:iCs/>
                <w:sz w:val="15"/>
                <w:szCs w:val="15"/>
              </w:rPr>
            </w:pPr>
            <w:r>
              <w:rPr>
                <w:b/>
                <w:bCs/>
                <w:i/>
                <w:iCs/>
                <w:sz w:val="15"/>
                <w:szCs w:val="15"/>
              </w:rPr>
              <w:t>Aportación persona usuaria:  0 euros</w:t>
            </w:r>
          </w:p>
          <w:p w14:paraId="5B9FD756" w14:textId="77777777" w:rsidR="0043707E" w:rsidRDefault="0043707E">
            <w:pPr>
              <w:spacing w:after="128" w:line="264" w:lineRule="auto"/>
              <w:rPr>
                <w:b/>
                <w:bCs/>
                <w:i/>
                <w:iCs/>
                <w:sz w:val="15"/>
                <w:szCs w:val="15"/>
              </w:rPr>
            </w:pPr>
          </w:p>
        </w:tc>
      </w:tr>
      <w:tr w:rsidR="0043707E" w14:paraId="0124CAB4" w14:textId="77777777">
        <w:trPr>
          <w:trHeight w:val="900"/>
        </w:trPr>
        <w:tc>
          <w:tcPr>
            <w:tcW w:w="1802" w:type="dxa"/>
          </w:tcPr>
          <w:p w14:paraId="22789ADF"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7DA1117"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53CE5C0C" w14:textId="77777777" w:rsidR="0043707E" w:rsidRDefault="0000125D">
            <w:pPr>
              <w:spacing w:after="128" w:line="264" w:lineRule="auto"/>
              <w:rPr>
                <w:b/>
                <w:bCs/>
                <w:sz w:val="15"/>
                <w:szCs w:val="15"/>
              </w:rPr>
            </w:pPr>
            <w:r>
              <w:rPr>
                <w:b/>
                <w:bCs/>
                <w:sz w:val="15"/>
                <w:szCs w:val="15"/>
              </w:rPr>
              <w:t>Elaboración</w:t>
            </w:r>
          </w:p>
        </w:tc>
        <w:tc>
          <w:tcPr>
            <w:tcW w:w="1063" w:type="dxa"/>
          </w:tcPr>
          <w:p w14:paraId="2EAE1725" w14:textId="77777777" w:rsidR="0043707E" w:rsidRDefault="0000125D">
            <w:pPr>
              <w:spacing w:after="128" w:line="264" w:lineRule="auto"/>
              <w:rPr>
                <w:b/>
                <w:bCs/>
                <w:sz w:val="15"/>
                <w:szCs w:val="15"/>
              </w:rPr>
            </w:pPr>
            <w:r>
              <w:rPr>
                <w:b/>
                <w:bCs/>
                <w:sz w:val="15"/>
                <w:szCs w:val="15"/>
              </w:rPr>
              <w:t>Vida media (Meses)</w:t>
            </w:r>
          </w:p>
        </w:tc>
        <w:tc>
          <w:tcPr>
            <w:tcW w:w="1067" w:type="dxa"/>
          </w:tcPr>
          <w:p w14:paraId="67BAB7A9" w14:textId="77777777" w:rsidR="0043707E" w:rsidRDefault="0000125D">
            <w:pPr>
              <w:spacing w:after="128" w:line="264" w:lineRule="auto"/>
              <w:rPr>
                <w:b/>
                <w:bCs/>
                <w:sz w:val="15"/>
                <w:szCs w:val="15"/>
              </w:rPr>
            </w:pPr>
            <w:r>
              <w:rPr>
                <w:b/>
                <w:bCs/>
                <w:sz w:val="15"/>
                <w:szCs w:val="15"/>
              </w:rPr>
              <w:t>IMF</w:t>
            </w:r>
          </w:p>
        </w:tc>
      </w:tr>
      <w:tr w:rsidR="0043707E" w14:paraId="70C20CA8" w14:textId="77777777">
        <w:trPr>
          <w:trHeight w:val="300"/>
        </w:trPr>
        <w:tc>
          <w:tcPr>
            <w:tcW w:w="1802" w:type="dxa"/>
            <w:vMerge w:val="restart"/>
          </w:tcPr>
          <w:p w14:paraId="7B811BFA" w14:textId="77777777" w:rsidR="0043707E" w:rsidRDefault="0000125D">
            <w:pPr>
              <w:spacing w:after="128" w:line="264" w:lineRule="auto"/>
              <w:rPr>
                <w:sz w:val="15"/>
                <w:szCs w:val="15"/>
              </w:rPr>
            </w:pPr>
            <w:r>
              <w:rPr>
                <w:sz w:val="15"/>
                <w:szCs w:val="15"/>
              </w:rPr>
              <w:t>SRA 000  Apoyo postural para la silla de ruedas, incluidos tacos y correas</w:t>
            </w:r>
          </w:p>
        </w:tc>
        <w:tc>
          <w:tcPr>
            <w:tcW w:w="4634" w:type="dxa"/>
          </w:tcPr>
          <w:p w14:paraId="231B35B1" w14:textId="77777777" w:rsidR="0043707E" w:rsidRDefault="0000125D">
            <w:pPr>
              <w:spacing w:after="128" w:line="264" w:lineRule="auto"/>
              <w:rPr>
                <w:sz w:val="15"/>
                <w:szCs w:val="15"/>
              </w:rPr>
            </w:pPr>
            <w:r>
              <w:rPr>
                <w:sz w:val="15"/>
                <w:szCs w:val="15"/>
              </w:rPr>
              <w:t>SRA 000A  Apoyos laterales para la cabeza (par)</w:t>
            </w:r>
          </w:p>
        </w:tc>
        <w:tc>
          <w:tcPr>
            <w:tcW w:w="1076" w:type="dxa"/>
          </w:tcPr>
          <w:p w14:paraId="65E78DA8" w14:textId="77777777" w:rsidR="0043707E" w:rsidRDefault="0000125D">
            <w:pPr>
              <w:spacing w:after="128" w:line="264" w:lineRule="auto"/>
              <w:rPr>
                <w:sz w:val="15"/>
                <w:szCs w:val="15"/>
              </w:rPr>
            </w:pPr>
            <w:r>
              <w:rPr>
                <w:sz w:val="15"/>
                <w:szCs w:val="15"/>
              </w:rPr>
              <w:t>COMP2</w:t>
            </w:r>
          </w:p>
        </w:tc>
        <w:tc>
          <w:tcPr>
            <w:tcW w:w="1063" w:type="dxa"/>
          </w:tcPr>
          <w:p w14:paraId="7F32555F" w14:textId="77777777" w:rsidR="0043707E" w:rsidRDefault="0000125D">
            <w:pPr>
              <w:spacing w:after="128" w:line="264" w:lineRule="auto"/>
              <w:rPr>
                <w:sz w:val="15"/>
                <w:szCs w:val="15"/>
              </w:rPr>
            </w:pPr>
            <w:r>
              <w:rPr>
                <w:sz w:val="15"/>
                <w:szCs w:val="15"/>
              </w:rPr>
              <w:t>24</w:t>
            </w:r>
          </w:p>
        </w:tc>
        <w:tc>
          <w:tcPr>
            <w:tcW w:w="1067" w:type="dxa"/>
          </w:tcPr>
          <w:p w14:paraId="49021A91" w14:textId="77777777" w:rsidR="0043707E" w:rsidRDefault="0000125D">
            <w:pPr>
              <w:spacing w:after="128" w:line="264" w:lineRule="auto"/>
              <w:rPr>
                <w:sz w:val="15"/>
                <w:szCs w:val="15"/>
              </w:rPr>
            </w:pPr>
            <w:r>
              <w:rPr>
                <w:sz w:val="15"/>
                <w:szCs w:val="15"/>
              </w:rPr>
              <w:t>156,06 €</w:t>
            </w:r>
          </w:p>
        </w:tc>
      </w:tr>
      <w:tr w:rsidR="0043707E" w14:paraId="534A77CD" w14:textId="77777777">
        <w:trPr>
          <w:trHeight w:val="300"/>
        </w:trPr>
        <w:tc>
          <w:tcPr>
            <w:tcW w:w="1802" w:type="dxa"/>
            <w:vMerge/>
          </w:tcPr>
          <w:p w14:paraId="5F6C7D05" w14:textId="77777777" w:rsidR="0043707E" w:rsidRDefault="0043707E">
            <w:pPr>
              <w:spacing w:after="128" w:line="264" w:lineRule="auto"/>
              <w:rPr>
                <w:sz w:val="15"/>
                <w:szCs w:val="15"/>
              </w:rPr>
            </w:pPr>
          </w:p>
        </w:tc>
        <w:tc>
          <w:tcPr>
            <w:tcW w:w="4634" w:type="dxa"/>
          </w:tcPr>
          <w:p w14:paraId="6005098C" w14:textId="77777777" w:rsidR="0043707E" w:rsidRDefault="0000125D">
            <w:pPr>
              <w:spacing w:after="128" w:line="264" w:lineRule="auto"/>
              <w:rPr>
                <w:sz w:val="15"/>
                <w:szCs w:val="15"/>
              </w:rPr>
            </w:pPr>
            <w:r>
              <w:rPr>
                <w:sz w:val="15"/>
                <w:szCs w:val="15"/>
              </w:rPr>
              <w:t>SRA 000B  Apoyos laterales para el tronco fijos (par)</w:t>
            </w:r>
          </w:p>
        </w:tc>
        <w:tc>
          <w:tcPr>
            <w:tcW w:w="1076" w:type="dxa"/>
          </w:tcPr>
          <w:p w14:paraId="3C4C2CCE" w14:textId="77777777" w:rsidR="0043707E" w:rsidRDefault="0000125D">
            <w:pPr>
              <w:spacing w:after="128" w:line="264" w:lineRule="auto"/>
              <w:rPr>
                <w:sz w:val="15"/>
                <w:szCs w:val="15"/>
              </w:rPr>
            </w:pPr>
            <w:r>
              <w:rPr>
                <w:sz w:val="15"/>
                <w:szCs w:val="15"/>
              </w:rPr>
              <w:t>COMP1</w:t>
            </w:r>
          </w:p>
        </w:tc>
        <w:tc>
          <w:tcPr>
            <w:tcW w:w="1063" w:type="dxa"/>
          </w:tcPr>
          <w:p w14:paraId="515FB8B8" w14:textId="77777777" w:rsidR="0043707E" w:rsidRDefault="0000125D">
            <w:pPr>
              <w:spacing w:after="128" w:line="264" w:lineRule="auto"/>
              <w:rPr>
                <w:sz w:val="15"/>
                <w:szCs w:val="15"/>
              </w:rPr>
            </w:pPr>
            <w:r>
              <w:rPr>
                <w:sz w:val="15"/>
                <w:szCs w:val="15"/>
              </w:rPr>
              <w:t>24</w:t>
            </w:r>
          </w:p>
        </w:tc>
        <w:tc>
          <w:tcPr>
            <w:tcW w:w="1067" w:type="dxa"/>
          </w:tcPr>
          <w:p w14:paraId="603E5B89" w14:textId="77777777" w:rsidR="0043707E" w:rsidRDefault="0000125D">
            <w:pPr>
              <w:spacing w:after="128" w:line="264" w:lineRule="auto"/>
              <w:rPr>
                <w:sz w:val="15"/>
                <w:szCs w:val="15"/>
              </w:rPr>
            </w:pPr>
            <w:r>
              <w:rPr>
                <w:sz w:val="15"/>
                <w:szCs w:val="15"/>
              </w:rPr>
              <w:t>127,05 €</w:t>
            </w:r>
          </w:p>
        </w:tc>
      </w:tr>
      <w:tr w:rsidR="0043707E" w14:paraId="45B72683" w14:textId="77777777">
        <w:trPr>
          <w:trHeight w:val="300"/>
        </w:trPr>
        <w:tc>
          <w:tcPr>
            <w:tcW w:w="1802" w:type="dxa"/>
            <w:vMerge/>
          </w:tcPr>
          <w:p w14:paraId="6AE2D5ED" w14:textId="77777777" w:rsidR="0043707E" w:rsidRDefault="0043707E">
            <w:pPr>
              <w:spacing w:after="128" w:line="264" w:lineRule="auto"/>
              <w:rPr>
                <w:sz w:val="15"/>
                <w:szCs w:val="15"/>
              </w:rPr>
            </w:pPr>
          </w:p>
        </w:tc>
        <w:tc>
          <w:tcPr>
            <w:tcW w:w="4634" w:type="dxa"/>
          </w:tcPr>
          <w:p w14:paraId="1B35D8DD" w14:textId="77777777" w:rsidR="0043707E" w:rsidRDefault="0000125D">
            <w:pPr>
              <w:spacing w:after="128" w:line="264" w:lineRule="auto"/>
              <w:rPr>
                <w:sz w:val="15"/>
                <w:szCs w:val="15"/>
              </w:rPr>
            </w:pPr>
            <w:r>
              <w:rPr>
                <w:sz w:val="15"/>
                <w:szCs w:val="15"/>
              </w:rPr>
              <w:t>SRA 000C  Apoyos laterales para el tronco abatibles (par)</w:t>
            </w:r>
          </w:p>
        </w:tc>
        <w:tc>
          <w:tcPr>
            <w:tcW w:w="1076" w:type="dxa"/>
          </w:tcPr>
          <w:p w14:paraId="7BCD622F" w14:textId="77777777" w:rsidR="0043707E" w:rsidRDefault="0000125D">
            <w:pPr>
              <w:spacing w:after="128" w:line="264" w:lineRule="auto"/>
              <w:rPr>
                <w:sz w:val="15"/>
                <w:szCs w:val="15"/>
              </w:rPr>
            </w:pPr>
            <w:r>
              <w:rPr>
                <w:sz w:val="15"/>
                <w:szCs w:val="15"/>
              </w:rPr>
              <w:t>COMP2</w:t>
            </w:r>
          </w:p>
        </w:tc>
        <w:tc>
          <w:tcPr>
            <w:tcW w:w="1063" w:type="dxa"/>
          </w:tcPr>
          <w:p w14:paraId="113CA55B" w14:textId="77777777" w:rsidR="0043707E" w:rsidRDefault="0000125D">
            <w:pPr>
              <w:spacing w:after="128" w:line="264" w:lineRule="auto"/>
              <w:rPr>
                <w:sz w:val="15"/>
                <w:szCs w:val="15"/>
              </w:rPr>
            </w:pPr>
            <w:r>
              <w:rPr>
                <w:sz w:val="15"/>
                <w:szCs w:val="15"/>
              </w:rPr>
              <w:t>24</w:t>
            </w:r>
          </w:p>
        </w:tc>
        <w:tc>
          <w:tcPr>
            <w:tcW w:w="1067" w:type="dxa"/>
          </w:tcPr>
          <w:p w14:paraId="5EA04655" w14:textId="77777777" w:rsidR="0043707E" w:rsidRDefault="0000125D">
            <w:pPr>
              <w:spacing w:after="128" w:line="264" w:lineRule="auto"/>
              <w:rPr>
                <w:sz w:val="15"/>
                <w:szCs w:val="15"/>
              </w:rPr>
            </w:pPr>
            <w:r>
              <w:rPr>
                <w:sz w:val="15"/>
                <w:szCs w:val="15"/>
              </w:rPr>
              <w:t>166,00 €</w:t>
            </w:r>
          </w:p>
        </w:tc>
      </w:tr>
      <w:tr w:rsidR="0043707E" w14:paraId="17AE8F61" w14:textId="77777777">
        <w:trPr>
          <w:trHeight w:val="300"/>
        </w:trPr>
        <w:tc>
          <w:tcPr>
            <w:tcW w:w="1802" w:type="dxa"/>
            <w:vMerge/>
          </w:tcPr>
          <w:p w14:paraId="1E4D3E31" w14:textId="77777777" w:rsidR="0043707E" w:rsidRDefault="0043707E">
            <w:pPr>
              <w:spacing w:after="128" w:line="264" w:lineRule="auto"/>
              <w:rPr>
                <w:sz w:val="15"/>
                <w:szCs w:val="15"/>
              </w:rPr>
            </w:pPr>
          </w:p>
        </w:tc>
        <w:tc>
          <w:tcPr>
            <w:tcW w:w="4634" w:type="dxa"/>
          </w:tcPr>
          <w:p w14:paraId="1457A609" w14:textId="77777777" w:rsidR="0043707E" w:rsidRDefault="0000125D">
            <w:pPr>
              <w:spacing w:after="128" w:line="264" w:lineRule="auto"/>
              <w:rPr>
                <w:sz w:val="15"/>
                <w:szCs w:val="15"/>
              </w:rPr>
            </w:pPr>
            <w:r>
              <w:rPr>
                <w:sz w:val="15"/>
                <w:szCs w:val="15"/>
              </w:rPr>
              <w:t>SRA 000D  Cuña niveladora de pelvis (unidad)</w:t>
            </w:r>
          </w:p>
        </w:tc>
        <w:tc>
          <w:tcPr>
            <w:tcW w:w="1076" w:type="dxa"/>
          </w:tcPr>
          <w:p w14:paraId="01895EA5" w14:textId="77777777" w:rsidR="0043707E" w:rsidRDefault="0000125D">
            <w:pPr>
              <w:spacing w:after="128" w:line="264" w:lineRule="auto"/>
              <w:rPr>
                <w:sz w:val="15"/>
                <w:szCs w:val="15"/>
              </w:rPr>
            </w:pPr>
            <w:r>
              <w:rPr>
                <w:sz w:val="15"/>
                <w:szCs w:val="15"/>
              </w:rPr>
              <w:t>COMP1</w:t>
            </w:r>
          </w:p>
        </w:tc>
        <w:tc>
          <w:tcPr>
            <w:tcW w:w="1063" w:type="dxa"/>
          </w:tcPr>
          <w:p w14:paraId="0E009C56" w14:textId="77777777" w:rsidR="0043707E" w:rsidRDefault="0000125D">
            <w:pPr>
              <w:spacing w:after="128" w:line="264" w:lineRule="auto"/>
              <w:rPr>
                <w:sz w:val="15"/>
                <w:szCs w:val="15"/>
              </w:rPr>
            </w:pPr>
            <w:r>
              <w:rPr>
                <w:sz w:val="15"/>
                <w:szCs w:val="15"/>
              </w:rPr>
              <w:t>24</w:t>
            </w:r>
          </w:p>
        </w:tc>
        <w:tc>
          <w:tcPr>
            <w:tcW w:w="1067" w:type="dxa"/>
          </w:tcPr>
          <w:p w14:paraId="487A5227" w14:textId="77777777" w:rsidR="0043707E" w:rsidRDefault="0000125D">
            <w:pPr>
              <w:spacing w:after="128" w:line="264" w:lineRule="auto"/>
              <w:rPr>
                <w:sz w:val="15"/>
                <w:szCs w:val="15"/>
              </w:rPr>
            </w:pPr>
            <w:r>
              <w:rPr>
                <w:sz w:val="15"/>
                <w:szCs w:val="15"/>
              </w:rPr>
              <w:t>59,33 €</w:t>
            </w:r>
          </w:p>
        </w:tc>
      </w:tr>
      <w:tr w:rsidR="0043707E" w14:paraId="69E9AAEA" w14:textId="77777777">
        <w:trPr>
          <w:trHeight w:val="300"/>
        </w:trPr>
        <w:tc>
          <w:tcPr>
            <w:tcW w:w="1802" w:type="dxa"/>
            <w:vMerge/>
          </w:tcPr>
          <w:p w14:paraId="1EBF38EF" w14:textId="77777777" w:rsidR="0043707E" w:rsidRDefault="0043707E">
            <w:pPr>
              <w:spacing w:after="128" w:line="264" w:lineRule="auto"/>
              <w:rPr>
                <w:sz w:val="15"/>
                <w:szCs w:val="15"/>
              </w:rPr>
            </w:pPr>
          </w:p>
        </w:tc>
        <w:tc>
          <w:tcPr>
            <w:tcW w:w="4634" w:type="dxa"/>
          </w:tcPr>
          <w:p w14:paraId="28F7E13F" w14:textId="77777777" w:rsidR="0043707E" w:rsidRDefault="0000125D">
            <w:pPr>
              <w:spacing w:after="128" w:line="264" w:lineRule="auto"/>
              <w:rPr>
                <w:sz w:val="15"/>
                <w:szCs w:val="15"/>
              </w:rPr>
            </w:pPr>
            <w:r>
              <w:rPr>
                <w:sz w:val="15"/>
                <w:szCs w:val="15"/>
              </w:rPr>
              <w:t>SRA 000E  Taco abductor (unidad)</w:t>
            </w:r>
          </w:p>
        </w:tc>
        <w:tc>
          <w:tcPr>
            <w:tcW w:w="1076" w:type="dxa"/>
          </w:tcPr>
          <w:p w14:paraId="4888FF1C" w14:textId="77777777" w:rsidR="0043707E" w:rsidRDefault="0000125D">
            <w:pPr>
              <w:spacing w:after="128" w:line="264" w:lineRule="auto"/>
              <w:rPr>
                <w:sz w:val="15"/>
                <w:szCs w:val="15"/>
              </w:rPr>
            </w:pPr>
            <w:r>
              <w:rPr>
                <w:sz w:val="15"/>
                <w:szCs w:val="15"/>
              </w:rPr>
              <w:t>COMP1</w:t>
            </w:r>
          </w:p>
        </w:tc>
        <w:tc>
          <w:tcPr>
            <w:tcW w:w="1063" w:type="dxa"/>
          </w:tcPr>
          <w:p w14:paraId="4AAFAB1D" w14:textId="77777777" w:rsidR="0043707E" w:rsidRDefault="0000125D">
            <w:pPr>
              <w:spacing w:after="128" w:line="264" w:lineRule="auto"/>
              <w:rPr>
                <w:sz w:val="15"/>
                <w:szCs w:val="15"/>
              </w:rPr>
            </w:pPr>
            <w:r>
              <w:rPr>
                <w:sz w:val="15"/>
                <w:szCs w:val="15"/>
              </w:rPr>
              <w:t>24</w:t>
            </w:r>
          </w:p>
        </w:tc>
        <w:tc>
          <w:tcPr>
            <w:tcW w:w="1067" w:type="dxa"/>
          </w:tcPr>
          <w:p w14:paraId="50445E7C" w14:textId="77777777" w:rsidR="0043707E" w:rsidRDefault="0000125D">
            <w:pPr>
              <w:spacing w:after="128" w:line="264" w:lineRule="auto"/>
              <w:rPr>
                <w:sz w:val="15"/>
                <w:szCs w:val="15"/>
              </w:rPr>
            </w:pPr>
            <w:r>
              <w:rPr>
                <w:sz w:val="15"/>
                <w:szCs w:val="15"/>
              </w:rPr>
              <w:t>70,93 €</w:t>
            </w:r>
          </w:p>
        </w:tc>
      </w:tr>
      <w:tr w:rsidR="0043707E" w14:paraId="645EAFD2" w14:textId="77777777">
        <w:trPr>
          <w:trHeight w:val="300"/>
        </w:trPr>
        <w:tc>
          <w:tcPr>
            <w:tcW w:w="1802" w:type="dxa"/>
            <w:vMerge/>
          </w:tcPr>
          <w:p w14:paraId="444EB41D" w14:textId="77777777" w:rsidR="0043707E" w:rsidRDefault="0043707E">
            <w:pPr>
              <w:spacing w:after="128" w:line="264" w:lineRule="auto"/>
              <w:rPr>
                <w:sz w:val="15"/>
                <w:szCs w:val="15"/>
              </w:rPr>
            </w:pPr>
          </w:p>
        </w:tc>
        <w:tc>
          <w:tcPr>
            <w:tcW w:w="4634" w:type="dxa"/>
          </w:tcPr>
          <w:p w14:paraId="1A60A5F6" w14:textId="77777777" w:rsidR="0043707E" w:rsidRDefault="0000125D">
            <w:pPr>
              <w:spacing w:after="128" w:line="264" w:lineRule="auto"/>
              <w:rPr>
                <w:sz w:val="15"/>
                <w:szCs w:val="15"/>
              </w:rPr>
            </w:pPr>
            <w:r>
              <w:rPr>
                <w:sz w:val="15"/>
                <w:szCs w:val="15"/>
              </w:rPr>
              <w:t>SRA 000F  Cincha para la cabeza</w:t>
            </w:r>
          </w:p>
        </w:tc>
        <w:tc>
          <w:tcPr>
            <w:tcW w:w="1076" w:type="dxa"/>
          </w:tcPr>
          <w:p w14:paraId="08CB97A7" w14:textId="77777777" w:rsidR="0043707E" w:rsidRDefault="0000125D">
            <w:pPr>
              <w:spacing w:after="128" w:line="264" w:lineRule="auto"/>
              <w:rPr>
                <w:sz w:val="15"/>
                <w:szCs w:val="15"/>
              </w:rPr>
            </w:pPr>
            <w:r>
              <w:rPr>
                <w:sz w:val="15"/>
                <w:szCs w:val="15"/>
              </w:rPr>
              <w:t>COMP1</w:t>
            </w:r>
          </w:p>
        </w:tc>
        <w:tc>
          <w:tcPr>
            <w:tcW w:w="1063" w:type="dxa"/>
          </w:tcPr>
          <w:p w14:paraId="05858783" w14:textId="77777777" w:rsidR="0043707E" w:rsidRDefault="0000125D">
            <w:pPr>
              <w:spacing w:after="128" w:line="264" w:lineRule="auto"/>
              <w:rPr>
                <w:sz w:val="15"/>
                <w:szCs w:val="15"/>
              </w:rPr>
            </w:pPr>
            <w:r>
              <w:rPr>
                <w:sz w:val="15"/>
                <w:szCs w:val="15"/>
              </w:rPr>
              <w:t>24</w:t>
            </w:r>
          </w:p>
        </w:tc>
        <w:tc>
          <w:tcPr>
            <w:tcW w:w="1067" w:type="dxa"/>
          </w:tcPr>
          <w:p w14:paraId="6EAC55A6" w14:textId="77777777" w:rsidR="0043707E" w:rsidRDefault="0000125D">
            <w:pPr>
              <w:spacing w:after="128" w:line="264" w:lineRule="auto"/>
              <w:rPr>
                <w:sz w:val="15"/>
                <w:szCs w:val="15"/>
              </w:rPr>
            </w:pPr>
            <w:r>
              <w:rPr>
                <w:sz w:val="15"/>
                <w:szCs w:val="15"/>
              </w:rPr>
              <w:t>63,87 €</w:t>
            </w:r>
          </w:p>
        </w:tc>
      </w:tr>
      <w:tr w:rsidR="0043707E" w14:paraId="681CAC65" w14:textId="77777777">
        <w:trPr>
          <w:trHeight w:val="300"/>
        </w:trPr>
        <w:tc>
          <w:tcPr>
            <w:tcW w:w="1802" w:type="dxa"/>
            <w:vMerge/>
          </w:tcPr>
          <w:p w14:paraId="1F8C087F" w14:textId="77777777" w:rsidR="0043707E" w:rsidRDefault="0043707E">
            <w:pPr>
              <w:spacing w:after="128" w:line="264" w:lineRule="auto"/>
              <w:rPr>
                <w:sz w:val="15"/>
                <w:szCs w:val="15"/>
              </w:rPr>
            </w:pPr>
          </w:p>
        </w:tc>
        <w:tc>
          <w:tcPr>
            <w:tcW w:w="4634" w:type="dxa"/>
          </w:tcPr>
          <w:p w14:paraId="5A2EB79E" w14:textId="77777777" w:rsidR="0043707E" w:rsidRDefault="0000125D">
            <w:pPr>
              <w:spacing w:after="128" w:line="264" w:lineRule="auto"/>
              <w:rPr>
                <w:sz w:val="15"/>
                <w:szCs w:val="15"/>
              </w:rPr>
            </w:pPr>
            <w:r>
              <w:rPr>
                <w:sz w:val="15"/>
                <w:szCs w:val="15"/>
              </w:rPr>
              <w:t>SRA 000G  Chaleco de fijación</w:t>
            </w:r>
          </w:p>
        </w:tc>
        <w:tc>
          <w:tcPr>
            <w:tcW w:w="1076" w:type="dxa"/>
          </w:tcPr>
          <w:p w14:paraId="4D470D2D" w14:textId="77777777" w:rsidR="0043707E" w:rsidRDefault="0000125D">
            <w:pPr>
              <w:spacing w:after="128" w:line="264" w:lineRule="auto"/>
              <w:rPr>
                <w:sz w:val="15"/>
                <w:szCs w:val="15"/>
              </w:rPr>
            </w:pPr>
            <w:r>
              <w:rPr>
                <w:sz w:val="15"/>
                <w:szCs w:val="15"/>
              </w:rPr>
              <w:t>COMP2</w:t>
            </w:r>
          </w:p>
        </w:tc>
        <w:tc>
          <w:tcPr>
            <w:tcW w:w="1063" w:type="dxa"/>
          </w:tcPr>
          <w:p w14:paraId="39D15CF3" w14:textId="77777777" w:rsidR="0043707E" w:rsidRDefault="0000125D">
            <w:pPr>
              <w:spacing w:after="128" w:line="264" w:lineRule="auto"/>
              <w:rPr>
                <w:sz w:val="15"/>
                <w:szCs w:val="15"/>
              </w:rPr>
            </w:pPr>
            <w:r>
              <w:rPr>
                <w:sz w:val="15"/>
                <w:szCs w:val="15"/>
              </w:rPr>
              <w:t>24</w:t>
            </w:r>
          </w:p>
        </w:tc>
        <w:tc>
          <w:tcPr>
            <w:tcW w:w="1067" w:type="dxa"/>
          </w:tcPr>
          <w:p w14:paraId="2FE7BBCE" w14:textId="77777777" w:rsidR="0043707E" w:rsidRDefault="0000125D">
            <w:pPr>
              <w:spacing w:after="128" w:line="264" w:lineRule="auto"/>
              <w:rPr>
                <w:sz w:val="15"/>
                <w:szCs w:val="15"/>
              </w:rPr>
            </w:pPr>
            <w:r>
              <w:rPr>
                <w:sz w:val="15"/>
                <w:szCs w:val="15"/>
              </w:rPr>
              <w:t>101,92 €</w:t>
            </w:r>
          </w:p>
        </w:tc>
      </w:tr>
      <w:tr w:rsidR="0043707E" w14:paraId="61D841DF" w14:textId="77777777">
        <w:trPr>
          <w:trHeight w:val="300"/>
        </w:trPr>
        <w:tc>
          <w:tcPr>
            <w:tcW w:w="1802" w:type="dxa"/>
            <w:vMerge/>
          </w:tcPr>
          <w:p w14:paraId="2F0E8160" w14:textId="77777777" w:rsidR="0043707E" w:rsidRDefault="0043707E">
            <w:pPr>
              <w:spacing w:after="128" w:line="264" w:lineRule="auto"/>
              <w:rPr>
                <w:sz w:val="15"/>
                <w:szCs w:val="15"/>
              </w:rPr>
            </w:pPr>
          </w:p>
        </w:tc>
        <w:tc>
          <w:tcPr>
            <w:tcW w:w="4634" w:type="dxa"/>
          </w:tcPr>
          <w:p w14:paraId="5A85FBD1" w14:textId="77777777" w:rsidR="0043707E" w:rsidRDefault="0000125D">
            <w:pPr>
              <w:spacing w:after="128" w:line="264" w:lineRule="auto"/>
              <w:rPr>
                <w:sz w:val="15"/>
                <w:szCs w:val="15"/>
              </w:rPr>
            </w:pPr>
            <w:r>
              <w:rPr>
                <w:sz w:val="15"/>
                <w:szCs w:val="15"/>
              </w:rPr>
              <w:t>SRA 000H  Arnés de hombros</w:t>
            </w:r>
          </w:p>
        </w:tc>
        <w:tc>
          <w:tcPr>
            <w:tcW w:w="1076" w:type="dxa"/>
          </w:tcPr>
          <w:p w14:paraId="611A66C0" w14:textId="77777777" w:rsidR="0043707E" w:rsidRDefault="0000125D">
            <w:pPr>
              <w:spacing w:after="128" w:line="264" w:lineRule="auto"/>
              <w:rPr>
                <w:sz w:val="15"/>
                <w:szCs w:val="15"/>
              </w:rPr>
            </w:pPr>
            <w:r>
              <w:rPr>
                <w:sz w:val="15"/>
                <w:szCs w:val="15"/>
              </w:rPr>
              <w:t>COMP1</w:t>
            </w:r>
          </w:p>
        </w:tc>
        <w:tc>
          <w:tcPr>
            <w:tcW w:w="1063" w:type="dxa"/>
          </w:tcPr>
          <w:p w14:paraId="4CE4CE2F" w14:textId="77777777" w:rsidR="0043707E" w:rsidRDefault="0000125D">
            <w:pPr>
              <w:spacing w:after="128" w:line="264" w:lineRule="auto"/>
              <w:rPr>
                <w:sz w:val="15"/>
                <w:szCs w:val="15"/>
              </w:rPr>
            </w:pPr>
            <w:r>
              <w:rPr>
                <w:sz w:val="15"/>
                <w:szCs w:val="15"/>
              </w:rPr>
              <w:t>24</w:t>
            </w:r>
          </w:p>
        </w:tc>
        <w:tc>
          <w:tcPr>
            <w:tcW w:w="1067" w:type="dxa"/>
          </w:tcPr>
          <w:p w14:paraId="00C6B346" w14:textId="77777777" w:rsidR="0043707E" w:rsidRDefault="0000125D">
            <w:pPr>
              <w:spacing w:after="128" w:line="264" w:lineRule="auto"/>
              <w:rPr>
                <w:sz w:val="15"/>
                <w:szCs w:val="15"/>
              </w:rPr>
            </w:pPr>
            <w:r>
              <w:rPr>
                <w:sz w:val="15"/>
                <w:szCs w:val="15"/>
              </w:rPr>
              <w:t>90,00 €</w:t>
            </w:r>
          </w:p>
        </w:tc>
      </w:tr>
      <w:tr w:rsidR="0043707E" w14:paraId="3ACD89E7" w14:textId="77777777">
        <w:trPr>
          <w:trHeight w:val="300"/>
        </w:trPr>
        <w:tc>
          <w:tcPr>
            <w:tcW w:w="1802" w:type="dxa"/>
            <w:vMerge/>
          </w:tcPr>
          <w:p w14:paraId="4063DFC1" w14:textId="77777777" w:rsidR="0043707E" w:rsidRDefault="0043707E">
            <w:pPr>
              <w:spacing w:after="128" w:line="264" w:lineRule="auto"/>
              <w:rPr>
                <w:sz w:val="15"/>
                <w:szCs w:val="15"/>
              </w:rPr>
            </w:pPr>
          </w:p>
        </w:tc>
        <w:tc>
          <w:tcPr>
            <w:tcW w:w="4634" w:type="dxa"/>
          </w:tcPr>
          <w:p w14:paraId="528BC8F4" w14:textId="77777777" w:rsidR="0043707E" w:rsidRDefault="0000125D">
            <w:pPr>
              <w:spacing w:after="128" w:line="264" w:lineRule="auto"/>
              <w:rPr>
                <w:sz w:val="15"/>
                <w:szCs w:val="15"/>
              </w:rPr>
            </w:pPr>
            <w:r>
              <w:rPr>
                <w:sz w:val="15"/>
                <w:szCs w:val="15"/>
              </w:rPr>
              <w:t>SRA 000I  Cinturón de 4 puntos</w:t>
            </w:r>
          </w:p>
        </w:tc>
        <w:tc>
          <w:tcPr>
            <w:tcW w:w="1076" w:type="dxa"/>
          </w:tcPr>
          <w:p w14:paraId="57A90A50" w14:textId="77777777" w:rsidR="0043707E" w:rsidRDefault="0000125D">
            <w:pPr>
              <w:spacing w:after="128" w:line="264" w:lineRule="auto"/>
              <w:rPr>
                <w:sz w:val="15"/>
                <w:szCs w:val="15"/>
              </w:rPr>
            </w:pPr>
            <w:r>
              <w:rPr>
                <w:sz w:val="15"/>
                <w:szCs w:val="15"/>
              </w:rPr>
              <w:t>COMP1</w:t>
            </w:r>
          </w:p>
        </w:tc>
        <w:tc>
          <w:tcPr>
            <w:tcW w:w="1063" w:type="dxa"/>
          </w:tcPr>
          <w:p w14:paraId="0AFD7875" w14:textId="77777777" w:rsidR="0043707E" w:rsidRDefault="0000125D">
            <w:pPr>
              <w:spacing w:after="128" w:line="264" w:lineRule="auto"/>
              <w:rPr>
                <w:sz w:val="15"/>
                <w:szCs w:val="15"/>
              </w:rPr>
            </w:pPr>
            <w:r>
              <w:rPr>
                <w:sz w:val="15"/>
                <w:szCs w:val="15"/>
              </w:rPr>
              <w:t>24</w:t>
            </w:r>
          </w:p>
        </w:tc>
        <w:tc>
          <w:tcPr>
            <w:tcW w:w="1067" w:type="dxa"/>
          </w:tcPr>
          <w:p w14:paraId="3902C85E" w14:textId="77777777" w:rsidR="0043707E" w:rsidRDefault="0000125D">
            <w:pPr>
              <w:spacing w:after="128" w:line="264" w:lineRule="auto"/>
              <w:rPr>
                <w:sz w:val="15"/>
                <w:szCs w:val="15"/>
              </w:rPr>
            </w:pPr>
            <w:r>
              <w:rPr>
                <w:sz w:val="15"/>
                <w:szCs w:val="15"/>
              </w:rPr>
              <w:t>88,07 €</w:t>
            </w:r>
          </w:p>
        </w:tc>
      </w:tr>
      <w:tr w:rsidR="0043707E" w14:paraId="27E4A31F" w14:textId="77777777">
        <w:trPr>
          <w:trHeight w:val="300"/>
        </w:trPr>
        <w:tc>
          <w:tcPr>
            <w:tcW w:w="1802" w:type="dxa"/>
            <w:vMerge/>
          </w:tcPr>
          <w:p w14:paraId="7A302EE4" w14:textId="77777777" w:rsidR="0043707E" w:rsidRDefault="0043707E">
            <w:pPr>
              <w:spacing w:after="128" w:line="264" w:lineRule="auto"/>
              <w:rPr>
                <w:sz w:val="15"/>
                <w:szCs w:val="15"/>
              </w:rPr>
            </w:pPr>
          </w:p>
        </w:tc>
        <w:tc>
          <w:tcPr>
            <w:tcW w:w="4634" w:type="dxa"/>
          </w:tcPr>
          <w:p w14:paraId="2583E813" w14:textId="77777777" w:rsidR="0043707E" w:rsidRDefault="0000125D">
            <w:pPr>
              <w:spacing w:after="128" w:line="264" w:lineRule="auto"/>
              <w:rPr>
                <w:sz w:val="15"/>
                <w:szCs w:val="15"/>
              </w:rPr>
            </w:pPr>
            <w:r>
              <w:rPr>
                <w:sz w:val="15"/>
                <w:szCs w:val="15"/>
              </w:rPr>
              <w:t>SRA 000J  Cinturón o arnés pélvico</w:t>
            </w:r>
          </w:p>
        </w:tc>
        <w:tc>
          <w:tcPr>
            <w:tcW w:w="1076" w:type="dxa"/>
          </w:tcPr>
          <w:p w14:paraId="506AF57F" w14:textId="77777777" w:rsidR="0043707E" w:rsidRDefault="0000125D">
            <w:pPr>
              <w:spacing w:after="128" w:line="264" w:lineRule="auto"/>
              <w:rPr>
                <w:sz w:val="15"/>
                <w:szCs w:val="15"/>
              </w:rPr>
            </w:pPr>
            <w:r>
              <w:rPr>
                <w:sz w:val="15"/>
                <w:szCs w:val="15"/>
              </w:rPr>
              <w:t>COMP1</w:t>
            </w:r>
          </w:p>
        </w:tc>
        <w:tc>
          <w:tcPr>
            <w:tcW w:w="1063" w:type="dxa"/>
          </w:tcPr>
          <w:p w14:paraId="3258E5C0" w14:textId="77777777" w:rsidR="0043707E" w:rsidRDefault="0000125D">
            <w:pPr>
              <w:spacing w:after="128" w:line="264" w:lineRule="auto"/>
              <w:rPr>
                <w:sz w:val="15"/>
                <w:szCs w:val="15"/>
              </w:rPr>
            </w:pPr>
            <w:r>
              <w:rPr>
                <w:sz w:val="15"/>
                <w:szCs w:val="15"/>
              </w:rPr>
              <w:t>24</w:t>
            </w:r>
          </w:p>
        </w:tc>
        <w:tc>
          <w:tcPr>
            <w:tcW w:w="1067" w:type="dxa"/>
          </w:tcPr>
          <w:p w14:paraId="1772BDB6" w14:textId="77777777" w:rsidR="0043707E" w:rsidRDefault="0000125D">
            <w:pPr>
              <w:spacing w:after="128" w:line="264" w:lineRule="auto"/>
              <w:rPr>
                <w:sz w:val="15"/>
                <w:szCs w:val="15"/>
              </w:rPr>
            </w:pPr>
            <w:r>
              <w:rPr>
                <w:sz w:val="15"/>
                <w:szCs w:val="15"/>
              </w:rPr>
              <w:t>125,09 €</w:t>
            </w:r>
          </w:p>
        </w:tc>
      </w:tr>
      <w:tr w:rsidR="0043707E" w14:paraId="4BD169E9" w14:textId="77777777">
        <w:trPr>
          <w:trHeight w:val="300"/>
        </w:trPr>
        <w:tc>
          <w:tcPr>
            <w:tcW w:w="1802" w:type="dxa"/>
            <w:vMerge/>
          </w:tcPr>
          <w:p w14:paraId="095291FD" w14:textId="77777777" w:rsidR="0043707E" w:rsidRDefault="0043707E">
            <w:pPr>
              <w:spacing w:after="128" w:line="264" w:lineRule="auto"/>
              <w:rPr>
                <w:sz w:val="15"/>
                <w:szCs w:val="15"/>
              </w:rPr>
            </w:pPr>
          </w:p>
        </w:tc>
        <w:tc>
          <w:tcPr>
            <w:tcW w:w="4634" w:type="dxa"/>
          </w:tcPr>
          <w:p w14:paraId="3FB75374" w14:textId="77777777" w:rsidR="0043707E" w:rsidRDefault="0000125D">
            <w:pPr>
              <w:spacing w:after="128" w:line="264" w:lineRule="auto"/>
              <w:rPr>
                <w:sz w:val="15"/>
                <w:szCs w:val="15"/>
              </w:rPr>
            </w:pPr>
            <w:r>
              <w:rPr>
                <w:sz w:val="15"/>
                <w:szCs w:val="15"/>
              </w:rPr>
              <w:t>SRA 000K  Cinchas para pies (par)</w:t>
            </w:r>
          </w:p>
        </w:tc>
        <w:tc>
          <w:tcPr>
            <w:tcW w:w="1076" w:type="dxa"/>
          </w:tcPr>
          <w:p w14:paraId="770959FC" w14:textId="77777777" w:rsidR="0043707E" w:rsidRDefault="0000125D">
            <w:pPr>
              <w:spacing w:after="128" w:line="264" w:lineRule="auto"/>
              <w:rPr>
                <w:sz w:val="15"/>
                <w:szCs w:val="15"/>
              </w:rPr>
            </w:pPr>
            <w:r>
              <w:rPr>
                <w:sz w:val="15"/>
                <w:szCs w:val="15"/>
              </w:rPr>
              <w:t>COMP1</w:t>
            </w:r>
          </w:p>
        </w:tc>
        <w:tc>
          <w:tcPr>
            <w:tcW w:w="1063" w:type="dxa"/>
          </w:tcPr>
          <w:p w14:paraId="3CCE1860" w14:textId="77777777" w:rsidR="0043707E" w:rsidRDefault="0000125D">
            <w:pPr>
              <w:spacing w:after="128" w:line="264" w:lineRule="auto"/>
              <w:rPr>
                <w:sz w:val="15"/>
                <w:szCs w:val="15"/>
              </w:rPr>
            </w:pPr>
            <w:r>
              <w:rPr>
                <w:sz w:val="15"/>
                <w:szCs w:val="15"/>
              </w:rPr>
              <w:t>24</w:t>
            </w:r>
          </w:p>
        </w:tc>
        <w:tc>
          <w:tcPr>
            <w:tcW w:w="1067" w:type="dxa"/>
          </w:tcPr>
          <w:p w14:paraId="4989F038" w14:textId="77777777" w:rsidR="0043707E" w:rsidRDefault="0000125D">
            <w:pPr>
              <w:spacing w:after="128" w:line="264" w:lineRule="auto"/>
              <w:rPr>
                <w:sz w:val="15"/>
                <w:szCs w:val="15"/>
              </w:rPr>
            </w:pPr>
            <w:r>
              <w:rPr>
                <w:sz w:val="15"/>
                <w:szCs w:val="15"/>
              </w:rPr>
              <w:t>53,76 €</w:t>
            </w:r>
          </w:p>
        </w:tc>
      </w:tr>
      <w:tr w:rsidR="0043707E" w14:paraId="07993209" w14:textId="77777777">
        <w:trPr>
          <w:trHeight w:val="300"/>
        </w:trPr>
        <w:tc>
          <w:tcPr>
            <w:tcW w:w="1802" w:type="dxa"/>
            <w:vMerge/>
          </w:tcPr>
          <w:p w14:paraId="3BD8FA1E" w14:textId="77777777" w:rsidR="0043707E" w:rsidRDefault="0043707E">
            <w:pPr>
              <w:spacing w:after="128" w:line="264" w:lineRule="auto"/>
              <w:rPr>
                <w:sz w:val="15"/>
                <w:szCs w:val="15"/>
              </w:rPr>
            </w:pPr>
          </w:p>
        </w:tc>
        <w:tc>
          <w:tcPr>
            <w:tcW w:w="4634" w:type="dxa"/>
          </w:tcPr>
          <w:p w14:paraId="0E002F03" w14:textId="77777777" w:rsidR="0043707E" w:rsidRDefault="0000125D">
            <w:pPr>
              <w:spacing w:after="128" w:line="264" w:lineRule="auto"/>
              <w:rPr>
                <w:sz w:val="15"/>
                <w:szCs w:val="15"/>
              </w:rPr>
            </w:pPr>
            <w:r>
              <w:rPr>
                <w:sz w:val="15"/>
                <w:szCs w:val="15"/>
              </w:rPr>
              <w:t>SRA 000L  Soporte de fluido (unidad)</w:t>
            </w:r>
          </w:p>
        </w:tc>
        <w:tc>
          <w:tcPr>
            <w:tcW w:w="1076" w:type="dxa"/>
          </w:tcPr>
          <w:p w14:paraId="38183EF6" w14:textId="77777777" w:rsidR="0043707E" w:rsidRDefault="0000125D">
            <w:pPr>
              <w:spacing w:after="128" w:line="264" w:lineRule="auto"/>
              <w:rPr>
                <w:sz w:val="15"/>
                <w:szCs w:val="15"/>
              </w:rPr>
            </w:pPr>
            <w:r>
              <w:rPr>
                <w:sz w:val="15"/>
                <w:szCs w:val="15"/>
              </w:rPr>
              <w:t>COMP1</w:t>
            </w:r>
          </w:p>
        </w:tc>
        <w:tc>
          <w:tcPr>
            <w:tcW w:w="1063" w:type="dxa"/>
          </w:tcPr>
          <w:p w14:paraId="1534380A" w14:textId="77777777" w:rsidR="0043707E" w:rsidRDefault="0000125D">
            <w:pPr>
              <w:spacing w:after="128" w:line="264" w:lineRule="auto"/>
              <w:rPr>
                <w:sz w:val="15"/>
                <w:szCs w:val="15"/>
              </w:rPr>
            </w:pPr>
            <w:r>
              <w:rPr>
                <w:sz w:val="15"/>
                <w:szCs w:val="15"/>
              </w:rPr>
              <w:t>24</w:t>
            </w:r>
          </w:p>
        </w:tc>
        <w:tc>
          <w:tcPr>
            <w:tcW w:w="1067" w:type="dxa"/>
          </w:tcPr>
          <w:p w14:paraId="0F5694DA" w14:textId="77777777" w:rsidR="0043707E" w:rsidRDefault="0000125D">
            <w:pPr>
              <w:spacing w:after="128" w:line="264" w:lineRule="auto"/>
              <w:rPr>
                <w:sz w:val="15"/>
                <w:szCs w:val="15"/>
              </w:rPr>
            </w:pPr>
            <w:r>
              <w:rPr>
                <w:sz w:val="15"/>
                <w:szCs w:val="15"/>
              </w:rPr>
              <w:t>62,00 €</w:t>
            </w:r>
          </w:p>
        </w:tc>
      </w:tr>
      <w:tr w:rsidR="0043707E" w14:paraId="78ED0AB4" w14:textId="77777777">
        <w:trPr>
          <w:trHeight w:val="300"/>
        </w:trPr>
        <w:tc>
          <w:tcPr>
            <w:tcW w:w="1802" w:type="dxa"/>
            <w:vMerge w:val="restart"/>
          </w:tcPr>
          <w:p w14:paraId="1B2137A6" w14:textId="77777777" w:rsidR="0043707E" w:rsidRDefault="0000125D">
            <w:pPr>
              <w:spacing w:after="128" w:line="264" w:lineRule="auto"/>
              <w:rPr>
                <w:sz w:val="15"/>
                <w:szCs w:val="15"/>
              </w:rPr>
            </w:pPr>
            <w:r>
              <w:rPr>
                <w:sz w:val="15"/>
                <w:szCs w:val="15"/>
              </w:rPr>
              <w:t>SRA 010  Reposacabezas</w:t>
            </w:r>
          </w:p>
        </w:tc>
        <w:tc>
          <w:tcPr>
            <w:tcW w:w="4634" w:type="dxa"/>
          </w:tcPr>
          <w:p w14:paraId="64608D81" w14:textId="77777777" w:rsidR="0043707E" w:rsidRDefault="0000125D">
            <w:pPr>
              <w:spacing w:after="128" w:line="264" w:lineRule="auto"/>
              <w:rPr>
                <w:sz w:val="15"/>
                <w:szCs w:val="15"/>
              </w:rPr>
            </w:pPr>
            <w:r>
              <w:rPr>
                <w:sz w:val="15"/>
                <w:szCs w:val="15"/>
              </w:rPr>
              <w:t>SRA 010A  Reposacabezas fijo</w:t>
            </w:r>
          </w:p>
        </w:tc>
        <w:tc>
          <w:tcPr>
            <w:tcW w:w="1076" w:type="dxa"/>
          </w:tcPr>
          <w:p w14:paraId="67218286" w14:textId="77777777" w:rsidR="0043707E" w:rsidRDefault="0000125D">
            <w:pPr>
              <w:spacing w:after="128" w:line="264" w:lineRule="auto"/>
              <w:rPr>
                <w:sz w:val="15"/>
                <w:szCs w:val="15"/>
              </w:rPr>
            </w:pPr>
            <w:r>
              <w:rPr>
                <w:sz w:val="15"/>
                <w:szCs w:val="15"/>
              </w:rPr>
              <w:t>COMP1</w:t>
            </w:r>
          </w:p>
        </w:tc>
        <w:tc>
          <w:tcPr>
            <w:tcW w:w="1063" w:type="dxa"/>
          </w:tcPr>
          <w:p w14:paraId="0B9947C4" w14:textId="77777777" w:rsidR="0043707E" w:rsidRDefault="0000125D">
            <w:pPr>
              <w:spacing w:after="128" w:line="264" w:lineRule="auto"/>
              <w:rPr>
                <w:sz w:val="15"/>
                <w:szCs w:val="15"/>
              </w:rPr>
            </w:pPr>
            <w:r>
              <w:rPr>
                <w:sz w:val="15"/>
                <w:szCs w:val="15"/>
              </w:rPr>
              <w:t>24</w:t>
            </w:r>
          </w:p>
        </w:tc>
        <w:tc>
          <w:tcPr>
            <w:tcW w:w="1067" w:type="dxa"/>
          </w:tcPr>
          <w:p w14:paraId="1262F210" w14:textId="77777777" w:rsidR="0043707E" w:rsidRDefault="0000125D">
            <w:pPr>
              <w:spacing w:after="128" w:line="264" w:lineRule="auto"/>
              <w:rPr>
                <w:sz w:val="15"/>
                <w:szCs w:val="15"/>
              </w:rPr>
            </w:pPr>
            <w:r>
              <w:rPr>
                <w:sz w:val="15"/>
                <w:szCs w:val="15"/>
              </w:rPr>
              <w:t>85,01 €</w:t>
            </w:r>
          </w:p>
        </w:tc>
      </w:tr>
      <w:tr w:rsidR="0043707E" w14:paraId="5ABDA122" w14:textId="77777777">
        <w:trPr>
          <w:trHeight w:val="600"/>
        </w:trPr>
        <w:tc>
          <w:tcPr>
            <w:tcW w:w="1802" w:type="dxa"/>
            <w:vMerge/>
          </w:tcPr>
          <w:p w14:paraId="38C092C1" w14:textId="77777777" w:rsidR="0043707E" w:rsidRDefault="0043707E">
            <w:pPr>
              <w:spacing w:after="128" w:line="264" w:lineRule="auto"/>
              <w:rPr>
                <w:sz w:val="15"/>
                <w:szCs w:val="15"/>
              </w:rPr>
            </w:pPr>
          </w:p>
        </w:tc>
        <w:tc>
          <w:tcPr>
            <w:tcW w:w="4634" w:type="dxa"/>
          </w:tcPr>
          <w:p w14:paraId="4ECAB73A" w14:textId="77777777" w:rsidR="0043707E" w:rsidRDefault="0000125D">
            <w:pPr>
              <w:spacing w:after="128" w:line="264" w:lineRule="auto"/>
              <w:rPr>
                <w:sz w:val="15"/>
                <w:szCs w:val="15"/>
              </w:rPr>
            </w:pPr>
            <w:r>
              <w:rPr>
                <w:sz w:val="15"/>
                <w:szCs w:val="15"/>
              </w:rPr>
              <w:t>SRA 010B  Reposacabezas con apoyo occipital o total, fijo u orientable</w:t>
            </w:r>
          </w:p>
        </w:tc>
        <w:tc>
          <w:tcPr>
            <w:tcW w:w="1076" w:type="dxa"/>
          </w:tcPr>
          <w:p w14:paraId="51E3FFFD" w14:textId="77777777" w:rsidR="0043707E" w:rsidRDefault="0000125D">
            <w:pPr>
              <w:spacing w:after="128" w:line="264" w:lineRule="auto"/>
              <w:rPr>
                <w:sz w:val="15"/>
                <w:szCs w:val="15"/>
              </w:rPr>
            </w:pPr>
            <w:r>
              <w:rPr>
                <w:sz w:val="15"/>
                <w:szCs w:val="15"/>
              </w:rPr>
              <w:t>COMP1</w:t>
            </w:r>
          </w:p>
        </w:tc>
        <w:tc>
          <w:tcPr>
            <w:tcW w:w="1063" w:type="dxa"/>
          </w:tcPr>
          <w:p w14:paraId="32E07789" w14:textId="77777777" w:rsidR="0043707E" w:rsidRDefault="0000125D">
            <w:pPr>
              <w:spacing w:after="128" w:line="264" w:lineRule="auto"/>
              <w:rPr>
                <w:sz w:val="15"/>
                <w:szCs w:val="15"/>
              </w:rPr>
            </w:pPr>
            <w:r>
              <w:rPr>
                <w:sz w:val="15"/>
                <w:szCs w:val="15"/>
              </w:rPr>
              <w:t>24</w:t>
            </w:r>
          </w:p>
        </w:tc>
        <w:tc>
          <w:tcPr>
            <w:tcW w:w="1067" w:type="dxa"/>
          </w:tcPr>
          <w:p w14:paraId="68568873" w14:textId="77777777" w:rsidR="0043707E" w:rsidRDefault="0000125D">
            <w:pPr>
              <w:spacing w:after="128" w:line="264" w:lineRule="auto"/>
              <w:rPr>
                <w:sz w:val="15"/>
                <w:szCs w:val="15"/>
              </w:rPr>
            </w:pPr>
            <w:r>
              <w:rPr>
                <w:sz w:val="15"/>
                <w:szCs w:val="15"/>
              </w:rPr>
              <w:t>187,14 €</w:t>
            </w:r>
          </w:p>
        </w:tc>
      </w:tr>
      <w:tr w:rsidR="0043707E" w14:paraId="6A7349AB" w14:textId="77777777">
        <w:trPr>
          <w:trHeight w:val="600"/>
        </w:trPr>
        <w:tc>
          <w:tcPr>
            <w:tcW w:w="1802" w:type="dxa"/>
            <w:vMerge/>
          </w:tcPr>
          <w:p w14:paraId="37DB6AC5" w14:textId="77777777" w:rsidR="0043707E" w:rsidRDefault="0043707E">
            <w:pPr>
              <w:spacing w:after="128" w:line="264" w:lineRule="auto"/>
              <w:rPr>
                <w:sz w:val="15"/>
                <w:szCs w:val="15"/>
              </w:rPr>
            </w:pPr>
          </w:p>
        </w:tc>
        <w:tc>
          <w:tcPr>
            <w:tcW w:w="4634" w:type="dxa"/>
          </w:tcPr>
          <w:p w14:paraId="779BE41A" w14:textId="77777777" w:rsidR="0043707E" w:rsidRDefault="0000125D">
            <w:pPr>
              <w:spacing w:after="128" w:line="264" w:lineRule="auto"/>
              <w:rPr>
                <w:sz w:val="15"/>
                <w:szCs w:val="15"/>
              </w:rPr>
            </w:pPr>
            <w:r>
              <w:rPr>
                <w:sz w:val="15"/>
                <w:szCs w:val="15"/>
              </w:rPr>
              <w:t>SRA 010C  Reposacabezas con apoyo occipital o total, orientable con brazo de una articulación ajustable en altura y profundidad</w:t>
            </w:r>
          </w:p>
        </w:tc>
        <w:tc>
          <w:tcPr>
            <w:tcW w:w="1076" w:type="dxa"/>
          </w:tcPr>
          <w:p w14:paraId="328A9FCC" w14:textId="77777777" w:rsidR="0043707E" w:rsidRDefault="0000125D">
            <w:pPr>
              <w:spacing w:after="128" w:line="264" w:lineRule="auto"/>
              <w:rPr>
                <w:sz w:val="15"/>
                <w:szCs w:val="15"/>
              </w:rPr>
            </w:pPr>
            <w:r>
              <w:rPr>
                <w:sz w:val="15"/>
                <w:szCs w:val="15"/>
              </w:rPr>
              <w:t>COMP3</w:t>
            </w:r>
          </w:p>
        </w:tc>
        <w:tc>
          <w:tcPr>
            <w:tcW w:w="1063" w:type="dxa"/>
          </w:tcPr>
          <w:p w14:paraId="0B2133BF" w14:textId="77777777" w:rsidR="0043707E" w:rsidRDefault="0000125D">
            <w:pPr>
              <w:spacing w:after="128" w:line="264" w:lineRule="auto"/>
              <w:rPr>
                <w:sz w:val="15"/>
                <w:szCs w:val="15"/>
              </w:rPr>
            </w:pPr>
            <w:r>
              <w:rPr>
                <w:sz w:val="15"/>
                <w:szCs w:val="15"/>
              </w:rPr>
              <w:t>24</w:t>
            </w:r>
          </w:p>
        </w:tc>
        <w:tc>
          <w:tcPr>
            <w:tcW w:w="1067" w:type="dxa"/>
          </w:tcPr>
          <w:p w14:paraId="13CAE9AD" w14:textId="77777777" w:rsidR="0043707E" w:rsidRDefault="0000125D">
            <w:pPr>
              <w:spacing w:after="128" w:line="264" w:lineRule="auto"/>
              <w:rPr>
                <w:sz w:val="15"/>
                <w:szCs w:val="15"/>
              </w:rPr>
            </w:pPr>
            <w:r>
              <w:rPr>
                <w:sz w:val="15"/>
                <w:szCs w:val="15"/>
              </w:rPr>
              <w:t>495,00 €</w:t>
            </w:r>
          </w:p>
        </w:tc>
      </w:tr>
      <w:tr w:rsidR="0043707E" w14:paraId="443AC64F" w14:textId="77777777">
        <w:trPr>
          <w:trHeight w:val="900"/>
        </w:trPr>
        <w:tc>
          <w:tcPr>
            <w:tcW w:w="1802" w:type="dxa"/>
            <w:vMerge/>
          </w:tcPr>
          <w:p w14:paraId="63DE0B52" w14:textId="77777777" w:rsidR="0043707E" w:rsidRDefault="0043707E">
            <w:pPr>
              <w:spacing w:after="128" w:line="264" w:lineRule="auto"/>
              <w:rPr>
                <w:sz w:val="15"/>
                <w:szCs w:val="15"/>
              </w:rPr>
            </w:pPr>
          </w:p>
        </w:tc>
        <w:tc>
          <w:tcPr>
            <w:tcW w:w="4634" w:type="dxa"/>
          </w:tcPr>
          <w:p w14:paraId="58653FB3" w14:textId="77777777" w:rsidR="0043707E" w:rsidRDefault="0000125D">
            <w:pPr>
              <w:spacing w:after="128" w:line="264" w:lineRule="auto"/>
              <w:rPr>
                <w:sz w:val="15"/>
                <w:szCs w:val="15"/>
              </w:rPr>
            </w:pPr>
            <w:r>
              <w:rPr>
                <w:sz w:val="15"/>
                <w:szCs w:val="15"/>
              </w:rPr>
              <w:t>SRA 010D  Reposacabezas con apoyo occipital o total, orientable con brazo acodado de dos articulaciones, ajustable en altura y profundidad</w:t>
            </w:r>
          </w:p>
        </w:tc>
        <w:tc>
          <w:tcPr>
            <w:tcW w:w="1076" w:type="dxa"/>
          </w:tcPr>
          <w:p w14:paraId="3F4999FB" w14:textId="77777777" w:rsidR="0043707E" w:rsidRDefault="0000125D">
            <w:pPr>
              <w:spacing w:after="128" w:line="264" w:lineRule="auto"/>
              <w:rPr>
                <w:sz w:val="15"/>
                <w:szCs w:val="15"/>
              </w:rPr>
            </w:pPr>
            <w:r>
              <w:rPr>
                <w:sz w:val="15"/>
                <w:szCs w:val="15"/>
              </w:rPr>
              <w:t>COMP3</w:t>
            </w:r>
          </w:p>
        </w:tc>
        <w:tc>
          <w:tcPr>
            <w:tcW w:w="1063" w:type="dxa"/>
          </w:tcPr>
          <w:p w14:paraId="05A517DD" w14:textId="77777777" w:rsidR="0043707E" w:rsidRDefault="0000125D">
            <w:pPr>
              <w:spacing w:after="128" w:line="264" w:lineRule="auto"/>
              <w:rPr>
                <w:sz w:val="15"/>
                <w:szCs w:val="15"/>
              </w:rPr>
            </w:pPr>
            <w:r>
              <w:rPr>
                <w:sz w:val="15"/>
                <w:szCs w:val="15"/>
              </w:rPr>
              <w:t>24</w:t>
            </w:r>
          </w:p>
        </w:tc>
        <w:tc>
          <w:tcPr>
            <w:tcW w:w="1067" w:type="dxa"/>
          </w:tcPr>
          <w:p w14:paraId="29913F6B" w14:textId="77777777" w:rsidR="0043707E" w:rsidRDefault="0000125D">
            <w:pPr>
              <w:spacing w:after="128" w:line="264" w:lineRule="auto"/>
              <w:rPr>
                <w:sz w:val="15"/>
                <w:szCs w:val="15"/>
              </w:rPr>
            </w:pPr>
            <w:r>
              <w:rPr>
                <w:sz w:val="15"/>
                <w:szCs w:val="15"/>
              </w:rPr>
              <w:t>610,67 €</w:t>
            </w:r>
          </w:p>
        </w:tc>
      </w:tr>
      <w:tr w:rsidR="0043707E" w14:paraId="2E683842" w14:textId="77777777">
        <w:trPr>
          <w:trHeight w:val="600"/>
        </w:trPr>
        <w:tc>
          <w:tcPr>
            <w:tcW w:w="1802" w:type="dxa"/>
            <w:vMerge w:val="restart"/>
          </w:tcPr>
          <w:p w14:paraId="1DD6A7C2" w14:textId="77777777" w:rsidR="0043707E" w:rsidRDefault="0000125D">
            <w:pPr>
              <w:spacing w:after="128" w:line="264" w:lineRule="auto"/>
              <w:rPr>
                <w:sz w:val="15"/>
                <w:szCs w:val="15"/>
              </w:rPr>
            </w:pPr>
            <w:r>
              <w:rPr>
                <w:sz w:val="15"/>
                <w:szCs w:val="15"/>
              </w:rPr>
              <w:t>SRA 020  Sistema para autopropulsión con un solo brazo</w:t>
            </w:r>
          </w:p>
        </w:tc>
        <w:tc>
          <w:tcPr>
            <w:tcW w:w="4634" w:type="dxa"/>
          </w:tcPr>
          <w:p w14:paraId="4EEE75E6" w14:textId="77777777" w:rsidR="0043707E" w:rsidRDefault="0000125D">
            <w:pPr>
              <w:spacing w:after="128" w:line="264" w:lineRule="auto"/>
              <w:rPr>
                <w:sz w:val="15"/>
                <w:szCs w:val="15"/>
              </w:rPr>
            </w:pPr>
            <w:r>
              <w:rPr>
                <w:sz w:val="15"/>
                <w:szCs w:val="15"/>
              </w:rPr>
              <w:t>SRA 020A  Sistema de doble aro para autopropulsión con un solo brazo</w:t>
            </w:r>
          </w:p>
        </w:tc>
        <w:tc>
          <w:tcPr>
            <w:tcW w:w="1076" w:type="dxa"/>
          </w:tcPr>
          <w:p w14:paraId="2D2DC9C7" w14:textId="77777777" w:rsidR="0043707E" w:rsidRDefault="0000125D">
            <w:pPr>
              <w:spacing w:after="128" w:line="264" w:lineRule="auto"/>
              <w:rPr>
                <w:sz w:val="15"/>
                <w:szCs w:val="15"/>
              </w:rPr>
            </w:pPr>
            <w:r>
              <w:rPr>
                <w:sz w:val="15"/>
                <w:szCs w:val="15"/>
              </w:rPr>
              <w:t>COMP0</w:t>
            </w:r>
          </w:p>
        </w:tc>
        <w:tc>
          <w:tcPr>
            <w:tcW w:w="1063" w:type="dxa"/>
          </w:tcPr>
          <w:p w14:paraId="50A2AD3C" w14:textId="77777777" w:rsidR="0043707E" w:rsidRDefault="0000125D">
            <w:pPr>
              <w:spacing w:after="128" w:line="264" w:lineRule="auto"/>
              <w:rPr>
                <w:sz w:val="15"/>
                <w:szCs w:val="15"/>
              </w:rPr>
            </w:pPr>
            <w:r>
              <w:rPr>
                <w:sz w:val="15"/>
                <w:szCs w:val="15"/>
              </w:rPr>
              <w:t>36</w:t>
            </w:r>
          </w:p>
        </w:tc>
        <w:tc>
          <w:tcPr>
            <w:tcW w:w="1067" w:type="dxa"/>
          </w:tcPr>
          <w:p w14:paraId="0BDCBDC0" w14:textId="77777777" w:rsidR="0043707E" w:rsidRDefault="0000125D">
            <w:pPr>
              <w:spacing w:after="128" w:line="264" w:lineRule="auto"/>
              <w:rPr>
                <w:sz w:val="15"/>
                <w:szCs w:val="15"/>
              </w:rPr>
            </w:pPr>
            <w:r>
              <w:rPr>
                <w:sz w:val="15"/>
                <w:szCs w:val="15"/>
              </w:rPr>
              <w:t>383,70 €</w:t>
            </w:r>
          </w:p>
        </w:tc>
      </w:tr>
      <w:tr w:rsidR="0043707E" w14:paraId="1B56E76A" w14:textId="77777777">
        <w:trPr>
          <w:trHeight w:val="589"/>
        </w:trPr>
        <w:tc>
          <w:tcPr>
            <w:tcW w:w="1802" w:type="dxa"/>
            <w:vMerge/>
          </w:tcPr>
          <w:p w14:paraId="6F42F6B8" w14:textId="77777777" w:rsidR="0043707E" w:rsidRDefault="0043707E">
            <w:pPr>
              <w:spacing w:after="128" w:line="264" w:lineRule="auto"/>
              <w:rPr>
                <w:sz w:val="15"/>
                <w:szCs w:val="15"/>
              </w:rPr>
            </w:pPr>
          </w:p>
        </w:tc>
        <w:tc>
          <w:tcPr>
            <w:tcW w:w="4634" w:type="dxa"/>
          </w:tcPr>
          <w:p w14:paraId="76FFDA44" w14:textId="77777777" w:rsidR="0043707E" w:rsidRDefault="0000125D">
            <w:pPr>
              <w:spacing w:after="128" w:line="264" w:lineRule="auto"/>
              <w:rPr>
                <w:sz w:val="15"/>
                <w:szCs w:val="15"/>
              </w:rPr>
            </w:pPr>
            <w:r>
              <w:rPr>
                <w:sz w:val="15"/>
                <w:szCs w:val="15"/>
              </w:rPr>
              <w:t>SRA 020B  Palanca</w:t>
            </w:r>
          </w:p>
        </w:tc>
        <w:tc>
          <w:tcPr>
            <w:tcW w:w="1076" w:type="dxa"/>
          </w:tcPr>
          <w:p w14:paraId="5065526C" w14:textId="77777777" w:rsidR="0043707E" w:rsidRDefault="0000125D">
            <w:pPr>
              <w:spacing w:after="128" w:line="264" w:lineRule="auto"/>
              <w:rPr>
                <w:sz w:val="15"/>
                <w:szCs w:val="15"/>
              </w:rPr>
            </w:pPr>
            <w:r>
              <w:rPr>
                <w:sz w:val="15"/>
                <w:szCs w:val="15"/>
              </w:rPr>
              <w:t>COMP0</w:t>
            </w:r>
          </w:p>
        </w:tc>
        <w:tc>
          <w:tcPr>
            <w:tcW w:w="1063" w:type="dxa"/>
          </w:tcPr>
          <w:p w14:paraId="5A17CC7A" w14:textId="77777777" w:rsidR="0043707E" w:rsidRDefault="0000125D">
            <w:pPr>
              <w:spacing w:after="128" w:line="264" w:lineRule="auto"/>
              <w:rPr>
                <w:sz w:val="15"/>
                <w:szCs w:val="15"/>
              </w:rPr>
            </w:pPr>
            <w:r>
              <w:rPr>
                <w:sz w:val="15"/>
                <w:szCs w:val="15"/>
              </w:rPr>
              <w:t>36</w:t>
            </w:r>
          </w:p>
        </w:tc>
        <w:tc>
          <w:tcPr>
            <w:tcW w:w="1067" w:type="dxa"/>
          </w:tcPr>
          <w:p w14:paraId="5E0C5CF4" w14:textId="77777777" w:rsidR="0043707E" w:rsidRDefault="0000125D">
            <w:pPr>
              <w:spacing w:after="128" w:line="264" w:lineRule="auto"/>
              <w:rPr>
                <w:sz w:val="15"/>
                <w:szCs w:val="15"/>
              </w:rPr>
            </w:pPr>
            <w:r>
              <w:rPr>
                <w:sz w:val="15"/>
                <w:szCs w:val="15"/>
              </w:rPr>
              <w:t>431,26 €</w:t>
            </w:r>
          </w:p>
        </w:tc>
      </w:tr>
      <w:tr w:rsidR="0043707E" w14:paraId="0316DD5F" w14:textId="77777777">
        <w:trPr>
          <w:trHeight w:val="300"/>
        </w:trPr>
        <w:tc>
          <w:tcPr>
            <w:tcW w:w="1802" w:type="dxa"/>
            <w:vMerge w:val="restart"/>
          </w:tcPr>
          <w:p w14:paraId="6FF8A120" w14:textId="77777777" w:rsidR="0043707E" w:rsidRDefault="0000125D">
            <w:pPr>
              <w:spacing w:after="128" w:line="264" w:lineRule="auto"/>
              <w:rPr>
                <w:sz w:val="15"/>
                <w:szCs w:val="15"/>
              </w:rPr>
            </w:pPr>
            <w:r>
              <w:rPr>
                <w:sz w:val="15"/>
                <w:szCs w:val="15"/>
              </w:rPr>
              <w:t>SRA 030  Otros accesorios</w:t>
            </w:r>
          </w:p>
        </w:tc>
        <w:tc>
          <w:tcPr>
            <w:tcW w:w="4634" w:type="dxa"/>
          </w:tcPr>
          <w:p w14:paraId="304A3DBD" w14:textId="77777777" w:rsidR="0043707E" w:rsidRDefault="0000125D">
            <w:pPr>
              <w:spacing w:after="128" w:line="264" w:lineRule="auto"/>
              <w:rPr>
                <w:sz w:val="15"/>
                <w:szCs w:val="15"/>
              </w:rPr>
            </w:pPr>
            <w:r>
              <w:rPr>
                <w:sz w:val="15"/>
                <w:szCs w:val="15"/>
              </w:rPr>
              <w:t>SRA 030A  Mando especial de mentón para silla de ruedas eléctrica</w:t>
            </w:r>
          </w:p>
        </w:tc>
        <w:tc>
          <w:tcPr>
            <w:tcW w:w="1076" w:type="dxa"/>
          </w:tcPr>
          <w:p w14:paraId="2B2F51E7" w14:textId="77777777" w:rsidR="0043707E" w:rsidRDefault="0000125D">
            <w:pPr>
              <w:spacing w:after="128" w:line="264" w:lineRule="auto"/>
              <w:rPr>
                <w:sz w:val="15"/>
                <w:szCs w:val="15"/>
              </w:rPr>
            </w:pPr>
            <w:r>
              <w:rPr>
                <w:sz w:val="15"/>
                <w:szCs w:val="15"/>
              </w:rPr>
              <w:t>COMP3</w:t>
            </w:r>
          </w:p>
        </w:tc>
        <w:tc>
          <w:tcPr>
            <w:tcW w:w="1063" w:type="dxa"/>
          </w:tcPr>
          <w:p w14:paraId="5165E761" w14:textId="77777777" w:rsidR="0043707E" w:rsidRDefault="0000125D">
            <w:pPr>
              <w:spacing w:after="128" w:line="264" w:lineRule="auto"/>
              <w:rPr>
                <w:sz w:val="15"/>
                <w:szCs w:val="15"/>
              </w:rPr>
            </w:pPr>
            <w:r>
              <w:rPr>
                <w:sz w:val="15"/>
                <w:szCs w:val="15"/>
              </w:rPr>
              <w:t>48</w:t>
            </w:r>
          </w:p>
        </w:tc>
        <w:tc>
          <w:tcPr>
            <w:tcW w:w="1067" w:type="dxa"/>
          </w:tcPr>
          <w:p w14:paraId="4D6A539F" w14:textId="77777777" w:rsidR="0043707E" w:rsidRDefault="0000125D">
            <w:pPr>
              <w:spacing w:after="128" w:line="264" w:lineRule="auto"/>
              <w:rPr>
                <w:sz w:val="15"/>
                <w:szCs w:val="15"/>
              </w:rPr>
            </w:pPr>
            <w:r>
              <w:rPr>
                <w:sz w:val="15"/>
                <w:szCs w:val="15"/>
              </w:rPr>
              <w:t>1.552,57 €</w:t>
            </w:r>
          </w:p>
        </w:tc>
      </w:tr>
      <w:tr w:rsidR="0043707E" w14:paraId="66CCEB9A" w14:textId="77777777">
        <w:trPr>
          <w:trHeight w:val="900"/>
        </w:trPr>
        <w:tc>
          <w:tcPr>
            <w:tcW w:w="1802" w:type="dxa"/>
            <w:vMerge/>
          </w:tcPr>
          <w:p w14:paraId="1F373A7D" w14:textId="77777777" w:rsidR="0043707E" w:rsidRDefault="0043707E">
            <w:pPr>
              <w:spacing w:after="128" w:line="264" w:lineRule="auto"/>
              <w:rPr>
                <w:sz w:val="15"/>
                <w:szCs w:val="15"/>
              </w:rPr>
            </w:pPr>
          </w:p>
        </w:tc>
        <w:tc>
          <w:tcPr>
            <w:tcW w:w="4634" w:type="dxa"/>
          </w:tcPr>
          <w:p w14:paraId="24CB9100" w14:textId="77777777" w:rsidR="0043707E" w:rsidRDefault="0000125D">
            <w:pPr>
              <w:spacing w:after="128" w:line="264" w:lineRule="auto"/>
              <w:rPr>
                <w:sz w:val="15"/>
                <w:szCs w:val="15"/>
              </w:rPr>
            </w:pPr>
            <w:r>
              <w:rPr>
                <w:sz w:val="15"/>
                <w:szCs w:val="15"/>
              </w:rPr>
              <w:t>SRA 030B  Otro mando especial para silla de ruedas eléctrica, de acuerdo con los protocolos de los responsables de prestación ortoprotésica (especial prescripción)</w:t>
            </w:r>
          </w:p>
        </w:tc>
        <w:tc>
          <w:tcPr>
            <w:tcW w:w="1076" w:type="dxa"/>
          </w:tcPr>
          <w:p w14:paraId="30867156" w14:textId="77777777" w:rsidR="0043707E" w:rsidRDefault="0000125D">
            <w:pPr>
              <w:spacing w:after="128" w:line="264" w:lineRule="auto"/>
              <w:rPr>
                <w:sz w:val="15"/>
                <w:szCs w:val="15"/>
              </w:rPr>
            </w:pPr>
            <w:r>
              <w:rPr>
                <w:sz w:val="15"/>
                <w:szCs w:val="15"/>
              </w:rPr>
              <w:t>COMP3</w:t>
            </w:r>
          </w:p>
        </w:tc>
        <w:tc>
          <w:tcPr>
            <w:tcW w:w="1063" w:type="dxa"/>
          </w:tcPr>
          <w:p w14:paraId="30B6BCE5" w14:textId="77777777" w:rsidR="0043707E" w:rsidRDefault="0000125D">
            <w:pPr>
              <w:spacing w:after="128" w:line="264" w:lineRule="auto"/>
              <w:rPr>
                <w:sz w:val="15"/>
                <w:szCs w:val="15"/>
              </w:rPr>
            </w:pPr>
            <w:r>
              <w:rPr>
                <w:sz w:val="15"/>
                <w:szCs w:val="15"/>
              </w:rPr>
              <w:t>48</w:t>
            </w:r>
          </w:p>
        </w:tc>
        <w:tc>
          <w:tcPr>
            <w:tcW w:w="1067" w:type="dxa"/>
          </w:tcPr>
          <w:p w14:paraId="6D79700F" w14:textId="77777777" w:rsidR="0043707E" w:rsidRDefault="0000125D">
            <w:pPr>
              <w:spacing w:after="128" w:line="264" w:lineRule="auto"/>
              <w:rPr>
                <w:sz w:val="15"/>
                <w:szCs w:val="15"/>
              </w:rPr>
            </w:pPr>
            <w:r>
              <w:rPr>
                <w:sz w:val="15"/>
                <w:szCs w:val="15"/>
              </w:rPr>
              <w:t>SP</w:t>
            </w:r>
          </w:p>
        </w:tc>
      </w:tr>
      <w:tr w:rsidR="0043707E" w14:paraId="2056DA1F" w14:textId="77777777">
        <w:trPr>
          <w:trHeight w:val="300"/>
        </w:trPr>
        <w:tc>
          <w:tcPr>
            <w:tcW w:w="1802" w:type="dxa"/>
            <w:vMerge/>
          </w:tcPr>
          <w:p w14:paraId="5E777266" w14:textId="77777777" w:rsidR="0043707E" w:rsidRDefault="0043707E">
            <w:pPr>
              <w:spacing w:after="128" w:line="264" w:lineRule="auto"/>
              <w:rPr>
                <w:sz w:val="15"/>
                <w:szCs w:val="15"/>
              </w:rPr>
            </w:pPr>
          </w:p>
        </w:tc>
        <w:tc>
          <w:tcPr>
            <w:tcW w:w="4634" w:type="dxa"/>
          </w:tcPr>
          <w:p w14:paraId="276C8BC6" w14:textId="77777777" w:rsidR="0043707E" w:rsidRDefault="0000125D">
            <w:pPr>
              <w:spacing w:after="128" w:line="264" w:lineRule="auto"/>
              <w:rPr>
                <w:sz w:val="15"/>
                <w:szCs w:val="15"/>
              </w:rPr>
            </w:pPr>
            <w:r>
              <w:rPr>
                <w:sz w:val="15"/>
                <w:szCs w:val="15"/>
              </w:rPr>
              <w:t>SRA 030C  Sistema doble amputado</w:t>
            </w:r>
          </w:p>
        </w:tc>
        <w:tc>
          <w:tcPr>
            <w:tcW w:w="1076" w:type="dxa"/>
          </w:tcPr>
          <w:p w14:paraId="0A3AE0CF" w14:textId="77777777" w:rsidR="0043707E" w:rsidRDefault="0000125D">
            <w:pPr>
              <w:spacing w:after="128" w:line="264" w:lineRule="auto"/>
              <w:rPr>
                <w:sz w:val="15"/>
                <w:szCs w:val="15"/>
              </w:rPr>
            </w:pPr>
            <w:r>
              <w:rPr>
                <w:sz w:val="15"/>
                <w:szCs w:val="15"/>
              </w:rPr>
              <w:t>COMP0</w:t>
            </w:r>
          </w:p>
        </w:tc>
        <w:tc>
          <w:tcPr>
            <w:tcW w:w="1063" w:type="dxa"/>
          </w:tcPr>
          <w:p w14:paraId="0FCF0951" w14:textId="77777777" w:rsidR="0043707E" w:rsidRDefault="0000125D">
            <w:pPr>
              <w:spacing w:after="128" w:line="264" w:lineRule="auto"/>
              <w:rPr>
                <w:sz w:val="15"/>
                <w:szCs w:val="15"/>
              </w:rPr>
            </w:pPr>
            <w:r>
              <w:rPr>
                <w:sz w:val="15"/>
                <w:szCs w:val="15"/>
              </w:rPr>
              <w:t>36</w:t>
            </w:r>
          </w:p>
        </w:tc>
        <w:tc>
          <w:tcPr>
            <w:tcW w:w="1067" w:type="dxa"/>
          </w:tcPr>
          <w:p w14:paraId="14A53109" w14:textId="77777777" w:rsidR="0043707E" w:rsidRDefault="0000125D">
            <w:pPr>
              <w:spacing w:after="128" w:line="264" w:lineRule="auto"/>
              <w:rPr>
                <w:sz w:val="15"/>
                <w:szCs w:val="15"/>
              </w:rPr>
            </w:pPr>
            <w:r>
              <w:rPr>
                <w:sz w:val="15"/>
                <w:szCs w:val="15"/>
              </w:rPr>
              <w:t>65,85 €</w:t>
            </w:r>
          </w:p>
        </w:tc>
      </w:tr>
      <w:tr w:rsidR="0043707E" w14:paraId="20DC3CAC" w14:textId="77777777">
        <w:trPr>
          <w:trHeight w:val="300"/>
        </w:trPr>
        <w:tc>
          <w:tcPr>
            <w:tcW w:w="1802" w:type="dxa"/>
            <w:vMerge/>
          </w:tcPr>
          <w:p w14:paraId="3EFAA56A" w14:textId="77777777" w:rsidR="0043707E" w:rsidRDefault="0043707E">
            <w:pPr>
              <w:spacing w:after="128" w:line="264" w:lineRule="auto"/>
              <w:rPr>
                <w:sz w:val="15"/>
                <w:szCs w:val="15"/>
              </w:rPr>
            </w:pPr>
          </w:p>
        </w:tc>
        <w:tc>
          <w:tcPr>
            <w:tcW w:w="4634" w:type="dxa"/>
          </w:tcPr>
          <w:p w14:paraId="30A8984B" w14:textId="77777777" w:rsidR="0043707E" w:rsidRDefault="0000125D">
            <w:pPr>
              <w:spacing w:after="128" w:line="264" w:lineRule="auto"/>
              <w:rPr>
                <w:sz w:val="15"/>
                <w:szCs w:val="15"/>
              </w:rPr>
            </w:pPr>
            <w:r>
              <w:rPr>
                <w:sz w:val="15"/>
                <w:szCs w:val="15"/>
              </w:rPr>
              <w:t>SRA 030D  Dispositivo especial para respirador</w:t>
            </w:r>
          </w:p>
        </w:tc>
        <w:tc>
          <w:tcPr>
            <w:tcW w:w="1076" w:type="dxa"/>
          </w:tcPr>
          <w:p w14:paraId="4EE74558" w14:textId="77777777" w:rsidR="0043707E" w:rsidRDefault="0000125D">
            <w:pPr>
              <w:spacing w:after="128" w:line="264" w:lineRule="auto"/>
              <w:rPr>
                <w:sz w:val="15"/>
                <w:szCs w:val="15"/>
              </w:rPr>
            </w:pPr>
            <w:r>
              <w:rPr>
                <w:sz w:val="15"/>
                <w:szCs w:val="15"/>
              </w:rPr>
              <w:t>COMP0</w:t>
            </w:r>
          </w:p>
        </w:tc>
        <w:tc>
          <w:tcPr>
            <w:tcW w:w="1063" w:type="dxa"/>
          </w:tcPr>
          <w:p w14:paraId="195C217B" w14:textId="77777777" w:rsidR="0043707E" w:rsidRDefault="0000125D">
            <w:pPr>
              <w:spacing w:after="128" w:line="264" w:lineRule="auto"/>
              <w:rPr>
                <w:sz w:val="15"/>
                <w:szCs w:val="15"/>
              </w:rPr>
            </w:pPr>
            <w:r>
              <w:rPr>
                <w:sz w:val="15"/>
                <w:szCs w:val="15"/>
              </w:rPr>
              <w:t>36</w:t>
            </w:r>
          </w:p>
        </w:tc>
        <w:tc>
          <w:tcPr>
            <w:tcW w:w="1067" w:type="dxa"/>
          </w:tcPr>
          <w:p w14:paraId="7E7D1D5C" w14:textId="77777777" w:rsidR="0043707E" w:rsidRDefault="0000125D">
            <w:pPr>
              <w:spacing w:after="128" w:line="264" w:lineRule="auto"/>
              <w:rPr>
                <w:sz w:val="15"/>
                <w:szCs w:val="15"/>
              </w:rPr>
            </w:pPr>
            <w:r>
              <w:rPr>
                <w:sz w:val="15"/>
                <w:szCs w:val="15"/>
              </w:rPr>
              <w:t>162,00 €</w:t>
            </w:r>
          </w:p>
        </w:tc>
      </w:tr>
      <w:tr w:rsidR="0043707E" w14:paraId="03A5B26E" w14:textId="77777777">
        <w:trPr>
          <w:trHeight w:val="300"/>
        </w:trPr>
        <w:tc>
          <w:tcPr>
            <w:tcW w:w="1802" w:type="dxa"/>
            <w:vMerge/>
          </w:tcPr>
          <w:p w14:paraId="3C105BD7" w14:textId="77777777" w:rsidR="0043707E" w:rsidRDefault="0043707E">
            <w:pPr>
              <w:spacing w:after="128" w:line="264" w:lineRule="auto"/>
              <w:rPr>
                <w:sz w:val="15"/>
                <w:szCs w:val="15"/>
              </w:rPr>
            </w:pPr>
          </w:p>
        </w:tc>
        <w:tc>
          <w:tcPr>
            <w:tcW w:w="4634" w:type="dxa"/>
          </w:tcPr>
          <w:p w14:paraId="5AA01A46" w14:textId="77777777" w:rsidR="0043707E" w:rsidRDefault="0000125D">
            <w:pPr>
              <w:spacing w:after="128" w:line="264" w:lineRule="auto"/>
              <w:rPr>
                <w:sz w:val="15"/>
                <w:szCs w:val="15"/>
              </w:rPr>
            </w:pPr>
            <w:r>
              <w:rPr>
                <w:sz w:val="15"/>
                <w:szCs w:val="15"/>
              </w:rPr>
              <w:t>SRA 030E  Dispositivo para bombona de oxígeno</w:t>
            </w:r>
          </w:p>
        </w:tc>
        <w:tc>
          <w:tcPr>
            <w:tcW w:w="1076" w:type="dxa"/>
          </w:tcPr>
          <w:p w14:paraId="4B1CE118" w14:textId="77777777" w:rsidR="0043707E" w:rsidRDefault="0000125D">
            <w:pPr>
              <w:spacing w:after="128" w:line="264" w:lineRule="auto"/>
              <w:rPr>
                <w:sz w:val="15"/>
                <w:szCs w:val="15"/>
              </w:rPr>
            </w:pPr>
            <w:r>
              <w:rPr>
                <w:sz w:val="15"/>
                <w:szCs w:val="15"/>
              </w:rPr>
              <w:t>COMP0</w:t>
            </w:r>
          </w:p>
        </w:tc>
        <w:tc>
          <w:tcPr>
            <w:tcW w:w="1063" w:type="dxa"/>
          </w:tcPr>
          <w:p w14:paraId="2DF4449D" w14:textId="77777777" w:rsidR="0043707E" w:rsidRDefault="0000125D">
            <w:pPr>
              <w:spacing w:after="128" w:line="264" w:lineRule="auto"/>
              <w:rPr>
                <w:sz w:val="15"/>
                <w:szCs w:val="15"/>
              </w:rPr>
            </w:pPr>
            <w:r>
              <w:rPr>
                <w:sz w:val="15"/>
                <w:szCs w:val="15"/>
              </w:rPr>
              <w:t>36</w:t>
            </w:r>
          </w:p>
        </w:tc>
        <w:tc>
          <w:tcPr>
            <w:tcW w:w="1067" w:type="dxa"/>
          </w:tcPr>
          <w:p w14:paraId="0EF90E49" w14:textId="77777777" w:rsidR="0043707E" w:rsidRDefault="0000125D">
            <w:pPr>
              <w:spacing w:after="128" w:line="264" w:lineRule="auto"/>
              <w:rPr>
                <w:sz w:val="15"/>
                <w:szCs w:val="15"/>
              </w:rPr>
            </w:pPr>
            <w:r>
              <w:rPr>
                <w:sz w:val="15"/>
                <w:szCs w:val="15"/>
              </w:rPr>
              <w:t>83,78 €</w:t>
            </w:r>
          </w:p>
        </w:tc>
      </w:tr>
      <w:tr w:rsidR="0043707E" w14:paraId="746C928B" w14:textId="77777777">
        <w:trPr>
          <w:trHeight w:val="300"/>
        </w:trPr>
        <w:tc>
          <w:tcPr>
            <w:tcW w:w="1802" w:type="dxa"/>
            <w:vMerge/>
          </w:tcPr>
          <w:p w14:paraId="06BAEA60" w14:textId="77777777" w:rsidR="0043707E" w:rsidRDefault="0043707E">
            <w:pPr>
              <w:spacing w:after="128" w:line="264" w:lineRule="auto"/>
              <w:rPr>
                <w:sz w:val="15"/>
                <w:szCs w:val="15"/>
              </w:rPr>
            </w:pPr>
          </w:p>
        </w:tc>
        <w:tc>
          <w:tcPr>
            <w:tcW w:w="4634" w:type="dxa"/>
          </w:tcPr>
          <w:p w14:paraId="4BBE1222" w14:textId="77777777" w:rsidR="0043707E" w:rsidRDefault="0000125D">
            <w:pPr>
              <w:spacing w:after="128" w:line="264" w:lineRule="auto"/>
              <w:rPr>
                <w:sz w:val="15"/>
                <w:szCs w:val="15"/>
              </w:rPr>
            </w:pPr>
            <w:r>
              <w:rPr>
                <w:sz w:val="15"/>
                <w:szCs w:val="15"/>
              </w:rPr>
              <w:t>SRA 030F  Subebordillos para silla de ruedas eléctrica</w:t>
            </w:r>
          </w:p>
        </w:tc>
        <w:tc>
          <w:tcPr>
            <w:tcW w:w="1076" w:type="dxa"/>
          </w:tcPr>
          <w:p w14:paraId="55CA711A" w14:textId="77777777" w:rsidR="0043707E" w:rsidRDefault="0000125D">
            <w:pPr>
              <w:spacing w:after="128" w:line="264" w:lineRule="auto"/>
              <w:rPr>
                <w:sz w:val="15"/>
                <w:szCs w:val="15"/>
              </w:rPr>
            </w:pPr>
            <w:r>
              <w:rPr>
                <w:sz w:val="15"/>
                <w:szCs w:val="15"/>
              </w:rPr>
              <w:t>COMP1</w:t>
            </w:r>
          </w:p>
        </w:tc>
        <w:tc>
          <w:tcPr>
            <w:tcW w:w="1063" w:type="dxa"/>
          </w:tcPr>
          <w:p w14:paraId="5261C89D" w14:textId="77777777" w:rsidR="0043707E" w:rsidRDefault="0000125D">
            <w:pPr>
              <w:spacing w:after="128" w:line="264" w:lineRule="auto"/>
              <w:rPr>
                <w:sz w:val="15"/>
                <w:szCs w:val="15"/>
              </w:rPr>
            </w:pPr>
            <w:r>
              <w:rPr>
                <w:sz w:val="15"/>
                <w:szCs w:val="15"/>
              </w:rPr>
              <w:t>48</w:t>
            </w:r>
          </w:p>
        </w:tc>
        <w:tc>
          <w:tcPr>
            <w:tcW w:w="1067" w:type="dxa"/>
          </w:tcPr>
          <w:p w14:paraId="0C5A0488" w14:textId="77777777" w:rsidR="0043707E" w:rsidRDefault="0000125D">
            <w:pPr>
              <w:spacing w:after="128" w:line="264" w:lineRule="auto"/>
              <w:rPr>
                <w:sz w:val="15"/>
                <w:szCs w:val="15"/>
              </w:rPr>
            </w:pPr>
            <w:r>
              <w:rPr>
                <w:sz w:val="15"/>
                <w:szCs w:val="15"/>
              </w:rPr>
              <w:t>216,84 €</w:t>
            </w:r>
          </w:p>
        </w:tc>
      </w:tr>
      <w:tr w:rsidR="0043707E" w14:paraId="57B36543" w14:textId="77777777">
        <w:trPr>
          <w:trHeight w:val="300"/>
        </w:trPr>
        <w:tc>
          <w:tcPr>
            <w:tcW w:w="1802" w:type="dxa"/>
            <w:vMerge/>
          </w:tcPr>
          <w:p w14:paraId="043EE718" w14:textId="77777777" w:rsidR="0043707E" w:rsidRDefault="0043707E">
            <w:pPr>
              <w:spacing w:after="128" w:line="264" w:lineRule="auto"/>
              <w:rPr>
                <w:sz w:val="15"/>
                <w:szCs w:val="15"/>
              </w:rPr>
            </w:pPr>
          </w:p>
        </w:tc>
        <w:tc>
          <w:tcPr>
            <w:tcW w:w="4634" w:type="dxa"/>
          </w:tcPr>
          <w:p w14:paraId="7C343C49" w14:textId="77777777" w:rsidR="0043707E" w:rsidRDefault="0000125D">
            <w:pPr>
              <w:spacing w:after="128" w:line="264" w:lineRule="auto"/>
              <w:rPr>
                <w:sz w:val="15"/>
                <w:szCs w:val="15"/>
              </w:rPr>
            </w:pPr>
            <w:r>
              <w:rPr>
                <w:sz w:val="15"/>
                <w:szCs w:val="15"/>
              </w:rPr>
              <w:t>SRA 030G  Rueda antivuelco para silla de ruedas manual</w:t>
            </w:r>
          </w:p>
        </w:tc>
        <w:tc>
          <w:tcPr>
            <w:tcW w:w="1076" w:type="dxa"/>
          </w:tcPr>
          <w:p w14:paraId="7AF9C20A" w14:textId="77777777" w:rsidR="0043707E" w:rsidRDefault="0000125D">
            <w:pPr>
              <w:spacing w:after="128" w:line="264" w:lineRule="auto"/>
              <w:rPr>
                <w:sz w:val="15"/>
                <w:szCs w:val="15"/>
              </w:rPr>
            </w:pPr>
            <w:r>
              <w:rPr>
                <w:sz w:val="15"/>
                <w:szCs w:val="15"/>
              </w:rPr>
              <w:t>COMP1</w:t>
            </w:r>
          </w:p>
        </w:tc>
        <w:tc>
          <w:tcPr>
            <w:tcW w:w="1063" w:type="dxa"/>
          </w:tcPr>
          <w:p w14:paraId="5A95EDD8" w14:textId="77777777" w:rsidR="0043707E" w:rsidRDefault="0000125D">
            <w:pPr>
              <w:spacing w:after="128" w:line="264" w:lineRule="auto"/>
              <w:rPr>
                <w:sz w:val="15"/>
                <w:szCs w:val="15"/>
              </w:rPr>
            </w:pPr>
            <w:r>
              <w:rPr>
                <w:sz w:val="15"/>
                <w:szCs w:val="15"/>
              </w:rPr>
              <w:t>36</w:t>
            </w:r>
          </w:p>
        </w:tc>
        <w:tc>
          <w:tcPr>
            <w:tcW w:w="1067" w:type="dxa"/>
          </w:tcPr>
          <w:p w14:paraId="44D26D2E" w14:textId="77777777" w:rsidR="0043707E" w:rsidRDefault="0000125D">
            <w:pPr>
              <w:spacing w:after="128" w:line="264" w:lineRule="auto"/>
              <w:rPr>
                <w:sz w:val="15"/>
                <w:szCs w:val="15"/>
              </w:rPr>
            </w:pPr>
            <w:r>
              <w:rPr>
                <w:sz w:val="15"/>
                <w:szCs w:val="15"/>
              </w:rPr>
              <w:t>49,62 €</w:t>
            </w:r>
          </w:p>
        </w:tc>
      </w:tr>
      <w:tr w:rsidR="0043707E" w14:paraId="49474D7E" w14:textId="77777777">
        <w:trPr>
          <w:trHeight w:val="300"/>
        </w:trPr>
        <w:tc>
          <w:tcPr>
            <w:tcW w:w="1802" w:type="dxa"/>
            <w:vMerge/>
          </w:tcPr>
          <w:p w14:paraId="1840963B" w14:textId="77777777" w:rsidR="0043707E" w:rsidRDefault="0043707E">
            <w:pPr>
              <w:spacing w:after="128" w:line="264" w:lineRule="auto"/>
              <w:rPr>
                <w:sz w:val="15"/>
                <w:szCs w:val="15"/>
              </w:rPr>
            </w:pPr>
          </w:p>
        </w:tc>
        <w:tc>
          <w:tcPr>
            <w:tcW w:w="4634" w:type="dxa"/>
          </w:tcPr>
          <w:p w14:paraId="00D01594" w14:textId="77777777" w:rsidR="0043707E" w:rsidRDefault="0000125D">
            <w:pPr>
              <w:spacing w:after="128" w:line="264" w:lineRule="auto"/>
              <w:rPr>
                <w:sz w:val="15"/>
                <w:szCs w:val="15"/>
              </w:rPr>
            </w:pPr>
            <w:r>
              <w:rPr>
                <w:sz w:val="15"/>
                <w:szCs w:val="15"/>
              </w:rPr>
              <w:t>SRA 030H   Alargador de freno</w:t>
            </w:r>
          </w:p>
        </w:tc>
        <w:tc>
          <w:tcPr>
            <w:tcW w:w="1076" w:type="dxa"/>
          </w:tcPr>
          <w:p w14:paraId="49D86E76" w14:textId="77777777" w:rsidR="0043707E" w:rsidRDefault="0000125D">
            <w:pPr>
              <w:spacing w:after="128" w:line="264" w:lineRule="auto"/>
              <w:rPr>
                <w:sz w:val="15"/>
                <w:szCs w:val="15"/>
              </w:rPr>
            </w:pPr>
            <w:r>
              <w:rPr>
                <w:sz w:val="15"/>
                <w:szCs w:val="15"/>
              </w:rPr>
              <w:t>COMP0</w:t>
            </w:r>
          </w:p>
        </w:tc>
        <w:tc>
          <w:tcPr>
            <w:tcW w:w="1063" w:type="dxa"/>
          </w:tcPr>
          <w:p w14:paraId="0F127857" w14:textId="77777777" w:rsidR="0043707E" w:rsidRDefault="0000125D">
            <w:pPr>
              <w:spacing w:after="128" w:line="264" w:lineRule="auto"/>
              <w:rPr>
                <w:sz w:val="15"/>
                <w:szCs w:val="15"/>
              </w:rPr>
            </w:pPr>
            <w:r>
              <w:rPr>
                <w:sz w:val="15"/>
                <w:szCs w:val="15"/>
              </w:rPr>
              <w:t>36</w:t>
            </w:r>
          </w:p>
        </w:tc>
        <w:tc>
          <w:tcPr>
            <w:tcW w:w="1067" w:type="dxa"/>
          </w:tcPr>
          <w:p w14:paraId="529F6DE2" w14:textId="77777777" w:rsidR="0043707E" w:rsidRDefault="0000125D">
            <w:pPr>
              <w:spacing w:after="128" w:line="264" w:lineRule="auto"/>
              <w:rPr>
                <w:sz w:val="15"/>
                <w:szCs w:val="15"/>
              </w:rPr>
            </w:pPr>
            <w:r>
              <w:rPr>
                <w:sz w:val="15"/>
                <w:szCs w:val="15"/>
              </w:rPr>
              <w:t>20,00 €</w:t>
            </w:r>
          </w:p>
        </w:tc>
      </w:tr>
      <w:tr w:rsidR="0043707E" w14:paraId="410838AD" w14:textId="77777777">
        <w:trPr>
          <w:trHeight w:val="300"/>
        </w:trPr>
        <w:tc>
          <w:tcPr>
            <w:tcW w:w="1802" w:type="dxa"/>
            <w:vMerge/>
          </w:tcPr>
          <w:p w14:paraId="4F74C52C" w14:textId="77777777" w:rsidR="0043707E" w:rsidRDefault="0043707E">
            <w:pPr>
              <w:spacing w:after="128" w:line="264" w:lineRule="auto"/>
              <w:rPr>
                <w:sz w:val="15"/>
                <w:szCs w:val="15"/>
              </w:rPr>
            </w:pPr>
          </w:p>
        </w:tc>
        <w:tc>
          <w:tcPr>
            <w:tcW w:w="4634" w:type="dxa"/>
          </w:tcPr>
          <w:p w14:paraId="4DBD0020" w14:textId="77777777" w:rsidR="0043707E" w:rsidRDefault="0000125D">
            <w:pPr>
              <w:spacing w:after="128" w:line="264" w:lineRule="auto"/>
              <w:rPr>
                <w:sz w:val="15"/>
                <w:szCs w:val="15"/>
              </w:rPr>
            </w:pPr>
            <w:r>
              <w:rPr>
                <w:sz w:val="15"/>
                <w:szCs w:val="15"/>
              </w:rPr>
              <w:t>SRA 030I   Base rígida para silla de ruedas</w:t>
            </w:r>
          </w:p>
        </w:tc>
        <w:tc>
          <w:tcPr>
            <w:tcW w:w="1076" w:type="dxa"/>
          </w:tcPr>
          <w:p w14:paraId="66BAAEFA" w14:textId="77777777" w:rsidR="0043707E" w:rsidRDefault="0000125D">
            <w:pPr>
              <w:spacing w:after="128" w:line="264" w:lineRule="auto"/>
              <w:rPr>
                <w:sz w:val="15"/>
                <w:szCs w:val="15"/>
              </w:rPr>
            </w:pPr>
            <w:r>
              <w:rPr>
                <w:sz w:val="15"/>
                <w:szCs w:val="15"/>
              </w:rPr>
              <w:t>COMP0</w:t>
            </w:r>
          </w:p>
        </w:tc>
        <w:tc>
          <w:tcPr>
            <w:tcW w:w="1063" w:type="dxa"/>
          </w:tcPr>
          <w:p w14:paraId="22D7A77B" w14:textId="77777777" w:rsidR="0043707E" w:rsidRDefault="0000125D">
            <w:pPr>
              <w:spacing w:after="128" w:line="264" w:lineRule="auto"/>
              <w:rPr>
                <w:sz w:val="15"/>
                <w:szCs w:val="15"/>
              </w:rPr>
            </w:pPr>
            <w:r>
              <w:rPr>
                <w:sz w:val="15"/>
                <w:szCs w:val="15"/>
              </w:rPr>
              <w:t>36</w:t>
            </w:r>
          </w:p>
        </w:tc>
        <w:tc>
          <w:tcPr>
            <w:tcW w:w="1067" w:type="dxa"/>
          </w:tcPr>
          <w:p w14:paraId="4640DA6C" w14:textId="77777777" w:rsidR="0043707E" w:rsidRDefault="0000125D">
            <w:pPr>
              <w:spacing w:after="128" w:line="264" w:lineRule="auto"/>
              <w:rPr>
                <w:sz w:val="15"/>
                <w:szCs w:val="15"/>
              </w:rPr>
            </w:pPr>
            <w:r>
              <w:rPr>
                <w:sz w:val="15"/>
                <w:szCs w:val="15"/>
              </w:rPr>
              <w:t>51,49 €</w:t>
            </w:r>
          </w:p>
        </w:tc>
      </w:tr>
      <w:tr w:rsidR="0043707E" w14:paraId="67992245" w14:textId="77777777">
        <w:trPr>
          <w:trHeight w:val="315"/>
        </w:trPr>
        <w:tc>
          <w:tcPr>
            <w:tcW w:w="1802" w:type="dxa"/>
            <w:tcBorders>
              <w:left w:val="nil"/>
              <w:bottom w:val="nil"/>
              <w:right w:val="nil"/>
            </w:tcBorders>
          </w:tcPr>
          <w:p w14:paraId="73731DB6"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2247B94B" w14:textId="77777777" w:rsidR="0043707E" w:rsidRDefault="0043707E">
            <w:pPr>
              <w:spacing w:after="128" w:line="264" w:lineRule="auto"/>
              <w:rPr>
                <w:b/>
                <w:bCs/>
                <w:i/>
                <w:iCs/>
                <w:sz w:val="15"/>
                <w:szCs w:val="15"/>
              </w:rPr>
            </w:pPr>
          </w:p>
          <w:p w14:paraId="349C348F" w14:textId="77777777" w:rsidR="0043707E" w:rsidRDefault="0000125D">
            <w:pPr>
              <w:spacing w:after="128" w:line="264" w:lineRule="auto"/>
              <w:rPr>
                <w:b/>
                <w:bCs/>
                <w:i/>
                <w:iCs/>
                <w:sz w:val="15"/>
                <w:szCs w:val="15"/>
              </w:rPr>
            </w:pPr>
            <w:r>
              <w:rPr>
                <w:b/>
                <w:bCs/>
                <w:i/>
                <w:iCs/>
                <w:sz w:val="15"/>
                <w:szCs w:val="15"/>
              </w:rPr>
              <w:t>Subgrupo:  12 24 90  Recambios y componentes para sillas de ruedas</w:t>
            </w:r>
          </w:p>
        </w:tc>
      </w:tr>
      <w:tr w:rsidR="0043707E" w14:paraId="73031CF1" w14:textId="77777777">
        <w:trPr>
          <w:trHeight w:val="315"/>
        </w:trPr>
        <w:tc>
          <w:tcPr>
            <w:tcW w:w="1802" w:type="dxa"/>
            <w:tcBorders>
              <w:top w:val="nil"/>
              <w:left w:val="nil"/>
              <w:bottom w:val="nil"/>
              <w:right w:val="nil"/>
            </w:tcBorders>
          </w:tcPr>
          <w:p w14:paraId="78C4A67A"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2B33885D" w14:textId="55A51948" w:rsidR="0043707E" w:rsidRDefault="0000125D">
            <w:pPr>
              <w:spacing w:after="128" w:line="264" w:lineRule="auto"/>
              <w:rPr>
                <w:b/>
                <w:bCs/>
                <w:i/>
                <w:iCs/>
                <w:sz w:val="15"/>
                <w:szCs w:val="15"/>
              </w:rPr>
            </w:pPr>
            <w:r>
              <w:rPr>
                <w:b/>
                <w:bCs/>
                <w:i/>
                <w:iCs/>
                <w:sz w:val="15"/>
                <w:szCs w:val="15"/>
              </w:rPr>
              <w:t>Aportación persona usuaria:  0 euros</w:t>
            </w:r>
          </w:p>
        </w:tc>
      </w:tr>
      <w:tr w:rsidR="0043707E" w14:paraId="227A44DA" w14:textId="77777777">
        <w:trPr>
          <w:trHeight w:hRule="exact" w:val="315"/>
        </w:trPr>
        <w:tc>
          <w:tcPr>
            <w:tcW w:w="1802" w:type="dxa"/>
            <w:tcBorders>
              <w:top w:val="nil"/>
              <w:left w:val="nil"/>
              <w:right w:val="nil"/>
            </w:tcBorders>
          </w:tcPr>
          <w:p w14:paraId="597A3C7D" w14:textId="77777777" w:rsidR="0043707E" w:rsidRDefault="0043707E">
            <w:pPr>
              <w:spacing w:after="128" w:line="264" w:lineRule="auto"/>
              <w:rPr>
                <w:b/>
                <w:bCs/>
                <w:i/>
                <w:iCs/>
                <w:sz w:val="15"/>
                <w:szCs w:val="15"/>
              </w:rPr>
            </w:pPr>
          </w:p>
        </w:tc>
        <w:tc>
          <w:tcPr>
            <w:tcW w:w="4634" w:type="dxa"/>
            <w:tcBorders>
              <w:top w:val="nil"/>
              <w:left w:val="nil"/>
              <w:right w:val="nil"/>
            </w:tcBorders>
          </w:tcPr>
          <w:p w14:paraId="416F79D3" w14:textId="77777777" w:rsidR="0043707E" w:rsidRDefault="0043707E">
            <w:pPr>
              <w:spacing w:after="128" w:line="264" w:lineRule="auto"/>
              <w:rPr>
                <w:sz w:val="15"/>
                <w:szCs w:val="15"/>
              </w:rPr>
            </w:pPr>
          </w:p>
        </w:tc>
        <w:tc>
          <w:tcPr>
            <w:tcW w:w="1076" w:type="dxa"/>
            <w:tcBorders>
              <w:top w:val="nil"/>
              <w:left w:val="nil"/>
              <w:right w:val="nil"/>
            </w:tcBorders>
          </w:tcPr>
          <w:p w14:paraId="6CA17B80" w14:textId="77777777" w:rsidR="0043707E" w:rsidRDefault="0043707E">
            <w:pPr>
              <w:spacing w:after="128" w:line="264" w:lineRule="auto"/>
              <w:rPr>
                <w:sz w:val="15"/>
                <w:szCs w:val="15"/>
              </w:rPr>
            </w:pPr>
          </w:p>
        </w:tc>
        <w:tc>
          <w:tcPr>
            <w:tcW w:w="1063" w:type="dxa"/>
            <w:tcBorders>
              <w:top w:val="nil"/>
              <w:left w:val="nil"/>
              <w:right w:val="nil"/>
            </w:tcBorders>
          </w:tcPr>
          <w:p w14:paraId="0A0BD444" w14:textId="77777777" w:rsidR="0043707E" w:rsidRDefault="0043707E">
            <w:pPr>
              <w:spacing w:after="128" w:line="264" w:lineRule="auto"/>
              <w:rPr>
                <w:sz w:val="15"/>
                <w:szCs w:val="15"/>
              </w:rPr>
            </w:pPr>
          </w:p>
        </w:tc>
        <w:tc>
          <w:tcPr>
            <w:tcW w:w="1067" w:type="dxa"/>
            <w:tcBorders>
              <w:top w:val="nil"/>
              <w:left w:val="nil"/>
              <w:right w:val="nil"/>
            </w:tcBorders>
          </w:tcPr>
          <w:p w14:paraId="02DAE470" w14:textId="77777777" w:rsidR="0043707E" w:rsidRDefault="0043707E">
            <w:pPr>
              <w:spacing w:after="128" w:line="264" w:lineRule="auto"/>
              <w:rPr>
                <w:sz w:val="15"/>
                <w:szCs w:val="15"/>
              </w:rPr>
            </w:pPr>
          </w:p>
        </w:tc>
      </w:tr>
      <w:tr w:rsidR="0043707E" w14:paraId="625DEB4E" w14:textId="77777777">
        <w:trPr>
          <w:trHeight w:val="900"/>
        </w:trPr>
        <w:tc>
          <w:tcPr>
            <w:tcW w:w="1802" w:type="dxa"/>
          </w:tcPr>
          <w:p w14:paraId="47B02076"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4ADA215D"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2D3EC61A" w14:textId="77777777" w:rsidR="0043707E" w:rsidRDefault="0000125D">
            <w:pPr>
              <w:spacing w:after="128" w:line="264" w:lineRule="auto"/>
              <w:rPr>
                <w:b/>
                <w:bCs/>
                <w:sz w:val="15"/>
                <w:szCs w:val="15"/>
              </w:rPr>
            </w:pPr>
            <w:r>
              <w:rPr>
                <w:b/>
                <w:bCs/>
                <w:sz w:val="15"/>
                <w:szCs w:val="15"/>
              </w:rPr>
              <w:t>Elaboración</w:t>
            </w:r>
          </w:p>
        </w:tc>
        <w:tc>
          <w:tcPr>
            <w:tcW w:w="1063" w:type="dxa"/>
          </w:tcPr>
          <w:p w14:paraId="5C429AB3" w14:textId="77777777" w:rsidR="0043707E" w:rsidRDefault="0000125D">
            <w:pPr>
              <w:spacing w:after="128" w:line="264" w:lineRule="auto"/>
              <w:rPr>
                <w:b/>
                <w:bCs/>
                <w:sz w:val="15"/>
                <w:szCs w:val="15"/>
              </w:rPr>
            </w:pPr>
            <w:r>
              <w:rPr>
                <w:b/>
                <w:bCs/>
                <w:sz w:val="15"/>
                <w:szCs w:val="15"/>
              </w:rPr>
              <w:t>Vida media (Meses)</w:t>
            </w:r>
          </w:p>
        </w:tc>
        <w:tc>
          <w:tcPr>
            <w:tcW w:w="1067" w:type="dxa"/>
          </w:tcPr>
          <w:p w14:paraId="0235BB45" w14:textId="77777777" w:rsidR="0043707E" w:rsidRDefault="0000125D">
            <w:pPr>
              <w:spacing w:after="128" w:line="264" w:lineRule="auto"/>
              <w:rPr>
                <w:b/>
                <w:bCs/>
                <w:sz w:val="15"/>
                <w:szCs w:val="15"/>
              </w:rPr>
            </w:pPr>
            <w:r>
              <w:rPr>
                <w:b/>
                <w:bCs/>
                <w:sz w:val="15"/>
                <w:szCs w:val="15"/>
              </w:rPr>
              <w:t>IMF</w:t>
            </w:r>
          </w:p>
        </w:tc>
      </w:tr>
      <w:tr w:rsidR="0043707E" w14:paraId="269BE6ED" w14:textId="77777777">
        <w:trPr>
          <w:trHeight w:val="300"/>
        </w:trPr>
        <w:tc>
          <w:tcPr>
            <w:tcW w:w="1802" w:type="dxa"/>
            <w:vMerge w:val="restart"/>
          </w:tcPr>
          <w:p w14:paraId="4818F3BE" w14:textId="77777777" w:rsidR="0043707E" w:rsidRDefault="0000125D">
            <w:pPr>
              <w:spacing w:after="128" w:line="264" w:lineRule="auto"/>
              <w:rPr>
                <w:sz w:val="15"/>
                <w:szCs w:val="15"/>
              </w:rPr>
            </w:pPr>
            <w:r>
              <w:rPr>
                <w:sz w:val="15"/>
                <w:szCs w:val="15"/>
              </w:rPr>
              <w:t>SRC 000  Reposabrazos especial</w:t>
            </w:r>
          </w:p>
        </w:tc>
        <w:tc>
          <w:tcPr>
            <w:tcW w:w="4634" w:type="dxa"/>
          </w:tcPr>
          <w:p w14:paraId="004B99CB" w14:textId="77777777" w:rsidR="0043707E" w:rsidRDefault="0000125D">
            <w:pPr>
              <w:spacing w:after="128" w:line="264" w:lineRule="auto"/>
              <w:rPr>
                <w:sz w:val="15"/>
                <w:szCs w:val="15"/>
              </w:rPr>
            </w:pPr>
            <w:r>
              <w:rPr>
                <w:sz w:val="15"/>
                <w:szCs w:val="15"/>
              </w:rPr>
              <w:t>SRC 000A  Reposabrazos de cazoleta</w:t>
            </w:r>
          </w:p>
        </w:tc>
        <w:tc>
          <w:tcPr>
            <w:tcW w:w="1076" w:type="dxa"/>
          </w:tcPr>
          <w:p w14:paraId="6F57A515" w14:textId="77777777" w:rsidR="0043707E" w:rsidRDefault="0000125D">
            <w:pPr>
              <w:spacing w:after="128" w:line="264" w:lineRule="auto"/>
              <w:rPr>
                <w:sz w:val="15"/>
                <w:szCs w:val="15"/>
              </w:rPr>
            </w:pPr>
            <w:r>
              <w:rPr>
                <w:sz w:val="15"/>
                <w:szCs w:val="15"/>
              </w:rPr>
              <w:t>COMP1</w:t>
            </w:r>
          </w:p>
        </w:tc>
        <w:tc>
          <w:tcPr>
            <w:tcW w:w="1063" w:type="dxa"/>
          </w:tcPr>
          <w:p w14:paraId="10651A82" w14:textId="77777777" w:rsidR="0043707E" w:rsidRDefault="0000125D">
            <w:pPr>
              <w:spacing w:after="128" w:line="264" w:lineRule="auto"/>
              <w:rPr>
                <w:sz w:val="15"/>
                <w:szCs w:val="15"/>
              </w:rPr>
            </w:pPr>
            <w:r>
              <w:rPr>
                <w:sz w:val="15"/>
                <w:szCs w:val="15"/>
              </w:rPr>
              <w:t>36</w:t>
            </w:r>
          </w:p>
        </w:tc>
        <w:tc>
          <w:tcPr>
            <w:tcW w:w="1067" w:type="dxa"/>
          </w:tcPr>
          <w:p w14:paraId="11B6A31A" w14:textId="77777777" w:rsidR="0043707E" w:rsidRDefault="0000125D">
            <w:pPr>
              <w:spacing w:after="128" w:line="264" w:lineRule="auto"/>
              <w:rPr>
                <w:sz w:val="15"/>
                <w:szCs w:val="15"/>
              </w:rPr>
            </w:pPr>
            <w:r>
              <w:rPr>
                <w:sz w:val="15"/>
                <w:szCs w:val="15"/>
              </w:rPr>
              <w:t>108,63 €</w:t>
            </w:r>
          </w:p>
        </w:tc>
      </w:tr>
      <w:tr w:rsidR="0043707E" w14:paraId="397885B6" w14:textId="77777777">
        <w:trPr>
          <w:trHeight w:val="300"/>
        </w:trPr>
        <w:tc>
          <w:tcPr>
            <w:tcW w:w="1802" w:type="dxa"/>
            <w:vMerge/>
          </w:tcPr>
          <w:p w14:paraId="45F6DAB4" w14:textId="77777777" w:rsidR="0043707E" w:rsidRDefault="0043707E">
            <w:pPr>
              <w:spacing w:after="128" w:line="264" w:lineRule="auto"/>
              <w:rPr>
                <w:sz w:val="15"/>
                <w:szCs w:val="15"/>
              </w:rPr>
            </w:pPr>
          </w:p>
        </w:tc>
        <w:tc>
          <w:tcPr>
            <w:tcW w:w="4634" w:type="dxa"/>
          </w:tcPr>
          <w:p w14:paraId="2A31059B" w14:textId="77777777" w:rsidR="0043707E" w:rsidRDefault="0000125D">
            <w:pPr>
              <w:spacing w:after="128" w:line="264" w:lineRule="auto"/>
              <w:rPr>
                <w:sz w:val="15"/>
                <w:szCs w:val="15"/>
              </w:rPr>
            </w:pPr>
            <w:r>
              <w:rPr>
                <w:sz w:val="15"/>
                <w:szCs w:val="15"/>
              </w:rPr>
              <w:t>SRC 000B  Reposabrazos envolvente con soporte palmar</w:t>
            </w:r>
          </w:p>
        </w:tc>
        <w:tc>
          <w:tcPr>
            <w:tcW w:w="1076" w:type="dxa"/>
          </w:tcPr>
          <w:p w14:paraId="35B0D976" w14:textId="77777777" w:rsidR="0043707E" w:rsidRDefault="0000125D">
            <w:pPr>
              <w:spacing w:after="128" w:line="264" w:lineRule="auto"/>
              <w:rPr>
                <w:sz w:val="15"/>
                <w:szCs w:val="15"/>
              </w:rPr>
            </w:pPr>
            <w:r>
              <w:rPr>
                <w:sz w:val="15"/>
                <w:szCs w:val="15"/>
              </w:rPr>
              <w:t>COMP1</w:t>
            </w:r>
          </w:p>
        </w:tc>
        <w:tc>
          <w:tcPr>
            <w:tcW w:w="1063" w:type="dxa"/>
          </w:tcPr>
          <w:p w14:paraId="5C9348A6" w14:textId="77777777" w:rsidR="0043707E" w:rsidRDefault="0000125D">
            <w:pPr>
              <w:spacing w:after="128" w:line="264" w:lineRule="auto"/>
              <w:rPr>
                <w:sz w:val="15"/>
                <w:szCs w:val="15"/>
              </w:rPr>
            </w:pPr>
            <w:r>
              <w:rPr>
                <w:sz w:val="15"/>
                <w:szCs w:val="15"/>
              </w:rPr>
              <w:t>36</w:t>
            </w:r>
          </w:p>
        </w:tc>
        <w:tc>
          <w:tcPr>
            <w:tcW w:w="1067" w:type="dxa"/>
          </w:tcPr>
          <w:p w14:paraId="1956FEC5" w14:textId="77777777" w:rsidR="0043707E" w:rsidRDefault="0000125D">
            <w:pPr>
              <w:spacing w:after="128" w:line="264" w:lineRule="auto"/>
              <w:rPr>
                <w:sz w:val="15"/>
                <w:szCs w:val="15"/>
              </w:rPr>
            </w:pPr>
            <w:r>
              <w:rPr>
                <w:sz w:val="15"/>
                <w:szCs w:val="15"/>
              </w:rPr>
              <w:t>151,75 €</w:t>
            </w:r>
          </w:p>
        </w:tc>
      </w:tr>
      <w:tr w:rsidR="0043707E" w14:paraId="3EBE2E11" w14:textId="77777777">
        <w:trPr>
          <w:trHeight w:val="300"/>
        </w:trPr>
        <w:tc>
          <w:tcPr>
            <w:tcW w:w="1802" w:type="dxa"/>
            <w:vMerge/>
          </w:tcPr>
          <w:p w14:paraId="5FAE6F28" w14:textId="77777777" w:rsidR="0043707E" w:rsidRDefault="0043707E">
            <w:pPr>
              <w:spacing w:after="128" w:line="264" w:lineRule="auto"/>
              <w:rPr>
                <w:sz w:val="15"/>
                <w:szCs w:val="15"/>
              </w:rPr>
            </w:pPr>
          </w:p>
        </w:tc>
        <w:tc>
          <w:tcPr>
            <w:tcW w:w="4634" w:type="dxa"/>
          </w:tcPr>
          <w:p w14:paraId="41EB3BC8" w14:textId="77777777" w:rsidR="0043707E" w:rsidRDefault="0000125D">
            <w:pPr>
              <w:spacing w:after="128" w:line="264" w:lineRule="auto"/>
              <w:rPr>
                <w:sz w:val="15"/>
                <w:szCs w:val="15"/>
              </w:rPr>
            </w:pPr>
            <w:r>
              <w:rPr>
                <w:sz w:val="15"/>
                <w:szCs w:val="15"/>
              </w:rPr>
              <w:t>SRC 000C  Reposabrazos regulable en altura</w:t>
            </w:r>
          </w:p>
        </w:tc>
        <w:tc>
          <w:tcPr>
            <w:tcW w:w="1076" w:type="dxa"/>
          </w:tcPr>
          <w:p w14:paraId="786130DC" w14:textId="77777777" w:rsidR="0043707E" w:rsidRDefault="0000125D">
            <w:pPr>
              <w:spacing w:after="128" w:line="264" w:lineRule="auto"/>
              <w:rPr>
                <w:sz w:val="15"/>
                <w:szCs w:val="15"/>
              </w:rPr>
            </w:pPr>
            <w:r>
              <w:rPr>
                <w:sz w:val="15"/>
                <w:szCs w:val="15"/>
              </w:rPr>
              <w:t>COMP0</w:t>
            </w:r>
          </w:p>
        </w:tc>
        <w:tc>
          <w:tcPr>
            <w:tcW w:w="1063" w:type="dxa"/>
          </w:tcPr>
          <w:p w14:paraId="439C5385" w14:textId="77777777" w:rsidR="0043707E" w:rsidRDefault="0000125D">
            <w:pPr>
              <w:spacing w:after="128" w:line="264" w:lineRule="auto"/>
              <w:rPr>
                <w:sz w:val="15"/>
                <w:szCs w:val="15"/>
              </w:rPr>
            </w:pPr>
            <w:r>
              <w:rPr>
                <w:sz w:val="15"/>
                <w:szCs w:val="15"/>
              </w:rPr>
              <w:t>36</w:t>
            </w:r>
          </w:p>
        </w:tc>
        <w:tc>
          <w:tcPr>
            <w:tcW w:w="1067" w:type="dxa"/>
          </w:tcPr>
          <w:p w14:paraId="5F3CE8DC" w14:textId="77777777" w:rsidR="0043707E" w:rsidRDefault="0000125D">
            <w:pPr>
              <w:spacing w:after="128" w:line="264" w:lineRule="auto"/>
              <w:rPr>
                <w:sz w:val="15"/>
                <w:szCs w:val="15"/>
              </w:rPr>
            </w:pPr>
            <w:r>
              <w:rPr>
                <w:sz w:val="15"/>
                <w:szCs w:val="15"/>
              </w:rPr>
              <w:t>129,38 €</w:t>
            </w:r>
          </w:p>
        </w:tc>
      </w:tr>
      <w:tr w:rsidR="0043707E" w14:paraId="529E25E3" w14:textId="77777777">
        <w:trPr>
          <w:trHeight w:val="300"/>
        </w:trPr>
        <w:tc>
          <w:tcPr>
            <w:tcW w:w="1802" w:type="dxa"/>
            <w:vMerge w:val="restart"/>
          </w:tcPr>
          <w:p w14:paraId="20FA1C77" w14:textId="77777777" w:rsidR="0043707E" w:rsidRDefault="0000125D">
            <w:pPr>
              <w:spacing w:after="128" w:line="264" w:lineRule="auto"/>
              <w:rPr>
                <w:sz w:val="15"/>
                <w:szCs w:val="15"/>
              </w:rPr>
            </w:pPr>
            <w:r>
              <w:rPr>
                <w:sz w:val="15"/>
                <w:szCs w:val="15"/>
              </w:rPr>
              <w:t>SRC 010  Reposapies especial</w:t>
            </w:r>
          </w:p>
        </w:tc>
        <w:tc>
          <w:tcPr>
            <w:tcW w:w="4634" w:type="dxa"/>
          </w:tcPr>
          <w:p w14:paraId="3622D65A" w14:textId="77777777" w:rsidR="0043707E" w:rsidRDefault="0000125D">
            <w:pPr>
              <w:spacing w:after="128" w:line="264" w:lineRule="auto"/>
              <w:rPr>
                <w:sz w:val="15"/>
                <w:szCs w:val="15"/>
              </w:rPr>
            </w:pPr>
            <w:r>
              <w:rPr>
                <w:sz w:val="15"/>
                <w:szCs w:val="15"/>
              </w:rPr>
              <w:t>SRC 010A  Reposapiés único</w:t>
            </w:r>
          </w:p>
        </w:tc>
        <w:tc>
          <w:tcPr>
            <w:tcW w:w="1076" w:type="dxa"/>
          </w:tcPr>
          <w:p w14:paraId="7185FB5B" w14:textId="77777777" w:rsidR="0043707E" w:rsidRDefault="0000125D">
            <w:pPr>
              <w:spacing w:after="128" w:line="264" w:lineRule="auto"/>
              <w:rPr>
                <w:sz w:val="15"/>
                <w:szCs w:val="15"/>
              </w:rPr>
            </w:pPr>
            <w:r>
              <w:rPr>
                <w:sz w:val="15"/>
                <w:szCs w:val="15"/>
              </w:rPr>
              <w:t>COMP1</w:t>
            </w:r>
          </w:p>
        </w:tc>
        <w:tc>
          <w:tcPr>
            <w:tcW w:w="1063" w:type="dxa"/>
          </w:tcPr>
          <w:p w14:paraId="3C08C8E5" w14:textId="77777777" w:rsidR="0043707E" w:rsidRDefault="0000125D">
            <w:pPr>
              <w:spacing w:after="128" w:line="264" w:lineRule="auto"/>
              <w:rPr>
                <w:sz w:val="15"/>
                <w:szCs w:val="15"/>
              </w:rPr>
            </w:pPr>
            <w:r>
              <w:rPr>
                <w:sz w:val="15"/>
                <w:szCs w:val="15"/>
              </w:rPr>
              <w:t>36</w:t>
            </w:r>
          </w:p>
        </w:tc>
        <w:tc>
          <w:tcPr>
            <w:tcW w:w="1067" w:type="dxa"/>
          </w:tcPr>
          <w:p w14:paraId="380FD654" w14:textId="77777777" w:rsidR="0043707E" w:rsidRDefault="0000125D">
            <w:pPr>
              <w:spacing w:after="128" w:line="264" w:lineRule="auto"/>
              <w:rPr>
                <w:sz w:val="15"/>
                <w:szCs w:val="15"/>
              </w:rPr>
            </w:pPr>
            <w:r>
              <w:rPr>
                <w:sz w:val="15"/>
                <w:szCs w:val="15"/>
              </w:rPr>
              <w:t>103,00 €</w:t>
            </w:r>
          </w:p>
        </w:tc>
      </w:tr>
      <w:tr w:rsidR="0043707E" w14:paraId="080DADAF" w14:textId="77777777">
        <w:trPr>
          <w:trHeight w:val="300"/>
        </w:trPr>
        <w:tc>
          <w:tcPr>
            <w:tcW w:w="1802" w:type="dxa"/>
            <w:vMerge/>
          </w:tcPr>
          <w:p w14:paraId="18205959" w14:textId="77777777" w:rsidR="0043707E" w:rsidRDefault="0043707E">
            <w:pPr>
              <w:spacing w:after="128" w:line="264" w:lineRule="auto"/>
              <w:rPr>
                <w:sz w:val="15"/>
                <w:szCs w:val="15"/>
              </w:rPr>
            </w:pPr>
          </w:p>
        </w:tc>
        <w:tc>
          <w:tcPr>
            <w:tcW w:w="4634" w:type="dxa"/>
          </w:tcPr>
          <w:p w14:paraId="2C1063AE" w14:textId="77777777" w:rsidR="0043707E" w:rsidRDefault="0000125D">
            <w:pPr>
              <w:spacing w:after="128" w:line="264" w:lineRule="auto"/>
              <w:rPr>
                <w:sz w:val="15"/>
                <w:szCs w:val="15"/>
              </w:rPr>
            </w:pPr>
            <w:r>
              <w:rPr>
                <w:sz w:val="15"/>
                <w:szCs w:val="15"/>
              </w:rPr>
              <w:t>SRC 010B  Reposapiés con cazoleta (par)</w:t>
            </w:r>
          </w:p>
        </w:tc>
        <w:tc>
          <w:tcPr>
            <w:tcW w:w="1076" w:type="dxa"/>
          </w:tcPr>
          <w:p w14:paraId="0BCCD478" w14:textId="77777777" w:rsidR="0043707E" w:rsidRDefault="0000125D">
            <w:pPr>
              <w:spacing w:after="128" w:line="264" w:lineRule="auto"/>
              <w:rPr>
                <w:sz w:val="15"/>
                <w:szCs w:val="15"/>
              </w:rPr>
            </w:pPr>
            <w:r>
              <w:rPr>
                <w:sz w:val="15"/>
                <w:szCs w:val="15"/>
              </w:rPr>
              <w:t>COMP2</w:t>
            </w:r>
          </w:p>
        </w:tc>
        <w:tc>
          <w:tcPr>
            <w:tcW w:w="1063" w:type="dxa"/>
          </w:tcPr>
          <w:p w14:paraId="4BFFB34B" w14:textId="77777777" w:rsidR="0043707E" w:rsidRDefault="0000125D">
            <w:pPr>
              <w:spacing w:after="128" w:line="264" w:lineRule="auto"/>
              <w:rPr>
                <w:sz w:val="15"/>
                <w:szCs w:val="15"/>
              </w:rPr>
            </w:pPr>
            <w:r>
              <w:rPr>
                <w:sz w:val="15"/>
                <w:szCs w:val="15"/>
              </w:rPr>
              <w:t>36</w:t>
            </w:r>
          </w:p>
        </w:tc>
        <w:tc>
          <w:tcPr>
            <w:tcW w:w="1067" w:type="dxa"/>
          </w:tcPr>
          <w:p w14:paraId="2B8E2AD3" w14:textId="77777777" w:rsidR="0043707E" w:rsidRDefault="0000125D">
            <w:pPr>
              <w:spacing w:after="128" w:line="264" w:lineRule="auto"/>
              <w:rPr>
                <w:sz w:val="15"/>
                <w:szCs w:val="15"/>
              </w:rPr>
            </w:pPr>
            <w:r>
              <w:rPr>
                <w:sz w:val="15"/>
                <w:szCs w:val="15"/>
              </w:rPr>
              <w:t>193,00 €</w:t>
            </w:r>
          </w:p>
        </w:tc>
      </w:tr>
      <w:tr w:rsidR="0043707E" w14:paraId="314A4424" w14:textId="77777777">
        <w:trPr>
          <w:trHeight w:val="600"/>
        </w:trPr>
        <w:tc>
          <w:tcPr>
            <w:tcW w:w="1802" w:type="dxa"/>
            <w:vMerge/>
          </w:tcPr>
          <w:p w14:paraId="0FCCBB90" w14:textId="77777777" w:rsidR="0043707E" w:rsidRDefault="0043707E">
            <w:pPr>
              <w:spacing w:after="128" w:line="264" w:lineRule="auto"/>
              <w:rPr>
                <w:sz w:val="15"/>
                <w:szCs w:val="15"/>
              </w:rPr>
            </w:pPr>
          </w:p>
        </w:tc>
        <w:tc>
          <w:tcPr>
            <w:tcW w:w="4634" w:type="dxa"/>
          </w:tcPr>
          <w:p w14:paraId="3C444480" w14:textId="77777777" w:rsidR="0043707E" w:rsidRDefault="0000125D">
            <w:pPr>
              <w:spacing w:after="128" w:line="264" w:lineRule="auto"/>
              <w:rPr>
                <w:sz w:val="15"/>
                <w:szCs w:val="15"/>
              </w:rPr>
            </w:pPr>
            <w:r>
              <w:rPr>
                <w:sz w:val="15"/>
                <w:szCs w:val="15"/>
              </w:rPr>
              <w:t>SRC 010C   Reposapiés con elevación manual para silla de ruedas manual o eléctrica (par)</w:t>
            </w:r>
          </w:p>
        </w:tc>
        <w:tc>
          <w:tcPr>
            <w:tcW w:w="1076" w:type="dxa"/>
          </w:tcPr>
          <w:p w14:paraId="2204BD64" w14:textId="77777777" w:rsidR="0043707E" w:rsidRDefault="0000125D">
            <w:pPr>
              <w:spacing w:after="128" w:line="264" w:lineRule="auto"/>
              <w:rPr>
                <w:sz w:val="15"/>
                <w:szCs w:val="15"/>
              </w:rPr>
            </w:pPr>
            <w:r>
              <w:rPr>
                <w:sz w:val="15"/>
                <w:szCs w:val="15"/>
              </w:rPr>
              <w:t>COMP1</w:t>
            </w:r>
          </w:p>
        </w:tc>
        <w:tc>
          <w:tcPr>
            <w:tcW w:w="1063" w:type="dxa"/>
          </w:tcPr>
          <w:p w14:paraId="2AE26578" w14:textId="77777777" w:rsidR="0043707E" w:rsidRDefault="0000125D">
            <w:pPr>
              <w:spacing w:after="128" w:line="264" w:lineRule="auto"/>
              <w:rPr>
                <w:sz w:val="15"/>
                <w:szCs w:val="15"/>
              </w:rPr>
            </w:pPr>
            <w:r>
              <w:rPr>
                <w:sz w:val="15"/>
                <w:szCs w:val="15"/>
              </w:rPr>
              <w:t>36</w:t>
            </w:r>
          </w:p>
        </w:tc>
        <w:tc>
          <w:tcPr>
            <w:tcW w:w="1067" w:type="dxa"/>
          </w:tcPr>
          <w:p w14:paraId="4A5B72A7" w14:textId="77777777" w:rsidR="0043707E" w:rsidRDefault="0000125D">
            <w:pPr>
              <w:spacing w:after="128" w:line="264" w:lineRule="auto"/>
              <w:rPr>
                <w:sz w:val="15"/>
                <w:szCs w:val="15"/>
              </w:rPr>
            </w:pPr>
            <w:r>
              <w:rPr>
                <w:sz w:val="15"/>
                <w:szCs w:val="15"/>
              </w:rPr>
              <w:t>313,92 €</w:t>
            </w:r>
          </w:p>
        </w:tc>
      </w:tr>
      <w:tr w:rsidR="0043707E" w14:paraId="484421D0" w14:textId="77777777">
        <w:trPr>
          <w:trHeight w:val="600"/>
        </w:trPr>
        <w:tc>
          <w:tcPr>
            <w:tcW w:w="1802" w:type="dxa"/>
            <w:vMerge/>
          </w:tcPr>
          <w:p w14:paraId="0924D9E5" w14:textId="77777777" w:rsidR="0043707E" w:rsidRDefault="0043707E">
            <w:pPr>
              <w:spacing w:after="128" w:line="264" w:lineRule="auto"/>
              <w:rPr>
                <w:sz w:val="15"/>
                <w:szCs w:val="15"/>
              </w:rPr>
            </w:pPr>
          </w:p>
        </w:tc>
        <w:tc>
          <w:tcPr>
            <w:tcW w:w="4634" w:type="dxa"/>
          </w:tcPr>
          <w:p w14:paraId="65C7DE3C" w14:textId="77777777" w:rsidR="0043707E" w:rsidRDefault="0000125D">
            <w:pPr>
              <w:spacing w:after="128" w:line="264" w:lineRule="auto"/>
              <w:rPr>
                <w:sz w:val="15"/>
                <w:szCs w:val="15"/>
              </w:rPr>
            </w:pPr>
            <w:r>
              <w:rPr>
                <w:sz w:val="15"/>
                <w:szCs w:val="15"/>
              </w:rPr>
              <w:t>SRC 010D  Reposapiés con elevación eléctrica para silla de ruedas eléctricas (par)</w:t>
            </w:r>
          </w:p>
        </w:tc>
        <w:tc>
          <w:tcPr>
            <w:tcW w:w="1076" w:type="dxa"/>
          </w:tcPr>
          <w:p w14:paraId="3FA59EE8" w14:textId="77777777" w:rsidR="0043707E" w:rsidRDefault="0000125D">
            <w:pPr>
              <w:spacing w:after="128" w:line="264" w:lineRule="auto"/>
              <w:rPr>
                <w:sz w:val="15"/>
                <w:szCs w:val="15"/>
              </w:rPr>
            </w:pPr>
            <w:r>
              <w:rPr>
                <w:sz w:val="15"/>
                <w:szCs w:val="15"/>
              </w:rPr>
              <w:t>COMP1</w:t>
            </w:r>
          </w:p>
        </w:tc>
        <w:tc>
          <w:tcPr>
            <w:tcW w:w="1063" w:type="dxa"/>
          </w:tcPr>
          <w:p w14:paraId="4FCDEE77" w14:textId="77777777" w:rsidR="0043707E" w:rsidRDefault="0000125D">
            <w:pPr>
              <w:spacing w:after="128" w:line="264" w:lineRule="auto"/>
              <w:rPr>
                <w:sz w:val="15"/>
                <w:szCs w:val="15"/>
              </w:rPr>
            </w:pPr>
            <w:r>
              <w:rPr>
                <w:sz w:val="15"/>
                <w:szCs w:val="15"/>
              </w:rPr>
              <w:t>36</w:t>
            </w:r>
          </w:p>
        </w:tc>
        <w:tc>
          <w:tcPr>
            <w:tcW w:w="1067" w:type="dxa"/>
          </w:tcPr>
          <w:p w14:paraId="2A42304F" w14:textId="77777777" w:rsidR="0043707E" w:rsidRDefault="0000125D">
            <w:pPr>
              <w:spacing w:after="128" w:line="264" w:lineRule="auto"/>
              <w:rPr>
                <w:sz w:val="15"/>
                <w:szCs w:val="15"/>
              </w:rPr>
            </w:pPr>
            <w:r>
              <w:rPr>
                <w:sz w:val="15"/>
                <w:szCs w:val="15"/>
              </w:rPr>
              <w:t>843,76 €</w:t>
            </w:r>
          </w:p>
        </w:tc>
      </w:tr>
      <w:tr w:rsidR="0043707E" w14:paraId="279B787F" w14:textId="77777777">
        <w:trPr>
          <w:trHeight w:val="600"/>
        </w:trPr>
        <w:tc>
          <w:tcPr>
            <w:tcW w:w="1802" w:type="dxa"/>
            <w:vMerge w:val="restart"/>
          </w:tcPr>
          <w:p w14:paraId="78D1FD9A" w14:textId="77777777" w:rsidR="0043707E" w:rsidRDefault="0000125D">
            <w:pPr>
              <w:spacing w:after="128" w:line="264" w:lineRule="auto"/>
              <w:rPr>
                <w:sz w:val="15"/>
                <w:szCs w:val="15"/>
              </w:rPr>
            </w:pPr>
            <w:r>
              <w:rPr>
                <w:sz w:val="15"/>
                <w:szCs w:val="15"/>
              </w:rPr>
              <w:t>SRC 020  Asiento-respaldo postural con carcasa, a medida</w:t>
            </w:r>
          </w:p>
        </w:tc>
        <w:tc>
          <w:tcPr>
            <w:tcW w:w="4634" w:type="dxa"/>
          </w:tcPr>
          <w:p w14:paraId="2AFB035E" w14:textId="77777777" w:rsidR="0043707E" w:rsidRDefault="0000125D">
            <w:pPr>
              <w:spacing w:after="128" w:line="264" w:lineRule="auto"/>
              <w:rPr>
                <w:sz w:val="15"/>
                <w:szCs w:val="15"/>
              </w:rPr>
            </w:pPr>
            <w:r>
              <w:rPr>
                <w:sz w:val="15"/>
                <w:szCs w:val="15"/>
              </w:rPr>
              <w:t>SRC 020A  Asiento-respaldo postural con carcasa, a medida previo molde</w:t>
            </w:r>
          </w:p>
        </w:tc>
        <w:tc>
          <w:tcPr>
            <w:tcW w:w="1076" w:type="dxa"/>
          </w:tcPr>
          <w:p w14:paraId="7ABD01E4" w14:textId="77777777" w:rsidR="0043707E" w:rsidRDefault="0000125D">
            <w:pPr>
              <w:spacing w:after="128" w:line="264" w:lineRule="auto"/>
              <w:rPr>
                <w:sz w:val="15"/>
                <w:szCs w:val="15"/>
              </w:rPr>
            </w:pPr>
            <w:r>
              <w:rPr>
                <w:sz w:val="15"/>
                <w:szCs w:val="15"/>
              </w:rPr>
              <w:t>MED</w:t>
            </w:r>
          </w:p>
        </w:tc>
        <w:tc>
          <w:tcPr>
            <w:tcW w:w="1063" w:type="dxa"/>
          </w:tcPr>
          <w:p w14:paraId="3FFE7260" w14:textId="77777777" w:rsidR="0043707E" w:rsidRDefault="0000125D">
            <w:pPr>
              <w:spacing w:after="128" w:line="264" w:lineRule="auto"/>
              <w:rPr>
                <w:sz w:val="15"/>
                <w:szCs w:val="15"/>
              </w:rPr>
            </w:pPr>
            <w:r>
              <w:rPr>
                <w:sz w:val="15"/>
                <w:szCs w:val="15"/>
              </w:rPr>
              <w:t>24</w:t>
            </w:r>
          </w:p>
        </w:tc>
        <w:tc>
          <w:tcPr>
            <w:tcW w:w="1067" w:type="dxa"/>
          </w:tcPr>
          <w:p w14:paraId="1F76B21B" w14:textId="77777777" w:rsidR="0043707E" w:rsidRDefault="0000125D">
            <w:pPr>
              <w:spacing w:after="128" w:line="264" w:lineRule="auto"/>
              <w:rPr>
                <w:sz w:val="15"/>
                <w:szCs w:val="15"/>
              </w:rPr>
            </w:pPr>
            <w:r>
              <w:rPr>
                <w:sz w:val="15"/>
                <w:szCs w:val="15"/>
              </w:rPr>
              <w:t>2.500,00 €</w:t>
            </w:r>
          </w:p>
        </w:tc>
      </w:tr>
      <w:tr w:rsidR="0043707E" w14:paraId="47ECFFBB" w14:textId="77777777">
        <w:trPr>
          <w:trHeight w:val="300"/>
        </w:trPr>
        <w:tc>
          <w:tcPr>
            <w:tcW w:w="1802" w:type="dxa"/>
            <w:vMerge/>
          </w:tcPr>
          <w:p w14:paraId="126A6CF1" w14:textId="77777777" w:rsidR="0043707E" w:rsidRDefault="0043707E">
            <w:pPr>
              <w:spacing w:after="128" w:line="264" w:lineRule="auto"/>
              <w:rPr>
                <w:sz w:val="15"/>
                <w:szCs w:val="15"/>
              </w:rPr>
            </w:pPr>
          </w:p>
        </w:tc>
        <w:tc>
          <w:tcPr>
            <w:tcW w:w="4634" w:type="dxa"/>
          </w:tcPr>
          <w:p w14:paraId="17E213FF" w14:textId="77777777" w:rsidR="0043707E" w:rsidRDefault="0000125D">
            <w:pPr>
              <w:spacing w:after="128" w:line="264" w:lineRule="auto"/>
              <w:rPr>
                <w:sz w:val="15"/>
                <w:szCs w:val="15"/>
              </w:rPr>
            </w:pPr>
            <w:r>
              <w:rPr>
                <w:sz w:val="15"/>
                <w:szCs w:val="15"/>
              </w:rPr>
              <w:t>SRC 020B  Asiento postural con carcasa, a medida previo molde</w:t>
            </w:r>
          </w:p>
        </w:tc>
        <w:tc>
          <w:tcPr>
            <w:tcW w:w="1076" w:type="dxa"/>
          </w:tcPr>
          <w:p w14:paraId="5725EB30" w14:textId="77777777" w:rsidR="0043707E" w:rsidRDefault="0000125D">
            <w:pPr>
              <w:spacing w:after="128" w:line="264" w:lineRule="auto"/>
              <w:rPr>
                <w:sz w:val="15"/>
                <w:szCs w:val="15"/>
              </w:rPr>
            </w:pPr>
            <w:r>
              <w:rPr>
                <w:sz w:val="15"/>
                <w:szCs w:val="15"/>
              </w:rPr>
              <w:t>MED</w:t>
            </w:r>
          </w:p>
        </w:tc>
        <w:tc>
          <w:tcPr>
            <w:tcW w:w="1063" w:type="dxa"/>
          </w:tcPr>
          <w:p w14:paraId="64BC6A33" w14:textId="77777777" w:rsidR="0043707E" w:rsidRDefault="0000125D">
            <w:pPr>
              <w:spacing w:after="128" w:line="264" w:lineRule="auto"/>
              <w:rPr>
                <w:sz w:val="15"/>
                <w:szCs w:val="15"/>
              </w:rPr>
            </w:pPr>
            <w:r>
              <w:rPr>
                <w:sz w:val="15"/>
                <w:szCs w:val="15"/>
              </w:rPr>
              <w:t>24</w:t>
            </w:r>
          </w:p>
        </w:tc>
        <w:tc>
          <w:tcPr>
            <w:tcW w:w="1067" w:type="dxa"/>
          </w:tcPr>
          <w:p w14:paraId="2B431799" w14:textId="77777777" w:rsidR="0043707E" w:rsidRDefault="0000125D">
            <w:pPr>
              <w:spacing w:after="128" w:line="264" w:lineRule="auto"/>
              <w:rPr>
                <w:sz w:val="15"/>
                <w:szCs w:val="15"/>
              </w:rPr>
            </w:pPr>
            <w:r>
              <w:rPr>
                <w:sz w:val="15"/>
                <w:szCs w:val="15"/>
              </w:rPr>
              <w:t>1.291,64 €</w:t>
            </w:r>
          </w:p>
        </w:tc>
      </w:tr>
      <w:tr w:rsidR="0043707E" w14:paraId="35879D48" w14:textId="77777777">
        <w:trPr>
          <w:trHeight w:val="300"/>
        </w:trPr>
        <w:tc>
          <w:tcPr>
            <w:tcW w:w="1802" w:type="dxa"/>
            <w:vMerge/>
          </w:tcPr>
          <w:p w14:paraId="6A1B76C8" w14:textId="77777777" w:rsidR="0043707E" w:rsidRDefault="0043707E">
            <w:pPr>
              <w:spacing w:after="128" w:line="264" w:lineRule="auto"/>
              <w:rPr>
                <w:sz w:val="15"/>
                <w:szCs w:val="15"/>
              </w:rPr>
            </w:pPr>
          </w:p>
        </w:tc>
        <w:tc>
          <w:tcPr>
            <w:tcW w:w="4634" w:type="dxa"/>
          </w:tcPr>
          <w:p w14:paraId="3AA8CC4B" w14:textId="77777777" w:rsidR="0043707E" w:rsidRDefault="0000125D">
            <w:pPr>
              <w:spacing w:after="128" w:line="264" w:lineRule="auto"/>
              <w:rPr>
                <w:sz w:val="15"/>
                <w:szCs w:val="15"/>
              </w:rPr>
            </w:pPr>
            <w:r>
              <w:rPr>
                <w:sz w:val="15"/>
                <w:szCs w:val="15"/>
              </w:rPr>
              <w:t>SRC 020C  Respaldo postural con carcasa, a medida previo molde</w:t>
            </w:r>
          </w:p>
        </w:tc>
        <w:tc>
          <w:tcPr>
            <w:tcW w:w="1076" w:type="dxa"/>
          </w:tcPr>
          <w:p w14:paraId="78B239D3" w14:textId="77777777" w:rsidR="0043707E" w:rsidRDefault="0000125D">
            <w:pPr>
              <w:spacing w:after="128" w:line="264" w:lineRule="auto"/>
              <w:rPr>
                <w:sz w:val="15"/>
                <w:szCs w:val="15"/>
              </w:rPr>
            </w:pPr>
            <w:r>
              <w:rPr>
                <w:sz w:val="15"/>
                <w:szCs w:val="15"/>
              </w:rPr>
              <w:t>MED</w:t>
            </w:r>
          </w:p>
        </w:tc>
        <w:tc>
          <w:tcPr>
            <w:tcW w:w="1063" w:type="dxa"/>
          </w:tcPr>
          <w:p w14:paraId="68615906" w14:textId="77777777" w:rsidR="0043707E" w:rsidRDefault="0000125D">
            <w:pPr>
              <w:spacing w:after="128" w:line="264" w:lineRule="auto"/>
              <w:rPr>
                <w:sz w:val="15"/>
                <w:szCs w:val="15"/>
              </w:rPr>
            </w:pPr>
            <w:r>
              <w:rPr>
                <w:sz w:val="15"/>
                <w:szCs w:val="15"/>
              </w:rPr>
              <w:t>24</w:t>
            </w:r>
          </w:p>
        </w:tc>
        <w:tc>
          <w:tcPr>
            <w:tcW w:w="1067" w:type="dxa"/>
          </w:tcPr>
          <w:p w14:paraId="79A1214E" w14:textId="77777777" w:rsidR="0043707E" w:rsidRDefault="0000125D">
            <w:pPr>
              <w:spacing w:after="128" w:line="264" w:lineRule="auto"/>
              <w:rPr>
                <w:sz w:val="15"/>
                <w:szCs w:val="15"/>
              </w:rPr>
            </w:pPr>
            <w:r>
              <w:rPr>
                <w:sz w:val="15"/>
                <w:szCs w:val="15"/>
              </w:rPr>
              <w:t>1.320,00 €</w:t>
            </w:r>
          </w:p>
        </w:tc>
      </w:tr>
      <w:tr w:rsidR="0043707E" w14:paraId="7FFABF04" w14:textId="77777777">
        <w:trPr>
          <w:trHeight w:val="600"/>
        </w:trPr>
        <w:tc>
          <w:tcPr>
            <w:tcW w:w="1802" w:type="dxa"/>
            <w:vMerge w:val="restart"/>
          </w:tcPr>
          <w:p w14:paraId="2EA99505" w14:textId="77777777" w:rsidR="0043707E" w:rsidRDefault="0000125D">
            <w:pPr>
              <w:spacing w:after="128" w:line="264" w:lineRule="auto"/>
              <w:rPr>
                <w:sz w:val="15"/>
                <w:szCs w:val="15"/>
              </w:rPr>
            </w:pPr>
            <w:r>
              <w:rPr>
                <w:sz w:val="15"/>
                <w:szCs w:val="15"/>
              </w:rPr>
              <w:t>SRC 030  Asiento-respaldo postural modular</w:t>
            </w:r>
          </w:p>
        </w:tc>
        <w:tc>
          <w:tcPr>
            <w:tcW w:w="4634" w:type="dxa"/>
          </w:tcPr>
          <w:p w14:paraId="3AC6ADB2" w14:textId="77777777" w:rsidR="0043707E" w:rsidRDefault="0000125D">
            <w:pPr>
              <w:spacing w:after="128" w:line="264" w:lineRule="auto"/>
              <w:rPr>
                <w:sz w:val="15"/>
                <w:szCs w:val="15"/>
              </w:rPr>
            </w:pPr>
            <w:r>
              <w:rPr>
                <w:sz w:val="15"/>
                <w:szCs w:val="15"/>
              </w:rPr>
              <w:t>SRC 030A  Plataforma rígida ajustable para asiento postural modular</w:t>
            </w:r>
          </w:p>
        </w:tc>
        <w:tc>
          <w:tcPr>
            <w:tcW w:w="1076" w:type="dxa"/>
          </w:tcPr>
          <w:p w14:paraId="73024713" w14:textId="77777777" w:rsidR="0043707E" w:rsidRDefault="0000125D">
            <w:pPr>
              <w:spacing w:after="128" w:line="264" w:lineRule="auto"/>
              <w:rPr>
                <w:sz w:val="15"/>
                <w:szCs w:val="15"/>
              </w:rPr>
            </w:pPr>
            <w:r>
              <w:rPr>
                <w:sz w:val="15"/>
                <w:szCs w:val="15"/>
              </w:rPr>
              <w:t>COMP1</w:t>
            </w:r>
          </w:p>
        </w:tc>
        <w:tc>
          <w:tcPr>
            <w:tcW w:w="1063" w:type="dxa"/>
          </w:tcPr>
          <w:p w14:paraId="396D93B2" w14:textId="77777777" w:rsidR="0043707E" w:rsidRDefault="0000125D">
            <w:pPr>
              <w:spacing w:after="128" w:line="264" w:lineRule="auto"/>
              <w:rPr>
                <w:sz w:val="15"/>
                <w:szCs w:val="15"/>
              </w:rPr>
            </w:pPr>
            <w:r>
              <w:rPr>
                <w:sz w:val="15"/>
                <w:szCs w:val="15"/>
              </w:rPr>
              <w:t>36</w:t>
            </w:r>
          </w:p>
        </w:tc>
        <w:tc>
          <w:tcPr>
            <w:tcW w:w="1067" w:type="dxa"/>
          </w:tcPr>
          <w:p w14:paraId="3BC7EDCE" w14:textId="77777777" w:rsidR="0043707E" w:rsidRDefault="0000125D">
            <w:pPr>
              <w:spacing w:after="128" w:line="264" w:lineRule="auto"/>
              <w:rPr>
                <w:sz w:val="15"/>
                <w:szCs w:val="15"/>
              </w:rPr>
            </w:pPr>
            <w:r>
              <w:rPr>
                <w:sz w:val="15"/>
                <w:szCs w:val="15"/>
              </w:rPr>
              <w:t>238,50 €</w:t>
            </w:r>
          </w:p>
        </w:tc>
      </w:tr>
      <w:tr w:rsidR="0043707E" w14:paraId="10011A0E" w14:textId="77777777">
        <w:trPr>
          <w:trHeight w:val="300"/>
        </w:trPr>
        <w:tc>
          <w:tcPr>
            <w:tcW w:w="1802" w:type="dxa"/>
            <w:vMerge/>
          </w:tcPr>
          <w:p w14:paraId="517EEBB9" w14:textId="77777777" w:rsidR="0043707E" w:rsidRDefault="0043707E">
            <w:pPr>
              <w:spacing w:after="128" w:line="264" w:lineRule="auto"/>
              <w:rPr>
                <w:sz w:val="15"/>
                <w:szCs w:val="15"/>
              </w:rPr>
            </w:pPr>
          </w:p>
        </w:tc>
        <w:tc>
          <w:tcPr>
            <w:tcW w:w="4634" w:type="dxa"/>
          </w:tcPr>
          <w:p w14:paraId="0D25E802" w14:textId="77777777" w:rsidR="0043707E" w:rsidRDefault="0000125D">
            <w:pPr>
              <w:spacing w:after="128" w:line="264" w:lineRule="auto"/>
              <w:rPr>
                <w:sz w:val="15"/>
                <w:szCs w:val="15"/>
              </w:rPr>
            </w:pPr>
            <w:r>
              <w:rPr>
                <w:sz w:val="15"/>
                <w:szCs w:val="15"/>
              </w:rPr>
              <w:t>SRC 030B  Asiento postural modular</w:t>
            </w:r>
          </w:p>
        </w:tc>
        <w:tc>
          <w:tcPr>
            <w:tcW w:w="1076" w:type="dxa"/>
          </w:tcPr>
          <w:p w14:paraId="0242595D" w14:textId="77777777" w:rsidR="0043707E" w:rsidRDefault="0000125D">
            <w:pPr>
              <w:spacing w:after="128" w:line="264" w:lineRule="auto"/>
              <w:rPr>
                <w:sz w:val="15"/>
                <w:szCs w:val="15"/>
              </w:rPr>
            </w:pPr>
            <w:r>
              <w:rPr>
                <w:sz w:val="15"/>
                <w:szCs w:val="15"/>
              </w:rPr>
              <w:t>COMP3</w:t>
            </w:r>
          </w:p>
        </w:tc>
        <w:tc>
          <w:tcPr>
            <w:tcW w:w="1063" w:type="dxa"/>
          </w:tcPr>
          <w:p w14:paraId="466B06F2" w14:textId="77777777" w:rsidR="0043707E" w:rsidRDefault="0000125D">
            <w:pPr>
              <w:spacing w:after="128" w:line="264" w:lineRule="auto"/>
              <w:rPr>
                <w:sz w:val="15"/>
                <w:szCs w:val="15"/>
              </w:rPr>
            </w:pPr>
            <w:r>
              <w:rPr>
                <w:sz w:val="15"/>
                <w:szCs w:val="15"/>
              </w:rPr>
              <w:t>24</w:t>
            </w:r>
          </w:p>
        </w:tc>
        <w:tc>
          <w:tcPr>
            <w:tcW w:w="1067" w:type="dxa"/>
          </w:tcPr>
          <w:p w14:paraId="12F65AAB" w14:textId="77777777" w:rsidR="0043707E" w:rsidRDefault="0000125D">
            <w:pPr>
              <w:spacing w:after="128" w:line="264" w:lineRule="auto"/>
              <w:rPr>
                <w:sz w:val="15"/>
                <w:szCs w:val="15"/>
              </w:rPr>
            </w:pPr>
            <w:r>
              <w:rPr>
                <w:sz w:val="15"/>
                <w:szCs w:val="15"/>
              </w:rPr>
              <w:t>754,00 €</w:t>
            </w:r>
          </w:p>
        </w:tc>
      </w:tr>
      <w:tr w:rsidR="0043707E" w14:paraId="145D383F" w14:textId="77777777">
        <w:trPr>
          <w:trHeight w:val="300"/>
        </w:trPr>
        <w:tc>
          <w:tcPr>
            <w:tcW w:w="1802" w:type="dxa"/>
            <w:vMerge/>
          </w:tcPr>
          <w:p w14:paraId="15514CF3" w14:textId="77777777" w:rsidR="0043707E" w:rsidRDefault="0043707E">
            <w:pPr>
              <w:spacing w:after="128" w:line="264" w:lineRule="auto"/>
              <w:rPr>
                <w:sz w:val="15"/>
                <w:szCs w:val="15"/>
              </w:rPr>
            </w:pPr>
          </w:p>
        </w:tc>
        <w:tc>
          <w:tcPr>
            <w:tcW w:w="4634" w:type="dxa"/>
          </w:tcPr>
          <w:p w14:paraId="6B01D327" w14:textId="77777777" w:rsidR="0043707E" w:rsidRDefault="0000125D">
            <w:pPr>
              <w:spacing w:after="128" w:line="264" w:lineRule="auto"/>
              <w:rPr>
                <w:sz w:val="15"/>
                <w:szCs w:val="15"/>
              </w:rPr>
            </w:pPr>
            <w:r>
              <w:rPr>
                <w:sz w:val="15"/>
                <w:szCs w:val="15"/>
              </w:rPr>
              <w:t>SRC 030C  Respaldo postural modular</w:t>
            </w:r>
          </w:p>
        </w:tc>
        <w:tc>
          <w:tcPr>
            <w:tcW w:w="1076" w:type="dxa"/>
          </w:tcPr>
          <w:p w14:paraId="400E66F2" w14:textId="77777777" w:rsidR="0043707E" w:rsidRDefault="0000125D">
            <w:pPr>
              <w:spacing w:after="128" w:line="264" w:lineRule="auto"/>
              <w:rPr>
                <w:sz w:val="15"/>
                <w:szCs w:val="15"/>
              </w:rPr>
            </w:pPr>
            <w:r>
              <w:rPr>
                <w:sz w:val="15"/>
                <w:szCs w:val="15"/>
              </w:rPr>
              <w:t>COMP3</w:t>
            </w:r>
          </w:p>
        </w:tc>
        <w:tc>
          <w:tcPr>
            <w:tcW w:w="1063" w:type="dxa"/>
          </w:tcPr>
          <w:p w14:paraId="03901B6C" w14:textId="77777777" w:rsidR="0043707E" w:rsidRDefault="0000125D">
            <w:pPr>
              <w:spacing w:after="128" w:line="264" w:lineRule="auto"/>
              <w:rPr>
                <w:sz w:val="15"/>
                <w:szCs w:val="15"/>
              </w:rPr>
            </w:pPr>
            <w:r>
              <w:rPr>
                <w:sz w:val="15"/>
                <w:szCs w:val="15"/>
              </w:rPr>
              <w:t>24</w:t>
            </w:r>
          </w:p>
        </w:tc>
        <w:tc>
          <w:tcPr>
            <w:tcW w:w="1067" w:type="dxa"/>
          </w:tcPr>
          <w:p w14:paraId="4A78B8FA" w14:textId="77777777" w:rsidR="0043707E" w:rsidRDefault="0000125D">
            <w:pPr>
              <w:spacing w:after="128" w:line="264" w:lineRule="auto"/>
              <w:rPr>
                <w:sz w:val="15"/>
                <w:szCs w:val="15"/>
              </w:rPr>
            </w:pPr>
            <w:r>
              <w:rPr>
                <w:sz w:val="15"/>
                <w:szCs w:val="15"/>
              </w:rPr>
              <w:t>847,00 €</w:t>
            </w:r>
          </w:p>
        </w:tc>
      </w:tr>
      <w:tr w:rsidR="0043707E" w14:paraId="600D7C6C" w14:textId="77777777">
        <w:trPr>
          <w:trHeight w:val="420"/>
        </w:trPr>
        <w:tc>
          <w:tcPr>
            <w:tcW w:w="9642" w:type="dxa"/>
            <w:gridSpan w:val="5"/>
            <w:tcBorders>
              <w:left w:val="nil"/>
              <w:bottom w:val="nil"/>
              <w:right w:val="nil"/>
            </w:tcBorders>
          </w:tcPr>
          <w:p w14:paraId="5743922A" w14:textId="77777777" w:rsidR="0043707E" w:rsidRDefault="0043707E">
            <w:pPr>
              <w:spacing w:after="128" w:line="264" w:lineRule="auto"/>
              <w:jc w:val="center"/>
              <w:rPr>
                <w:b/>
                <w:bCs/>
                <w:sz w:val="15"/>
                <w:szCs w:val="15"/>
              </w:rPr>
            </w:pPr>
          </w:p>
          <w:p w14:paraId="564B47D2" w14:textId="77777777" w:rsidR="0043707E" w:rsidRDefault="0043707E">
            <w:pPr>
              <w:spacing w:after="128" w:line="264" w:lineRule="auto"/>
              <w:jc w:val="center"/>
              <w:rPr>
                <w:b/>
                <w:bCs/>
                <w:sz w:val="15"/>
                <w:szCs w:val="15"/>
              </w:rPr>
            </w:pPr>
          </w:p>
          <w:p w14:paraId="210F3914" w14:textId="77777777" w:rsidR="0043707E" w:rsidRDefault="0000125D">
            <w:pPr>
              <w:spacing w:after="128" w:line="264" w:lineRule="auto"/>
              <w:jc w:val="center"/>
              <w:rPr>
                <w:b/>
                <w:bCs/>
                <w:sz w:val="20"/>
                <w:szCs w:val="20"/>
              </w:rPr>
            </w:pPr>
            <w:r>
              <w:rPr>
                <w:b/>
                <w:bCs/>
                <w:sz w:val="20"/>
                <w:szCs w:val="20"/>
              </w:rPr>
              <w:t>2.  Ortoprótesis especiales</w:t>
            </w:r>
          </w:p>
        </w:tc>
      </w:tr>
      <w:tr w:rsidR="0043707E" w14:paraId="10BA329D" w14:textId="77777777">
        <w:trPr>
          <w:trHeight w:hRule="exact" w:val="300"/>
        </w:trPr>
        <w:tc>
          <w:tcPr>
            <w:tcW w:w="1802" w:type="dxa"/>
            <w:tcBorders>
              <w:top w:val="nil"/>
              <w:left w:val="nil"/>
              <w:bottom w:val="nil"/>
              <w:right w:val="nil"/>
            </w:tcBorders>
          </w:tcPr>
          <w:p w14:paraId="006B1201"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269E70E1" w14:textId="77777777" w:rsidR="0043707E" w:rsidRDefault="0043707E">
            <w:pPr>
              <w:spacing w:after="128" w:line="264" w:lineRule="auto"/>
              <w:rPr>
                <w:sz w:val="15"/>
                <w:szCs w:val="15"/>
              </w:rPr>
            </w:pPr>
          </w:p>
        </w:tc>
        <w:tc>
          <w:tcPr>
            <w:tcW w:w="1076" w:type="dxa"/>
            <w:tcBorders>
              <w:top w:val="nil"/>
              <w:left w:val="nil"/>
              <w:bottom w:val="nil"/>
              <w:right w:val="nil"/>
            </w:tcBorders>
          </w:tcPr>
          <w:p w14:paraId="275D2A47" w14:textId="77777777" w:rsidR="0043707E" w:rsidRDefault="0043707E">
            <w:pPr>
              <w:spacing w:after="128" w:line="264" w:lineRule="auto"/>
              <w:rPr>
                <w:sz w:val="15"/>
                <w:szCs w:val="15"/>
              </w:rPr>
            </w:pPr>
          </w:p>
        </w:tc>
        <w:tc>
          <w:tcPr>
            <w:tcW w:w="1063" w:type="dxa"/>
            <w:tcBorders>
              <w:top w:val="nil"/>
              <w:left w:val="nil"/>
              <w:bottom w:val="nil"/>
              <w:right w:val="nil"/>
            </w:tcBorders>
          </w:tcPr>
          <w:p w14:paraId="3C2BB029" w14:textId="77777777" w:rsidR="0043707E" w:rsidRDefault="0043707E">
            <w:pPr>
              <w:spacing w:after="128" w:line="264" w:lineRule="auto"/>
              <w:rPr>
                <w:sz w:val="15"/>
                <w:szCs w:val="15"/>
              </w:rPr>
            </w:pPr>
          </w:p>
        </w:tc>
        <w:tc>
          <w:tcPr>
            <w:tcW w:w="1067" w:type="dxa"/>
            <w:tcBorders>
              <w:top w:val="nil"/>
              <w:left w:val="nil"/>
              <w:bottom w:val="nil"/>
              <w:right w:val="nil"/>
            </w:tcBorders>
          </w:tcPr>
          <w:p w14:paraId="7311E63A" w14:textId="77777777" w:rsidR="0043707E" w:rsidRDefault="0043707E">
            <w:pPr>
              <w:spacing w:after="128" w:line="264" w:lineRule="auto"/>
              <w:rPr>
                <w:sz w:val="15"/>
                <w:szCs w:val="15"/>
              </w:rPr>
            </w:pPr>
          </w:p>
        </w:tc>
      </w:tr>
      <w:tr w:rsidR="0043707E" w14:paraId="3F8AC10E" w14:textId="77777777">
        <w:trPr>
          <w:trHeight w:val="375"/>
        </w:trPr>
        <w:tc>
          <w:tcPr>
            <w:tcW w:w="9642" w:type="dxa"/>
            <w:gridSpan w:val="5"/>
            <w:tcBorders>
              <w:top w:val="nil"/>
              <w:left w:val="nil"/>
              <w:bottom w:val="nil"/>
              <w:right w:val="nil"/>
            </w:tcBorders>
          </w:tcPr>
          <w:p w14:paraId="5234681B" w14:textId="77777777" w:rsidR="0043707E" w:rsidRDefault="0000125D">
            <w:pPr>
              <w:spacing w:after="128" w:line="264" w:lineRule="auto"/>
              <w:rPr>
                <w:b/>
                <w:bCs/>
                <w:sz w:val="15"/>
                <w:szCs w:val="15"/>
              </w:rPr>
            </w:pPr>
            <w:r>
              <w:rPr>
                <w:b/>
                <w:bCs/>
                <w:sz w:val="15"/>
                <w:szCs w:val="15"/>
              </w:rPr>
              <w:t>Grupo:  04 06  Productos para la terapia del linfedema</w:t>
            </w:r>
          </w:p>
        </w:tc>
      </w:tr>
      <w:tr w:rsidR="0043707E" w14:paraId="2993745C" w14:textId="77777777">
        <w:trPr>
          <w:trHeight w:val="510"/>
        </w:trPr>
        <w:tc>
          <w:tcPr>
            <w:tcW w:w="1802" w:type="dxa"/>
            <w:tcBorders>
              <w:top w:val="nil"/>
              <w:left w:val="nil"/>
              <w:bottom w:val="nil"/>
              <w:right w:val="nil"/>
            </w:tcBorders>
          </w:tcPr>
          <w:p w14:paraId="491D097B"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7A0193E3" w14:textId="77777777" w:rsidR="0043707E" w:rsidRDefault="0000125D">
            <w:pPr>
              <w:spacing w:after="128" w:line="264" w:lineRule="auto"/>
              <w:rPr>
                <w:b/>
                <w:bCs/>
                <w:i/>
                <w:iCs/>
                <w:sz w:val="15"/>
                <w:szCs w:val="15"/>
              </w:rPr>
            </w:pPr>
            <w:r>
              <w:rPr>
                <w:b/>
                <w:bCs/>
                <w:i/>
                <w:iCs/>
                <w:sz w:val="15"/>
                <w:szCs w:val="15"/>
              </w:rPr>
              <w:t>Subgrupo:  04 06 06  Prendas de compresión para brazos, piernas y otras partes del cuerpo para linfedemas de miembros superiores, linfedemas graves de miembros inferiores y linfedemas de tronco.</w:t>
            </w:r>
          </w:p>
        </w:tc>
      </w:tr>
      <w:tr w:rsidR="0043707E" w14:paraId="390EE963" w14:textId="77777777">
        <w:trPr>
          <w:trHeight w:val="850"/>
        </w:trPr>
        <w:tc>
          <w:tcPr>
            <w:tcW w:w="1802" w:type="dxa"/>
            <w:tcBorders>
              <w:top w:val="nil"/>
              <w:left w:val="nil"/>
              <w:bottom w:val="nil"/>
              <w:right w:val="nil"/>
            </w:tcBorders>
          </w:tcPr>
          <w:p w14:paraId="18E3C1DE" w14:textId="77777777" w:rsidR="0043707E" w:rsidRDefault="0043707E">
            <w:pPr>
              <w:rPr>
                <w:sz w:val="15"/>
                <w:szCs w:val="15"/>
              </w:rPr>
            </w:pPr>
          </w:p>
          <w:p w14:paraId="74913052" w14:textId="77777777" w:rsidR="0043707E" w:rsidRDefault="0043707E">
            <w:pPr>
              <w:rPr>
                <w:sz w:val="15"/>
                <w:szCs w:val="15"/>
              </w:rPr>
            </w:pPr>
          </w:p>
        </w:tc>
        <w:tc>
          <w:tcPr>
            <w:tcW w:w="7840" w:type="dxa"/>
            <w:gridSpan w:val="4"/>
            <w:tcBorders>
              <w:top w:val="nil"/>
              <w:left w:val="nil"/>
              <w:bottom w:val="nil"/>
              <w:right w:val="nil"/>
            </w:tcBorders>
          </w:tcPr>
          <w:p w14:paraId="00F7AF5B" w14:textId="77777777" w:rsidR="0043707E" w:rsidRDefault="0000125D">
            <w:pPr>
              <w:spacing w:after="128" w:line="264" w:lineRule="auto"/>
              <w:rPr>
                <w:b/>
                <w:bCs/>
                <w:i/>
                <w:iCs/>
                <w:sz w:val="15"/>
                <w:szCs w:val="15"/>
              </w:rPr>
            </w:pPr>
            <w:r>
              <w:rPr>
                <w:b/>
                <w:bCs/>
                <w:i/>
                <w:iCs/>
                <w:sz w:val="15"/>
                <w:szCs w:val="15"/>
              </w:rPr>
              <w:t>Observaciones:  se podrán indicar dos unidades de cada producto en cada prescripción. El IMF de los tipos de productos a medida del subgrupo 04 06 06, a excepción de los tipos incluidos en las categorías EPL 100 y EPL 110 hace referencia a la fabricación de dichos productos en tejido circular. En caso de que se prescriba tejido plano, el correspondiente IMF se incrementará en un 15%.</w:t>
            </w:r>
          </w:p>
        </w:tc>
      </w:tr>
      <w:tr w:rsidR="0043707E" w14:paraId="7CF4FF15" w14:textId="77777777">
        <w:trPr>
          <w:trHeight w:val="315"/>
        </w:trPr>
        <w:tc>
          <w:tcPr>
            <w:tcW w:w="1802" w:type="dxa"/>
            <w:tcBorders>
              <w:top w:val="nil"/>
              <w:left w:val="nil"/>
              <w:bottom w:val="nil"/>
              <w:right w:val="nil"/>
            </w:tcBorders>
          </w:tcPr>
          <w:p w14:paraId="0C1C3EB4"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329E4620" w14:textId="434044FE" w:rsidR="0043707E" w:rsidRDefault="0000125D">
            <w:pPr>
              <w:spacing w:after="128" w:line="264" w:lineRule="auto"/>
              <w:rPr>
                <w:b/>
                <w:bCs/>
                <w:i/>
                <w:iCs/>
                <w:sz w:val="15"/>
                <w:szCs w:val="15"/>
              </w:rPr>
            </w:pPr>
            <w:r>
              <w:rPr>
                <w:b/>
                <w:bCs/>
                <w:i/>
                <w:iCs/>
                <w:sz w:val="15"/>
                <w:szCs w:val="15"/>
              </w:rPr>
              <w:t>Aportación persona usuaria:  30 euros</w:t>
            </w:r>
          </w:p>
        </w:tc>
      </w:tr>
      <w:tr w:rsidR="0043707E" w14:paraId="379B2398" w14:textId="77777777">
        <w:trPr>
          <w:trHeight w:hRule="exact" w:val="315"/>
        </w:trPr>
        <w:tc>
          <w:tcPr>
            <w:tcW w:w="1802" w:type="dxa"/>
            <w:tcBorders>
              <w:top w:val="nil"/>
              <w:left w:val="nil"/>
              <w:right w:val="nil"/>
            </w:tcBorders>
          </w:tcPr>
          <w:p w14:paraId="5DEAB114" w14:textId="77777777" w:rsidR="0043707E" w:rsidRDefault="0043707E">
            <w:pPr>
              <w:spacing w:after="128" w:line="264" w:lineRule="auto"/>
              <w:rPr>
                <w:b/>
                <w:bCs/>
                <w:i/>
                <w:iCs/>
                <w:sz w:val="15"/>
                <w:szCs w:val="15"/>
              </w:rPr>
            </w:pPr>
          </w:p>
        </w:tc>
        <w:tc>
          <w:tcPr>
            <w:tcW w:w="4634" w:type="dxa"/>
            <w:tcBorders>
              <w:top w:val="nil"/>
              <w:left w:val="nil"/>
              <w:right w:val="nil"/>
            </w:tcBorders>
          </w:tcPr>
          <w:p w14:paraId="0F982E33" w14:textId="77777777" w:rsidR="0043707E" w:rsidRDefault="0043707E">
            <w:pPr>
              <w:spacing w:after="128" w:line="264" w:lineRule="auto"/>
              <w:rPr>
                <w:sz w:val="15"/>
                <w:szCs w:val="15"/>
              </w:rPr>
            </w:pPr>
          </w:p>
        </w:tc>
        <w:tc>
          <w:tcPr>
            <w:tcW w:w="1076" w:type="dxa"/>
            <w:tcBorders>
              <w:top w:val="nil"/>
              <w:left w:val="nil"/>
              <w:right w:val="nil"/>
            </w:tcBorders>
          </w:tcPr>
          <w:p w14:paraId="5C311D83" w14:textId="77777777" w:rsidR="0043707E" w:rsidRDefault="0043707E">
            <w:pPr>
              <w:spacing w:after="128" w:line="264" w:lineRule="auto"/>
              <w:rPr>
                <w:sz w:val="15"/>
                <w:szCs w:val="15"/>
              </w:rPr>
            </w:pPr>
          </w:p>
        </w:tc>
        <w:tc>
          <w:tcPr>
            <w:tcW w:w="1063" w:type="dxa"/>
            <w:tcBorders>
              <w:top w:val="nil"/>
              <w:left w:val="nil"/>
              <w:right w:val="nil"/>
            </w:tcBorders>
          </w:tcPr>
          <w:p w14:paraId="63461343" w14:textId="77777777" w:rsidR="0043707E" w:rsidRDefault="0043707E">
            <w:pPr>
              <w:spacing w:after="128" w:line="264" w:lineRule="auto"/>
              <w:rPr>
                <w:sz w:val="15"/>
                <w:szCs w:val="15"/>
              </w:rPr>
            </w:pPr>
          </w:p>
        </w:tc>
        <w:tc>
          <w:tcPr>
            <w:tcW w:w="1067" w:type="dxa"/>
            <w:tcBorders>
              <w:top w:val="nil"/>
              <w:left w:val="nil"/>
              <w:right w:val="nil"/>
            </w:tcBorders>
          </w:tcPr>
          <w:p w14:paraId="125DE808" w14:textId="77777777" w:rsidR="0043707E" w:rsidRDefault="0043707E">
            <w:pPr>
              <w:spacing w:after="128" w:line="264" w:lineRule="auto"/>
              <w:rPr>
                <w:sz w:val="15"/>
                <w:szCs w:val="15"/>
              </w:rPr>
            </w:pPr>
          </w:p>
        </w:tc>
      </w:tr>
      <w:tr w:rsidR="0043707E" w14:paraId="24E81993" w14:textId="77777777">
        <w:trPr>
          <w:trHeight w:val="900"/>
        </w:trPr>
        <w:tc>
          <w:tcPr>
            <w:tcW w:w="1802" w:type="dxa"/>
          </w:tcPr>
          <w:p w14:paraId="55B149E5"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D6CC191"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204A9651" w14:textId="77777777" w:rsidR="0043707E" w:rsidRDefault="0000125D">
            <w:pPr>
              <w:spacing w:after="128" w:line="264" w:lineRule="auto"/>
              <w:rPr>
                <w:b/>
                <w:bCs/>
                <w:sz w:val="15"/>
                <w:szCs w:val="15"/>
              </w:rPr>
            </w:pPr>
            <w:r>
              <w:rPr>
                <w:b/>
                <w:bCs/>
                <w:sz w:val="15"/>
                <w:szCs w:val="15"/>
              </w:rPr>
              <w:t>Elaboración</w:t>
            </w:r>
          </w:p>
        </w:tc>
        <w:tc>
          <w:tcPr>
            <w:tcW w:w="1063" w:type="dxa"/>
          </w:tcPr>
          <w:p w14:paraId="68757591" w14:textId="77777777" w:rsidR="0043707E" w:rsidRDefault="0000125D">
            <w:pPr>
              <w:spacing w:after="128" w:line="264" w:lineRule="auto"/>
              <w:rPr>
                <w:b/>
                <w:bCs/>
                <w:sz w:val="15"/>
                <w:szCs w:val="15"/>
              </w:rPr>
            </w:pPr>
            <w:r>
              <w:rPr>
                <w:b/>
                <w:bCs/>
                <w:sz w:val="15"/>
                <w:szCs w:val="15"/>
              </w:rPr>
              <w:t>Vida media (Meses)</w:t>
            </w:r>
          </w:p>
        </w:tc>
        <w:tc>
          <w:tcPr>
            <w:tcW w:w="1067" w:type="dxa"/>
          </w:tcPr>
          <w:p w14:paraId="7D2C3B33" w14:textId="77777777" w:rsidR="0043707E" w:rsidRDefault="0000125D">
            <w:pPr>
              <w:spacing w:after="128" w:line="264" w:lineRule="auto"/>
              <w:rPr>
                <w:b/>
                <w:bCs/>
                <w:sz w:val="15"/>
                <w:szCs w:val="15"/>
              </w:rPr>
            </w:pPr>
            <w:r>
              <w:rPr>
                <w:b/>
                <w:bCs/>
                <w:sz w:val="15"/>
                <w:szCs w:val="15"/>
              </w:rPr>
              <w:t>IMF</w:t>
            </w:r>
          </w:p>
        </w:tc>
      </w:tr>
      <w:tr w:rsidR="0043707E" w14:paraId="6364B476" w14:textId="77777777">
        <w:trPr>
          <w:trHeight w:val="600"/>
        </w:trPr>
        <w:tc>
          <w:tcPr>
            <w:tcW w:w="1802" w:type="dxa"/>
          </w:tcPr>
          <w:p w14:paraId="7729F497" w14:textId="77777777" w:rsidR="0043707E" w:rsidRDefault="0000125D">
            <w:pPr>
              <w:spacing w:after="128" w:line="264" w:lineRule="auto"/>
              <w:rPr>
                <w:sz w:val="15"/>
                <w:szCs w:val="15"/>
              </w:rPr>
            </w:pPr>
            <w:r>
              <w:rPr>
                <w:sz w:val="15"/>
                <w:szCs w:val="15"/>
              </w:rPr>
              <w:t>EPL 000  Soporte de cuello para linfedema</w:t>
            </w:r>
          </w:p>
        </w:tc>
        <w:tc>
          <w:tcPr>
            <w:tcW w:w="4634" w:type="dxa"/>
          </w:tcPr>
          <w:p w14:paraId="1F993D0B" w14:textId="77777777" w:rsidR="0043707E" w:rsidRDefault="0000125D">
            <w:pPr>
              <w:spacing w:after="128" w:line="264" w:lineRule="auto"/>
              <w:rPr>
                <w:sz w:val="15"/>
                <w:szCs w:val="15"/>
              </w:rPr>
            </w:pPr>
            <w:r>
              <w:rPr>
                <w:sz w:val="15"/>
                <w:szCs w:val="15"/>
              </w:rPr>
              <w:t>EPL 000A  Soporte de cuello para linfedema, a medida</w:t>
            </w:r>
          </w:p>
        </w:tc>
        <w:tc>
          <w:tcPr>
            <w:tcW w:w="1076" w:type="dxa"/>
          </w:tcPr>
          <w:p w14:paraId="54C78FF5" w14:textId="77777777" w:rsidR="0043707E" w:rsidRDefault="0000125D">
            <w:pPr>
              <w:spacing w:after="128" w:line="264" w:lineRule="auto"/>
              <w:rPr>
                <w:sz w:val="15"/>
                <w:szCs w:val="15"/>
              </w:rPr>
            </w:pPr>
            <w:r>
              <w:rPr>
                <w:sz w:val="15"/>
                <w:szCs w:val="15"/>
              </w:rPr>
              <w:t>MED</w:t>
            </w:r>
          </w:p>
        </w:tc>
        <w:tc>
          <w:tcPr>
            <w:tcW w:w="1063" w:type="dxa"/>
          </w:tcPr>
          <w:p w14:paraId="06EA965B" w14:textId="77777777" w:rsidR="0043707E" w:rsidRDefault="0000125D">
            <w:pPr>
              <w:spacing w:after="128" w:line="264" w:lineRule="auto"/>
              <w:rPr>
                <w:sz w:val="15"/>
                <w:szCs w:val="15"/>
              </w:rPr>
            </w:pPr>
            <w:r>
              <w:rPr>
                <w:sz w:val="15"/>
                <w:szCs w:val="15"/>
              </w:rPr>
              <w:t>6</w:t>
            </w:r>
          </w:p>
        </w:tc>
        <w:tc>
          <w:tcPr>
            <w:tcW w:w="1067" w:type="dxa"/>
          </w:tcPr>
          <w:p w14:paraId="7096C732" w14:textId="77777777" w:rsidR="0043707E" w:rsidRDefault="0000125D">
            <w:pPr>
              <w:spacing w:after="128" w:line="264" w:lineRule="auto"/>
              <w:rPr>
                <w:sz w:val="15"/>
                <w:szCs w:val="15"/>
              </w:rPr>
            </w:pPr>
            <w:r>
              <w:rPr>
                <w:sz w:val="15"/>
                <w:szCs w:val="15"/>
              </w:rPr>
              <w:t>132,41 €</w:t>
            </w:r>
          </w:p>
        </w:tc>
      </w:tr>
      <w:tr w:rsidR="0043707E" w14:paraId="267FA755" w14:textId="77777777">
        <w:trPr>
          <w:trHeight w:val="300"/>
        </w:trPr>
        <w:tc>
          <w:tcPr>
            <w:tcW w:w="1802" w:type="dxa"/>
            <w:vMerge w:val="restart"/>
          </w:tcPr>
          <w:p w14:paraId="296BF0E7" w14:textId="77777777" w:rsidR="0043707E" w:rsidRDefault="0000125D">
            <w:pPr>
              <w:spacing w:after="128" w:line="264" w:lineRule="auto"/>
              <w:rPr>
                <w:sz w:val="15"/>
                <w:szCs w:val="15"/>
              </w:rPr>
            </w:pPr>
            <w:r>
              <w:rPr>
                <w:sz w:val="15"/>
                <w:szCs w:val="15"/>
              </w:rPr>
              <w:t>EPL 010  Máscara para linfedema</w:t>
            </w:r>
          </w:p>
        </w:tc>
        <w:tc>
          <w:tcPr>
            <w:tcW w:w="4634" w:type="dxa"/>
          </w:tcPr>
          <w:p w14:paraId="2D05A62F" w14:textId="77777777" w:rsidR="0043707E" w:rsidRDefault="0000125D">
            <w:pPr>
              <w:spacing w:after="128" w:line="264" w:lineRule="auto"/>
              <w:rPr>
                <w:sz w:val="15"/>
                <w:szCs w:val="15"/>
              </w:rPr>
            </w:pPr>
            <w:r>
              <w:rPr>
                <w:sz w:val="15"/>
                <w:szCs w:val="15"/>
              </w:rPr>
              <w:t>EPL 010A  Máscara abierta para linfedema, a medida</w:t>
            </w:r>
          </w:p>
        </w:tc>
        <w:tc>
          <w:tcPr>
            <w:tcW w:w="1076" w:type="dxa"/>
          </w:tcPr>
          <w:p w14:paraId="4CC531DD" w14:textId="77777777" w:rsidR="0043707E" w:rsidRDefault="0000125D">
            <w:pPr>
              <w:spacing w:after="128" w:line="264" w:lineRule="auto"/>
              <w:rPr>
                <w:sz w:val="15"/>
                <w:szCs w:val="15"/>
              </w:rPr>
            </w:pPr>
            <w:r>
              <w:rPr>
                <w:sz w:val="15"/>
                <w:szCs w:val="15"/>
              </w:rPr>
              <w:t>MED</w:t>
            </w:r>
          </w:p>
        </w:tc>
        <w:tc>
          <w:tcPr>
            <w:tcW w:w="1063" w:type="dxa"/>
          </w:tcPr>
          <w:p w14:paraId="4416CE7E" w14:textId="77777777" w:rsidR="0043707E" w:rsidRDefault="0000125D">
            <w:pPr>
              <w:spacing w:after="128" w:line="264" w:lineRule="auto"/>
              <w:rPr>
                <w:sz w:val="15"/>
                <w:szCs w:val="15"/>
              </w:rPr>
            </w:pPr>
            <w:r>
              <w:rPr>
                <w:sz w:val="15"/>
                <w:szCs w:val="15"/>
              </w:rPr>
              <w:t>6</w:t>
            </w:r>
          </w:p>
        </w:tc>
        <w:tc>
          <w:tcPr>
            <w:tcW w:w="1067" w:type="dxa"/>
          </w:tcPr>
          <w:p w14:paraId="39FC7E22" w14:textId="77777777" w:rsidR="0043707E" w:rsidRDefault="0000125D">
            <w:pPr>
              <w:spacing w:after="128" w:line="264" w:lineRule="auto"/>
              <w:rPr>
                <w:sz w:val="15"/>
                <w:szCs w:val="15"/>
              </w:rPr>
            </w:pPr>
            <w:r>
              <w:rPr>
                <w:sz w:val="15"/>
                <w:szCs w:val="15"/>
              </w:rPr>
              <w:t>313,98 €</w:t>
            </w:r>
          </w:p>
        </w:tc>
      </w:tr>
      <w:tr w:rsidR="0043707E" w14:paraId="442BF247" w14:textId="77777777">
        <w:trPr>
          <w:trHeight w:val="600"/>
        </w:trPr>
        <w:tc>
          <w:tcPr>
            <w:tcW w:w="1802" w:type="dxa"/>
            <w:vMerge/>
          </w:tcPr>
          <w:p w14:paraId="0A433E93" w14:textId="77777777" w:rsidR="0043707E" w:rsidRDefault="0043707E">
            <w:pPr>
              <w:spacing w:after="128" w:line="264" w:lineRule="auto"/>
              <w:rPr>
                <w:sz w:val="15"/>
                <w:szCs w:val="15"/>
              </w:rPr>
            </w:pPr>
          </w:p>
        </w:tc>
        <w:tc>
          <w:tcPr>
            <w:tcW w:w="4634" w:type="dxa"/>
          </w:tcPr>
          <w:p w14:paraId="50C446F2" w14:textId="77777777" w:rsidR="0043707E" w:rsidRDefault="0000125D">
            <w:pPr>
              <w:spacing w:after="128" w:line="264" w:lineRule="auto"/>
              <w:rPr>
                <w:sz w:val="15"/>
                <w:szCs w:val="15"/>
              </w:rPr>
            </w:pPr>
            <w:r>
              <w:rPr>
                <w:sz w:val="15"/>
                <w:szCs w:val="15"/>
              </w:rPr>
              <w:t>EPL 010B  Máscara abierta con banda labial para linfedema, a medida</w:t>
            </w:r>
          </w:p>
        </w:tc>
        <w:tc>
          <w:tcPr>
            <w:tcW w:w="1076" w:type="dxa"/>
          </w:tcPr>
          <w:p w14:paraId="14E29EF0" w14:textId="77777777" w:rsidR="0043707E" w:rsidRDefault="0000125D">
            <w:pPr>
              <w:spacing w:after="128" w:line="264" w:lineRule="auto"/>
              <w:rPr>
                <w:sz w:val="15"/>
                <w:szCs w:val="15"/>
              </w:rPr>
            </w:pPr>
            <w:r>
              <w:rPr>
                <w:sz w:val="15"/>
                <w:szCs w:val="15"/>
              </w:rPr>
              <w:t>MED</w:t>
            </w:r>
          </w:p>
        </w:tc>
        <w:tc>
          <w:tcPr>
            <w:tcW w:w="1063" w:type="dxa"/>
          </w:tcPr>
          <w:p w14:paraId="54F81BAD" w14:textId="77777777" w:rsidR="0043707E" w:rsidRDefault="0000125D">
            <w:pPr>
              <w:spacing w:after="128" w:line="264" w:lineRule="auto"/>
              <w:rPr>
                <w:sz w:val="15"/>
                <w:szCs w:val="15"/>
              </w:rPr>
            </w:pPr>
            <w:r>
              <w:rPr>
                <w:sz w:val="15"/>
                <w:szCs w:val="15"/>
              </w:rPr>
              <w:t>6</w:t>
            </w:r>
          </w:p>
        </w:tc>
        <w:tc>
          <w:tcPr>
            <w:tcW w:w="1067" w:type="dxa"/>
          </w:tcPr>
          <w:p w14:paraId="4D4AA86B" w14:textId="77777777" w:rsidR="0043707E" w:rsidRDefault="0000125D">
            <w:pPr>
              <w:spacing w:after="128" w:line="264" w:lineRule="auto"/>
              <w:rPr>
                <w:sz w:val="15"/>
                <w:szCs w:val="15"/>
              </w:rPr>
            </w:pPr>
            <w:r>
              <w:rPr>
                <w:sz w:val="15"/>
                <w:szCs w:val="15"/>
              </w:rPr>
              <w:t>334,36 €</w:t>
            </w:r>
          </w:p>
        </w:tc>
      </w:tr>
      <w:tr w:rsidR="0043707E" w14:paraId="78D50D82" w14:textId="77777777">
        <w:trPr>
          <w:trHeight w:val="600"/>
        </w:trPr>
        <w:tc>
          <w:tcPr>
            <w:tcW w:w="1802" w:type="dxa"/>
            <w:vMerge/>
          </w:tcPr>
          <w:p w14:paraId="64FA6CBA" w14:textId="77777777" w:rsidR="0043707E" w:rsidRDefault="0043707E">
            <w:pPr>
              <w:spacing w:after="128" w:line="264" w:lineRule="auto"/>
              <w:rPr>
                <w:sz w:val="15"/>
                <w:szCs w:val="15"/>
              </w:rPr>
            </w:pPr>
          </w:p>
        </w:tc>
        <w:tc>
          <w:tcPr>
            <w:tcW w:w="4634" w:type="dxa"/>
          </w:tcPr>
          <w:p w14:paraId="7629FABA" w14:textId="77777777" w:rsidR="0043707E" w:rsidRDefault="0000125D">
            <w:pPr>
              <w:spacing w:after="128" w:line="264" w:lineRule="auto"/>
              <w:rPr>
                <w:sz w:val="15"/>
                <w:szCs w:val="15"/>
              </w:rPr>
            </w:pPr>
            <w:r>
              <w:rPr>
                <w:sz w:val="15"/>
                <w:szCs w:val="15"/>
              </w:rPr>
              <w:t>EPL 010C  Máscara con apertura para ojos, nariz y boca para linfedema, a medida</w:t>
            </w:r>
          </w:p>
        </w:tc>
        <w:tc>
          <w:tcPr>
            <w:tcW w:w="1076" w:type="dxa"/>
          </w:tcPr>
          <w:p w14:paraId="4384A5A2" w14:textId="77777777" w:rsidR="0043707E" w:rsidRDefault="0000125D">
            <w:pPr>
              <w:spacing w:after="128" w:line="264" w:lineRule="auto"/>
              <w:rPr>
                <w:sz w:val="15"/>
                <w:szCs w:val="15"/>
              </w:rPr>
            </w:pPr>
            <w:r>
              <w:rPr>
                <w:sz w:val="15"/>
                <w:szCs w:val="15"/>
              </w:rPr>
              <w:t>MED</w:t>
            </w:r>
          </w:p>
        </w:tc>
        <w:tc>
          <w:tcPr>
            <w:tcW w:w="1063" w:type="dxa"/>
          </w:tcPr>
          <w:p w14:paraId="52D31FA0" w14:textId="77777777" w:rsidR="0043707E" w:rsidRDefault="0000125D">
            <w:pPr>
              <w:spacing w:after="128" w:line="264" w:lineRule="auto"/>
              <w:rPr>
                <w:sz w:val="15"/>
                <w:szCs w:val="15"/>
              </w:rPr>
            </w:pPr>
            <w:r>
              <w:rPr>
                <w:sz w:val="15"/>
                <w:szCs w:val="15"/>
              </w:rPr>
              <w:t>6</w:t>
            </w:r>
          </w:p>
        </w:tc>
        <w:tc>
          <w:tcPr>
            <w:tcW w:w="1067" w:type="dxa"/>
          </w:tcPr>
          <w:p w14:paraId="08712CEC" w14:textId="77777777" w:rsidR="0043707E" w:rsidRDefault="0000125D">
            <w:pPr>
              <w:spacing w:after="128" w:line="264" w:lineRule="auto"/>
              <w:rPr>
                <w:sz w:val="15"/>
                <w:szCs w:val="15"/>
              </w:rPr>
            </w:pPr>
            <w:r>
              <w:rPr>
                <w:sz w:val="15"/>
                <w:szCs w:val="15"/>
              </w:rPr>
              <w:t>421,27 €</w:t>
            </w:r>
          </w:p>
        </w:tc>
      </w:tr>
      <w:tr w:rsidR="0043707E" w14:paraId="71FFE1DF" w14:textId="77777777">
        <w:trPr>
          <w:trHeight w:val="600"/>
        </w:trPr>
        <w:tc>
          <w:tcPr>
            <w:tcW w:w="1802" w:type="dxa"/>
            <w:vMerge w:val="restart"/>
          </w:tcPr>
          <w:p w14:paraId="207421C6" w14:textId="77777777" w:rsidR="0043707E" w:rsidRDefault="0000125D">
            <w:pPr>
              <w:spacing w:after="128" w:line="264" w:lineRule="auto"/>
              <w:rPr>
                <w:sz w:val="15"/>
                <w:szCs w:val="15"/>
              </w:rPr>
            </w:pPr>
            <w:r>
              <w:rPr>
                <w:sz w:val="15"/>
                <w:szCs w:val="15"/>
              </w:rPr>
              <w:lastRenderedPageBreak/>
              <w:t>EPL 020  Camiseta para linfedema</w:t>
            </w:r>
          </w:p>
        </w:tc>
        <w:tc>
          <w:tcPr>
            <w:tcW w:w="4634" w:type="dxa"/>
          </w:tcPr>
          <w:p w14:paraId="224071FD" w14:textId="77777777" w:rsidR="0043707E" w:rsidRDefault="0000125D">
            <w:pPr>
              <w:spacing w:after="128" w:line="264" w:lineRule="auto"/>
              <w:rPr>
                <w:sz w:val="15"/>
                <w:szCs w:val="15"/>
              </w:rPr>
            </w:pPr>
            <w:r>
              <w:rPr>
                <w:sz w:val="15"/>
                <w:szCs w:val="15"/>
              </w:rPr>
              <w:t>EPL 020A  Camiseta sin mangas para linfedema de tronco, a medida</w:t>
            </w:r>
          </w:p>
        </w:tc>
        <w:tc>
          <w:tcPr>
            <w:tcW w:w="1076" w:type="dxa"/>
          </w:tcPr>
          <w:p w14:paraId="1D61AE36" w14:textId="77777777" w:rsidR="0043707E" w:rsidRDefault="0000125D">
            <w:pPr>
              <w:spacing w:after="128" w:line="264" w:lineRule="auto"/>
              <w:rPr>
                <w:sz w:val="15"/>
                <w:szCs w:val="15"/>
              </w:rPr>
            </w:pPr>
            <w:r>
              <w:rPr>
                <w:sz w:val="15"/>
                <w:szCs w:val="15"/>
              </w:rPr>
              <w:t>MED</w:t>
            </w:r>
          </w:p>
        </w:tc>
        <w:tc>
          <w:tcPr>
            <w:tcW w:w="1063" w:type="dxa"/>
          </w:tcPr>
          <w:p w14:paraId="4765030A" w14:textId="77777777" w:rsidR="0043707E" w:rsidRDefault="0000125D">
            <w:pPr>
              <w:spacing w:after="128" w:line="264" w:lineRule="auto"/>
              <w:rPr>
                <w:sz w:val="15"/>
                <w:szCs w:val="15"/>
              </w:rPr>
            </w:pPr>
            <w:r>
              <w:rPr>
                <w:sz w:val="15"/>
                <w:szCs w:val="15"/>
              </w:rPr>
              <w:t>6</w:t>
            </w:r>
          </w:p>
        </w:tc>
        <w:tc>
          <w:tcPr>
            <w:tcW w:w="1067" w:type="dxa"/>
          </w:tcPr>
          <w:p w14:paraId="09328408" w14:textId="77777777" w:rsidR="0043707E" w:rsidRDefault="0000125D">
            <w:pPr>
              <w:spacing w:after="128" w:line="264" w:lineRule="auto"/>
              <w:rPr>
                <w:sz w:val="15"/>
                <w:szCs w:val="15"/>
              </w:rPr>
            </w:pPr>
            <w:r>
              <w:rPr>
                <w:sz w:val="15"/>
                <w:szCs w:val="15"/>
              </w:rPr>
              <w:t>278,93 €</w:t>
            </w:r>
          </w:p>
        </w:tc>
      </w:tr>
      <w:tr w:rsidR="0043707E" w14:paraId="7CBFA826" w14:textId="77777777">
        <w:trPr>
          <w:trHeight w:val="600"/>
        </w:trPr>
        <w:tc>
          <w:tcPr>
            <w:tcW w:w="1802" w:type="dxa"/>
            <w:vMerge/>
          </w:tcPr>
          <w:p w14:paraId="00892658" w14:textId="77777777" w:rsidR="0043707E" w:rsidRDefault="0043707E">
            <w:pPr>
              <w:spacing w:after="128" w:line="264" w:lineRule="auto"/>
              <w:rPr>
                <w:sz w:val="15"/>
                <w:szCs w:val="15"/>
              </w:rPr>
            </w:pPr>
          </w:p>
        </w:tc>
        <w:tc>
          <w:tcPr>
            <w:tcW w:w="4634" w:type="dxa"/>
          </w:tcPr>
          <w:p w14:paraId="2890BB09" w14:textId="77777777" w:rsidR="0043707E" w:rsidRDefault="0000125D">
            <w:pPr>
              <w:spacing w:after="128" w:line="264" w:lineRule="auto"/>
              <w:rPr>
                <w:sz w:val="15"/>
                <w:szCs w:val="15"/>
              </w:rPr>
            </w:pPr>
            <w:r>
              <w:rPr>
                <w:sz w:val="15"/>
                <w:szCs w:val="15"/>
              </w:rPr>
              <w:t>EPL 020B  Camiseta con mangas largas para linfedema de tronco, a medida</w:t>
            </w:r>
          </w:p>
        </w:tc>
        <w:tc>
          <w:tcPr>
            <w:tcW w:w="1076" w:type="dxa"/>
          </w:tcPr>
          <w:p w14:paraId="53642388" w14:textId="77777777" w:rsidR="0043707E" w:rsidRDefault="0000125D">
            <w:pPr>
              <w:spacing w:after="128" w:line="264" w:lineRule="auto"/>
              <w:rPr>
                <w:sz w:val="15"/>
                <w:szCs w:val="15"/>
              </w:rPr>
            </w:pPr>
            <w:r>
              <w:rPr>
                <w:sz w:val="15"/>
                <w:szCs w:val="15"/>
              </w:rPr>
              <w:t>MED</w:t>
            </w:r>
          </w:p>
        </w:tc>
        <w:tc>
          <w:tcPr>
            <w:tcW w:w="1063" w:type="dxa"/>
          </w:tcPr>
          <w:p w14:paraId="43B406E3" w14:textId="77777777" w:rsidR="0043707E" w:rsidRDefault="0000125D">
            <w:pPr>
              <w:spacing w:after="128" w:line="264" w:lineRule="auto"/>
              <w:rPr>
                <w:sz w:val="15"/>
                <w:szCs w:val="15"/>
              </w:rPr>
            </w:pPr>
            <w:r>
              <w:rPr>
                <w:sz w:val="15"/>
                <w:szCs w:val="15"/>
              </w:rPr>
              <w:t>6</w:t>
            </w:r>
          </w:p>
        </w:tc>
        <w:tc>
          <w:tcPr>
            <w:tcW w:w="1067" w:type="dxa"/>
          </w:tcPr>
          <w:p w14:paraId="6C7918F7" w14:textId="77777777" w:rsidR="0043707E" w:rsidRDefault="0000125D">
            <w:pPr>
              <w:spacing w:after="128" w:line="264" w:lineRule="auto"/>
              <w:rPr>
                <w:sz w:val="15"/>
                <w:szCs w:val="15"/>
              </w:rPr>
            </w:pPr>
            <w:r>
              <w:rPr>
                <w:sz w:val="15"/>
                <w:szCs w:val="15"/>
              </w:rPr>
              <w:t>469,49 €</w:t>
            </w:r>
          </w:p>
        </w:tc>
      </w:tr>
      <w:tr w:rsidR="0043707E" w14:paraId="789757DD" w14:textId="77777777">
        <w:trPr>
          <w:trHeight w:val="900"/>
        </w:trPr>
        <w:tc>
          <w:tcPr>
            <w:tcW w:w="1802" w:type="dxa"/>
          </w:tcPr>
          <w:p w14:paraId="5FA2B3B6" w14:textId="77777777" w:rsidR="0043707E" w:rsidRDefault="0000125D">
            <w:pPr>
              <w:spacing w:after="128" w:line="264" w:lineRule="auto"/>
              <w:rPr>
                <w:sz w:val="15"/>
                <w:szCs w:val="15"/>
              </w:rPr>
            </w:pPr>
            <w:r>
              <w:rPr>
                <w:sz w:val="15"/>
                <w:szCs w:val="15"/>
              </w:rPr>
              <w:t>EPL 030  Soporte de mama para afectación linfática</w:t>
            </w:r>
          </w:p>
        </w:tc>
        <w:tc>
          <w:tcPr>
            <w:tcW w:w="4634" w:type="dxa"/>
          </w:tcPr>
          <w:p w14:paraId="7FD53B55" w14:textId="77777777" w:rsidR="0043707E" w:rsidRDefault="0000125D">
            <w:pPr>
              <w:spacing w:after="128" w:line="264" w:lineRule="auto"/>
              <w:rPr>
                <w:sz w:val="15"/>
                <w:szCs w:val="15"/>
              </w:rPr>
            </w:pPr>
            <w:r>
              <w:rPr>
                <w:sz w:val="15"/>
                <w:szCs w:val="15"/>
              </w:rPr>
              <w:t>EPL 030A  Soporte de mama para afectación linfática, prefabricado</w:t>
            </w:r>
          </w:p>
        </w:tc>
        <w:tc>
          <w:tcPr>
            <w:tcW w:w="1076" w:type="dxa"/>
          </w:tcPr>
          <w:p w14:paraId="32523380" w14:textId="77777777" w:rsidR="0043707E" w:rsidRDefault="0000125D">
            <w:pPr>
              <w:spacing w:after="128" w:line="264" w:lineRule="auto"/>
              <w:rPr>
                <w:sz w:val="15"/>
                <w:szCs w:val="15"/>
              </w:rPr>
            </w:pPr>
            <w:r>
              <w:rPr>
                <w:sz w:val="15"/>
                <w:szCs w:val="15"/>
              </w:rPr>
              <w:t>ADAP1</w:t>
            </w:r>
          </w:p>
        </w:tc>
        <w:tc>
          <w:tcPr>
            <w:tcW w:w="1063" w:type="dxa"/>
          </w:tcPr>
          <w:p w14:paraId="168E86A6" w14:textId="77777777" w:rsidR="0043707E" w:rsidRDefault="0000125D">
            <w:pPr>
              <w:spacing w:after="128" w:line="264" w:lineRule="auto"/>
              <w:rPr>
                <w:sz w:val="15"/>
                <w:szCs w:val="15"/>
              </w:rPr>
            </w:pPr>
            <w:r>
              <w:rPr>
                <w:sz w:val="15"/>
                <w:szCs w:val="15"/>
              </w:rPr>
              <w:t>6</w:t>
            </w:r>
          </w:p>
        </w:tc>
        <w:tc>
          <w:tcPr>
            <w:tcW w:w="1067" w:type="dxa"/>
          </w:tcPr>
          <w:p w14:paraId="74D05D47" w14:textId="77777777" w:rsidR="0043707E" w:rsidRDefault="0000125D">
            <w:pPr>
              <w:spacing w:after="128" w:line="264" w:lineRule="auto"/>
              <w:rPr>
                <w:sz w:val="15"/>
                <w:szCs w:val="15"/>
              </w:rPr>
            </w:pPr>
            <w:r>
              <w:rPr>
                <w:sz w:val="15"/>
                <w:szCs w:val="15"/>
              </w:rPr>
              <w:t>140,00 €</w:t>
            </w:r>
          </w:p>
        </w:tc>
      </w:tr>
      <w:tr w:rsidR="0043707E" w14:paraId="09D24BDF" w14:textId="77777777">
        <w:trPr>
          <w:trHeight w:val="300"/>
        </w:trPr>
        <w:tc>
          <w:tcPr>
            <w:tcW w:w="1802" w:type="dxa"/>
            <w:vMerge w:val="restart"/>
          </w:tcPr>
          <w:p w14:paraId="6112A8DA" w14:textId="77777777" w:rsidR="0043707E" w:rsidRDefault="0000125D">
            <w:pPr>
              <w:spacing w:after="128" w:line="264" w:lineRule="auto"/>
              <w:rPr>
                <w:sz w:val="15"/>
                <w:szCs w:val="15"/>
              </w:rPr>
            </w:pPr>
            <w:r>
              <w:rPr>
                <w:sz w:val="15"/>
                <w:szCs w:val="15"/>
              </w:rPr>
              <w:t>EPL 040  Guantelete y guante para linfedema</w:t>
            </w:r>
          </w:p>
        </w:tc>
        <w:tc>
          <w:tcPr>
            <w:tcW w:w="4634" w:type="dxa"/>
          </w:tcPr>
          <w:p w14:paraId="23E49EDF" w14:textId="77777777" w:rsidR="0043707E" w:rsidRDefault="0000125D">
            <w:pPr>
              <w:spacing w:after="128" w:line="264" w:lineRule="auto"/>
              <w:rPr>
                <w:sz w:val="15"/>
                <w:szCs w:val="15"/>
              </w:rPr>
            </w:pPr>
            <w:r>
              <w:rPr>
                <w:sz w:val="15"/>
                <w:szCs w:val="15"/>
              </w:rPr>
              <w:t>EPL 040A  Guantelete para linfedema, a medida</w:t>
            </w:r>
          </w:p>
        </w:tc>
        <w:tc>
          <w:tcPr>
            <w:tcW w:w="1076" w:type="dxa"/>
          </w:tcPr>
          <w:p w14:paraId="14AF852A" w14:textId="77777777" w:rsidR="0043707E" w:rsidRDefault="0000125D">
            <w:pPr>
              <w:spacing w:after="128" w:line="264" w:lineRule="auto"/>
              <w:rPr>
                <w:sz w:val="15"/>
                <w:szCs w:val="15"/>
              </w:rPr>
            </w:pPr>
            <w:r>
              <w:rPr>
                <w:sz w:val="15"/>
                <w:szCs w:val="15"/>
              </w:rPr>
              <w:t>MED</w:t>
            </w:r>
          </w:p>
        </w:tc>
        <w:tc>
          <w:tcPr>
            <w:tcW w:w="1063" w:type="dxa"/>
          </w:tcPr>
          <w:p w14:paraId="2C945FEB" w14:textId="77777777" w:rsidR="0043707E" w:rsidRDefault="0000125D">
            <w:pPr>
              <w:spacing w:after="128" w:line="264" w:lineRule="auto"/>
              <w:rPr>
                <w:sz w:val="15"/>
                <w:szCs w:val="15"/>
              </w:rPr>
            </w:pPr>
            <w:r>
              <w:rPr>
                <w:sz w:val="15"/>
                <w:szCs w:val="15"/>
              </w:rPr>
              <w:t>6</w:t>
            </w:r>
          </w:p>
        </w:tc>
        <w:tc>
          <w:tcPr>
            <w:tcW w:w="1067" w:type="dxa"/>
          </w:tcPr>
          <w:p w14:paraId="53309509" w14:textId="77777777" w:rsidR="0043707E" w:rsidRDefault="0000125D">
            <w:pPr>
              <w:spacing w:after="128" w:line="264" w:lineRule="auto"/>
              <w:rPr>
                <w:sz w:val="15"/>
                <w:szCs w:val="15"/>
              </w:rPr>
            </w:pPr>
            <w:r>
              <w:rPr>
                <w:sz w:val="15"/>
                <w:szCs w:val="15"/>
              </w:rPr>
              <w:t>52,53 €</w:t>
            </w:r>
          </w:p>
        </w:tc>
      </w:tr>
      <w:tr w:rsidR="0043707E" w14:paraId="25556DFE" w14:textId="77777777">
        <w:trPr>
          <w:trHeight w:val="300"/>
        </w:trPr>
        <w:tc>
          <w:tcPr>
            <w:tcW w:w="1802" w:type="dxa"/>
            <w:vMerge/>
          </w:tcPr>
          <w:p w14:paraId="63B55611" w14:textId="77777777" w:rsidR="0043707E" w:rsidRDefault="0043707E">
            <w:pPr>
              <w:spacing w:after="128" w:line="264" w:lineRule="auto"/>
              <w:rPr>
                <w:sz w:val="15"/>
                <w:szCs w:val="15"/>
              </w:rPr>
            </w:pPr>
          </w:p>
        </w:tc>
        <w:tc>
          <w:tcPr>
            <w:tcW w:w="4634" w:type="dxa"/>
          </w:tcPr>
          <w:p w14:paraId="3EB3C2E3" w14:textId="77777777" w:rsidR="0043707E" w:rsidRDefault="0000125D">
            <w:pPr>
              <w:spacing w:after="128" w:line="264" w:lineRule="auto"/>
              <w:rPr>
                <w:sz w:val="15"/>
                <w:szCs w:val="15"/>
              </w:rPr>
            </w:pPr>
            <w:r>
              <w:rPr>
                <w:sz w:val="15"/>
                <w:szCs w:val="15"/>
              </w:rPr>
              <w:t>EPL 040B  Guantelete para linfedema, prefabricado</w:t>
            </w:r>
          </w:p>
        </w:tc>
        <w:tc>
          <w:tcPr>
            <w:tcW w:w="1076" w:type="dxa"/>
          </w:tcPr>
          <w:p w14:paraId="114849D9" w14:textId="77777777" w:rsidR="0043707E" w:rsidRDefault="0000125D">
            <w:pPr>
              <w:spacing w:after="128" w:line="264" w:lineRule="auto"/>
              <w:rPr>
                <w:sz w:val="15"/>
                <w:szCs w:val="15"/>
              </w:rPr>
            </w:pPr>
            <w:r>
              <w:rPr>
                <w:sz w:val="15"/>
                <w:szCs w:val="15"/>
              </w:rPr>
              <w:t>BAS</w:t>
            </w:r>
          </w:p>
        </w:tc>
        <w:tc>
          <w:tcPr>
            <w:tcW w:w="1063" w:type="dxa"/>
          </w:tcPr>
          <w:p w14:paraId="1D45B2F8" w14:textId="77777777" w:rsidR="0043707E" w:rsidRDefault="0000125D">
            <w:pPr>
              <w:spacing w:after="128" w:line="264" w:lineRule="auto"/>
              <w:rPr>
                <w:sz w:val="15"/>
                <w:szCs w:val="15"/>
              </w:rPr>
            </w:pPr>
            <w:r>
              <w:rPr>
                <w:sz w:val="15"/>
                <w:szCs w:val="15"/>
              </w:rPr>
              <w:t>6</w:t>
            </w:r>
          </w:p>
        </w:tc>
        <w:tc>
          <w:tcPr>
            <w:tcW w:w="1067" w:type="dxa"/>
          </w:tcPr>
          <w:p w14:paraId="15EFA339" w14:textId="77777777" w:rsidR="0043707E" w:rsidRDefault="0000125D">
            <w:pPr>
              <w:spacing w:after="128" w:line="264" w:lineRule="auto"/>
              <w:rPr>
                <w:sz w:val="15"/>
                <w:szCs w:val="15"/>
              </w:rPr>
            </w:pPr>
            <w:r>
              <w:rPr>
                <w:sz w:val="15"/>
                <w:szCs w:val="15"/>
              </w:rPr>
              <w:t>31,74 €</w:t>
            </w:r>
          </w:p>
        </w:tc>
      </w:tr>
      <w:tr w:rsidR="0043707E" w14:paraId="6E049B01" w14:textId="77777777">
        <w:trPr>
          <w:trHeight w:val="300"/>
        </w:trPr>
        <w:tc>
          <w:tcPr>
            <w:tcW w:w="1802" w:type="dxa"/>
            <w:vMerge/>
          </w:tcPr>
          <w:p w14:paraId="59696A29" w14:textId="77777777" w:rsidR="0043707E" w:rsidRDefault="0043707E">
            <w:pPr>
              <w:spacing w:after="128" w:line="264" w:lineRule="auto"/>
              <w:rPr>
                <w:sz w:val="15"/>
                <w:szCs w:val="15"/>
              </w:rPr>
            </w:pPr>
          </w:p>
        </w:tc>
        <w:tc>
          <w:tcPr>
            <w:tcW w:w="4634" w:type="dxa"/>
          </w:tcPr>
          <w:p w14:paraId="3C1A8C46" w14:textId="77777777" w:rsidR="0043707E" w:rsidRDefault="0000125D">
            <w:pPr>
              <w:spacing w:after="128" w:line="264" w:lineRule="auto"/>
              <w:rPr>
                <w:sz w:val="15"/>
                <w:szCs w:val="15"/>
              </w:rPr>
            </w:pPr>
            <w:r>
              <w:rPr>
                <w:sz w:val="15"/>
                <w:szCs w:val="15"/>
              </w:rPr>
              <w:t>EPL 040C  Guante sin protección distal para linfedema, a medida</w:t>
            </w:r>
          </w:p>
        </w:tc>
        <w:tc>
          <w:tcPr>
            <w:tcW w:w="1076" w:type="dxa"/>
          </w:tcPr>
          <w:p w14:paraId="61842A0D" w14:textId="77777777" w:rsidR="0043707E" w:rsidRDefault="0000125D">
            <w:pPr>
              <w:spacing w:after="128" w:line="264" w:lineRule="auto"/>
              <w:rPr>
                <w:sz w:val="15"/>
                <w:szCs w:val="15"/>
              </w:rPr>
            </w:pPr>
            <w:r>
              <w:rPr>
                <w:sz w:val="15"/>
                <w:szCs w:val="15"/>
              </w:rPr>
              <w:t>MED</w:t>
            </w:r>
          </w:p>
        </w:tc>
        <w:tc>
          <w:tcPr>
            <w:tcW w:w="1063" w:type="dxa"/>
          </w:tcPr>
          <w:p w14:paraId="264E1FA6" w14:textId="77777777" w:rsidR="0043707E" w:rsidRDefault="0000125D">
            <w:pPr>
              <w:spacing w:after="128" w:line="264" w:lineRule="auto"/>
              <w:rPr>
                <w:sz w:val="15"/>
                <w:szCs w:val="15"/>
              </w:rPr>
            </w:pPr>
            <w:r>
              <w:rPr>
                <w:sz w:val="15"/>
                <w:szCs w:val="15"/>
              </w:rPr>
              <w:t>6</w:t>
            </w:r>
          </w:p>
        </w:tc>
        <w:tc>
          <w:tcPr>
            <w:tcW w:w="1067" w:type="dxa"/>
          </w:tcPr>
          <w:p w14:paraId="1E20DE80" w14:textId="77777777" w:rsidR="0043707E" w:rsidRDefault="0000125D">
            <w:pPr>
              <w:spacing w:after="128" w:line="264" w:lineRule="auto"/>
              <w:rPr>
                <w:sz w:val="15"/>
                <w:szCs w:val="15"/>
              </w:rPr>
            </w:pPr>
            <w:r>
              <w:rPr>
                <w:sz w:val="15"/>
                <w:szCs w:val="15"/>
              </w:rPr>
              <w:t>150,07 €</w:t>
            </w:r>
          </w:p>
        </w:tc>
      </w:tr>
      <w:tr w:rsidR="0043707E" w14:paraId="143816E5" w14:textId="77777777">
        <w:trPr>
          <w:trHeight w:val="600"/>
        </w:trPr>
        <w:tc>
          <w:tcPr>
            <w:tcW w:w="1802" w:type="dxa"/>
            <w:vMerge/>
          </w:tcPr>
          <w:p w14:paraId="41BB72A5" w14:textId="77777777" w:rsidR="0043707E" w:rsidRDefault="0043707E">
            <w:pPr>
              <w:spacing w:after="128" w:line="264" w:lineRule="auto"/>
              <w:rPr>
                <w:sz w:val="15"/>
                <w:szCs w:val="15"/>
              </w:rPr>
            </w:pPr>
          </w:p>
        </w:tc>
        <w:tc>
          <w:tcPr>
            <w:tcW w:w="4634" w:type="dxa"/>
          </w:tcPr>
          <w:p w14:paraId="4F29F264" w14:textId="77777777" w:rsidR="0043707E" w:rsidRDefault="0000125D">
            <w:pPr>
              <w:spacing w:after="128" w:line="264" w:lineRule="auto"/>
              <w:rPr>
                <w:sz w:val="15"/>
                <w:szCs w:val="15"/>
              </w:rPr>
            </w:pPr>
            <w:r>
              <w:rPr>
                <w:sz w:val="15"/>
                <w:szCs w:val="15"/>
              </w:rPr>
              <w:t>EPL 040D  Guante sin protección distal para linfedema, prefabricado</w:t>
            </w:r>
          </w:p>
        </w:tc>
        <w:tc>
          <w:tcPr>
            <w:tcW w:w="1076" w:type="dxa"/>
          </w:tcPr>
          <w:p w14:paraId="1744C6FD" w14:textId="77777777" w:rsidR="0043707E" w:rsidRDefault="0000125D">
            <w:pPr>
              <w:spacing w:after="128" w:line="264" w:lineRule="auto"/>
              <w:rPr>
                <w:sz w:val="15"/>
                <w:szCs w:val="15"/>
              </w:rPr>
            </w:pPr>
            <w:r>
              <w:rPr>
                <w:sz w:val="15"/>
                <w:szCs w:val="15"/>
              </w:rPr>
              <w:t>ADAP1</w:t>
            </w:r>
          </w:p>
        </w:tc>
        <w:tc>
          <w:tcPr>
            <w:tcW w:w="1063" w:type="dxa"/>
          </w:tcPr>
          <w:p w14:paraId="44929786" w14:textId="77777777" w:rsidR="0043707E" w:rsidRDefault="0000125D">
            <w:pPr>
              <w:spacing w:after="128" w:line="264" w:lineRule="auto"/>
              <w:rPr>
                <w:sz w:val="15"/>
                <w:szCs w:val="15"/>
              </w:rPr>
            </w:pPr>
            <w:r>
              <w:rPr>
                <w:sz w:val="15"/>
                <w:szCs w:val="15"/>
              </w:rPr>
              <w:t>6</w:t>
            </w:r>
          </w:p>
        </w:tc>
        <w:tc>
          <w:tcPr>
            <w:tcW w:w="1067" w:type="dxa"/>
          </w:tcPr>
          <w:p w14:paraId="46CBD1B0" w14:textId="77777777" w:rsidR="0043707E" w:rsidRDefault="0000125D">
            <w:pPr>
              <w:spacing w:after="128" w:line="264" w:lineRule="auto"/>
              <w:rPr>
                <w:sz w:val="15"/>
                <w:szCs w:val="15"/>
              </w:rPr>
            </w:pPr>
            <w:r>
              <w:rPr>
                <w:sz w:val="15"/>
                <w:szCs w:val="15"/>
              </w:rPr>
              <w:t>125,85 €</w:t>
            </w:r>
          </w:p>
        </w:tc>
      </w:tr>
      <w:tr w:rsidR="0043707E" w14:paraId="110460F0" w14:textId="77777777">
        <w:trPr>
          <w:trHeight w:val="300"/>
        </w:trPr>
        <w:tc>
          <w:tcPr>
            <w:tcW w:w="1802" w:type="dxa"/>
            <w:vMerge/>
          </w:tcPr>
          <w:p w14:paraId="46D30D62" w14:textId="77777777" w:rsidR="0043707E" w:rsidRDefault="0043707E">
            <w:pPr>
              <w:spacing w:after="128" w:line="264" w:lineRule="auto"/>
              <w:rPr>
                <w:sz w:val="15"/>
                <w:szCs w:val="15"/>
              </w:rPr>
            </w:pPr>
          </w:p>
        </w:tc>
        <w:tc>
          <w:tcPr>
            <w:tcW w:w="4634" w:type="dxa"/>
          </w:tcPr>
          <w:p w14:paraId="29B5394D" w14:textId="77777777" w:rsidR="0043707E" w:rsidRDefault="0000125D">
            <w:pPr>
              <w:spacing w:after="128" w:line="264" w:lineRule="auto"/>
              <w:rPr>
                <w:sz w:val="15"/>
                <w:szCs w:val="15"/>
              </w:rPr>
            </w:pPr>
            <w:r>
              <w:rPr>
                <w:sz w:val="15"/>
                <w:szCs w:val="15"/>
              </w:rPr>
              <w:t>EPL 040E  Guante con protección distal para linfedema, a medida</w:t>
            </w:r>
          </w:p>
        </w:tc>
        <w:tc>
          <w:tcPr>
            <w:tcW w:w="1076" w:type="dxa"/>
          </w:tcPr>
          <w:p w14:paraId="28640A81" w14:textId="77777777" w:rsidR="0043707E" w:rsidRDefault="0000125D">
            <w:pPr>
              <w:spacing w:after="128" w:line="264" w:lineRule="auto"/>
              <w:rPr>
                <w:sz w:val="15"/>
                <w:szCs w:val="15"/>
              </w:rPr>
            </w:pPr>
            <w:r>
              <w:rPr>
                <w:sz w:val="15"/>
                <w:szCs w:val="15"/>
              </w:rPr>
              <w:t>MED</w:t>
            </w:r>
          </w:p>
        </w:tc>
        <w:tc>
          <w:tcPr>
            <w:tcW w:w="1063" w:type="dxa"/>
          </w:tcPr>
          <w:p w14:paraId="20F3ADF0" w14:textId="77777777" w:rsidR="0043707E" w:rsidRDefault="0000125D">
            <w:pPr>
              <w:spacing w:after="128" w:line="264" w:lineRule="auto"/>
              <w:rPr>
                <w:sz w:val="15"/>
                <w:szCs w:val="15"/>
              </w:rPr>
            </w:pPr>
            <w:r>
              <w:rPr>
                <w:sz w:val="15"/>
                <w:szCs w:val="15"/>
              </w:rPr>
              <w:t>6</w:t>
            </w:r>
          </w:p>
        </w:tc>
        <w:tc>
          <w:tcPr>
            <w:tcW w:w="1067" w:type="dxa"/>
          </w:tcPr>
          <w:p w14:paraId="3F649712" w14:textId="77777777" w:rsidR="0043707E" w:rsidRDefault="0000125D">
            <w:pPr>
              <w:spacing w:after="128" w:line="264" w:lineRule="auto"/>
              <w:rPr>
                <w:sz w:val="15"/>
                <w:szCs w:val="15"/>
              </w:rPr>
            </w:pPr>
            <w:r>
              <w:rPr>
                <w:sz w:val="15"/>
                <w:szCs w:val="15"/>
              </w:rPr>
              <w:t>157,61 €</w:t>
            </w:r>
          </w:p>
        </w:tc>
      </w:tr>
      <w:tr w:rsidR="0043707E" w14:paraId="033F1D88" w14:textId="77777777">
        <w:trPr>
          <w:trHeight w:val="600"/>
        </w:trPr>
        <w:tc>
          <w:tcPr>
            <w:tcW w:w="1802" w:type="dxa"/>
            <w:vMerge/>
          </w:tcPr>
          <w:p w14:paraId="70079108" w14:textId="77777777" w:rsidR="0043707E" w:rsidRDefault="0043707E">
            <w:pPr>
              <w:spacing w:after="128" w:line="264" w:lineRule="auto"/>
              <w:rPr>
                <w:sz w:val="15"/>
                <w:szCs w:val="15"/>
              </w:rPr>
            </w:pPr>
          </w:p>
        </w:tc>
        <w:tc>
          <w:tcPr>
            <w:tcW w:w="4634" w:type="dxa"/>
          </w:tcPr>
          <w:p w14:paraId="6D53C26F" w14:textId="77777777" w:rsidR="0043707E" w:rsidRDefault="0000125D">
            <w:pPr>
              <w:spacing w:after="128" w:line="264" w:lineRule="auto"/>
              <w:rPr>
                <w:sz w:val="15"/>
                <w:szCs w:val="15"/>
              </w:rPr>
            </w:pPr>
            <w:r>
              <w:rPr>
                <w:sz w:val="15"/>
                <w:szCs w:val="15"/>
              </w:rPr>
              <w:t>EPL 040F  Guante hasta el codo sin protección distal para linfedema, a medida</w:t>
            </w:r>
          </w:p>
        </w:tc>
        <w:tc>
          <w:tcPr>
            <w:tcW w:w="1076" w:type="dxa"/>
          </w:tcPr>
          <w:p w14:paraId="41571722" w14:textId="77777777" w:rsidR="0043707E" w:rsidRDefault="0000125D">
            <w:pPr>
              <w:spacing w:after="128" w:line="264" w:lineRule="auto"/>
              <w:rPr>
                <w:sz w:val="15"/>
                <w:szCs w:val="15"/>
              </w:rPr>
            </w:pPr>
            <w:r>
              <w:rPr>
                <w:sz w:val="15"/>
                <w:szCs w:val="15"/>
              </w:rPr>
              <w:t>MED</w:t>
            </w:r>
          </w:p>
        </w:tc>
        <w:tc>
          <w:tcPr>
            <w:tcW w:w="1063" w:type="dxa"/>
          </w:tcPr>
          <w:p w14:paraId="451F421A" w14:textId="77777777" w:rsidR="0043707E" w:rsidRDefault="0000125D">
            <w:pPr>
              <w:spacing w:after="128" w:line="264" w:lineRule="auto"/>
              <w:rPr>
                <w:sz w:val="15"/>
                <w:szCs w:val="15"/>
              </w:rPr>
            </w:pPr>
            <w:r>
              <w:rPr>
                <w:sz w:val="15"/>
                <w:szCs w:val="15"/>
              </w:rPr>
              <w:t>6</w:t>
            </w:r>
          </w:p>
        </w:tc>
        <w:tc>
          <w:tcPr>
            <w:tcW w:w="1067" w:type="dxa"/>
          </w:tcPr>
          <w:p w14:paraId="5B37B59D" w14:textId="77777777" w:rsidR="0043707E" w:rsidRDefault="0000125D">
            <w:pPr>
              <w:spacing w:after="128" w:line="264" w:lineRule="auto"/>
              <w:rPr>
                <w:sz w:val="15"/>
                <w:szCs w:val="15"/>
              </w:rPr>
            </w:pPr>
            <w:r>
              <w:rPr>
                <w:sz w:val="15"/>
                <w:szCs w:val="15"/>
              </w:rPr>
              <w:t>175,25 €</w:t>
            </w:r>
          </w:p>
        </w:tc>
      </w:tr>
      <w:tr w:rsidR="0043707E" w14:paraId="73B3FC69" w14:textId="77777777">
        <w:trPr>
          <w:trHeight w:val="600"/>
        </w:trPr>
        <w:tc>
          <w:tcPr>
            <w:tcW w:w="1802" w:type="dxa"/>
            <w:vMerge/>
          </w:tcPr>
          <w:p w14:paraId="275CA78D" w14:textId="77777777" w:rsidR="0043707E" w:rsidRDefault="0043707E">
            <w:pPr>
              <w:spacing w:after="128" w:line="264" w:lineRule="auto"/>
              <w:rPr>
                <w:sz w:val="15"/>
                <w:szCs w:val="15"/>
              </w:rPr>
            </w:pPr>
          </w:p>
        </w:tc>
        <w:tc>
          <w:tcPr>
            <w:tcW w:w="4634" w:type="dxa"/>
          </w:tcPr>
          <w:p w14:paraId="28948818" w14:textId="77777777" w:rsidR="0043707E" w:rsidRDefault="0000125D">
            <w:pPr>
              <w:spacing w:after="128" w:line="264" w:lineRule="auto"/>
              <w:rPr>
                <w:sz w:val="15"/>
                <w:szCs w:val="15"/>
              </w:rPr>
            </w:pPr>
            <w:r>
              <w:rPr>
                <w:sz w:val="15"/>
                <w:szCs w:val="15"/>
              </w:rPr>
              <w:t>EPL 040G  Guante hasta el codo con protección distal para linfedema, a medida</w:t>
            </w:r>
          </w:p>
        </w:tc>
        <w:tc>
          <w:tcPr>
            <w:tcW w:w="1076" w:type="dxa"/>
          </w:tcPr>
          <w:p w14:paraId="6535D037" w14:textId="77777777" w:rsidR="0043707E" w:rsidRDefault="0000125D">
            <w:pPr>
              <w:spacing w:after="128" w:line="264" w:lineRule="auto"/>
              <w:rPr>
                <w:sz w:val="15"/>
                <w:szCs w:val="15"/>
              </w:rPr>
            </w:pPr>
            <w:r>
              <w:rPr>
                <w:sz w:val="15"/>
                <w:szCs w:val="15"/>
              </w:rPr>
              <w:t>MED</w:t>
            </w:r>
          </w:p>
        </w:tc>
        <w:tc>
          <w:tcPr>
            <w:tcW w:w="1063" w:type="dxa"/>
          </w:tcPr>
          <w:p w14:paraId="5C81C377" w14:textId="77777777" w:rsidR="0043707E" w:rsidRDefault="0000125D">
            <w:pPr>
              <w:spacing w:after="128" w:line="264" w:lineRule="auto"/>
              <w:rPr>
                <w:sz w:val="15"/>
                <w:szCs w:val="15"/>
              </w:rPr>
            </w:pPr>
            <w:r>
              <w:rPr>
                <w:sz w:val="15"/>
                <w:szCs w:val="15"/>
              </w:rPr>
              <w:t>6</w:t>
            </w:r>
          </w:p>
        </w:tc>
        <w:tc>
          <w:tcPr>
            <w:tcW w:w="1067" w:type="dxa"/>
          </w:tcPr>
          <w:p w14:paraId="7934A53D" w14:textId="77777777" w:rsidR="0043707E" w:rsidRDefault="0000125D">
            <w:pPr>
              <w:spacing w:after="128" w:line="264" w:lineRule="auto"/>
              <w:rPr>
                <w:sz w:val="15"/>
                <w:szCs w:val="15"/>
              </w:rPr>
            </w:pPr>
            <w:r>
              <w:rPr>
                <w:sz w:val="15"/>
                <w:szCs w:val="15"/>
              </w:rPr>
              <w:t>181,21 €</w:t>
            </w:r>
          </w:p>
        </w:tc>
      </w:tr>
      <w:tr w:rsidR="0043707E" w14:paraId="5911EC01" w14:textId="77777777">
        <w:trPr>
          <w:trHeight w:val="300"/>
        </w:trPr>
        <w:tc>
          <w:tcPr>
            <w:tcW w:w="1802" w:type="dxa"/>
            <w:vMerge w:val="restart"/>
          </w:tcPr>
          <w:p w14:paraId="5AE72DAC" w14:textId="77777777" w:rsidR="0043707E" w:rsidRDefault="0000125D">
            <w:pPr>
              <w:spacing w:after="128" w:line="264" w:lineRule="auto"/>
              <w:rPr>
                <w:sz w:val="15"/>
                <w:szCs w:val="15"/>
              </w:rPr>
            </w:pPr>
            <w:r>
              <w:rPr>
                <w:sz w:val="15"/>
                <w:szCs w:val="15"/>
              </w:rPr>
              <w:t>EPL 050  Manga para linfedema</w:t>
            </w:r>
          </w:p>
        </w:tc>
        <w:tc>
          <w:tcPr>
            <w:tcW w:w="4634" w:type="dxa"/>
          </w:tcPr>
          <w:p w14:paraId="71CFFE1E" w14:textId="77777777" w:rsidR="0043707E" w:rsidRDefault="0000125D">
            <w:pPr>
              <w:spacing w:after="128" w:line="264" w:lineRule="auto"/>
              <w:rPr>
                <w:sz w:val="15"/>
                <w:szCs w:val="15"/>
              </w:rPr>
            </w:pPr>
            <w:r>
              <w:rPr>
                <w:sz w:val="15"/>
                <w:szCs w:val="15"/>
              </w:rPr>
              <w:t>EPL 050A  Manga para linfedema, a medida</w:t>
            </w:r>
          </w:p>
        </w:tc>
        <w:tc>
          <w:tcPr>
            <w:tcW w:w="1076" w:type="dxa"/>
          </w:tcPr>
          <w:p w14:paraId="5354AE8C" w14:textId="77777777" w:rsidR="0043707E" w:rsidRDefault="0000125D">
            <w:pPr>
              <w:spacing w:after="128" w:line="264" w:lineRule="auto"/>
              <w:rPr>
                <w:sz w:val="15"/>
                <w:szCs w:val="15"/>
              </w:rPr>
            </w:pPr>
            <w:r>
              <w:rPr>
                <w:sz w:val="15"/>
                <w:szCs w:val="15"/>
              </w:rPr>
              <w:t>MED</w:t>
            </w:r>
          </w:p>
        </w:tc>
        <w:tc>
          <w:tcPr>
            <w:tcW w:w="1063" w:type="dxa"/>
          </w:tcPr>
          <w:p w14:paraId="72B90F31" w14:textId="77777777" w:rsidR="0043707E" w:rsidRDefault="0000125D">
            <w:pPr>
              <w:spacing w:after="128" w:line="264" w:lineRule="auto"/>
              <w:rPr>
                <w:sz w:val="15"/>
                <w:szCs w:val="15"/>
              </w:rPr>
            </w:pPr>
            <w:r>
              <w:rPr>
                <w:sz w:val="15"/>
                <w:szCs w:val="15"/>
              </w:rPr>
              <w:t>6</w:t>
            </w:r>
          </w:p>
        </w:tc>
        <w:tc>
          <w:tcPr>
            <w:tcW w:w="1067" w:type="dxa"/>
          </w:tcPr>
          <w:p w14:paraId="4088BEF1" w14:textId="77777777" w:rsidR="0043707E" w:rsidRDefault="0000125D">
            <w:pPr>
              <w:spacing w:after="128" w:line="264" w:lineRule="auto"/>
              <w:rPr>
                <w:sz w:val="15"/>
                <w:szCs w:val="15"/>
              </w:rPr>
            </w:pPr>
            <w:r>
              <w:rPr>
                <w:sz w:val="15"/>
                <w:szCs w:val="15"/>
              </w:rPr>
              <w:t>108,70 €</w:t>
            </w:r>
          </w:p>
        </w:tc>
      </w:tr>
      <w:tr w:rsidR="0043707E" w14:paraId="469BE32D" w14:textId="77777777">
        <w:trPr>
          <w:trHeight w:val="300"/>
        </w:trPr>
        <w:tc>
          <w:tcPr>
            <w:tcW w:w="1802" w:type="dxa"/>
            <w:vMerge/>
          </w:tcPr>
          <w:p w14:paraId="1F97D502" w14:textId="77777777" w:rsidR="0043707E" w:rsidRDefault="0043707E">
            <w:pPr>
              <w:spacing w:after="128" w:line="264" w:lineRule="auto"/>
              <w:rPr>
                <w:sz w:val="15"/>
                <w:szCs w:val="15"/>
              </w:rPr>
            </w:pPr>
          </w:p>
        </w:tc>
        <w:tc>
          <w:tcPr>
            <w:tcW w:w="4634" w:type="dxa"/>
          </w:tcPr>
          <w:p w14:paraId="1ED35DC2" w14:textId="77777777" w:rsidR="0043707E" w:rsidRDefault="0000125D">
            <w:pPr>
              <w:spacing w:after="128" w:line="264" w:lineRule="auto"/>
              <w:rPr>
                <w:sz w:val="15"/>
                <w:szCs w:val="15"/>
              </w:rPr>
            </w:pPr>
            <w:r>
              <w:rPr>
                <w:sz w:val="15"/>
                <w:szCs w:val="15"/>
              </w:rPr>
              <w:t>EPL 050B  Manga para linfedema, prefabricada</w:t>
            </w:r>
          </w:p>
        </w:tc>
        <w:tc>
          <w:tcPr>
            <w:tcW w:w="1076" w:type="dxa"/>
          </w:tcPr>
          <w:p w14:paraId="2DC09F83" w14:textId="77777777" w:rsidR="0043707E" w:rsidRDefault="0000125D">
            <w:pPr>
              <w:spacing w:after="128" w:line="264" w:lineRule="auto"/>
              <w:rPr>
                <w:sz w:val="15"/>
                <w:szCs w:val="15"/>
              </w:rPr>
            </w:pPr>
            <w:r>
              <w:rPr>
                <w:sz w:val="15"/>
                <w:szCs w:val="15"/>
              </w:rPr>
              <w:t>BAS</w:t>
            </w:r>
          </w:p>
        </w:tc>
        <w:tc>
          <w:tcPr>
            <w:tcW w:w="1063" w:type="dxa"/>
          </w:tcPr>
          <w:p w14:paraId="51B43BBB" w14:textId="77777777" w:rsidR="0043707E" w:rsidRDefault="0000125D">
            <w:pPr>
              <w:spacing w:after="128" w:line="264" w:lineRule="auto"/>
              <w:rPr>
                <w:sz w:val="15"/>
                <w:szCs w:val="15"/>
              </w:rPr>
            </w:pPr>
            <w:r>
              <w:rPr>
                <w:sz w:val="15"/>
                <w:szCs w:val="15"/>
              </w:rPr>
              <w:t>6</w:t>
            </w:r>
          </w:p>
        </w:tc>
        <w:tc>
          <w:tcPr>
            <w:tcW w:w="1067" w:type="dxa"/>
          </w:tcPr>
          <w:p w14:paraId="0A64584B" w14:textId="77777777" w:rsidR="0043707E" w:rsidRDefault="0000125D">
            <w:pPr>
              <w:spacing w:after="128" w:line="264" w:lineRule="auto"/>
              <w:rPr>
                <w:sz w:val="15"/>
                <w:szCs w:val="15"/>
              </w:rPr>
            </w:pPr>
            <w:r>
              <w:rPr>
                <w:sz w:val="15"/>
                <w:szCs w:val="15"/>
              </w:rPr>
              <w:t>105,60 €</w:t>
            </w:r>
          </w:p>
        </w:tc>
      </w:tr>
      <w:tr w:rsidR="0043707E" w14:paraId="7E4086E1" w14:textId="77777777">
        <w:trPr>
          <w:trHeight w:val="300"/>
        </w:trPr>
        <w:tc>
          <w:tcPr>
            <w:tcW w:w="1802" w:type="dxa"/>
            <w:vMerge/>
          </w:tcPr>
          <w:p w14:paraId="65671C72" w14:textId="77777777" w:rsidR="0043707E" w:rsidRDefault="0043707E">
            <w:pPr>
              <w:spacing w:after="128" w:line="264" w:lineRule="auto"/>
              <w:rPr>
                <w:sz w:val="15"/>
                <w:szCs w:val="15"/>
              </w:rPr>
            </w:pPr>
          </w:p>
        </w:tc>
        <w:tc>
          <w:tcPr>
            <w:tcW w:w="4634" w:type="dxa"/>
          </w:tcPr>
          <w:p w14:paraId="3FBB3F38" w14:textId="77777777" w:rsidR="0043707E" w:rsidRDefault="0000125D">
            <w:pPr>
              <w:spacing w:after="128" w:line="264" w:lineRule="auto"/>
              <w:rPr>
                <w:sz w:val="15"/>
                <w:szCs w:val="15"/>
              </w:rPr>
            </w:pPr>
            <w:r>
              <w:rPr>
                <w:sz w:val="15"/>
                <w:szCs w:val="15"/>
              </w:rPr>
              <w:t>EPL 050C  Manga con guantelete para linfedema, a medida</w:t>
            </w:r>
          </w:p>
        </w:tc>
        <w:tc>
          <w:tcPr>
            <w:tcW w:w="1076" w:type="dxa"/>
          </w:tcPr>
          <w:p w14:paraId="0D752036" w14:textId="77777777" w:rsidR="0043707E" w:rsidRDefault="0000125D">
            <w:pPr>
              <w:spacing w:after="128" w:line="264" w:lineRule="auto"/>
              <w:rPr>
                <w:sz w:val="15"/>
                <w:szCs w:val="15"/>
              </w:rPr>
            </w:pPr>
            <w:r>
              <w:rPr>
                <w:sz w:val="15"/>
                <w:szCs w:val="15"/>
              </w:rPr>
              <w:t>MED</w:t>
            </w:r>
          </w:p>
        </w:tc>
        <w:tc>
          <w:tcPr>
            <w:tcW w:w="1063" w:type="dxa"/>
          </w:tcPr>
          <w:p w14:paraId="61617B6D" w14:textId="77777777" w:rsidR="0043707E" w:rsidRDefault="0000125D">
            <w:pPr>
              <w:spacing w:after="128" w:line="264" w:lineRule="auto"/>
              <w:rPr>
                <w:sz w:val="15"/>
                <w:szCs w:val="15"/>
              </w:rPr>
            </w:pPr>
            <w:r>
              <w:rPr>
                <w:sz w:val="15"/>
                <w:szCs w:val="15"/>
              </w:rPr>
              <w:t>6</w:t>
            </w:r>
          </w:p>
        </w:tc>
        <w:tc>
          <w:tcPr>
            <w:tcW w:w="1067" w:type="dxa"/>
          </w:tcPr>
          <w:p w14:paraId="73C8ED32" w14:textId="77777777" w:rsidR="0043707E" w:rsidRDefault="0000125D">
            <w:pPr>
              <w:spacing w:after="128" w:line="264" w:lineRule="auto"/>
              <w:rPr>
                <w:sz w:val="15"/>
                <w:szCs w:val="15"/>
              </w:rPr>
            </w:pPr>
            <w:r>
              <w:rPr>
                <w:sz w:val="15"/>
                <w:szCs w:val="15"/>
              </w:rPr>
              <w:t>147,94 €</w:t>
            </w:r>
          </w:p>
        </w:tc>
      </w:tr>
      <w:tr w:rsidR="0043707E" w14:paraId="102628B9" w14:textId="77777777">
        <w:trPr>
          <w:trHeight w:val="300"/>
        </w:trPr>
        <w:tc>
          <w:tcPr>
            <w:tcW w:w="1802" w:type="dxa"/>
            <w:vMerge/>
          </w:tcPr>
          <w:p w14:paraId="0C835F5A" w14:textId="77777777" w:rsidR="0043707E" w:rsidRDefault="0043707E">
            <w:pPr>
              <w:spacing w:after="128" w:line="264" w:lineRule="auto"/>
              <w:rPr>
                <w:sz w:val="15"/>
                <w:szCs w:val="15"/>
              </w:rPr>
            </w:pPr>
          </w:p>
        </w:tc>
        <w:tc>
          <w:tcPr>
            <w:tcW w:w="4634" w:type="dxa"/>
          </w:tcPr>
          <w:p w14:paraId="26EDABAE" w14:textId="77777777" w:rsidR="0043707E" w:rsidRDefault="0000125D">
            <w:pPr>
              <w:spacing w:after="128" w:line="264" w:lineRule="auto"/>
              <w:rPr>
                <w:sz w:val="15"/>
                <w:szCs w:val="15"/>
              </w:rPr>
            </w:pPr>
            <w:r>
              <w:rPr>
                <w:sz w:val="15"/>
                <w:szCs w:val="15"/>
              </w:rPr>
              <w:t>EPL 050D  Manga con guantelete para linfedema, prefabricada</w:t>
            </w:r>
          </w:p>
        </w:tc>
        <w:tc>
          <w:tcPr>
            <w:tcW w:w="1076" w:type="dxa"/>
          </w:tcPr>
          <w:p w14:paraId="06DFFD98" w14:textId="77777777" w:rsidR="0043707E" w:rsidRDefault="0000125D">
            <w:pPr>
              <w:spacing w:after="128" w:line="264" w:lineRule="auto"/>
              <w:rPr>
                <w:sz w:val="15"/>
                <w:szCs w:val="15"/>
              </w:rPr>
            </w:pPr>
            <w:r>
              <w:rPr>
                <w:sz w:val="15"/>
                <w:szCs w:val="15"/>
              </w:rPr>
              <w:t>ADAP1</w:t>
            </w:r>
          </w:p>
        </w:tc>
        <w:tc>
          <w:tcPr>
            <w:tcW w:w="1063" w:type="dxa"/>
          </w:tcPr>
          <w:p w14:paraId="5A10595A" w14:textId="77777777" w:rsidR="0043707E" w:rsidRDefault="0000125D">
            <w:pPr>
              <w:spacing w:after="128" w:line="264" w:lineRule="auto"/>
              <w:rPr>
                <w:sz w:val="15"/>
                <w:szCs w:val="15"/>
              </w:rPr>
            </w:pPr>
            <w:r>
              <w:rPr>
                <w:sz w:val="15"/>
                <w:szCs w:val="15"/>
              </w:rPr>
              <w:t>6</w:t>
            </w:r>
          </w:p>
        </w:tc>
        <w:tc>
          <w:tcPr>
            <w:tcW w:w="1067" w:type="dxa"/>
          </w:tcPr>
          <w:p w14:paraId="4040C72F" w14:textId="77777777" w:rsidR="0043707E" w:rsidRDefault="0000125D">
            <w:pPr>
              <w:spacing w:after="128" w:line="264" w:lineRule="auto"/>
              <w:rPr>
                <w:sz w:val="15"/>
                <w:szCs w:val="15"/>
              </w:rPr>
            </w:pPr>
            <w:r>
              <w:rPr>
                <w:sz w:val="15"/>
                <w:szCs w:val="15"/>
              </w:rPr>
              <w:t>109,69 €</w:t>
            </w:r>
          </w:p>
        </w:tc>
      </w:tr>
      <w:tr w:rsidR="0043707E" w14:paraId="7B45C744" w14:textId="77777777">
        <w:trPr>
          <w:trHeight w:val="300"/>
        </w:trPr>
        <w:tc>
          <w:tcPr>
            <w:tcW w:w="1802" w:type="dxa"/>
            <w:vMerge/>
          </w:tcPr>
          <w:p w14:paraId="22F50219" w14:textId="77777777" w:rsidR="0043707E" w:rsidRDefault="0043707E">
            <w:pPr>
              <w:spacing w:after="128" w:line="264" w:lineRule="auto"/>
              <w:rPr>
                <w:sz w:val="15"/>
                <w:szCs w:val="15"/>
              </w:rPr>
            </w:pPr>
          </w:p>
        </w:tc>
        <w:tc>
          <w:tcPr>
            <w:tcW w:w="4634" w:type="dxa"/>
          </w:tcPr>
          <w:p w14:paraId="2C5E3819" w14:textId="77777777" w:rsidR="0043707E" w:rsidRDefault="0000125D">
            <w:pPr>
              <w:spacing w:after="128" w:line="264" w:lineRule="auto"/>
              <w:rPr>
                <w:sz w:val="15"/>
                <w:szCs w:val="15"/>
              </w:rPr>
            </w:pPr>
            <w:r>
              <w:rPr>
                <w:sz w:val="15"/>
                <w:szCs w:val="15"/>
              </w:rPr>
              <w:t>EPL 050E  Manga con guante para linfedema, a medida</w:t>
            </w:r>
          </w:p>
        </w:tc>
        <w:tc>
          <w:tcPr>
            <w:tcW w:w="1076" w:type="dxa"/>
          </w:tcPr>
          <w:p w14:paraId="359AE7B5" w14:textId="77777777" w:rsidR="0043707E" w:rsidRDefault="0000125D">
            <w:pPr>
              <w:spacing w:after="128" w:line="264" w:lineRule="auto"/>
              <w:rPr>
                <w:sz w:val="15"/>
                <w:szCs w:val="15"/>
              </w:rPr>
            </w:pPr>
            <w:r>
              <w:rPr>
                <w:sz w:val="15"/>
                <w:szCs w:val="15"/>
              </w:rPr>
              <w:t>MED</w:t>
            </w:r>
          </w:p>
        </w:tc>
        <w:tc>
          <w:tcPr>
            <w:tcW w:w="1063" w:type="dxa"/>
          </w:tcPr>
          <w:p w14:paraId="12B7CF51" w14:textId="77777777" w:rsidR="0043707E" w:rsidRDefault="0000125D">
            <w:pPr>
              <w:spacing w:after="128" w:line="264" w:lineRule="auto"/>
              <w:rPr>
                <w:sz w:val="15"/>
                <w:szCs w:val="15"/>
              </w:rPr>
            </w:pPr>
            <w:r>
              <w:rPr>
                <w:sz w:val="15"/>
                <w:szCs w:val="15"/>
              </w:rPr>
              <w:t>6</w:t>
            </w:r>
          </w:p>
        </w:tc>
        <w:tc>
          <w:tcPr>
            <w:tcW w:w="1067" w:type="dxa"/>
          </w:tcPr>
          <w:p w14:paraId="3099119F" w14:textId="77777777" w:rsidR="0043707E" w:rsidRDefault="0000125D">
            <w:pPr>
              <w:spacing w:after="128" w:line="264" w:lineRule="auto"/>
              <w:rPr>
                <w:sz w:val="15"/>
                <w:szCs w:val="15"/>
              </w:rPr>
            </w:pPr>
            <w:r>
              <w:rPr>
                <w:sz w:val="15"/>
                <w:szCs w:val="15"/>
              </w:rPr>
              <w:t>232,57 €</w:t>
            </w:r>
          </w:p>
        </w:tc>
      </w:tr>
      <w:tr w:rsidR="0043707E" w14:paraId="365AD970" w14:textId="77777777">
        <w:trPr>
          <w:trHeight w:val="300"/>
        </w:trPr>
        <w:tc>
          <w:tcPr>
            <w:tcW w:w="1802" w:type="dxa"/>
            <w:vMerge/>
          </w:tcPr>
          <w:p w14:paraId="3EFA78FC" w14:textId="77777777" w:rsidR="0043707E" w:rsidRDefault="0043707E">
            <w:pPr>
              <w:spacing w:after="128" w:line="264" w:lineRule="auto"/>
              <w:rPr>
                <w:sz w:val="15"/>
                <w:szCs w:val="15"/>
              </w:rPr>
            </w:pPr>
          </w:p>
        </w:tc>
        <w:tc>
          <w:tcPr>
            <w:tcW w:w="4634" w:type="dxa"/>
          </w:tcPr>
          <w:p w14:paraId="2A002A00" w14:textId="77777777" w:rsidR="0043707E" w:rsidRDefault="0000125D">
            <w:pPr>
              <w:spacing w:after="128" w:line="264" w:lineRule="auto"/>
              <w:rPr>
                <w:sz w:val="15"/>
                <w:szCs w:val="15"/>
              </w:rPr>
            </w:pPr>
            <w:r>
              <w:rPr>
                <w:sz w:val="15"/>
                <w:szCs w:val="15"/>
              </w:rPr>
              <w:t>EPL 050F  Manga abarcando el hombro para linfedema, a medida</w:t>
            </w:r>
          </w:p>
        </w:tc>
        <w:tc>
          <w:tcPr>
            <w:tcW w:w="1076" w:type="dxa"/>
          </w:tcPr>
          <w:p w14:paraId="6357FC4B" w14:textId="77777777" w:rsidR="0043707E" w:rsidRDefault="0000125D">
            <w:pPr>
              <w:spacing w:after="128" w:line="264" w:lineRule="auto"/>
              <w:rPr>
                <w:sz w:val="15"/>
                <w:szCs w:val="15"/>
              </w:rPr>
            </w:pPr>
            <w:r>
              <w:rPr>
                <w:sz w:val="15"/>
                <w:szCs w:val="15"/>
              </w:rPr>
              <w:t>MED</w:t>
            </w:r>
          </w:p>
        </w:tc>
        <w:tc>
          <w:tcPr>
            <w:tcW w:w="1063" w:type="dxa"/>
          </w:tcPr>
          <w:p w14:paraId="4176AF39" w14:textId="77777777" w:rsidR="0043707E" w:rsidRDefault="0000125D">
            <w:pPr>
              <w:spacing w:after="128" w:line="264" w:lineRule="auto"/>
              <w:rPr>
                <w:sz w:val="15"/>
                <w:szCs w:val="15"/>
              </w:rPr>
            </w:pPr>
            <w:r>
              <w:rPr>
                <w:sz w:val="15"/>
                <w:szCs w:val="15"/>
              </w:rPr>
              <w:t>6</w:t>
            </w:r>
          </w:p>
        </w:tc>
        <w:tc>
          <w:tcPr>
            <w:tcW w:w="1067" w:type="dxa"/>
          </w:tcPr>
          <w:p w14:paraId="012CFFB8" w14:textId="77777777" w:rsidR="0043707E" w:rsidRDefault="0000125D">
            <w:pPr>
              <w:spacing w:after="128" w:line="264" w:lineRule="auto"/>
              <w:rPr>
                <w:sz w:val="15"/>
                <w:szCs w:val="15"/>
              </w:rPr>
            </w:pPr>
            <w:r>
              <w:rPr>
                <w:sz w:val="15"/>
                <w:szCs w:val="15"/>
              </w:rPr>
              <w:t>154,47 €</w:t>
            </w:r>
          </w:p>
        </w:tc>
      </w:tr>
      <w:tr w:rsidR="0043707E" w14:paraId="5F1871DB" w14:textId="77777777">
        <w:trPr>
          <w:trHeight w:val="600"/>
        </w:trPr>
        <w:tc>
          <w:tcPr>
            <w:tcW w:w="1802" w:type="dxa"/>
            <w:vMerge/>
          </w:tcPr>
          <w:p w14:paraId="56545BE1" w14:textId="77777777" w:rsidR="0043707E" w:rsidRDefault="0043707E">
            <w:pPr>
              <w:spacing w:after="128" w:line="264" w:lineRule="auto"/>
              <w:rPr>
                <w:sz w:val="15"/>
                <w:szCs w:val="15"/>
              </w:rPr>
            </w:pPr>
          </w:p>
        </w:tc>
        <w:tc>
          <w:tcPr>
            <w:tcW w:w="4634" w:type="dxa"/>
          </w:tcPr>
          <w:p w14:paraId="7D55A2E6" w14:textId="77777777" w:rsidR="0043707E" w:rsidRDefault="0000125D">
            <w:pPr>
              <w:spacing w:after="128" w:line="264" w:lineRule="auto"/>
              <w:rPr>
                <w:sz w:val="15"/>
                <w:szCs w:val="15"/>
              </w:rPr>
            </w:pPr>
            <w:r>
              <w:rPr>
                <w:sz w:val="15"/>
                <w:szCs w:val="15"/>
              </w:rPr>
              <w:t>EPL 050G  Manga abarcando el hombro para linfedema, prefabricada</w:t>
            </w:r>
          </w:p>
        </w:tc>
        <w:tc>
          <w:tcPr>
            <w:tcW w:w="1076" w:type="dxa"/>
          </w:tcPr>
          <w:p w14:paraId="59573B6D" w14:textId="77777777" w:rsidR="0043707E" w:rsidRDefault="0000125D">
            <w:pPr>
              <w:spacing w:after="128" w:line="264" w:lineRule="auto"/>
              <w:rPr>
                <w:sz w:val="15"/>
                <w:szCs w:val="15"/>
              </w:rPr>
            </w:pPr>
            <w:r>
              <w:rPr>
                <w:sz w:val="15"/>
                <w:szCs w:val="15"/>
              </w:rPr>
              <w:t>ADAP1</w:t>
            </w:r>
          </w:p>
        </w:tc>
        <w:tc>
          <w:tcPr>
            <w:tcW w:w="1063" w:type="dxa"/>
          </w:tcPr>
          <w:p w14:paraId="028FB7C4" w14:textId="77777777" w:rsidR="0043707E" w:rsidRDefault="0000125D">
            <w:pPr>
              <w:spacing w:after="128" w:line="264" w:lineRule="auto"/>
              <w:rPr>
                <w:sz w:val="15"/>
                <w:szCs w:val="15"/>
              </w:rPr>
            </w:pPr>
            <w:r>
              <w:rPr>
                <w:sz w:val="15"/>
                <w:szCs w:val="15"/>
              </w:rPr>
              <w:t>6</w:t>
            </w:r>
          </w:p>
        </w:tc>
        <w:tc>
          <w:tcPr>
            <w:tcW w:w="1067" w:type="dxa"/>
          </w:tcPr>
          <w:p w14:paraId="5E8994A5" w14:textId="77777777" w:rsidR="0043707E" w:rsidRDefault="0000125D">
            <w:pPr>
              <w:spacing w:after="128" w:line="264" w:lineRule="auto"/>
              <w:rPr>
                <w:sz w:val="15"/>
                <w:szCs w:val="15"/>
              </w:rPr>
            </w:pPr>
            <w:r>
              <w:rPr>
                <w:sz w:val="15"/>
                <w:szCs w:val="15"/>
              </w:rPr>
              <w:t>121,79 €</w:t>
            </w:r>
          </w:p>
        </w:tc>
      </w:tr>
      <w:tr w:rsidR="0043707E" w14:paraId="5A458CCE" w14:textId="77777777">
        <w:trPr>
          <w:trHeight w:val="600"/>
        </w:trPr>
        <w:tc>
          <w:tcPr>
            <w:tcW w:w="1802" w:type="dxa"/>
            <w:vMerge/>
          </w:tcPr>
          <w:p w14:paraId="47D4CF53" w14:textId="77777777" w:rsidR="0043707E" w:rsidRDefault="0043707E">
            <w:pPr>
              <w:spacing w:after="128" w:line="264" w:lineRule="auto"/>
              <w:rPr>
                <w:sz w:val="15"/>
                <w:szCs w:val="15"/>
              </w:rPr>
            </w:pPr>
          </w:p>
        </w:tc>
        <w:tc>
          <w:tcPr>
            <w:tcW w:w="4634" w:type="dxa"/>
          </w:tcPr>
          <w:p w14:paraId="4A228B27" w14:textId="77777777" w:rsidR="0043707E" w:rsidRDefault="0000125D">
            <w:pPr>
              <w:spacing w:after="128" w:line="264" w:lineRule="auto"/>
              <w:rPr>
                <w:sz w:val="15"/>
                <w:szCs w:val="15"/>
              </w:rPr>
            </w:pPr>
            <w:r>
              <w:rPr>
                <w:sz w:val="15"/>
                <w:szCs w:val="15"/>
              </w:rPr>
              <w:t>EPL 050H  Manga abarcando el hombro con guantelete para linfedema, a medida</w:t>
            </w:r>
          </w:p>
        </w:tc>
        <w:tc>
          <w:tcPr>
            <w:tcW w:w="1076" w:type="dxa"/>
          </w:tcPr>
          <w:p w14:paraId="2A413581" w14:textId="77777777" w:rsidR="0043707E" w:rsidRDefault="0000125D">
            <w:pPr>
              <w:spacing w:after="128" w:line="264" w:lineRule="auto"/>
              <w:rPr>
                <w:sz w:val="15"/>
                <w:szCs w:val="15"/>
              </w:rPr>
            </w:pPr>
            <w:r>
              <w:rPr>
                <w:sz w:val="15"/>
                <w:szCs w:val="15"/>
              </w:rPr>
              <w:t>MED</w:t>
            </w:r>
          </w:p>
        </w:tc>
        <w:tc>
          <w:tcPr>
            <w:tcW w:w="1063" w:type="dxa"/>
          </w:tcPr>
          <w:p w14:paraId="22AE63A4" w14:textId="77777777" w:rsidR="0043707E" w:rsidRDefault="0000125D">
            <w:pPr>
              <w:spacing w:after="128" w:line="264" w:lineRule="auto"/>
              <w:rPr>
                <w:sz w:val="15"/>
                <w:szCs w:val="15"/>
              </w:rPr>
            </w:pPr>
            <w:r>
              <w:rPr>
                <w:sz w:val="15"/>
                <w:szCs w:val="15"/>
              </w:rPr>
              <w:t>6</w:t>
            </w:r>
          </w:p>
        </w:tc>
        <w:tc>
          <w:tcPr>
            <w:tcW w:w="1067" w:type="dxa"/>
          </w:tcPr>
          <w:p w14:paraId="173152E3" w14:textId="77777777" w:rsidR="0043707E" w:rsidRDefault="0000125D">
            <w:pPr>
              <w:spacing w:after="128" w:line="264" w:lineRule="auto"/>
              <w:rPr>
                <w:sz w:val="15"/>
                <w:szCs w:val="15"/>
              </w:rPr>
            </w:pPr>
            <w:r>
              <w:rPr>
                <w:sz w:val="15"/>
                <w:szCs w:val="15"/>
              </w:rPr>
              <w:t>213,66 €</w:t>
            </w:r>
          </w:p>
        </w:tc>
      </w:tr>
      <w:tr w:rsidR="0043707E" w14:paraId="3B265F2D" w14:textId="77777777">
        <w:trPr>
          <w:trHeight w:val="600"/>
        </w:trPr>
        <w:tc>
          <w:tcPr>
            <w:tcW w:w="1802" w:type="dxa"/>
            <w:vMerge/>
          </w:tcPr>
          <w:p w14:paraId="39379979" w14:textId="77777777" w:rsidR="0043707E" w:rsidRDefault="0043707E">
            <w:pPr>
              <w:spacing w:after="128" w:line="264" w:lineRule="auto"/>
              <w:rPr>
                <w:sz w:val="15"/>
                <w:szCs w:val="15"/>
              </w:rPr>
            </w:pPr>
          </w:p>
        </w:tc>
        <w:tc>
          <w:tcPr>
            <w:tcW w:w="4634" w:type="dxa"/>
          </w:tcPr>
          <w:p w14:paraId="25077A3F" w14:textId="77777777" w:rsidR="0043707E" w:rsidRDefault="0000125D">
            <w:pPr>
              <w:spacing w:after="128" w:line="264" w:lineRule="auto"/>
              <w:rPr>
                <w:sz w:val="15"/>
                <w:szCs w:val="15"/>
              </w:rPr>
            </w:pPr>
            <w:r>
              <w:rPr>
                <w:sz w:val="15"/>
                <w:szCs w:val="15"/>
              </w:rPr>
              <w:t>EPL 050I  Manga abarcando el hombro con guantelete para linfedema, prefabricada</w:t>
            </w:r>
          </w:p>
        </w:tc>
        <w:tc>
          <w:tcPr>
            <w:tcW w:w="1076" w:type="dxa"/>
          </w:tcPr>
          <w:p w14:paraId="2AE97AB6" w14:textId="77777777" w:rsidR="0043707E" w:rsidRDefault="0000125D">
            <w:pPr>
              <w:spacing w:after="128" w:line="264" w:lineRule="auto"/>
              <w:rPr>
                <w:sz w:val="15"/>
                <w:szCs w:val="15"/>
              </w:rPr>
            </w:pPr>
            <w:r>
              <w:rPr>
                <w:sz w:val="15"/>
                <w:szCs w:val="15"/>
              </w:rPr>
              <w:t>ADAP1</w:t>
            </w:r>
          </w:p>
        </w:tc>
        <w:tc>
          <w:tcPr>
            <w:tcW w:w="1063" w:type="dxa"/>
          </w:tcPr>
          <w:p w14:paraId="5A1557F4" w14:textId="77777777" w:rsidR="0043707E" w:rsidRDefault="0000125D">
            <w:pPr>
              <w:spacing w:after="128" w:line="264" w:lineRule="auto"/>
              <w:rPr>
                <w:sz w:val="15"/>
                <w:szCs w:val="15"/>
              </w:rPr>
            </w:pPr>
            <w:r>
              <w:rPr>
                <w:sz w:val="15"/>
                <w:szCs w:val="15"/>
              </w:rPr>
              <w:t>6</w:t>
            </w:r>
          </w:p>
        </w:tc>
        <w:tc>
          <w:tcPr>
            <w:tcW w:w="1067" w:type="dxa"/>
          </w:tcPr>
          <w:p w14:paraId="7FDC228C" w14:textId="77777777" w:rsidR="0043707E" w:rsidRDefault="0000125D">
            <w:pPr>
              <w:spacing w:after="128" w:line="264" w:lineRule="auto"/>
              <w:rPr>
                <w:sz w:val="15"/>
                <w:szCs w:val="15"/>
              </w:rPr>
            </w:pPr>
            <w:r>
              <w:rPr>
                <w:sz w:val="15"/>
                <w:szCs w:val="15"/>
              </w:rPr>
              <w:t>174,96 €</w:t>
            </w:r>
          </w:p>
        </w:tc>
      </w:tr>
      <w:tr w:rsidR="0043707E" w14:paraId="052EA9C6" w14:textId="77777777">
        <w:trPr>
          <w:trHeight w:val="600"/>
        </w:trPr>
        <w:tc>
          <w:tcPr>
            <w:tcW w:w="1802" w:type="dxa"/>
            <w:vMerge/>
          </w:tcPr>
          <w:p w14:paraId="4A1E272D" w14:textId="77777777" w:rsidR="0043707E" w:rsidRDefault="0043707E">
            <w:pPr>
              <w:spacing w:after="128" w:line="264" w:lineRule="auto"/>
              <w:rPr>
                <w:sz w:val="15"/>
                <w:szCs w:val="15"/>
              </w:rPr>
            </w:pPr>
          </w:p>
        </w:tc>
        <w:tc>
          <w:tcPr>
            <w:tcW w:w="4634" w:type="dxa"/>
          </w:tcPr>
          <w:p w14:paraId="01D1BD6C" w14:textId="77777777" w:rsidR="0043707E" w:rsidRDefault="0000125D">
            <w:pPr>
              <w:spacing w:after="128" w:line="264" w:lineRule="auto"/>
              <w:rPr>
                <w:sz w:val="15"/>
                <w:szCs w:val="15"/>
              </w:rPr>
            </w:pPr>
            <w:r>
              <w:rPr>
                <w:sz w:val="15"/>
                <w:szCs w:val="15"/>
              </w:rPr>
              <w:t>EPL 050J  Manga abarcando el hombro con guante para linfedema, a medida</w:t>
            </w:r>
          </w:p>
        </w:tc>
        <w:tc>
          <w:tcPr>
            <w:tcW w:w="1076" w:type="dxa"/>
          </w:tcPr>
          <w:p w14:paraId="665C8411" w14:textId="77777777" w:rsidR="0043707E" w:rsidRDefault="0000125D">
            <w:pPr>
              <w:spacing w:after="128" w:line="264" w:lineRule="auto"/>
              <w:rPr>
                <w:sz w:val="15"/>
                <w:szCs w:val="15"/>
              </w:rPr>
            </w:pPr>
            <w:r>
              <w:rPr>
                <w:sz w:val="15"/>
                <w:szCs w:val="15"/>
              </w:rPr>
              <w:t>MED</w:t>
            </w:r>
          </w:p>
        </w:tc>
        <w:tc>
          <w:tcPr>
            <w:tcW w:w="1063" w:type="dxa"/>
          </w:tcPr>
          <w:p w14:paraId="064363FD" w14:textId="77777777" w:rsidR="0043707E" w:rsidRDefault="0000125D">
            <w:pPr>
              <w:spacing w:after="128" w:line="264" w:lineRule="auto"/>
              <w:rPr>
                <w:sz w:val="15"/>
                <w:szCs w:val="15"/>
              </w:rPr>
            </w:pPr>
            <w:r>
              <w:rPr>
                <w:sz w:val="15"/>
                <w:szCs w:val="15"/>
              </w:rPr>
              <w:t>6</w:t>
            </w:r>
          </w:p>
        </w:tc>
        <w:tc>
          <w:tcPr>
            <w:tcW w:w="1067" w:type="dxa"/>
          </w:tcPr>
          <w:p w14:paraId="625F82ED" w14:textId="77777777" w:rsidR="0043707E" w:rsidRDefault="0000125D">
            <w:pPr>
              <w:spacing w:after="128" w:line="264" w:lineRule="auto"/>
              <w:rPr>
                <w:sz w:val="15"/>
                <w:szCs w:val="15"/>
              </w:rPr>
            </w:pPr>
            <w:r>
              <w:rPr>
                <w:sz w:val="15"/>
                <w:szCs w:val="15"/>
              </w:rPr>
              <w:t>298,73 €</w:t>
            </w:r>
          </w:p>
        </w:tc>
      </w:tr>
      <w:tr w:rsidR="0043707E" w14:paraId="25CD8372" w14:textId="77777777">
        <w:trPr>
          <w:trHeight w:val="600"/>
        </w:trPr>
        <w:tc>
          <w:tcPr>
            <w:tcW w:w="1802" w:type="dxa"/>
            <w:vMerge w:val="restart"/>
          </w:tcPr>
          <w:p w14:paraId="6A33C514" w14:textId="77777777" w:rsidR="0043707E" w:rsidRDefault="0000125D">
            <w:pPr>
              <w:spacing w:after="128" w:line="264" w:lineRule="auto"/>
              <w:rPr>
                <w:sz w:val="15"/>
                <w:szCs w:val="15"/>
              </w:rPr>
            </w:pPr>
            <w:r>
              <w:rPr>
                <w:sz w:val="15"/>
                <w:szCs w:val="15"/>
              </w:rPr>
              <w:t>EPL 060  Guante con dedos para pie para linfedema</w:t>
            </w:r>
          </w:p>
        </w:tc>
        <w:tc>
          <w:tcPr>
            <w:tcW w:w="4634" w:type="dxa"/>
          </w:tcPr>
          <w:p w14:paraId="5F1C7A4A" w14:textId="77777777" w:rsidR="0043707E" w:rsidRDefault="0000125D">
            <w:pPr>
              <w:spacing w:after="128" w:line="264" w:lineRule="auto"/>
              <w:rPr>
                <w:sz w:val="15"/>
                <w:szCs w:val="15"/>
              </w:rPr>
            </w:pPr>
            <w:r>
              <w:rPr>
                <w:sz w:val="15"/>
                <w:szCs w:val="15"/>
              </w:rPr>
              <w:t>EPL 060A  Guante sin protección distal para pie para linfedema, a medida</w:t>
            </w:r>
          </w:p>
        </w:tc>
        <w:tc>
          <w:tcPr>
            <w:tcW w:w="1076" w:type="dxa"/>
          </w:tcPr>
          <w:p w14:paraId="628C438B" w14:textId="77777777" w:rsidR="0043707E" w:rsidRDefault="0000125D">
            <w:pPr>
              <w:spacing w:after="128" w:line="264" w:lineRule="auto"/>
              <w:rPr>
                <w:sz w:val="15"/>
                <w:szCs w:val="15"/>
              </w:rPr>
            </w:pPr>
            <w:r>
              <w:rPr>
                <w:sz w:val="15"/>
                <w:szCs w:val="15"/>
              </w:rPr>
              <w:t>MED</w:t>
            </w:r>
          </w:p>
        </w:tc>
        <w:tc>
          <w:tcPr>
            <w:tcW w:w="1063" w:type="dxa"/>
          </w:tcPr>
          <w:p w14:paraId="3A082375" w14:textId="77777777" w:rsidR="0043707E" w:rsidRDefault="0000125D">
            <w:pPr>
              <w:spacing w:after="128" w:line="264" w:lineRule="auto"/>
              <w:rPr>
                <w:sz w:val="15"/>
                <w:szCs w:val="15"/>
              </w:rPr>
            </w:pPr>
            <w:r>
              <w:rPr>
                <w:sz w:val="15"/>
                <w:szCs w:val="15"/>
              </w:rPr>
              <w:t>6</w:t>
            </w:r>
          </w:p>
        </w:tc>
        <w:tc>
          <w:tcPr>
            <w:tcW w:w="1067" w:type="dxa"/>
          </w:tcPr>
          <w:p w14:paraId="654511EC" w14:textId="77777777" w:rsidR="0043707E" w:rsidRDefault="0000125D">
            <w:pPr>
              <w:spacing w:after="128" w:line="264" w:lineRule="auto"/>
              <w:rPr>
                <w:sz w:val="15"/>
                <w:szCs w:val="15"/>
              </w:rPr>
            </w:pPr>
            <w:r>
              <w:rPr>
                <w:sz w:val="15"/>
                <w:szCs w:val="15"/>
              </w:rPr>
              <w:t>149,67 €</w:t>
            </w:r>
          </w:p>
        </w:tc>
      </w:tr>
      <w:tr w:rsidR="0043707E" w14:paraId="385D8A63" w14:textId="77777777">
        <w:trPr>
          <w:trHeight w:val="600"/>
        </w:trPr>
        <w:tc>
          <w:tcPr>
            <w:tcW w:w="1802" w:type="dxa"/>
            <w:vMerge/>
          </w:tcPr>
          <w:p w14:paraId="583877CA" w14:textId="77777777" w:rsidR="0043707E" w:rsidRDefault="0043707E">
            <w:pPr>
              <w:spacing w:after="128" w:line="264" w:lineRule="auto"/>
              <w:rPr>
                <w:sz w:val="15"/>
                <w:szCs w:val="15"/>
              </w:rPr>
            </w:pPr>
          </w:p>
        </w:tc>
        <w:tc>
          <w:tcPr>
            <w:tcW w:w="4634" w:type="dxa"/>
          </w:tcPr>
          <w:p w14:paraId="09587640" w14:textId="77777777" w:rsidR="0043707E" w:rsidRDefault="0000125D">
            <w:pPr>
              <w:spacing w:after="128" w:line="264" w:lineRule="auto"/>
              <w:rPr>
                <w:sz w:val="15"/>
                <w:szCs w:val="15"/>
              </w:rPr>
            </w:pPr>
            <w:r>
              <w:rPr>
                <w:sz w:val="15"/>
                <w:szCs w:val="15"/>
              </w:rPr>
              <w:t>EPL 060B  Guante con protección distal para pie para linfedema, a medida</w:t>
            </w:r>
          </w:p>
        </w:tc>
        <w:tc>
          <w:tcPr>
            <w:tcW w:w="1076" w:type="dxa"/>
          </w:tcPr>
          <w:p w14:paraId="21BD1E03" w14:textId="77777777" w:rsidR="0043707E" w:rsidRDefault="0000125D">
            <w:pPr>
              <w:spacing w:after="128" w:line="264" w:lineRule="auto"/>
              <w:rPr>
                <w:sz w:val="15"/>
                <w:szCs w:val="15"/>
              </w:rPr>
            </w:pPr>
            <w:r>
              <w:rPr>
                <w:sz w:val="15"/>
                <w:szCs w:val="15"/>
              </w:rPr>
              <w:t>MED</w:t>
            </w:r>
          </w:p>
        </w:tc>
        <w:tc>
          <w:tcPr>
            <w:tcW w:w="1063" w:type="dxa"/>
          </w:tcPr>
          <w:p w14:paraId="6F352BBC" w14:textId="77777777" w:rsidR="0043707E" w:rsidRDefault="0000125D">
            <w:pPr>
              <w:spacing w:after="128" w:line="264" w:lineRule="auto"/>
              <w:rPr>
                <w:sz w:val="15"/>
                <w:szCs w:val="15"/>
              </w:rPr>
            </w:pPr>
            <w:r>
              <w:rPr>
                <w:sz w:val="15"/>
                <w:szCs w:val="15"/>
              </w:rPr>
              <w:t>6</w:t>
            </w:r>
          </w:p>
        </w:tc>
        <w:tc>
          <w:tcPr>
            <w:tcW w:w="1067" w:type="dxa"/>
          </w:tcPr>
          <w:p w14:paraId="65DBB28C" w14:textId="77777777" w:rsidR="0043707E" w:rsidRDefault="0000125D">
            <w:pPr>
              <w:spacing w:after="128" w:line="264" w:lineRule="auto"/>
              <w:rPr>
                <w:sz w:val="15"/>
                <w:szCs w:val="15"/>
              </w:rPr>
            </w:pPr>
            <w:r>
              <w:rPr>
                <w:sz w:val="15"/>
                <w:szCs w:val="15"/>
              </w:rPr>
              <w:t>152,14 €</w:t>
            </w:r>
          </w:p>
        </w:tc>
      </w:tr>
      <w:tr w:rsidR="0043707E" w14:paraId="1ED64007" w14:textId="77777777">
        <w:trPr>
          <w:trHeight w:val="300"/>
        </w:trPr>
        <w:tc>
          <w:tcPr>
            <w:tcW w:w="1802" w:type="dxa"/>
            <w:vMerge w:val="restart"/>
          </w:tcPr>
          <w:p w14:paraId="7792D685" w14:textId="77777777" w:rsidR="0043707E" w:rsidRDefault="0000125D">
            <w:pPr>
              <w:spacing w:after="128" w:line="264" w:lineRule="auto"/>
              <w:rPr>
                <w:sz w:val="15"/>
                <w:szCs w:val="15"/>
              </w:rPr>
            </w:pPr>
            <w:r>
              <w:rPr>
                <w:sz w:val="15"/>
                <w:szCs w:val="15"/>
              </w:rPr>
              <w:t>EPL 070  Media para linfedema</w:t>
            </w:r>
          </w:p>
        </w:tc>
        <w:tc>
          <w:tcPr>
            <w:tcW w:w="4634" w:type="dxa"/>
          </w:tcPr>
          <w:p w14:paraId="573CB55C" w14:textId="77777777" w:rsidR="0043707E" w:rsidRDefault="0000125D">
            <w:pPr>
              <w:spacing w:after="128" w:line="264" w:lineRule="auto"/>
              <w:rPr>
                <w:sz w:val="15"/>
                <w:szCs w:val="15"/>
              </w:rPr>
            </w:pPr>
            <w:r>
              <w:rPr>
                <w:sz w:val="15"/>
                <w:szCs w:val="15"/>
              </w:rPr>
              <w:t>EPL 070A  Media hasta la rodilla para linfedema, a medida</w:t>
            </w:r>
          </w:p>
        </w:tc>
        <w:tc>
          <w:tcPr>
            <w:tcW w:w="1076" w:type="dxa"/>
          </w:tcPr>
          <w:p w14:paraId="4F066CCD" w14:textId="77777777" w:rsidR="0043707E" w:rsidRDefault="0000125D">
            <w:pPr>
              <w:spacing w:after="128" w:line="264" w:lineRule="auto"/>
              <w:rPr>
                <w:sz w:val="15"/>
                <w:szCs w:val="15"/>
              </w:rPr>
            </w:pPr>
            <w:r>
              <w:rPr>
                <w:sz w:val="15"/>
                <w:szCs w:val="15"/>
              </w:rPr>
              <w:t>MED</w:t>
            </w:r>
          </w:p>
        </w:tc>
        <w:tc>
          <w:tcPr>
            <w:tcW w:w="1063" w:type="dxa"/>
          </w:tcPr>
          <w:p w14:paraId="4488E145" w14:textId="77777777" w:rsidR="0043707E" w:rsidRDefault="0000125D">
            <w:pPr>
              <w:spacing w:after="128" w:line="264" w:lineRule="auto"/>
              <w:rPr>
                <w:sz w:val="15"/>
                <w:szCs w:val="15"/>
              </w:rPr>
            </w:pPr>
            <w:r>
              <w:rPr>
                <w:sz w:val="15"/>
                <w:szCs w:val="15"/>
              </w:rPr>
              <w:t>6</w:t>
            </w:r>
          </w:p>
        </w:tc>
        <w:tc>
          <w:tcPr>
            <w:tcW w:w="1067" w:type="dxa"/>
          </w:tcPr>
          <w:p w14:paraId="5236E404" w14:textId="77777777" w:rsidR="0043707E" w:rsidRDefault="0000125D">
            <w:pPr>
              <w:spacing w:after="128" w:line="264" w:lineRule="auto"/>
              <w:rPr>
                <w:sz w:val="15"/>
                <w:szCs w:val="15"/>
              </w:rPr>
            </w:pPr>
            <w:r>
              <w:rPr>
                <w:sz w:val="15"/>
                <w:szCs w:val="15"/>
              </w:rPr>
              <w:t>106,82 €</w:t>
            </w:r>
          </w:p>
        </w:tc>
      </w:tr>
      <w:tr w:rsidR="0043707E" w14:paraId="73C71F96" w14:textId="77777777">
        <w:trPr>
          <w:trHeight w:val="300"/>
        </w:trPr>
        <w:tc>
          <w:tcPr>
            <w:tcW w:w="1802" w:type="dxa"/>
            <w:vMerge/>
          </w:tcPr>
          <w:p w14:paraId="1C630677" w14:textId="77777777" w:rsidR="0043707E" w:rsidRDefault="0043707E">
            <w:pPr>
              <w:spacing w:after="128" w:line="264" w:lineRule="auto"/>
              <w:rPr>
                <w:sz w:val="15"/>
                <w:szCs w:val="15"/>
              </w:rPr>
            </w:pPr>
          </w:p>
        </w:tc>
        <w:tc>
          <w:tcPr>
            <w:tcW w:w="4634" w:type="dxa"/>
          </w:tcPr>
          <w:p w14:paraId="1DFBC65E" w14:textId="77777777" w:rsidR="0043707E" w:rsidRDefault="0000125D">
            <w:pPr>
              <w:spacing w:after="128" w:line="264" w:lineRule="auto"/>
              <w:rPr>
                <w:sz w:val="15"/>
                <w:szCs w:val="15"/>
              </w:rPr>
            </w:pPr>
            <w:r>
              <w:rPr>
                <w:sz w:val="15"/>
                <w:szCs w:val="15"/>
              </w:rPr>
              <w:t>EPL 070B  Media hasta la rodilla para linfedema, prefabricada</w:t>
            </w:r>
          </w:p>
        </w:tc>
        <w:tc>
          <w:tcPr>
            <w:tcW w:w="1076" w:type="dxa"/>
          </w:tcPr>
          <w:p w14:paraId="5EF5D465" w14:textId="77777777" w:rsidR="0043707E" w:rsidRDefault="0000125D">
            <w:pPr>
              <w:spacing w:after="128" w:line="264" w:lineRule="auto"/>
              <w:rPr>
                <w:sz w:val="15"/>
                <w:szCs w:val="15"/>
              </w:rPr>
            </w:pPr>
            <w:r>
              <w:rPr>
                <w:sz w:val="15"/>
                <w:szCs w:val="15"/>
              </w:rPr>
              <w:t>ADAP1</w:t>
            </w:r>
          </w:p>
        </w:tc>
        <w:tc>
          <w:tcPr>
            <w:tcW w:w="1063" w:type="dxa"/>
          </w:tcPr>
          <w:p w14:paraId="17E21523" w14:textId="77777777" w:rsidR="0043707E" w:rsidRDefault="0000125D">
            <w:pPr>
              <w:spacing w:after="128" w:line="264" w:lineRule="auto"/>
              <w:rPr>
                <w:sz w:val="15"/>
                <w:szCs w:val="15"/>
              </w:rPr>
            </w:pPr>
            <w:r>
              <w:rPr>
                <w:sz w:val="15"/>
                <w:szCs w:val="15"/>
              </w:rPr>
              <w:t>6</w:t>
            </w:r>
          </w:p>
        </w:tc>
        <w:tc>
          <w:tcPr>
            <w:tcW w:w="1067" w:type="dxa"/>
          </w:tcPr>
          <w:p w14:paraId="5751AF83" w14:textId="77777777" w:rsidR="0043707E" w:rsidRDefault="0000125D">
            <w:pPr>
              <w:spacing w:after="128" w:line="264" w:lineRule="auto"/>
              <w:rPr>
                <w:sz w:val="15"/>
                <w:szCs w:val="15"/>
              </w:rPr>
            </w:pPr>
            <w:r>
              <w:rPr>
                <w:sz w:val="15"/>
                <w:szCs w:val="15"/>
              </w:rPr>
              <w:t>84,44 €</w:t>
            </w:r>
          </w:p>
        </w:tc>
      </w:tr>
      <w:tr w:rsidR="0043707E" w14:paraId="7D538BB9" w14:textId="77777777">
        <w:trPr>
          <w:trHeight w:val="300"/>
        </w:trPr>
        <w:tc>
          <w:tcPr>
            <w:tcW w:w="1802" w:type="dxa"/>
            <w:vMerge/>
          </w:tcPr>
          <w:p w14:paraId="3913A605" w14:textId="77777777" w:rsidR="0043707E" w:rsidRDefault="0043707E">
            <w:pPr>
              <w:spacing w:after="128" w:line="264" w:lineRule="auto"/>
              <w:rPr>
                <w:sz w:val="15"/>
                <w:szCs w:val="15"/>
              </w:rPr>
            </w:pPr>
          </w:p>
        </w:tc>
        <w:tc>
          <w:tcPr>
            <w:tcW w:w="4634" w:type="dxa"/>
          </w:tcPr>
          <w:p w14:paraId="41D4D047" w14:textId="77777777" w:rsidR="0043707E" w:rsidRDefault="0000125D">
            <w:pPr>
              <w:spacing w:after="128" w:line="264" w:lineRule="auto"/>
              <w:rPr>
                <w:sz w:val="15"/>
                <w:szCs w:val="15"/>
              </w:rPr>
            </w:pPr>
            <w:r>
              <w:rPr>
                <w:sz w:val="15"/>
                <w:szCs w:val="15"/>
              </w:rPr>
              <w:t>EPL 070C  Media entera para linfedema, a medida</w:t>
            </w:r>
          </w:p>
        </w:tc>
        <w:tc>
          <w:tcPr>
            <w:tcW w:w="1076" w:type="dxa"/>
          </w:tcPr>
          <w:p w14:paraId="1C47120E" w14:textId="77777777" w:rsidR="0043707E" w:rsidRDefault="0000125D">
            <w:pPr>
              <w:spacing w:after="128" w:line="264" w:lineRule="auto"/>
              <w:rPr>
                <w:sz w:val="15"/>
                <w:szCs w:val="15"/>
              </w:rPr>
            </w:pPr>
            <w:r>
              <w:rPr>
                <w:sz w:val="15"/>
                <w:szCs w:val="15"/>
              </w:rPr>
              <w:t>MED</w:t>
            </w:r>
          </w:p>
        </w:tc>
        <w:tc>
          <w:tcPr>
            <w:tcW w:w="1063" w:type="dxa"/>
          </w:tcPr>
          <w:p w14:paraId="6D8C69E4" w14:textId="77777777" w:rsidR="0043707E" w:rsidRDefault="0000125D">
            <w:pPr>
              <w:spacing w:after="128" w:line="264" w:lineRule="auto"/>
              <w:rPr>
                <w:sz w:val="15"/>
                <w:szCs w:val="15"/>
              </w:rPr>
            </w:pPr>
            <w:r>
              <w:rPr>
                <w:sz w:val="15"/>
                <w:szCs w:val="15"/>
              </w:rPr>
              <w:t>6</w:t>
            </w:r>
          </w:p>
        </w:tc>
        <w:tc>
          <w:tcPr>
            <w:tcW w:w="1067" w:type="dxa"/>
          </w:tcPr>
          <w:p w14:paraId="3EC7429E" w14:textId="77777777" w:rsidR="0043707E" w:rsidRDefault="0000125D">
            <w:pPr>
              <w:spacing w:after="128" w:line="264" w:lineRule="auto"/>
              <w:rPr>
                <w:sz w:val="15"/>
                <w:szCs w:val="15"/>
              </w:rPr>
            </w:pPr>
            <w:r>
              <w:rPr>
                <w:sz w:val="15"/>
                <w:szCs w:val="15"/>
              </w:rPr>
              <w:t>165,44 €</w:t>
            </w:r>
          </w:p>
        </w:tc>
      </w:tr>
      <w:tr w:rsidR="0043707E" w14:paraId="5F47FB90" w14:textId="77777777">
        <w:trPr>
          <w:trHeight w:val="300"/>
        </w:trPr>
        <w:tc>
          <w:tcPr>
            <w:tcW w:w="1802" w:type="dxa"/>
            <w:vMerge/>
          </w:tcPr>
          <w:p w14:paraId="092440BB" w14:textId="77777777" w:rsidR="0043707E" w:rsidRDefault="0043707E">
            <w:pPr>
              <w:spacing w:after="128" w:line="264" w:lineRule="auto"/>
              <w:rPr>
                <w:sz w:val="15"/>
                <w:szCs w:val="15"/>
              </w:rPr>
            </w:pPr>
          </w:p>
        </w:tc>
        <w:tc>
          <w:tcPr>
            <w:tcW w:w="4634" w:type="dxa"/>
          </w:tcPr>
          <w:p w14:paraId="4ED3F79C" w14:textId="77777777" w:rsidR="0043707E" w:rsidRDefault="0000125D">
            <w:pPr>
              <w:spacing w:after="128" w:line="264" w:lineRule="auto"/>
              <w:rPr>
                <w:sz w:val="15"/>
                <w:szCs w:val="15"/>
              </w:rPr>
            </w:pPr>
            <w:r>
              <w:rPr>
                <w:sz w:val="15"/>
                <w:szCs w:val="15"/>
              </w:rPr>
              <w:t>EPL 070D  Media entera para linfedema, prefabricada</w:t>
            </w:r>
          </w:p>
        </w:tc>
        <w:tc>
          <w:tcPr>
            <w:tcW w:w="1076" w:type="dxa"/>
          </w:tcPr>
          <w:p w14:paraId="34CF05EC" w14:textId="77777777" w:rsidR="0043707E" w:rsidRDefault="0000125D">
            <w:pPr>
              <w:spacing w:after="128" w:line="264" w:lineRule="auto"/>
              <w:rPr>
                <w:sz w:val="15"/>
                <w:szCs w:val="15"/>
              </w:rPr>
            </w:pPr>
            <w:r>
              <w:rPr>
                <w:sz w:val="15"/>
                <w:szCs w:val="15"/>
              </w:rPr>
              <w:t>ADAP1</w:t>
            </w:r>
          </w:p>
        </w:tc>
        <w:tc>
          <w:tcPr>
            <w:tcW w:w="1063" w:type="dxa"/>
          </w:tcPr>
          <w:p w14:paraId="0522F7F1" w14:textId="77777777" w:rsidR="0043707E" w:rsidRDefault="0000125D">
            <w:pPr>
              <w:spacing w:after="128" w:line="264" w:lineRule="auto"/>
              <w:rPr>
                <w:sz w:val="15"/>
                <w:szCs w:val="15"/>
              </w:rPr>
            </w:pPr>
            <w:r>
              <w:rPr>
                <w:sz w:val="15"/>
                <w:szCs w:val="15"/>
              </w:rPr>
              <w:t>6</w:t>
            </w:r>
          </w:p>
        </w:tc>
        <w:tc>
          <w:tcPr>
            <w:tcW w:w="1067" w:type="dxa"/>
          </w:tcPr>
          <w:p w14:paraId="298E9DC9" w14:textId="77777777" w:rsidR="0043707E" w:rsidRDefault="0000125D">
            <w:pPr>
              <w:spacing w:after="128" w:line="264" w:lineRule="auto"/>
              <w:rPr>
                <w:sz w:val="15"/>
                <w:szCs w:val="15"/>
              </w:rPr>
            </w:pPr>
            <w:r>
              <w:rPr>
                <w:sz w:val="15"/>
                <w:szCs w:val="15"/>
              </w:rPr>
              <w:t>109,14 €</w:t>
            </w:r>
          </w:p>
        </w:tc>
      </w:tr>
      <w:tr w:rsidR="0043707E" w14:paraId="5FDAE9E7" w14:textId="77777777">
        <w:trPr>
          <w:trHeight w:val="600"/>
        </w:trPr>
        <w:tc>
          <w:tcPr>
            <w:tcW w:w="1802" w:type="dxa"/>
            <w:vMerge/>
          </w:tcPr>
          <w:p w14:paraId="678AB174" w14:textId="77777777" w:rsidR="0043707E" w:rsidRDefault="0043707E">
            <w:pPr>
              <w:spacing w:after="128" w:line="264" w:lineRule="auto"/>
              <w:rPr>
                <w:sz w:val="15"/>
                <w:szCs w:val="15"/>
              </w:rPr>
            </w:pPr>
          </w:p>
        </w:tc>
        <w:tc>
          <w:tcPr>
            <w:tcW w:w="4634" w:type="dxa"/>
          </w:tcPr>
          <w:p w14:paraId="4EC6AFCB" w14:textId="77777777" w:rsidR="0043707E" w:rsidRDefault="0000125D">
            <w:pPr>
              <w:spacing w:after="128" w:line="264" w:lineRule="auto"/>
              <w:rPr>
                <w:sz w:val="15"/>
                <w:szCs w:val="15"/>
              </w:rPr>
            </w:pPr>
            <w:r>
              <w:rPr>
                <w:sz w:val="15"/>
                <w:szCs w:val="15"/>
              </w:rPr>
              <w:t>EPL 070E  Media entera con sujeción a la cintura para linfedema, a medida</w:t>
            </w:r>
          </w:p>
        </w:tc>
        <w:tc>
          <w:tcPr>
            <w:tcW w:w="1076" w:type="dxa"/>
          </w:tcPr>
          <w:p w14:paraId="3752D3DE" w14:textId="77777777" w:rsidR="0043707E" w:rsidRDefault="0000125D">
            <w:pPr>
              <w:spacing w:after="128" w:line="264" w:lineRule="auto"/>
              <w:rPr>
                <w:sz w:val="15"/>
                <w:szCs w:val="15"/>
              </w:rPr>
            </w:pPr>
            <w:r>
              <w:rPr>
                <w:sz w:val="15"/>
                <w:szCs w:val="15"/>
              </w:rPr>
              <w:t>MED</w:t>
            </w:r>
          </w:p>
        </w:tc>
        <w:tc>
          <w:tcPr>
            <w:tcW w:w="1063" w:type="dxa"/>
          </w:tcPr>
          <w:p w14:paraId="7F96AC4F" w14:textId="77777777" w:rsidR="0043707E" w:rsidRDefault="0000125D">
            <w:pPr>
              <w:spacing w:after="128" w:line="264" w:lineRule="auto"/>
              <w:rPr>
                <w:sz w:val="15"/>
                <w:szCs w:val="15"/>
              </w:rPr>
            </w:pPr>
            <w:r>
              <w:rPr>
                <w:sz w:val="15"/>
                <w:szCs w:val="15"/>
              </w:rPr>
              <w:t>6</w:t>
            </w:r>
          </w:p>
        </w:tc>
        <w:tc>
          <w:tcPr>
            <w:tcW w:w="1067" w:type="dxa"/>
          </w:tcPr>
          <w:p w14:paraId="525D4989" w14:textId="77777777" w:rsidR="0043707E" w:rsidRDefault="0000125D">
            <w:pPr>
              <w:spacing w:after="128" w:line="264" w:lineRule="auto"/>
              <w:rPr>
                <w:sz w:val="15"/>
                <w:szCs w:val="15"/>
              </w:rPr>
            </w:pPr>
            <w:r>
              <w:rPr>
                <w:sz w:val="15"/>
                <w:szCs w:val="15"/>
              </w:rPr>
              <w:t>173,03 €</w:t>
            </w:r>
          </w:p>
        </w:tc>
      </w:tr>
      <w:tr w:rsidR="0043707E" w14:paraId="2D7BA47B" w14:textId="77777777">
        <w:trPr>
          <w:trHeight w:val="300"/>
        </w:trPr>
        <w:tc>
          <w:tcPr>
            <w:tcW w:w="1802" w:type="dxa"/>
            <w:vMerge w:val="restart"/>
          </w:tcPr>
          <w:p w14:paraId="6C4C3AA7" w14:textId="77777777" w:rsidR="0043707E" w:rsidRDefault="0000125D">
            <w:pPr>
              <w:spacing w:after="128" w:line="264" w:lineRule="auto"/>
              <w:rPr>
                <w:sz w:val="15"/>
                <w:szCs w:val="15"/>
              </w:rPr>
            </w:pPr>
            <w:r>
              <w:rPr>
                <w:sz w:val="15"/>
                <w:szCs w:val="15"/>
              </w:rPr>
              <w:t>EPL 080  Panty para linfedema</w:t>
            </w:r>
          </w:p>
        </w:tc>
        <w:tc>
          <w:tcPr>
            <w:tcW w:w="4634" w:type="dxa"/>
          </w:tcPr>
          <w:p w14:paraId="4372FC8C" w14:textId="77777777" w:rsidR="0043707E" w:rsidRDefault="0000125D">
            <w:pPr>
              <w:spacing w:after="128" w:line="264" w:lineRule="auto"/>
              <w:rPr>
                <w:sz w:val="15"/>
                <w:szCs w:val="15"/>
              </w:rPr>
            </w:pPr>
            <w:r>
              <w:rPr>
                <w:sz w:val="15"/>
                <w:szCs w:val="15"/>
              </w:rPr>
              <w:t>EPL 080A  Panty de una extremidad para linfedema, a medida</w:t>
            </w:r>
          </w:p>
        </w:tc>
        <w:tc>
          <w:tcPr>
            <w:tcW w:w="1076" w:type="dxa"/>
          </w:tcPr>
          <w:p w14:paraId="2D4F65A5" w14:textId="77777777" w:rsidR="0043707E" w:rsidRDefault="0000125D">
            <w:pPr>
              <w:spacing w:after="128" w:line="264" w:lineRule="auto"/>
              <w:rPr>
                <w:sz w:val="15"/>
                <w:szCs w:val="15"/>
              </w:rPr>
            </w:pPr>
            <w:r>
              <w:rPr>
                <w:sz w:val="15"/>
                <w:szCs w:val="15"/>
              </w:rPr>
              <w:t>MED</w:t>
            </w:r>
          </w:p>
        </w:tc>
        <w:tc>
          <w:tcPr>
            <w:tcW w:w="1063" w:type="dxa"/>
          </w:tcPr>
          <w:p w14:paraId="59FB3C2A" w14:textId="77777777" w:rsidR="0043707E" w:rsidRDefault="0000125D">
            <w:pPr>
              <w:spacing w:after="128" w:line="264" w:lineRule="auto"/>
              <w:rPr>
                <w:sz w:val="15"/>
                <w:szCs w:val="15"/>
              </w:rPr>
            </w:pPr>
            <w:r>
              <w:rPr>
                <w:sz w:val="15"/>
                <w:szCs w:val="15"/>
              </w:rPr>
              <w:t>6</w:t>
            </w:r>
          </w:p>
        </w:tc>
        <w:tc>
          <w:tcPr>
            <w:tcW w:w="1067" w:type="dxa"/>
          </w:tcPr>
          <w:p w14:paraId="163FED34" w14:textId="77777777" w:rsidR="0043707E" w:rsidRDefault="0000125D">
            <w:pPr>
              <w:spacing w:after="128" w:line="264" w:lineRule="auto"/>
              <w:rPr>
                <w:sz w:val="15"/>
                <w:szCs w:val="15"/>
              </w:rPr>
            </w:pPr>
            <w:r>
              <w:rPr>
                <w:sz w:val="15"/>
                <w:szCs w:val="15"/>
              </w:rPr>
              <w:t>282,15 €</w:t>
            </w:r>
          </w:p>
        </w:tc>
      </w:tr>
      <w:tr w:rsidR="0043707E" w14:paraId="252CF57F" w14:textId="77777777">
        <w:trPr>
          <w:trHeight w:val="300"/>
        </w:trPr>
        <w:tc>
          <w:tcPr>
            <w:tcW w:w="1802" w:type="dxa"/>
            <w:vMerge/>
          </w:tcPr>
          <w:p w14:paraId="7B61CC2F" w14:textId="77777777" w:rsidR="0043707E" w:rsidRDefault="0043707E">
            <w:pPr>
              <w:spacing w:after="128" w:line="264" w:lineRule="auto"/>
              <w:rPr>
                <w:sz w:val="15"/>
                <w:szCs w:val="15"/>
              </w:rPr>
            </w:pPr>
          </w:p>
        </w:tc>
        <w:tc>
          <w:tcPr>
            <w:tcW w:w="4634" w:type="dxa"/>
          </w:tcPr>
          <w:p w14:paraId="71E32E8B" w14:textId="77777777" w:rsidR="0043707E" w:rsidRDefault="0000125D">
            <w:pPr>
              <w:spacing w:after="128" w:line="264" w:lineRule="auto"/>
              <w:rPr>
                <w:sz w:val="15"/>
                <w:szCs w:val="15"/>
              </w:rPr>
            </w:pPr>
            <w:r>
              <w:rPr>
                <w:sz w:val="15"/>
                <w:szCs w:val="15"/>
              </w:rPr>
              <w:t>EPL 080B  Panty de una extremidad para linfedema, prefabricado</w:t>
            </w:r>
          </w:p>
        </w:tc>
        <w:tc>
          <w:tcPr>
            <w:tcW w:w="1076" w:type="dxa"/>
          </w:tcPr>
          <w:p w14:paraId="337D73EC" w14:textId="77777777" w:rsidR="0043707E" w:rsidRDefault="0000125D">
            <w:pPr>
              <w:spacing w:after="128" w:line="264" w:lineRule="auto"/>
              <w:rPr>
                <w:sz w:val="15"/>
                <w:szCs w:val="15"/>
              </w:rPr>
            </w:pPr>
            <w:r>
              <w:rPr>
                <w:sz w:val="15"/>
                <w:szCs w:val="15"/>
              </w:rPr>
              <w:t>ADAP1</w:t>
            </w:r>
          </w:p>
        </w:tc>
        <w:tc>
          <w:tcPr>
            <w:tcW w:w="1063" w:type="dxa"/>
          </w:tcPr>
          <w:p w14:paraId="6ED4EE16" w14:textId="77777777" w:rsidR="0043707E" w:rsidRDefault="0000125D">
            <w:pPr>
              <w:spacing w:after="128" w:line="264" w:lineRule="auto"/>
              <w:rPr>
                <w:sz w:val="15"/>
                <w:szCs w:val="15"/>
              </w:rPr>
            </w:pPr>
            <w:r>
              <w:rPr>
                <w:sz w:val="15"/>
                <w:szCs w:val="15"/>
              </w:rPr>
              <w:t>6</w:t>
            </w:r>
          </w:p>
        </w:tc>
        <w:tc>
          <w:tcPr>
            <w:tcW w:w="1067" w:type="dxa"/>
          </w:tcPr>
          <w:p w14:paraId="79BEBB86" w14:textId="77777777" w:rsidR="0043707E" w:rsidRDefault="0000125D">
            <w:pPr>
              <w:spacing w:after="128" w:line="264" w:lineRule="auto"/>
              <w:rPr>
                <w:sz w:val="15"/>
                <w:szCs w:val="15"/>
              </w:rPr>
            </w:pPr>
            <w:r>
              <w:rPr>
                <w:sz w:val="15"/>
                <w:szCs w:val="15"/>
              </w:rPr>
              <w:t>246,63 €</w:t>
            </w:r>
          </w:p>
        </w:tc>
      </w:tr>
      <w:tr w:rsidR="0043707E" w14:paraId="75A02E90" w14:textId="77777777">
        <w:trPr>
          <w:trHeight w:val="300"/>
        </w:trPr>
        <w:tc>
          <w:tcPr>
            <w:tcW w:w="1802" w:type="dxa"/>
            <w:vMerge/>
          </w:tcPr>
          <w:p w14:paraId="48D2DFAE" w14:textId="77777777" w:rsidR="0043707E" w:rsidRDefault="0043707E">
            <w:pPr>
              <w:spacing w:after="128" w:line="264" w:lineRule="auto"/>
              <w:rPr>
                <w:sz w:val="15"/>
                <w:szCs w:val="15"/>
              </w:rPr>
            </w:pPr>
          </w:p>
        </w:tc>
        <w:tc>
          <w:tcPr>
            <w:tcW w:w="4634" w:type="dxa"/>
          </w:tcPr>
          <w:p w14:paraId="5CDBE82E" w14:textId="77777777" w:rsidR="0043707E" w:rsidRDefault="0000125D">
            <w:pPr>
              <w:spacing w:after="128" w:line="264" w:lineRule="auto"/>
              <w:rPr>
                <w:sz w:val="15"/>
                <w:szCs w:val="15"/>
              </w:rPr>
            </w:pPr>
            <w:r>
              <w:rPr>
                <w:sz w:val="15"/>
                <w:szCs w:val="15"/>
              </w:rPr>
              <w:t>EPL 080C  Panty (de dos piernas) para linfedema, a medida</w:t>
            </w:r>
          </w:p>
        </w:tc>
        <w:tc>
          <w:tcPr>
            <w:tcW w:w="1076" w:type="dxa"/>
          </w:tcPr>
          <w:p w14:paraId="7B6721F8" w14:textId="77777777" w:rsidR="0043707E" w:rsidRDefault="0000125D">
            <w:pPr>
              <w:spacing w:after="128" w:line="264" w:lineRule="auto"/>
              <w:rPr>
                <w:sz w:val="15"/>
                <w:szCs w:val="15"/>
              </w:rPr>
            </w:pPr>
            <w:r>
              <w:rPr>
                <w:sz w:val="15"/>
                <w:szCs w:val="15"/>
              </w:rPr>
              <w:t>MED</w:t>
            </w:r>
          </w:p>
        </w:tc>
        <w:tc>
          <w:tcPr>
            <w:tcW w:w="1063" w:type="dxa"/>
          </w:tcPr>
          <w:p w14:paraId="3E8F3190" w14:textId="77777777" w:rsidR="0043707E" w:rsidRDefault="0000125D">
            <w:pPr>
              <w:spacing w:after="128" w:line="264" w:lineRule="auto"/>
              <w:rPr>
                <w:sz w:val="15"/>
                <w:szCs w:val="15"/>
              </w:rPr>
            </w:pPr>
            <w:r>
              <w:rPr>
                <w:sz w:val="15"/>
                <w:szCs w:val="15"/>
              </w:rPr>
              <w:t>6</w:t>
            </w:r>
          </w:p>
        </w:tc>
        <w:tc>
          <w:tcPr>
            <w:tcW w:w="1067" w:type="dxa"/>
          </w:tcPr>
          <w:p w14:paraId="166D2E91" w14:textId="77777777" w:rsidR="0043707E" w:rsidRDefault="0000125D">
            <w:pPr>
              <w:spacing w:after="128" w:line="264" w:lineRule="auto"/>
              <w:rPr>
                <w:sz w:val="15"/>
                <w:szCs w:val="15"/>
              </w:rPr>
            </w:pPr>
            <w:r>
              <w:rPr>
                <w:sz w:val="15"/>
                <w:szCs w:val="15"/>
              </w:rPr>
              <w:t>353,67 €</w:t>
            </w:r>
          </w:p>
        </w:tc>
      </w:tr>
      <w:tr w:rsidR="0043707E" w14:paraId="7CFE6CE4" w14:textId="77777777">
        <w:trPr>
          <w:trHeight w:val="300"/>
        </w:trPr>
        <w:tc>
          <w:tcPr>
            <w:tcW w:w="1802" w:type="dxa"/>
            <w:vMerge/>
          </w:tcPr>
          <w:p w14:paraId="1D274BDE" w14:textId="77777777" w:rsidR="0043707E" w:rsidRDefault="0043707E">
            <w:pPr>
              <w:spacing w:after="128" w:line="264" w:lineRule="auto"/>
              <w:rPr>
                <w:sz w:val="15"/>
                <w:szCs w:val="15"/>
              </w:rPr>
            </w:pPr>
          </w:p>
        </w:tc>
        <w:tc>
          <w:tcPr>
            <w:tcW w:w="4634" w:type="dxa"/>
          </w:tcPr>
          <w:p w14:paraId="07963960" w14:textId="77777777" w:rsidR="0043707E" w:rsidRDefault="0000125D">
            <w:pPr>
              <w:spacing w:after="128" w:line="264" w:lineRule="auto"/>
              <w:rPr>
                <w:sz w:val="15"/>
                <w:szCs w:val="15"/>
              </w:rPr>
            </w:pPr>
            <w:r>
              <w:rPr>
                <w:sz w:val="15"/>
                <w:szCs w:val="15"/>
              </w:rPr>
              <w:t>EPL 080D  Panty (de dos piernas) para linfedema, prefabricado</w:t>
            </w:r>
          </w:p>
        </w:tc>
        <w:tc>
          <w:tcPr>
            <w:tcW w:w="1076" w:type="dxa"/>
          </w:tcPr>
          <w:p w14:paraId="2923D46B" w14:textId="77777777" w:rsidR="0043707E" w:rsidRDefault="0000125D">
            <w:pPr>
              <w:spacing w:after="128" w:line="264" w:lineRule="auto"/>
              <w:rPr>
                <w:sz w:val="15"/>
                <w:szCs w:val="15"/>
              </w:rPr>
            </w:pPr>
            <w:r>
              <w:rPr>
                <w:sz w:val="15"/>
                <w:szCs w:val="15"/>
              </w:rPr>
              <w:t>ADAP1</w:t>
            </w:r>
          </w:p>
        </w:tc>
        <w:tc>
          <w:tcPr>
            <w:tcW w:w="1063" w:type="dxa"/>
          </w:tcPr>
          <w:p w14:paraId="5E98DDB8" w14:textId="77777777" w:rsidR="0043707E" w:rsidRDefault="0000125D">
            <w:pPr>
              <w:spacing w:after="128" w:line="264" w:lineRule="auto"/>
              <w:rPr>
                <w:sz w:val="15"/>
                <w:szCs w:val="15"/>
              </w:rPr>
            </w:pPr>
            <w:r>
              <w:rPr>
                <w:sz w:val="15"/>
                <w:szCs w:val="15"/>
              </w:rPr>
              <w:t>6</w:t>
            </w:r>
          </w:p>
        </w:tc>
        <w:tc>
          <w:tcPr>
            <w:tcW w:w="1067" w:type="dxa"/>
          </w:tcPr>
          <w:p w14:paraId="297EB54F" w14:textId="77777777" w:rsidR="0043707E" w:rsidRDefault="0000125D">
            <w:pPr>
              <w:spacing w:after="128" w:line="264" w:lineRule="auto"/>
              <w:rPr>
                <w:sz w:val="15"/>
                <w:szCs w:val="15"/>
              </w:rPr>
            </w:pPr>
            <w:r>
              <w:rPr>
                <w:sz w:val="15"/>
                <w:szCs w:val="15"/>
              </w:rPr>
              <w:t>319,06 €</w:t>
            </w:r>
          </w:p>
        </w:tc>
      </w:tr>
      <w:tr w:rsidR="0043707E" w14:paraId="4297B525" w14:textId="77777777">
        <w:trPr>
          <w:trHeight w:val="300"/>
        </w:trPr>
        <w:tc>
          <w:tcPr>
            <w:tcW w:w="1802" w:type="dxa"/>
            <w:vMerge w:val="restart"/>
          </w:tcPr>
          <w:p w14:paraId="47A454D3" w14:textId="77777777" w:rsidR="0043707E" w:rsidRDefault="0000125D">
            <w:pPr>
              <w:spacing w:after="128" w:line="264" w:lineRule="auto"/>
              <w:rPr>
                <w:sz w:val="15"/>
                <w:szCs w:val="15"/>
              </w:rPr>
            </w:pPr>
            <w:r>
              <w:rPr>
                <w:sz w:val="15"/>
                <w:szCs w:val="15"/>
              </w:rPr>
              <w:lastRenderedPageBreak/>
              <w:t>EPL 090  Pantalón para linfedema</w:t>
            </w:r>
          </w:p>
        </w:tc>
        <w:tc>
          <w:tcPr>
            <w:tcW w:w="4634" w:type="dxa"/>
          </w:tcPr>
          <w:p w14:paraId="0656EF02" w14:textId="77777777" w:rsidR="0043707E" w:rsidRDefault="0000125D">
            <w:pPr>
              <w:spacing w:after="128" w:line="264" w:lineRule="auto"/>
              <w:rPr>
                <w:sz w:val="15"/>
                <w:szCs w:val="15"/>
              </w:rPr>
            </w:pPr>
            <w:r>
              <w:rPr>
                <w:sz w:val="15"/>
                <w:szCs w:val="15"/>
              </w:rPr>
              <w:t>EPL 090A  Pantalón de pernera corta para linfedema, a medida</w:t>
            </w:r>
          </w:p>
        </w:tc>
        <w:tc>
          <w:tcPr>
            <w:tcW w:w="1076" w:type="dxa"/>
          </w:tcPr>
          <w:p w14:paraId="501BD6B9" w14:textId="77777777" w:rsidR="0043707E" w:rsidRDefault="0000125D">
            <w:pPr>
              <w:spacing w:after="128" w:line="264" w:lineRule="auto"/>
              <w:rPr>
                <w:sz w:val="15"/>
                <w:szCs w:val="15"/>
              </w:rPr>
            </w:pPr>
            <w:r>
              <w:rPr>
                <w:sz w:val="15"/>
                <w:szCs w:val="15"/>
              </w:rPr>
              <w:t>MED</w:t>
            </w:r>
          </w:p>
        </w:tc>
        <w:tc>
          <w:tcPr>
            <w:tcW w:w="1063" w:type="dxa"/>
          </w:tcPr>
          <w:p w14:paraId="57095D7C" w14:textId="77777777" w:rsidR="0043707E" w:rsidRDefault="0000125D">
            <w:pPr>
              <w:spacing w:after="128" w:line="264" w:lineRule="auto"/>
              <w:rPr>
                <w:sz w:val="15"/>
                <w:szCs w:val="15"/>
              </w:rPr>
            </w:pPr>
            <w:r>
              <w:rPr>
                <w:sz w:val="15"/>
                <w:szCs w:val="15"/>
              </w:rPr>
              <w:t>6</w:t>
            </w:r>
          </w:p>
        </w:tc>
        <w:tc>
          <w:tcPr>
            <w:tcW w:w="1067" w:type="dxa"/>
          </w:tcPr>
          <w:p w14:paraId="1D543591" w14:textId="77777777" w:rsidR="0043707E" w:rsidRDefault="0000125D">
            <w:pPr>
              <w:spacing w:after="128" w:line="264" w:lineRule="auto"/>
              <w:rPr>
                <w:sz w:val="15"/>
                <w:szCs w:val="15"/>
              </w:rPr>
            </w:pPr>
            <w:r>
              <w:rPr>
                <w:sz w:val="15"/>
                <w:szCs w:val="15"/>
              </w:rPr>
              <w:t>251,82 €</w:t>
            </w:r>
          </w:p>
        </w:tc>
      </w:tr>
      <w:tr w:rsidR="0043707E" w14:paraId="782457B4" w14:textId="77777777">
        <w:trPr>
          <w:trHeight w:val="300"/>
        </w:trPr>
        <w:tc>
          <w:tcPr>
            <w:tcW w:w="1802" w:type="dxa"/>
            <w:vMerge/>
          </w:tcPr>
          <w:p w14:paraId="510D327E" w14:textId="77777777" w:rsidR="0043707E" w:rsidRDefault="0043707E">
            <w:pPr>
              <w:spacing w:after="128" w:line="264" w:lineRule="auto"/>
              <w:rPr>
                <w:sz w:val="15"/>
                <w:szCs w:val="15"/>
              </w:rPr>
            </w:pPr>
          </w:p>
        </w:tc>
        <w:tc>
          <w:tcPr>
            <w:tcW w:w="4634" w:type="dxa"/>
          </w:tcPr>
          <w:p w14:paraId="0256F4C1" w14:textId="77777777" w:rsidR="0043707E" w:rsidRDefault="0000125D">
            <w:pPr>
              <w:spacing w:after="128" w:line="264" w:lineRule="auto"/>
              <w:rPr>
                <w:sz w:val="15"/>
                <w:szCs w:val="15"/>
              </w:rPr>
            </w:pPr>
            <w:r>
              <w:rPr>
                <w:sz w:val="15"/>
                <w:szCs w:val="15"/>
              </w:rPr>
              <w:t>EPL 090B  Pantalón para linfedema, a medida</w:t>
            </w:r>
          </w:p>
        </w:tc>
        <w:tc>
          <w:tcPr>
            <w:tcW w:w="1076" w:type="dxa"/>
          </w:tcPr>
          <w:p w14:paraId="5CF82F95" w14:textId="77777777" w:rsidR="0043707E" w:rsidRDefault="0000125D">
            <w:pPr>
              <w:spacing w:after="128" w:line="264" w:lineRule="auto"/>
              <w:rPr>
                <w:sz w:val="15"/>
                <w:szCs w:val="15"/>
              </w:rPr>
            </w:pPr>
            <w:r>
              <w:rPr>
                <w:sz w:val="15"/>
                <w:szCs w:val="15"/>
              </w:rPr>
              <w:t>MED</w:t>
            </w:r>
          </w:p>
        </w:tc>
        <w:tc>
          <w:tcPr>
            <w:tcW w:w="1063" w:type="dxa"/>
          </w:tcPr>
          <w:p w14:paraId="38464C0F" w14:textId="77777777" w:rsidR="0043707E" w:rsidRDefault="0000125D">
            <w:pPr>
              <w:spacing w:after="128" w:line="264" w:lineRule="auto"/>
              <w:rPr>
                <w:sz w:val="15"/>
                <w:szCs w:val="15"/>
              </w:rPr>
            </w:pPr>
            <w:r>
              <w:rPr>
                <w:sz w:val="15"/>
                <w:szCs w:val="15"/>
              </w:rPr>
              <w:t>6</w:t>
            </w:r>
          </w:p>
        </w:tc>
        <w:tc>
          <w:tcPr>
            <w:tcW w:w="1067" w:type="dxa"/>
          </w:tcPr>
          <w:p w14:paraId="7BE0BFA0" w14:textId="77777777" w:rsidR="0043707E" w:rsidRDefault="0000125D">
            <w:pPr>
              <w:spacing w:after="128" w:line="264" w:lineRule="auto"/>
              <w:rPr>
                <w:sz w:val="15"/>
                <w:szCs w:val="15"/>
              </w:rPr>
            </w:pPr>
            <w:r>
              <w:rPr>
                <w:sz w:val="15"/>
                <w:szCs w:val="15"/>
              </w:rPr>
              <w:t>309,79 €</w:t>
            </w:r>
          </w:p>
        </w:tc>
      </w:tr>
      <w:tr w:rsidR="0043707E" w14:paraId="33F4A4E3" w14:textId="77777777">
        <w:trPr>
          <w:trHeight w:val="600"/>
        </w:trPr>
        <w:tc>
          <w:tcPr>
            <w:tcW w:w="1802" w:type="dxa"/>
            <w:vMerge w:val="restart"/>
          </w:tcPr>
          <w:p w14:paraId="25459AE4" w14:textId="77777777" w:rsidR="0043707E" w:rsidRDefault="0000125D">
            <w:pPr>
              <w:spacing w:after="128" w:line="264" w:lineRule="auto"/>
              <w:rPr>
                <w:sz w:val="15"/>
                <w:szCs w:val="15"/>
              </w:rPr>
            </w:pPr>
            <w:r>
              <w:rPr>
                <w:sz w:val="15"/>
                <w:szCs w:val="15"/>
              </w:rPr>
              <w:t>EPL 100  Prenda autoajustable para linfedema de miembro superior</w:t>
            </w:r>
          </w:p>
        </w:tc>
        <w:tc>
          <w:tcPr>
            <w:tcW w:w="4634" w:type="dxa"/>
          </w:tcPr>
          <w:p w14:paraId="7A53D219" w14:textId="77777777" w:rsidR="0043707E" w:rsidRDefault="0000125D">
            <w:pPr>
              <w:spacing w:after="128" w:line="264" w:lineRule="auto"/>
              <w:rPr>
                <w:sz w:val="15"/>
                <w:szCs w:val="15"/>
              </w:rPr>
            </w:pPr>
            <w:r>
              <w:rPr>
                <w:sz w:val="15"/>
                <w:szCs w:val="15"/>
              </w:rPr>
              <w:t>EPL 100A  Guantelete autoajustable de baja elasticidad o inelástico, prefabricada</w:t>
            </w:r>
          </w:p>
        </w:tc>
        <w:tc>
          <w:tcPr>
            <w:tcW w:w="1076" w:type="dxa"/>
          </w:tcPr>
          <w:p w14:paraId="7CB00EE7" w14:textId="77777777" w:rsidR="0043707E" w:rsidRDefault="0000125D">
            <w:pPr>
              <w:spacing w:after="128" w:line="264" w:lineRule="auto"/>
              <w:rPr>
                <w:sz w:val="15"/>
                <w:szCs w:val="15"/>
              </w:rPr>
            </w:pPr>
            <w:r>
              <w:rPr>
                <w:sz w:val="15"/>
                <w:szCs w:val="15"/>
              </w:rPr>
              <w:t>ADAP1</w:t>
            </w:r>
          </w:p>
        </w:tc>
        <w:tc>
          <w:tcPr>
            <w:tcW w:w="1063" w:type="dxa"/>
          </w:tcPr>
          <w:p w14:paraId="09389DA5" w14:textId="77777777" w:rsidR="0043707E" w:rsidRDefault="0000125D">
            <w:pPr>
              <w:spacing w:after="128" w:line="264" w:lineRule="auto"/>
              <w:rPr>
                <w:sz w:val="15"/>
                <w:szCs w:val="15"/>
              </w:rPr>
            </w:pPr>
            <w:r>
              <w:rPr>
                <w:sz w:val="15"/>
                <w:szCs w:val="15"/>
              </w:rPr>
              <w:t>12</w:t>
            </w:r>
          </w:p>
        </w:tc>
        <w:tc>
          <w:tcPr>
            <w:tcW w:w="1067" w:type="dxa"/>
          </w:tcPr>
          <w:p w14:paraId="5C0481CE" w14:textId="77777777" w:rsidR="0043707E" w:rsidRDefault="0000125D">
            <w:pPr>
              <w:spacing w:after="128" w:line="264" w:lineRule="auto"/>
              <w:rPr>
                <w:sz w:val="15"/>
                <w:szCs w:val="15"/>
              </w:rPr>
            </w:pPr>
            <w:r>
              <w:rPr>
                <w:sz w:val="15"/>
                <w:szCs w:val="15"/>
              </w:rPr>
              <w:t>52,89 €</w:t>
            </w:r>
          </w:p>
        </w:tc>
      </w:tr>
      <w:tr w:rsidR="0043707E" w14:paraId="30A79592" w14:textId="77777777">
        <w:trPr>
          <w:trHeight w:val="372"/>
        </w:trPr>
        <w:tc>
          <w:tcPr>
            <w:tcW w:w="1802" w:type="dxa"/>
            <w:vMerge/>
          </w:tcPr>
          <w:p w14:paraId="4B666544" w14:textId="77777777" w:rsidR="0043707E" w:rsidRDefault="0043707E">
            <w:pPr>
              <w:spacing w:after="128" w:line="264" w:lineRule="auto"/>
              <w:rPr>
                <w:sz w:val="15"/>
                <w:szCs w:val="15"/>
              </w:rPr>
            </w:pPr>
          </w:p>
        </w:tc>
        <w:tc>
          <w:tcPr>
            <w:tcW w:w="4634" w:type="dxa"/>
          </w:tcPr>
          <w:p w14:paraId="3247C283" w14:textId="77777777" w:rsidR="0043707E" w:rsidRDefault="0000125D">
            <w:pPr>
              <w:spacing w:after="128" w:line="264" w:lineRule="auto"/>
              <w:rPr>
                <w:sz w:val="15"/>
                <w:szCs w:val="15"/>
              </w:rPr>
            </w:pPr>
            <w:r>
              <w:rPr>
                <w:sz w:val="15"/>
                <w:szCs w:val="15"/>
              </w:rPr>
              <w:t>EPL 100B  Guante autoajustable de baja elasticidad o inelástico, a medida</w:t>
            </w:r>
          </w:p>
        </w:tc>
        <w:tc>
          <w:tcPr>
            <w:tcW w:w="1076" w:type="dxa"/>
          </w:tcPr>
          <w:p w14:paraId="05FDE925" w14:textId="77777777" w:rsidR="0043707E" w:rsidRDefault="0000125D">
            <w:pPr>
              <w:spacing w:after="128" w:line="264" w:lineRule="auto"/>
              <w:rPr>
                <w:sz w:val="15"/>
                <w:szCs w:val="15"/>
              </w:rPr>
            </w:pPr>
            <w:r>
              <w:rPr>
                <w:sz w:val="15"/>
                <w:szCs w:val="15"/>
              </w:rPr>
              <w:t>MED</w:t>
            </w:r>
          </w:p>
        </w:tc>
        <w:tc>
          <w:tcPr>
            <w:tcW w:w="1063" w:type="dxa"/>
          </w:tcPr>
          <w:p w14:paraId="78E5E3D7" w14:textId="77777777" w:rsidR="0043707E" w:rsidRDefault="0000125D">
            <w:pPr>
              <w:spacing w:after="128" w:line="264" w:lineRule="auto"/>
              <w:rPr>
                <w:sz w:val="15"/>
                <w:szCs w:val="15"/>
              </w:rPr>
            </w:pPr>
            <w:r>
              <w:rPr>
                <w:sz w:val="15"/>
                <w:szCs w:val="15"/>
              </w:rPr>
              <w:t>12</w:t>
            </w:r>
          </w:p>
        </w:tc>
        <w:tc>
          <w:tcPr>
            <w:tcW w:w="1067" w:type="dxa"/>
          </w:tcPr>
          <w:p w14:paraId="2662A02D" w14:textId="77777777" w:rsidR="0043707E" w:rsidRDefault="0000125D">
            <w:pPr>
              <w:spacing w:after="128" w:line="264" w:lineRule="auto"/>
              <w:rPr>
                <w:sz w:val="15"/>
                <w:szCs w:val="15"/>
              </w:rPr>
            </w:pPr>
            <w:r>
              <w:rPr>
                <w:sz w:val="15"/>
                <w:szCs w:val="15"/>
              </w:rPr>
              <w:t>143,29 €</w:t>
            </w:r>
          </w:p>
        </w:tc>
      </w:tr>
      <w:tr w:rsidR="0043707E" w14:paraId="035B1D86" w14:textId="77777777">
        <w:trPr>
          <w:trHeight w:val="600"/>
        </w:trPr>
        <w:tc>
          <w:tcPr>
            <w:tcW w:w="1802" w:type="dxa"/>
            <w:vMerge/>
          </w:tcPr>
          <w:p w14:paraId="2821D6DC" w14:textId="77777777" w:rsidR="0043707E" w:rsidRDefault="0043707E">
            <w:pPr>
              <w:spacing w:after="128" w:line="264" w:lineRule="auto"/>
              <w:rPr>
                <w:sz w:val="15"/>
                <w:szCs w:val="15"/>
              </w:rPr>
            </w:pPr>
          </w:p>
        </w:tc>
        <w:tc>
          <w:tcPr>
            <w:tcW w:w="4634" w:type="dxa"/>
          </w:tcPr>
          <w:p w14:paraId="353C8113" w14:textId="77777777" w:rsidR="0043707E" w:rsidRDefault="0000125D">
            <w:pPr>
              <w:spacing w:after="128" w:line="264" w:lineRule="auto"/>
              <w:rPr>
                <w:sz w:val="15"/>
                <w:szCs w:val="15"/>
              </w:rPr>
            </w:pPr>
            <w:r>
              <w:rPr>
                <w:sz w:val="15"/>
                <w:szCs w:val="15"/>
              </w:rPr>
              <w:t>EPL 100C  Prenda para brazo autoajustable de baja elasticidad o inelástiaco, a medida</w:t>
            </w:r>
          </w:p>
        </w:tc>
        <w:tc>
          <w:tcPr>
            <w:tcW w:w="1076" w:type="dxa"/>
          </w:tcPr>
          <w:p w14:paraId="6D3096DB" w14:textId="77777777" w:rsidR="0043707E" w:rsidRDefault="0000125D">
            <w:pPr>
              <w:spacing w:after="128" w:line="264" w:lineRule="auto"/>
              <w:rPr>
                <w:sz w:val="15"/>
                <w:szCs w:val="15"/>
              </w:rPr>
            </w:pPr>
            <w:r>
              <w:rPr>
                <w:sz w:val="15"/>
                <w:szCs w:val="15"/>
              </w:rPr>
              <w:t>MED</w:t>
            </w:r>
          </w:p>
        </w:tc>
        <w:tc>
          <w:tcPr>
            <w:tcW w:w="1063" w:type="dxa"/>
          </w:tcPr>
          <w:p w14:paraId="7C185168" w14:textId="77777777" w:rsidR="0043707E" w:rsidRDefault="0000125D">
            <w:pPr>
              <w:spacing w:after="128" w:line="264" w:lineRule="auto"/>
              <w:rPr>
                <w:sz w:val="15"/>
                <w:szCs w:val="15"/>
              </w:rPr>
            </w:pPr>
            <w:r>
              <w:rPr>
                <w:sz w:val="15"/>
                <w:szCs w:val="15"/>
              </w:rPr>
              <w:t>12</w:t>
            </w:r>
          </w:p>
        </w:tc>
        <w:tc>
          <w:tcPr>
            <w:tcW w:w="1067" w:type="dxa"/>
          </w:tcPr>
          <w:p w14:paraId="4BF7FABE" w14:textId="77777777" w:rsidR="0043707E" w:rsidRDefault="0000125D">
            <w:pPr>
              <w:spacing w:after="128" w:line="264" w:lineRule="auto"/>
              <w:rPr>
                <w:sz w:val="15"/>
                <w:szCs w:val="15"/>
              </w:rPr>
            </w:pPr>
            <w:r>
              <w:rPr>
                <w:sz w:val="15"/>
                <w:szCs w:val="15"/>
              </w:rPr>
              <w:t>298,62 €</w:t>
            </w:r>
          </w:p>
        </w:tc>
      </w:tr>
      <w:tr w:rsidR="0043707E" w14:paraId="328CA2B1" w14:textId="77777777">
        <w:trPr>
          <w:trHeight w:val="600"/>
        </w:trPr>
        <w:tc>
          <w:tcPr>
            <w:tcW w:w="1802" w:type="dxa"/>
            <w:vMerge/>
          </w:tcPr>
          <w:p w14:paraId="598850A1" w14:textId="77777777" w:rsidR="0043707E" w:rsidRDefault="0043707E">
            <w:pPr>
              <w:spacing w:after="128" w:line="264" w:lineRule="auto"/>
              <w:rPr>
                <w:sz w:val="15"/>
                <w:szCs w:val="15"/>
              </w:rPr>
            </w:pPr>
          </w:p>
        </w:tc>
        <w:tc>
          <w:tcPr>
            <w:tcW w:w="4634" w:type="dxa"/>
          </w:tcPr>
          <w:p w14:paraId="5D8A1E1B" w14:textId="77777777" w:rsidR="0043707E" w:rsidRDefault="0000125D">
            <w:pPr>
              <w:spacing w:after="128" w:line="264" w:lineRule="auto"/>
              <w:rPr>
                <w:sz w:val="15"/>
                <w:szCs w:val="15"/>
              </w:rPr>
            </w:pPr>
            <w:r>
              <w:rPr>
                <w:sz w:val="15"/>
                <w:szCs w:val="15"/>
              </w:rPr>
              <w:t>EPL 100D  Prenda para brazo autoajustable de baja elasticidad o inelástiaco, prefabricada</w:t>
            </w:r>
          </w:p>
        </w:tc>
        <w:tc>
          <w:tcPr>
            <w:tcW w:w="1076" w:type="dxa"/>
          </w:tcPr>
          <w:p w14:paraId="16B1E80C" w14:textId="77777777" w:rsidR="0043707E" w:rsidRDefault="0000125D">
            <w:pPr>
              <w:spacing w:after="128" w:line="264" w:lineRule="auto"/>
              <w:rPr>
                <w:sz w:val="15"/>
                <w:szCs w:val="15"/>
              </w:rPr>
            </w:pPr>
            <w:r>
              <w:rPr>
                <w:sz w:val="15"/>
                <w:szCs w:val="15"/>
              </w:rPr>
              <w:t>ADAP1</w:t>
            </w:r>
          </w:p>
        </w:tc>
        <w:tc>
          <w:tcPr>
            <w:tcW w:w="1063" w:type="dxa"/>
          </w:tcPr>
          <w:p w14:paraId="421FDFF6" w14:textId="77777777" w:rsidR="0043707E" w:rsidRDefault="0000125D">
            <w:pPr>
              <w:spacing w:after="128" w:line="264" w:lineRule="auto"/>
              <w:rPr>
                <w:sz w:val="15"/>
                <w:szCs w:val="15"/>
              </w:rPr>
            </w:pPr>
            <w:r>
              <w:rPr>
                <w:sz w:val="15"/>
                <w:szCs w:val="15"/>
              </w:rPr>
              <w:t>12</w:t>
            </w:r>
          </w:p>
        </w:tc>
        <w:tc>
          <w:tcPr>
            <w:tcW w:w="1067" w:type="dxa"/>
          </w:tcPr>
          <w:p w14:paraId="5BDFC4C5" w14:textId="77777777" w:rsidR="0043707E" w:rsidRDefault="0000125D">
            <w:pPr>
              <w:spacing w:after="128" w:line="264" w:lineRule="auto"/>
              <w:rPr>
                <w:sz w:val="15"/>
                <w:szCs w:val="15"/>
              </w:rPr>
            </w:pPr>
            <w:r>
              <w:rPr>
                <w:sz w:val="15"/>
                <w:szCs w:val="15"/>
              </w:rPr>
              <w:t>159,85 €</w:t>
            </w:r>
          </w:p>
        </w:tc>
      </w:tr>
      <w:tr w:rsidR="0043707E" w14:paraId="5CE30CE9" w14:textId="77777777">
        <w:trPr>
          <w:trHeight w:val="600"/>
        </w:trPr>
        <w:tc>
          <w:tcPr>
            <w:tcW w:w="1802" w:type="dxa"/>
            <w:vMerge w:val="restart"/>
          </w:tcPr>
          <w:p w14:paraId="584A3412" w14:textId="77777777" w:rsidR="0043707E" w:rsidRDefault="0000125D">
            <w:pPr>
              <w:spacing w:after="128" w:line="264" w:lineRule="auto"/>
              <w:rPr>
                <w:sz w:val="15"/>
                <w:szCs w:val="15"/>
              </w:rPr>
            </w:pPr>
            <w:r>
              <w:rPr>
                <w:sz w:val="15"/>
                <w:szCs w:val="15"/>
              </w:rPr>
              <w:t>EPL 110  Prenda autoajustable para linfedema de miembro inferior</w:t>
            </w:r>
          </w:p>
        </w:tc>
        <w:tc>
          <w:tcPr>
            <w:tcW w:w="4634" w:type="dxa"/>
          </w:tcPr>
          <w:p w14:paraId="31BC733A" w14:textId="77777777" w:rsidR="0043707E" w:rsidRDefault="0000125D">
            <w:pPr>
              <w:spacing w:after="128" w:line="264" w:lineRule="auto"/>
              <w:rPr>
                <w:sz w:val="15"/>
                <w:szCs w:val="15"/>
              </w:rPr>
            </w:pPr>
            <w:r>
              <w:rPr>
                <w:sz w:val="15"/>
                <w:szCs w:val="15"/>
              </w:rPr>
              <w:t>EPL 110A  Prenda para pie incluyendo tobillo autoajustable de baja elasticidad o inelástico, a medida</w:t>
            </w:r>
          </w:p>
        </w:tc>
        <w:tc>
          <w:tcPr>
            <w:tcW w:w="1076" w:type="dxa"/>
          </w:tcPr>
          <w:p w14:paraId="259D45FF" w14:textId="77777777" w:rsidR="0043707E" w:rsidRDefault="0000125D">
            <w:pPr>
              <w:spacing w:after="128" w:line="264" w:lineRule="auto"/>
              <w:rPr>
                <w:sz w:val="15"/>
                <w:szCs w:val="15"/>
              </w:rPr>
            </w:pPr>
            <w:r>
              <w:rPr>
                <w:sz w:val="15"/>
                <w:szCs w:val="15"/>
              </w:rPr>
              <w:t>MED</w:t>
            </w:r>
          </w:p>
        </w:tc>
        <w:tc>
          <w:tcPr>
            <w:tcW w:w="1063" w:type="dxa"/>
          </w:tcPr>
          <w:p w14:paraId="1D931DE2" w14:textId="77777777" w:rsidR="0043707E" w:rsidRDefault="0000125D">
            <w:pPr>
              <w:spacing w:after="128" w:line="264" w:lineRule="auto"/>
              <w:rPr>
                <w:sz w:val="15"/>
                <w:szCs w:val="15"/>
              </w:rPr>
            </w:pPr>
            <w:r>
              <w:rPr>
                <w:sz w:val="15"/>
                <w:szCs w:val="15"/>
              </w:rPr>
              <w:t>12</w:t>
            </w:r>
          </w:p>
        </w:tc>
        <w:tc>
          <w:tcPr>
            <w:tcW w:w="1067" w:type="dxa"/>
          </w:tcPr>
          <w:p w14:paraId="2FEE1D33" w14:textId="77777777" w:rsidR="0043707E" w:rsidRDefault="0000125D">
            <w:pPr>
              <w:spacing w:after="128" w:line="264" w:lineRule="auto"/>
              <w:rPr>
                <w:sz w:val="15"/>
                <w:szCs w:val="15"/>
              </w:rPr>
            </w:pPr>
            <w:r>
              <w:rPr>
                <w:sz w:val="15"/>
                <w:szCs w:val="15"/>
              </w:rPr>
              <w:t>64,78 €</w:t>
            </w:r>
          </w:p>
        </w:tc>
      </w:tr>
      <w:tr w:rsidR="0043707E" w14:paraId="03D38BBB" w14:textId="77777777">
        <w:trPr>
          <w:trHeight w:val="600"/>
        </w:trPr>
        <w:tc>
          <w:tcPr>
            <w:tcW w:w="1802" w:type="dxa"/>
            <w:vMerge/>
          </w:tcPr>
          <w:p w14:paraId="0D732941" w14:textId="77777777" w:rsidR="0043707E" w:rsidRDefault="0043707E">
            <w:pPr>
              <w:spacing w:after="128" w:line="264" w:lineRule="auto"/>
              <w:rPr>
                <w:sz w:val="15"/>
                <w:szCs w:val="15"/>
              </w:rPr>
            </w:pPr>
          </w:p>
        </w:tc>
        <w:tc>
          <w:tcPr>
            <w:tcW w:w="4634" w:type="dxa"/>
          </w:tcPr>
          <w:p w14:paraId="16025797" w14:textId="77777777" w:rsidR="0043707E" w:rsidRDefault="0000125D">
            <w:pPr>
              <w:spacing w:after="128" w:line="264" w:lineRule="auto"/>
              <w:rPr>
                <w:sz w:val="15"/>
                <w:szCs w:val="15"/>
              </w:rPr>
            </w:pPr>
            <w:r>
              <w:rPr>
                <w:sz w:val="15"/>
                <w:szCs w:val="15"/>
              </w:rPr>
              <w:t>EPL 110B  Prenda para pie incluyendo tobillo autoajustable de baja elasticidad o inelástico, prefabricada</w:t>
            </w:r>
          </w:p>
        </w:tc>
        <w:tc>
          <w:tcPr>
            <w:tcW w:w="1076" w:type="dxa"/>
          </w:tcPr>
          <w:p w14:paraId="72E6FF70" w14:textId="77777777" w:rsidR="0043707E" w:rsidRDefault="0000125D">
            <w:pPr>
              <w:spacing w:after="128" w:line="264" w:lineRule="auto"/>
              <w:rPr>
                <w:sz w:val="15"/>
                <w:szCs w:val="15"/>
              </w:rPr>
            </w:pPr>
            <w:r>
              <w:rPr>
                <w:sz w:val="15"/>
                <w:szCs w:val="15"/>
              </w:rPr>
              <w:t>ADAP1</w:t>
            </w:r>
          </w:p>
        </w:tc>
        <w:tc>
          <w:tcPr>
            <w:tcW w:w="1063" w:type="dxa"/>
          </w:tcPr>
          <w:p w14:paraId="22E265BF" w14:textId="77777777" w:rsidR="0043707E" w:rsidRDefault="0000125D">
            <w:pPr>
              <w:spacing w:after="128" w:line="264" w:lineRule="auto"/>
              <w:rPr>
                <w:sz w:val="15"/>
                <w:szCs w:val="15"/>
              </w:rPr>
            </w:pPr>
            <w:r>
              <w:rPr>
                <w:sz w:val="15"/>
                <w:szCs w:val="15"/>
              </w:rPr>
              <w:t>12</w:t>
            </w:r>
          </w:p>
        </w:tc>
        <w:tc>
          <w:tcPr>
            <w:tcW w:w="1067" w:type="dxa"/>
          </w:tcPr>
          <w:p w14:paraId="6266262E" w14:textId="77777777" w:rsidR="0043707E" w:rsidRDefault="0000125D">
            <w:pPr>
              <w:spacing w:after="128" w:line="264" w:lineRule="auto"/>
              <w:rPr>
                <w:sz w:val="15"/>
                <w:szCs w:val="15"/>
              </w:rPr>
            </w:pPr>
            <w:r>
              <w:rPr>
                <w:sz w:val="15"/>
                <w:szCs w:val="15"/>
              </w:rPr>
              <w:t>54,67 €</w:t>
            </w:r>
          </w:p>
        </w:tc>
      </w:tr>
      <w:tr w:rsidR="0043707E" w14:paraId="050B1052" w14:textId="77777777">
        <w:trPr>
          <w:trHeight w:val="600"/>
        </w:trPr>
        <w:tc>
          <w:tcPr>
            <w:tcW w:w="1802" w:type="dxa"/>
            <w:vMerge/>
          </w:tcPr>
          <w:p w14:paraId="65A43051" w14:textId="77777777" w:rsidR="0043707E" w:rsidRDefault="0043707E">
            <w:pPr>
              <w:spacing w:after="128" w:line="264" w:lineRule="auto"/>
              <w:rPr>
                <w:sz w:val="15"/>
                <w:szCs w:val="15"/>
              </w:rPr>
            </w:pPr>
          </w:p>
        </w:tc>
        <w:tc>
          <w:tcPr>
            <w:tcW w:w="4634" w:type="dxa"/>
          </w:tcPr>
          <w:p w14:paraId="66DE73C8" w14:textId="77777777" w:rsidR="0043707E" w:rsidRDefault="0000125D">
            <w:pPr>
              <w:spacing w:after="128" w:line="264" w:lineRule="auto"/>
              <w:rPr>
                <w:sz w:val="15"/>
                <w:szCs w:val="15"/>
              </w:rPr>
            </w:pPr>
            <w:r>
              <w:rPr>
                <w:sz w:val="15"/>
                <w:szCs w:val="15"/>
              </w:rPr>
              <w:t>EPL 110C  Prenda para pierna por debajo de la rodilla incluyendo pie autoajustable de baja elasticidad o inelástico, a medida</w:t>
            </w:r>
          </w:p>
        </w:tc>
        <w:tc>
          <w:tcPr>
            <w:tcW w:w="1076" w:type="dxa"/>
          </w:tcPr>
          <w:p w14:paraId="7F0CB01F" w14:textId="77777777" w:rsidR="0043707E" w:rsidRDefault="0000125D">
            <w:pPr>
              <w:spacing w:after="128" w:line="264" w:lineRule="auto"/>
              <w:rPr>
                <w:sz w:val="15"/>
                <w:szCs w:val="15"/>
              </w:rPr>
            </w:pPr>
            <w:r>
              <w:rPr>
                <w:sz w:val="15"/>
                <w:szCs w:val="15"/>
              </w:rPr>
              <w:t>MED</w:t>
            </w:r>
          </w:p>
        </w:tc>
        <w:tc>
          <w:tcPr>
            <w:tcW w:w="1063" w:type="dxa"/>
          </w:tcPr>
          <w:p w14:paraId="24CD87C1" w14:textId="77777777" w:rsidR="0043707E" w:rsidRDefault="0000125D">
            <w:pPr>
              <w:spacing w:after="128" w:line="264" w:lineRule="auto"/>
              <w:rPr>
                <w:sz w:val="15"/>
                <w:szCs w:val="15"/>
              </w:rPr>
            </w:pPr>
            <w:r>
              <w:rPr>
                <w:sz w:val="15"/>
                <w:szCs w:val="15"/>
              </w:rPr>
              <w:t>12</w:t>
            </w:r>
          </w:p>
        </w:tc>
        <w:tc>
          <w:tcPr>
            <w:tcW w:w="1067" w:type="dxa"/>
          </w:tcPr>
          <w:p w14:paraId="7BDDBF91" w14:textId="77777777" w:rsidR="0043707E" w:rsidRDefault="0000125D">
            <w:pPr>
              <w:spacing w:after="128" w:line="264" w:lineRule="auto"/>
              <w:rPr>
                <w:sz w:val="15"/>
                <w:szCs w:val="15"/>
              </w:rPr>
            </w:pPr>
            <w:r>
              <w:rPr>
                <w:sz w:val="15"/>
                <w:szCs w:val="15"/>
              </w:rPr>
              <w:t>428,93 €</w:t>
            </w:r>
          </w:p>
        </w:tc>
      </w:tr>
      <w:tr w:rsidR="0043707E" w14:paraId="0F356D14" w14:textId="77777777">
        <w:trPr>
          <w:trHeight w:val="600"/>
        </w:trPr>
        <w:tc>
          <w:tcPr>
            <w:tcW w:w="1802" w:type="dxa"/>
            <w:vMerge/>
          </w:tcPr>
          <w:p w14:paraId="147DC9F9" w14:textId="77777777" w:rsidR="0043707E" w:rsidRDefault="0043707E">
            <w:pPr>
              <w:spacing w:after="128" w:line="264" w:lineRule="auto"/>
              <w:rPr>
                <w:sz w:val="15"/>
                <w:szCs w:val="15"/>
              </w:rPr>
            </w:pPr>
          </w:p>
        </w:tc>
        <w:tc>
          <w:tcPr>
            <w:tcW w:w="4634" w:type="dxa"/>
          </w:tcPr>
          <w:p w14:paraId="38BA0111" w14:textId="77777777" w:rsidR="0043707E" w:rsidRDefault="0000125D">
            <w:pPr>
              <w:spacing w:after="128" w:line="264" w:lineRule="auto"/>
              <w:rPr>
                <w:sz w:val="15"/>
                <w:szCs w:val="15"/>
              </w:rPr>
            </w:pPr>
            <w:r>
              <w:rPr>
                <w:sz w:val="15"/>
                <w:szCs w:val="15"/>
              </w:rPr>
              <w:t>EPL 110D  Prenda para pierna por debajo de la rodilla incluyendo pie autoajustable de baja elasticidad o inelástico, prefabricada</w:t>
            </w:r>
          </w:p>
        </w:tc>
        <w:tc>
          <w:tcPr>
            <w:tcW w:w="1076" w:type="dxa"/>
          </w:tcPr>
          <w:p w14:paraId="52C7B813" w14:textId="77777777" w:rsidR="0043707E" w:rsidRDefault="0000125D">
            <w:pPr>
              <w:spacing w:after="128" w:line="264" w:lineRule="auto"/>
              <w:rPr>
                <w:sz w:val="15"/>
                <w:szCs w:val="15"/>
              </w:rPr>
            </w:pPr>
            <w:r>
              <w:rPr>
                <w:sz w:val="15"/>
                <w:szCs w:val="15"/>
              </w:rPr>
              <w:t>ADAP1</w:t>
            </w:r>
          </w:p>
        </w:tc>
        <w:tc>
          <w:tcPr>
            <w:tcW w:w="1063" w:type="dxa"/>
          </w:tcPr>
          <w:p w14:paraId="52ED9501" w14:textId="77777777" w:rsidR="0043707E" w:rsidRDefault="0000125D">
            <w:pPr>
              <w:spacing w:after="128" w:line="264" w:lineRule="auto"/>
              <w:rPr>
                <w:sz w:val="15"/>
                <w:szCs w:val="15"/>
              </w:rPr>
            </w:pPr>
            <w:r>
              <w:rPr>
                <w:sz w:val="15"/>
                <w:szCs w:val="15"/>
              </w:rPr>
              <w:t>12</w:t>
            </w:r>
          </w:p>
        </w:tc>
        <w:tc>
          <w:tcPr>
            <w:tcW w:w="1067" w:type="dxa"/>
          </w:tcPr>
          <w:p w14:paraId="7F7A3AF9" w14:textId="77777777" w:rsidR="0043707E" w:rsidRDefault="0000125D">
            <w:pPr>
              <w:spacing w:after="128" w:line="264" w:lineRule="auto"/>
              <w:rPr>
                <w:sz w:val="15"/>
                <w:szCs w:val="15"/>
              </w:rPr>
            </w:pPr>
            <w:r>
              <w:rPr>
                <w:sz w:val="15"/>
                <w:szCs w:val="15"/>
              </w:rPr>
              <w:t>128,61 €</w:t>
            </w:r>
          </w:p>
        </w:tc>
      </w:tr>
      <w:tr w:rsidR="0043707E" w14:paraId="49573FEC" w14:textId="77777777">
        <w:trPr>
          <w:trHeight w:val="600"/>
        </w:trPr>
        <w:tc>
          <w:tcPr>
            <w:tcW w:w="1802" w:type="dxa"/>
            <w:vMerge/>
          </w:tcPr>
          <w:p w14:paraId="0FA64D3E" w14:textId="77777777" w:rsidR="0043707E" w:rsidRDefault="0043707E">
            <w:pPr>
              <w:spacing w:after="128" w:line="264" w:lineRule="auto"/>
              <w:rPr>
                <w:sz w:val="15"/>
                <w:szCs w:val="15"/>
              </w:rPr>
            </w:pPr>
          </w:p>
        </w:tc>
        <w:tc>
          <w:tcPr>
            <w:tcW w:w="4634" w:type="dxa"/>
          </w:tcPr>
          <w:p w14:paraId="79EE071B" w14:textId="77777777" w:rsidR="0043707E" w:rsidRDefault="0000125D">
            <w:pPr>
              <w:spacing w:after="128" w:line="264" w:lineRule="auto"/>
              <w:rPr>
                <w:sz w:val="15"/>
                <w:szCs w:val="15"/>
              </w:rPr>
            </w:pPr>
            <w:r>
              <w:rPr>
                <w:sz w:val="15"/>
                <w:szCs w:val="15"/>
              </w:rPr>
              <w:t>EPL 110E  Prenda para pierna por debajo de la rodilla autoajustable de baja elasticidad o inelástico, a medida</w:t>
            </w:r>
          </w:p>
        </w:tc>
        <w:tc>
          <w:tcPr>
            <w:tcW w:w="1076" w:type="dxa"/>
          </w:tcPr>
          <w:p w14:paraId="3B9390DE" w14:textId="77777777" w:rsidR="0043707E" w:rsidRDefault="0000125D">
            <w:pPr>
              <w:spacing w:after="128" w:line="264" w:lineRule="auto"/>
              <w:rPr>
                <w:sz w:val="15"/>
                <w:szCs w:val="15"/>
              </w:rPr>
            </w:pPr>
            <w:r>
              <w:rPr>
                <w:sz w:val="15"/>
                <w:szCs w:val="15"/>
              </w:rPr>
              <w:t>MED</w:t>
            </w:r>
          </w:p>
        </w:tc>
        <w:tc>
          <w:tcPr>
            <w:tcW w:w="1063" w:type="dxa"/>
          </w:tcPr>
          <w:p w14:paraId="27296A71" w14:textId="77777777" w:rsidR="0043707E" w:rsidRDefault="0000125D">
            <w:pPr>
              <w:spacing w:after="128" w:line="264" w:lineRule="auto"/>
              <w:rPr>
                <w:sz w:val="15"/>
                <w:szCs w:val="15"/>
              </w:rPr>
            </w:pPr>
            <w:r>
              <w:rPr>
                <w:sz w:val="15"/>
                <w:szCs w:val="15"/>
              </w:rPr>
              <w:t>12</w:t>
            </w:r>
          </w:p>
        </w:tc>
        <w:tc>
          <w:tcPr>
            <w:tcW w:w="1067" w:type="dxa"/>
          </w:tcPr>
          <w:p w14:paraId="7AE54A10" w14:textId="77777777" w:rsidR="0043707E" w:rsidRDefault="0000125D">
            <w:pPr>
              <w:spacing w:after="128" w:line="264" w:lineRule="auto"/>
              <w:rPr>
                <w:sz w:val="15"/>
                <w:szCs w:val="15"/>
              </w:rPr>
            </w:pPr>
            <w:r>
              <w:rPr>
                <w:sz w:val="15"/>
                <w:szCs w:val="15"/>
              </w:rPr>
              <w:t>320,03 €</w:t>
            </w:r>
          </w:p>
        </w:tc>
      </w:tr>
      <w:tr w:rsidR="0043707E" w14:paraId="359582DD" w14:textId="77777777">
        <w:trPr>
          <w:trHeight w:val="600"/>
        </w:trPr>
        <w:tc>
          <w:tcPr>
            <w:tcW w:w="1802" w:type="dxa"/>
            <w:vMerge/>
          </w:tcPr>
          <w:p w14:paraId="333C212B" w14:textId="77777777" w:rsidR="0043707E" w:rsidRDefault="0043707E">
            <w:pPr>
              <w:spacing w:after="128" w:line="264" w:lineRule="auto"/>
              <w:rPr>
                <w:sz w:val="15"/>
                <w:szCs w:val="15"/>
              </w:rPr>
            </w:pPr>
          </w:p>
        </w:tc>
        <w:tc>
          <w:tcPr>
            <w:tcW w:w="4634" w:type="dxa"/>
          </w:tcPr>
          <w:p w14:paraId="24D13FB2" w14:textId="77777777" w:rsidR="0043707E" w:rsidRDefault="0000125D">
            <w:pPr>
              <w:spacing w:after="128" w:line="264" w:lineRule="auto"/>
              <w:rPr>
                <w:sz w:val="15"/>
                <w:szCs w:val="15"/>
              </w:rPr>
            </w:pPr>
            <w:r>
              <w:rPr>
                <w:sz w:val="15"/>
                <w:szCs w:val="15"/>
              </w:rPr>
              <w:t>EPL 110F  Prenda para muslo autoajustable de baja elasticidad o inelástico, a medida</w:t>
            </w:r>
          </w:p>
        </w:tc>
        <w:tc>
          <w:tcPr>
            <w:tcW w:w="1076" w:type="dxa"/>
          </w:tcPr>
          <w:p w14:paraId="0A8557AC" w14:textId="77777777" w:rsidR="0043707E" w:rsidRDefault="0000125D">
            <w:pPr>
              <w:spacing w:after="128" w:line="264" w:lineRule="auto"/>
              <w:rPr>
                <w:sz w:val="15"/>
                <w:szCs w:val="15"/>
              </w:rPr>
            </w:pPr>
            <w:r>
              <w:rPr>
                <w:sz w:val="15"/>
                <w:szCs w:val="15"/>
              </w:rPr>
              <w:t>MED</w:t>
            </w:r>
          </w:p>
        </w:tc>
        <w:tc>
          <w:tcPr>
            <w:tcW w:w="1063" w:type="dxa"/>
          </w:tcPr>
          <w:p w14:paraId="38812A51" w14:textId="77777777" w:rsidR="0043707E" w:rsidRDefault="0000125D">
            <w:pPr>
              <w:spacing w:after="128" w:line="264" w:lineRule="auto"/>
              <w:rPr>
                <w:sz w:val="15"/>
                <w:szCs w:val="15"/>
              </w:rPr>
            </w:pPr>
            <w:r>
              <w:rPr>
                <w:sz w:val="15"/>
                <w:szCs w:val="15"/>
              </w:rPr>
              <w:t>12</w:t>
            </w:r>
          </w:p>
        </w:tc>
        <w:tc>
          <w:tcPr>
            <w:tcW w:w="1067" w:type="dxa"/>
          </w:tcPr>
          <w:p w14:paraId="4E412E2E" w14:textId="77777777" w:rsidR="0043707E" w:rsidRDefault="0000125D">
            <w:pPr>
              <w:spacing w:after="128" w:line="264" w:lineRule="auto"/>
              <w:rPr>
                <w:sz w:val="15"/>
                <w:szCs w:val="15"/>
              </w:rPr>
            </w:pPr>
            <w:r>
              <w:rPr>
                <w:sz w:val="15"/>
                <w:szCs w:val="15"/>
              </w:rPr>
              <w:t>230,66 €</w:t>
            </w:r>
          </w:p>
        </w:tc>
      </w:tr>
      <w:tr w:rsidR="0043707E" w14:paraId="13DA5785" w14:textId="77777777">
        <w:trPr>
          <w:trHeight w:val="600"/>
        </w:trPr>
        <w:tc>
          <w:tcPr>
            <w:tcW w:w="1802" w:type="dxa"/>
            <w:vMerge/>
          </w:tcPr>
          <w:p w14:paraId="43CA1E31" w14:textId="77777777" w:rsidR="0043707E" w:rsidRDefault="0043707E">
            <w:pPr>
              <w:spacing w:after="128" w:line="264" w:lineRule="auto"/>
              <w:rPr>
                <w:sz w:val="15"/>
                <w:szCs w:val="15"/>
              </w:rPr>
            </w:pPr>
          </w:p>
        </w:tc>
        <w:tc>
          <w:tcPr>
            <w:tcW w:w="4634" w:type="dxa"/>
          </w:tcPr>
          <w:p w14:paraId="3BF529B3" w14:textId="77777777" w:rsidR="0043707E" w:rsidRDefault="0000125D">
            <w:pPr>
              <w:spacing w:after="128" w:line="264" w:lineRule="auto"/>
              <w:rPr>
                <w:sz w:val="15"/>
                <w:szCs w:val="15"/>
              </w:rPr>
            </w:pPr>
            <w:r>
              <w:rPr>
                <w:sz w:val="15"/>
                <w:szCs w:val="15"/>
              </w:rPr>
              <w:t>EPL 110G  Prenda para muslo autoajustable de baja elasticidad o inelástico, prefabricada</w:t>
            </w:r>
          </w:p>
        </w:tc>
        <w:tc>
          <w:tcPr>
            <w:tcW w:w="1076" w:type="dxa"/>
          </w:tcPr>
          <w:p w14:paraId="474D8115" w14:textId="77777777" w:rsidR="0043707E" w:rsidRDefault="0000125D">
            <w:pPr>
              <w:spacing w:after="128" w:line="264" w:lineRule="auto"/>
              <w:rPr>
                <w:sz w:val="15"/>
                <w:szCs w:val="15"/>
              </w:rPr>
            </w:pPr>
            <w:r>
              <w:rPr>
                <w:sz w:val="15"/>
                <w:szCs w:val="15"/>
              </w:rPr>
              <w:t>ADAP1</w:t>
            </w:r>
          </w:p>
        </w:tc>
        <w:tc>
          <w:tcPr>
            <w:tcW w:w="1063" w:type="dxa"/>
          </w:tcPr>
          <w:p w14:paraId="035DE04B" w14:textId="77777777" w:rsidR="0043707E" w:rsidRDefault="0000125D">
            <w:pPr>
              <w:spacing w:after="128" w:line="264" w:lineRule="auto"/>
              <w:rPr>
                <w:sz w:val="15"/>
                <w:szCs w:val="15"/>
              </w:rPr>
            </w:pPr>
            <w:r>
              <w:rPr>
                <w:sz w:val="15"/>
                <w:szCs w:val="15"/>
              </w:rPr>
              <w:t>12</w:t>
            </w:r>
          </w:p>
        </w:tc>
        <w:tc>
          <w:tcPr>
            <w:tcW w:w="1067" w:type="dxa"/>
          </w:tcPr>
          <w:p w14:paraId="437252AC" w14:textId="77777777" w:rsidR="0043707E" w:rsidRDefault="0000125D">
            <w:pPr>
              <w:spacing w:after="128" w:line="264" w:lineRule="auto"/>
              <w:rPr>
                <w:sz w:val="15"/>
                <w:szCs w:val="15"/>
              </w:rPr>
            </w:pPr>
            <w:r>
              <w:rPr>
                <w:sz w:val="15"/>
                <w:szCs w:val="15"/>
              </w:rPr>
              <w:t>140,00 €</w:t>
            </w:r>
          </w:p>
        </w:tc>
      </w:tr>
      <w:tr w:rsidR="0043707E" w14:paraId="480AAFD8" w14:textId="77777777">
        <w:trPr>
          <w:trHeight w:val="600"/>
        </w:trPr>
        <w:tc>
          <w:tcPr>
            <w:tcW w:w="1802" w:type="dxa"/>
            <w:vMerge/>
          </w:tcPr>
          <w:p w14:paraId="3A5C4449" w14:textId="77777777" w:rsidR="0043707E" w:rsidRDefault="0043707E">
            <w:pPr>
              <w:spacing w:after="128" w:line="264" w:lineRule="auto"/>
              <w:rPr>
                <w:sz w:val="15"/>
                <w:szCs w:val="15"/>
              </w:rPr>
            </w:pPr>
          </w:p>
        </w:tc>
        <w:tc>
          <w:tcPr>
            <w:tcW w:w="4634" w:type="dxa"/>
          </w:tcPr>
          <w:p w14:paraId="00B47C7D" w14:textId="77777777" w:rsidR="0043707E" w:rsidRDefault="0000125D">
            <w:pPr>
              <w:spacing w:after="128" w:line="264" w:lineRule="auto"/>
              <w:rPr>
                <w:sz w:val="15"/>
                <w:szCs w:val="15"/>
              </w:rPr>
            </w:pPr>
            <w:r>
              <w:rPr>
                <w:sz w:val="15"/>
                <w:szCs w:val="15"/>
              </w:rPr>
              <w:t>EPL 110H  Prenda para muslo incluyendo rodilla autoajustable de baja elasticidad o inelástico, a medida</w:t>
            </w:r>
          </w:p>
        </w:tc>
        <w:tc>
          <w:tcPr>
            <w:tcW w:w="1076" w:type="dxa"/>
          </w:tcPr>
          <w:p w14:paraId="27188454" w14:textId="77777777" w:rsidR="0043707E" w:rsidRDefault="0000125D">
            <w:pPr>
              <w:spacing w:after="128" w:line="264" w:lineRule="auto"/>
              <w:rPr>
                <w:sz w:val="15"/>
                <w:szCs w:val="15"/>
              </w:rPr>
            </w:pPr>
            <w:r>
              <w:rPr>
                <w:sz w:val="15"/>
                <w:szCs w:val="15"/>
              </w:rPr>
              <w:t>MED</w:t>
            </w:r>
          </w:p>
        </w:tc>
        <w:tc>
          <w:tcPr>
            <w:tcW w:w="1063" w:type="dxa"/>
          </w:tcPr>
          <w:p w14:paraId="729957D7" w14:textId="77777777" w:rsidR="0043707E" w:rsidRDefault="0000125D">
            <w:pPr>
              <w:spacing w:after="128" w:line="264" w:lineRule="auto"/>
              <w:rPr>
                <w:sz w:val="15"/>
                <w:szCs w:val="15"/>
              </w:rPr>
            </w:pPr>
            <w:r>
              <w:rPr>
                <w:sz w:val="15"/>
                <w:szCs w:val="15"/>
              </w:rPr>
              <w:t>12</w:t>
            </w:r>
          </w:p>
        </w:tc>
        <w:tc>
          <w:tcPr>
            <w:tcW w:w="1067" w:type="dxa"/>
          </w:tcPr>
          <w:p w14:paraId="7FCBC9D3" w14:textId="77777777" w:rsidR="0043707E" w:rsidRDefault="0000125D">
            <w:pPr>
              <w:spacing w:after="128" w:line="264" w:lineRule="auto"/>
              <w:rPr>
                <w:sz w:val="15"/>
                <w:szCs w:val="15"/>
              </w:rPr>
            </w:pPr>
            <w:r>
              <w:rPr>
                <w:sz w:val="15"/>
                <w:szCs w:val="15"/>
              </w:rPr>
              <w:t>326,18 €</w:t>
            </w:r>
          </w:p>
        </w:tc>
      </w:tr>
      <w:tr w:rsidR="0043707E" w14:paraId="34245441" w14:textId="77777777">
        <w:trPr>
          <w:trHeight w:val="600"/>
        </w:trPr>
        <w:tc>
          <w:tcPr>
            <w:tcW w:w="1802" w:type="dxa"/>
            <w:vMerge/>
          </w:tcPr>
          <w:p w14:paraId="5D08C59D" w14:textId="77777777" w:rsidR="0043707E" w:rsidRDefault="0043707E">
            <w:pPr>
              <w:spacing w:after="128" w:line="264" w:lineRule="auto"/>
              <w:rPr>
                <w:sz w:val="15"/>
                <w:szCs w:val="15"/>
              </w:rPr>
            </w:pPr>
          </w:p>
        </w:tc>
        <w:tc>
          <w:tcPr>
            <w:tcW w:w="4634" w:type="dxa"/>
          </w:tcPr>
          <w:p w14:paraId="3491F133" w14:textId="77777777" w:rsidR="0043707E" w:rsidRDefault="0000125D">
            <w:pPr>
              <w:spacing w:after="128" w:line="264" w:lineRule="auto"/>
              <w:rPr>
                <w:sz w:val="15"/>
                <w:szCs w:val="15"/>
              </w:rPr>
            </w:pPr>
            <w:r>
              <w:rPr>
                <w:sz w:val="15"/>
                <w:szCs w:val="15"/>
              </w:rPr>
              <w:t>EPL 110I  Prenda para muslo incluyendo rodilla autoajustable de baja elasticidad o inelástico, prefabricada</w:t>
            </w:r>
          </w:p>
        </w:tc>
        <w:tc>
          <w:tcPr>
            <w:tcW w:w="1076" w:type="dxa"/>
          </w:tcPr>
          <w:p w14:paraId="5DDF1136" w14:textId="77777777" w:rsidR="0043707E" w:rsidRDefault="0000125D">
            <w:pPr>
              <w:spacing w:after="128" w:line="264" w:lineRule="auto"/>
              <w:rPr>
                <w:sz w:val="15"/>
                <w:szCs w:val="15"/>
              </w:rPr>
            </w:pPr>
            <w:r>
              <w:rPr>
                <w:sz w:val="15"/>
                <w:szCs w:val="15"/>
              </w:rPr>
              <w:t>ADAP1</w:t>
            </w:r>
          </w:p>
        </w:tc>
        <w:tc>
          <w:tcPr>
            <w:tcW w:w="1063" w:type="dxa"/>
          </w:tcPr>
          <w:p w14:paraId="51A41CBB" w14:textId="77777777" w:rsidR="0043707E" w:rsidRDefault="0000125D">
            <w:pPr>
              <w:spacing w:after="128" w:line="264" w:lineRule="auto"/>
              <w:rPr>
                <w:sz w:val="15"/>
                <w:szCs w:val="15"/>
              </w:rPr>
            </w:pPr>
            <w:r>
              <w:rPr>
                <w:sz w:val="15"/>
                <w:szCs w:val="15"/>
              </w:rPr>
              <w:t>12</w:t>
            </w:r>
          </w:p>
        </w:tc>
        <w:tc>
          <w:tcPr>
            <w:tcW w:w="1067" w:type="dxa"/>
          </w:tcPr>
          <w:p w14:paraId="1FEF2327" w14:textId="77777777" w:rsidR="0043707E" w:rsidRDefault="0000125D">
            <w:pPr>
              <w:spacing w:after="128" w:line="264" w:lineRule="auto"/>
              <w:rPr>
                <w:sz w:val="15"/>
                <w:szCs w:val="15"/>
              </w:rPr>
            </w:pPr>
            <w:r>
              <w:rPr>
                <w:sz w:val="15"/>
                <w:szCs w:val="15"/>
              </w:rPr>
              <w:t>143,98 €</w:t>
            </w:r>
          </w:p>
        </w:tc>
      </w:tr>
      <w:tr w:rsidR="0043707E" w14:paraId="5148FEBB" w14:textId="77777777">
        <w:trPr>
          <w:trHeight w:val="600"/>
        </w:trPr>
        <w:tc>
          <w:tcPr>
            <w:tcW w:w="1802" w:type="dxa"/>
            <w:vMerge/>
          </w:tcPr>
          <w:p w14:paraId="70C10738" w14:textId="77777777" w:rsidR="0043707E" w:rsidRDefault="0043707E">
            <w:pPr>
              <w:spacing w:after="128" w:line="264" w:lineRule="auto"/>
              <w:rPr>
                <w:sz w:val="15"/>
                <w:szCs w:val="15"/>
              </w:rPr>
            </w:pPr>
          </w:p>
        </w:tc>
        <w:tc>
          <w:tcPr>
            <w:tcW w:w="4634" w:type="dxa"/>
          </w:tcPr>
          <w:p w14:paraId="383EE5BB" w14:textId="77777777" w:rsidR="0043707E" w:rsidRDefault="0000125D">
            <w:pPr>
              <w:spacing w:after="128" w:line="264" w:lineRule="auto"/>
              <w:rPr>
                <w:sz w:val="15"/>
                <w:szCs w:val="15"/>
              </w:rPr>
            </w:pPr>
            <w:r>
              <w:rPr>
                <w:sz w:val="15"/>
                <w:szCs w:val="15"/>
              </w:rPr>
              <w:t>EPL 110J  Prenda para pierna entera incluyendo pie autoajustable de baja elasticidad o inelástico, a medida</w:t>
            </w:r>
          </w:p>
        </w:tc>
        <w:tc>
          <w:tcPr>
            <w:tcW w:w="1076" w:type="dxa"/>
          </w:tcPr>
          <w:p w14:paraId="60001079" w14:textId="77777777" w:rsidR="0043707E" w:rsidRDefault="0000125D">
            <w:pPr>
              <w:spacing w:after="128" w:line="264" w:lineRule="auto"/>
              <w:rPr>
                <w:sz w:val="15"/>
                <w:szCs w:val="15"/>
              </w:rPr>
            </w:pPr>
            <w:r>
              <w:rPr>
                <w:sz w:val="15"/>
                <w:szCs w:val="15"/>
              </w:rPr>
              <w:t>MED</w:t>
            </w:r>
          </w:p>
        </w:tc>
        <w:tc>
          <w:tcPr>
            <w:tcW w:w="1063" w:type="dxa"/>
          </w:tcPr>
          <w:p w14:paraId="7D84CE1E" w14:textId="77777777" w:rsidR="0043707E" w:rsidRDefault="0000125D">
            <w:pPr>
              <w:spacing w:after="128" w:line="264" w:lineRule="auto"/>
              <w:rPr>
                <w:sz w:val="15"/>
                <w:szCs w:val="15"/>
              </w:rPr>
            </w:pPr>
            <w:r>
              <w:rPr>
                <w:sz w:val="15"/>
                <w:szCs w:val="15"/>
              </w:rPr>
              <w:t>12</w:t>
            </w:r>
          </w:p>
        </w:tc>
        <w:tc>
          <w:tcPr>
            <w:tcW w:w="1067" w:type="dxa"/>
          </w:tcPr>
          <w:p w14:paraId="6AE43EC5" w14:textId="77777777" w:rsidR="0043707E" w:rsidRDefault="0000125D">
            <w:pPr>
              <w:spacing w:after="128" w:line="264" w:lineRule="auto"/>
              <w:rPr>
                <w:sz w:val="15"/>
                <w:szCs w:val="15"/>
              </w:rPr>
            </w:pPr>
            <w:r>
              <w:rPr>
                <w:sz w:val="15"/>
                <w:szCs w:val="15"/>
              </w:rPr>
              <w:t>734,88 €</w:t>
            </w:r>
          </w:p>
        </w:tc>
      </w:tr>
      <w:tr w:rsidR="0043707E" w14:paraId="2F29E684" w14:textId="77777777">
        <w:trPr>
          <w:trHeight w:val="600"/>
        </w:trPr>
        <w:tc>
          <w:tcPr>
            <w:tcW w:w="1802" w:type="dxa"/>
            <w:vMerge/>
          </w:tcPr>
          <w:p w14:paraId="78612CD0" w14:textId="77777777" w:rsidR="0043707E" w:rsidRDefault="0043707E">
            <w:pPr>
              <w:spacing w:after="128" w:line="264" w:lineRule="auto"/>
              <w:rPr>
                <w:sz w:val="15"/>
                <w:szCs w:val="15"/>
              </w:rPr>
            </w:pPr>
          </w:p>
        </w:tc>
        <w:tc>
          <w:tcPr>
            <w:tcW w:w="4634" w:type="dxa"/>
          </w:tcPr>
          <w:p w14:paraId="43012272" w14:textId="77777777" w:rsidR="0043707E" w:rsidRDefault="0000125D">
            <w:pPr>
              <w:spacing w:after="128" w:line="264" w:lineRule="auto"/>
              <w:rPr>
                <w:sz w:val="15"/>
                <w:szCs w:val="15"/>
              </w:rPr>
            </w:pPr>
            <w:r>
              <w:rPr>
                <w:sz w:val="15"/>
                <w:szCs w:val="15"/>
              </w:rPr>
              <w:t>EPL 110K  Prenda para pierna entera incluyendo pie autoajustable de baja elasticidad o inelástico,prefabricada</w:t>
            </w:r>
          </w:p>
        </w:tc>
        <w:tc>
          <w:tcPr>
            <w:tcW w:w="1076" w:type="dxa"/>
          </w:tcPr>
          <w:p w14:paraId="1D93450F" w14:textId="77777777" w:rsidR="0043707E" w:rsidRDefault="0000125D">
            <w:pPr>
              <w:spacing w:after="128" w:line="264" w:lineRule="auto"/>
              <w:rPr>
                <w:sz w:val="15"/>
                <w:szCs w:val="15"/>
              </w:rPr>
            </w:pPr>
            <w:r>
              <w:rPr>
                <w:sz w:val="15"/>
                <w:szCs w:val="15"/>
              </w:rPr>
              <w:t>ADAP1</w:t>
            </w:r>
          </w:p>
        </w:tc>
        <w:tc>
          <w:tcPr>
            <w:tcW w:w="1063" w:type="dxa"/>
          </w:tcPr>
          <w:p w14:paraId="35CD1B87" w14:textId="77777777" w:rsidR="0043707E" w:rsidRDefault="0000125D">
            <w:pPr>
              <w:spacing w:after="128" w:line="264" w:lineRule="auto"/>
              <w:rPr>
                <w:sz w:val="15"/>
                <w:szCs w:val="15"/>
              </w:rPr>
            </w:pPr>
            <w:r>
              <w:rPr>
                <w:sz w:val="15"/>
                <w:szCs w:val="15"/>
              </w:rPr>
              <w:t>12</w:t>
            </w:r>
          </w:p>
        </w:tc>
        <w:tc>
          <w:tcPr>
            <w:tcW w:w="1067" w:type="dxa"/>
          </w:tcPr>
          <w:p w14:paraId="18A5E409" w14:textId="77777777" w:rsidR="0043707E" w:rsidRDefault="0000125D">
            <w:pPr>
              <w:spacing w:after="128" w:line="264" w:lineRule="auto"/>
              <w:rPr>
                <w:sz w:val="15"/>
                <w:szCs w:val="15"/>
              </w:rPr>
            </w:pPr>
            <w:r>
              <w:rPr>
                <w:sz w:val="15"/>
                <w:szCs w:val="15"/>
              </w:rPr>
              <w:t>293,70 €</w:t>
            </w:r>
          </w:p>
        </w:tc>
      </w:tr>
      <w:tr w:rsidR="0043707E" w14:paraId="50969732" w14:textId="77777777">
        <w:trPr>
          <w:trHeight w:val="600"/>
        </w:trPr>
        <w:tc>
          <w:tcPr>
            <w:tcW w:w="1802" w:type="dxa"/>
            <w:vMerge/>
          </w:tcPr>
          <w:p w14:paraId="757D2719" w14:textId="77777777" w:rsidR="0043707E" w:rsidRDefault="0043707E">
            <w:pPr>
              <w:spacing w:after="128" w:line="264" w:lineRule="auto"/>
              <w:rPr>
                <w:sz w:val="15"/>
                <w:szCs w:val="15"/>
              </w:rPr>
            </w:pPr>
          </w:p>
        </w:tc>
        <w:tc>
          <w:tcPr>
            <w:tcW w:w="4634" w:type="dxa"/>
          </w:tcPr>
          <w:p w14:paraId="5D51DF6B" w14:textId="77777777" w:rsidR="0043707E" w:rsidRDefault="0000125D">
            <w:pPr>
              <w:spacing w:after="128" w:line="264" w:lineRule="auto"/>
              <w:rPr>
                <w:sz w:val="15"/>
                <w:szCs w:val="15"/>
              </w:rPr>
            </w:pPr>
            <w:r>
              <w:rPr>
                <w:sz w:val="15"/>
                <w:szCs w:val="15"/>
              </w:rPr>
              <w:t>EPL 110L  Prenda para pierna entera autoajustable de baja elasticidad o inelástico, a medida</w:t>
            </w:r>
          </w:p>
        </w:tc>
        <w:tc>
          <w:tcPr>
            <w:tcW w:w="1076" w:type="dxa"/>
          </w:tcPr>
          <w:p w14:paraId="28F4F718" w14:textId="77777777" w:rsidR="0043707E" w:rsidRDefault="0000125D">
            <w:pPr>
              <w:spacing w:after="128" w:line="264" w:lineRule="auto"/>
              <w:rPr>
                <w:sz w:val="15"/>
                <w:szCs w:val="15"/>
              </w:rPr>
            </w:pPr>
            <w:r>
              <w:rPr>
                <w:sz w:val="15"/>
                <w:szCs w:val="15"/>
              </w:rPr>
              <w:t>MED</w:t>
            </w:r>
          </w:p>
        </w:tc>
        <w:tc>
          <w:tcPr>
            <w:tcW w:w="1063" w:type="dxa"/>
          </w:tcPr>
          <w:p w14:paraId="58B82AC9" w14:textId="77777777" w:rsidR="0043707E" w:rsidRDefault="0000125D">
            <w:pPr>
              <w:spacing w:after="128" w:line="264" w:lineRule="auto"/>
              <w:rPr>
                <w:sz w:val="15"/>
                <w:szCs w:val="15"/>
              </w:rPr>
            </w:pPr>
            <w:r>
              <w:rPr>
                <w:sz w:val="15"/>
                <w:szCs w:val="15"/>
              </w:rPr>
              <w:t>12</w:t>
            </w:r>
          </w:p>
        </w:tc>
        <w:tc>
          <w:tcPr>
            <w:tcW w:w="1067" w:type="dxa"/>
          </w:tcPr>
          <w:p w14:paraId="2C4E3D68" w14:textId="77777777" w:rsidR="0043707E" w:rsidRDefault="0000125D">
            <w:pPr>
              <w:spacing w:after="128" w:line="264" w:lineRule="auto"/>
              <w:rPr>
                <w:sz w:val="15"/>
                <w:szCs w:val="15"/>
              </w:rPr>
            </w:pPr>
            <w:r>
              <w:rPr>
                <w:sz w:val="15"/>
                <w:szCs w:val="15"/>
              </w:rPr>
              <w:t>500,50 €</w:t>
            </w:r>
          </w:p>
        </w:tc>
      </w:tr>
      <w:tr w:rsidR="0043707E" w14:paraId="10BD7ADB" w14:textId="77777777">
        <w:trPr>
          <w:trHeight w:val="375"/>
        </w:trPr>
        <w:tc>
          <w:tcPr>
            <w:tcW w:w="9642" w:type="dxa"/>
            <w:gridSpan w:val="5"/>
            <w:tcBorders>
              <w:left w:val="nil"/>
              <w:bottom w:val="nil"/>
              <w:right w:val="nil"/>
            </w:tcBorders>
          </w:tcPr>
          <w:p w14:paraId="3C333FE4" w14:textId="77777777" w:rsidR="0043707E" w:rsidRDefault="0043707E">
            <w:pPr>
              <w:spacing w:after="128" w:line="264" w:lineRule="auto"/>
              <w:rPr>
                <w:b/>
                <w:bCs/>
                <w:sz w:val="15"/>
                <w:szCs w:val="15"/>
              </w:rPr>
            </w:pPr>
          </w:p>
          <w:p w14:paraId="1526E8CB" w14:textId="77777777" w:rsidR="0043707E" w:rsidRDefault="0000125D">
            <w:pPr>
              <w:spacing w:after="128" w:line="264" w:lineRule="auto"/>
              <w:rPr>
                <w:b/>
                <w:bCs/>
                <w:sz w:val="15"/>
                <w:szCs w:val="15"/>
              </w:rPr>
            </w:pPr>
            <w:r>
              <w:rPr>
                <w:b/>
                <w:bCs/>
                <w:sz w:val="15"/>
                <w:szCs w:val="15"/>
              </w:rPr>
              <w:t>Grupo:  04 07  Productos para la prevención y tratamiento de cicatrices patológicas</w:t>
            </w:r>
          </w:p>
        </w:tc>
      </w:tr>
      <w:tr w:rsidR="0043707E" w14:paraId="4299DCD7" w14:textId="77777777">
        <w:trPr>
          <w:trHeight w:val="510"/>
        </w:trPr>
        <w:tc>
          <w:tcPr>
            <w:tcW w:w="1802" w:type="dxa"/>
            <w:tcBorders>
              <w:top w:val="nil"/>
              <w:left w:val="nil"/>
              <w:bottom w:val="nil"/>
              <w:right w:val="nil"/>
            </w:tcBorders>
          </w:tcPr>
          <w:p w14:paraId="501EE57F"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4C570CFB" w14:textId="77777777" w:rsidR="0043707E" w:rsidRDefault="0000125D">
            <w:pPr>
              <w:spacing w:after="128" w:line="264" w:lineRule="auto"/>
              <w:rPr>
                <w:b/>
                <w:bCs/>
                <w:i/>
                <w:iCs/>
                <w:sz w:val="15"/>
                <w:szCs w:val="15"/>
              </w:rPr>
            </w:pPr>
            <w:r>
              <w:rPr>
                <w:b/>
                <w:bCs/>
                <w:i/>
                <w:iCs/>
                <w:sz w:val="15"/>
                <w:szCs w:val="15"/>
              </w:rPr>
              <w:t>Subgrupo:  04 07 00  Prendas de compresión para brazos, piernas y otras partes del cuerpo para quemados y grandes queloides</w:t>
            </w:r>
          </w:p>
        </w:tc>
      </w:tr>
      <w:tr w:rsidR="0043707E" w14:paraId="360A1548" w14:textId="77777777">
        <w:trPr>
          <w:trHeight w:val="850"/>
        </w:trPr>
        <w:tc>
          <w:tcPr>
            <w:tcW w:w="1802" w:type="dxa"/>
            <w:tcBorders>
              <w:top w:val="nil"/>
              <w:left w:val="nil"/>
              <w:bottom w:val="nil"/>
              <w:right w:val="nil"/>
            </w:tcBorders>
          </w:tcPr>
          <w:p w14:paraId="23B9EDE9"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2EE8DA43" w14:textId="77777777" w:rsidR="0043707E" w:rsidRDefault="0000125D">
            <w:pPr>
              <w:spacing w:after="128" w:line="264" w:lineRule="auto"/>
              <w:rPr>
                <w:b/>
                <w:bCs/>
                <w:i/>
                <w:iCs/>
                <w:sz w:val="15"/>
                <w:szCs w:val="15"/>
              </w:rPr>
            </w:pPr>
            <w:r>
              <w:rPr>
                <w:b/>
                <w:bCs/>
                <w:i/>
                <w:iCs/>
                <w:sz w:val="15"/>
                <w:szCs w:val="15"/>
              </w:rPr>
              <w:t>Observaciones:  se podrán indicar dos unidades de cada producto en cada prescripción. El IMF de los tipos de productos del subgrupo 04 07 00, excepto en el caso de la máscara de termoplástico, hace referencia a la fabricación de dicho producto en tejido circular. En caso de que se prescriba tejido plano, el correspondiente IMF se incrementará en un 15%.</w:t>
            </w:r>
          </w:p>
        </w:tc>
      </w:tr>
      <w:tr w:rsidR="0043707E" w14:paraId="0E09D812" w14:textId="77777777">
        <w:trPr>
          <w:trHeight w:val="315"/>
        </w:trPr>
        <w:tc>
          <w:tcPr>
            <w:tcW w:w="1802" w:type="dxa"/>
            <w:tcBorders>
              <w:top w:val="nil"/>
              <w:left w:val="nil"/>
              <w:right w:val="nil"/>
            </w:tcBorders>
          </w:tcPr>
          <w:p w14:paraId="3BDF35EF"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7D24F64D" w14:textId="147605B9" w:rsidR="0043707E" w:rsidRDefault="0000125D">
            <w:pPr>
              <w:spacing w:after="128" w:line="264" w:lineRule="auto"/>
              <w:rPr>
                <w:b/>
                <w:bCs/>
                <w:i/>
                <w:iCs/>
                <w:sz w:val="15"/>
                <w:szCs w:val="15"/>
              </w:rPr>
            </w:pPr>
            <w:r>
              <w:rPr>
                <w:b/>
                <w:bCs/>
                <w:i/>
                <w:iCs/>
                <w:sz w:val="15"/>
                <w:szCs w:val="15"/>
              </w:rPr>
              <w:t>Aportación persona usuaria:  30 euros</w:t>
            </w:r>
          </w:p>
        </w:tc>
      </w:tr>
      <w:tr w:rsidR="0043707E" w14:paraId="3462E36F" w14:textId="77777777">
        <w:trPr>
          <w:trHeight w:val="900"/>
        </w:trPr>
        <w:tc>
          <w:tcPr>
            <w:tcW w:w="1802" w:type="dxa"/>
          </w:tcPr>
          <w:p w14:paraId="2AB2D3D4"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297522B7"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0DC190E3" w14:textId="77777777" w:rsidR="0043707E" w:rsidRDefault="0000125D">
            <w:pPr>
              <w:spacing w:after="128" w:line="264" w:lineRule="auto"/>
              <w:rPr>
                <w:b/>
                <w:bCs/>
                <w:sz w:val="15"/>
                <w:szCs w:val="15"/>
              </w:rPr>
            </w:pPr>
            <w:r>
              <w:rPr>
                <w:b/>
                <w:bCs/>
                <w:sz w:val="15"/>
                <w:szCs w:val="15"/>
              </w:rPr>
              <w:t>Elaboración</w:t>
            </w:r>
          </w:p>
        </w:tc>
        <w:tc>
          <w:tcPr>
            <w:tcW w:w="1063" w:type="dxa"/>
          </w:tcPr>
          <w:p w14:paraId="55E0161A" w14:textId="77777777" w:rsidR="0043707E" w:rsidRDefault="0000125D">
            <w:pPr>
              <w:spacing w:after="128" w:line="264" w:lineRule="auto"/>
              <w:rPr>
                <w:b/>
                <w:bCs/>
                <w:sz w:val="15"/>
                <w:szCs w:val="15"/>
              </w:rPr>
            </w:pPr>
            <w:r>
              <w:rPr>
                <w:b/>
                <w:bCs/>
                <w:sz w:val="15"/>
                <w:szCs w:val="15"/>
              </w:rPr>
              <w:t>Vida media (Meses)</w:t>
            </w:r>
          </w:p>
        </w:tc>
        <w:tc>
          <w:tcPr>
            <w:tcW w:w="1067" w:type="dxa"/>
          </w:tcPr>
          <w:p w14:paraId="10BCC1C9" w14:textId="77777777" w:rsidR="0043707E" w:rsidRDefault="0000125D">
            <w:pPr>
              <w:spacing w:after="128" w:line="264" w:lineRule="auto"/>
              <w:rPr>
                <w:b/>
                <w:bCs/>
                <w:sz w:val="15"/>
                <w:szCs w:val="15"/>
              </w:rPr>
            </w:pPr>
            <w:r>
              <w:rPr>
                <w:b/>
                <w:bCs/>
                <w:sz w:val="15"/>
                <w:szCs w:val="15"/>
              </w:rPr>
              <w:t>IMF</w:t>
            </w:r>
          </w:p>
        </w:tc>
      </w:tr>
      <w:tr w:rsidR="0043707E" w14:paraId="65078285" w14:textId="77777777">
        <w:trPr>
          <w:trHeight w:val="600"/>
        </w:trPr>
        <w:tc>
          <w:tcPr>
            <w:tcW w:w="1802" w:type="dxa"/>
            <w:vMerge w:val="restart"/>
          </w:tcPr>
          <w:p w14:paraId="50BBE1A1" w14:textId="77777777" w:rsidR="0043707E" w:rsidRDefault="0000125D">
            <w:pPr>
              <w:spacing w:after="128" w:line="264" w:lineRule="auto"/>
              <w:rPr>
                <w:sz w:val="15"/>
                <w:szCs w:val="15"/>
              </w:rPr>
            </w:pPr>
            <w:r>
              <w:rPr>
                <w:sz w:val="15"/>
                <w:szCs w:val="15"/>
              </w:rPr>
              <w:t xml:space="preserve">EPQ 000  Soporte de cuello y/o mentón para quemados y grandes </w:t>
            </w:r>
            <w:r>
              <w:rPr>
                <w:sz w:val="15"/>
                <w:szCs w:val="15"/>
              </w:rPr>
              <w:lastRenderedPageBreak/>
              <w:t>queloides</w:t>
            </w:r>
          </w:p>
        </w:tc>
        <w:tc>
          <w:tcPr>
            <w:tcW w:w="4634" w:type="dxa"/>
          </w:tcPr>
          <w:p w14:paraId="52CBC231" w14:textId="77777777" w:rsidR="0043707E" w:rsidRDefault="0000125D">
            <w:pPr>
              <w:spacing w:after="128" w:line="264" w:lineRule="auto"/>
              <w:rPr>
                <w:sz w:val="15"/>
                <w:szCs w:val="15"/>
              </w:rPr>
            </w:pPr>
            <w:r>
              <w:rPr>
                <w:sz w:val="15"/>
                <w:szCs w:val="15"/>
              </w:rPr>
              <w:lastRenderedPageBreak/>
              <w:t>EPQ 000A  Soporte de cuello para quemados y grandes queloides, a medida</w:t>
            </w:r>
          </w:p>
        </w:tc>
        <w:tc>
          <w:tcPr>
            <w:tcW w:w="1076" w:type="dxa"/>
          </w:tcPr>
          <w:p w14:paraId="6DE5B06F" w14:textId="77777777" w:rsidR="0043707E" w:rsidRDefault="0000125D">
            <w:pPr>
              <w:spacing w:after="128" w:line="264" w:lineRule="auto"/>
              <w:rPr>
                <w:sz w:val="15"/>
                <w:szCs w:val="15"/>
              </w:rPr>
            </w:pPr>
            <w:r>
              <w:rPr>
                <w:sz w:val="15"/>
                <w:szCs w:val="15"/>
              </w:rPr>
              <w:t>MED</w:t>
            </w:r>
          </w:p>
        </w:tc>
        <w:tc>
          <w:tcPr>
            <w:tcW w:w="1063" w:type="dxa"/>
          </w:tcPr>
          <w:p w14:paraId="1FAE7BFA" w14:textId="77777777" w:rsidR="0043707E" w:rsidRDefault="0000125D">
            <w:pPr>
              <w:spacing w:after="128" w:line="264" w:lineRule="auto"/>
              <w:rPr>
                <w:sz w:val="15"/>
                <w:szCs w:val="15"/>
              </w:rPr>
            </w:pPr>
            <w:r>
              <w:rPr>
                <w:sz w:val="15"/>
                <w:szCs w:val="15"/>
              </w:rPr>
              <w:t>6</w:t>
            </w:r>
          </w:p>
        </w:tc>
        <w:tc>
          <w:tcPr>
            <w:tcW w:w="1067" w:type="dxa"/>
          </w:tcPr>
          <w:p w14:paraId="03D6DDCC" w14:textId="77777777" w:rsidR="0043707E" w:rsidRDefault="0000125D">
            <w:pPr>
              <w:spacing w:after="128" w:line="264" w:lineRule="auto"/>
              <w:rPr>
                <w:sz w:val="15"/>
                <w:szCs w:val="15"/>
              </w:rPr>
            </w:pPr>
            <w:r>
              <w:rPr>
                <w:sz w:val="15"/>
                <w:szCs w:val="15"/>
              </w:rPr>
              <w:t>132,41 €</w:t>
            </w:r>
          </w:p>
        </w:tc>
      </w:tr>
      <w:tr w:rsidR="0043707E" w14:paraId="614AFC06" w14:textId="77777777">
        <w:trPr>
          <w:trHeight w:val="600"/>
        </w:trPr>
        <w:tc>
          <w:tcPr>
            <w:tcW w:w="1802" w:type="dxa"/>
            <w:vMerge/>
          </w:tcPr>
          <w:p w14:paraId="6C2716FC" w14:textId="77777777" w:rsidR="0043707E" w:rsidRDefault="0043707E">
            <w:pPr>
              <w:spacing w:after="128" w:line="264" w:lineRule="auto"/>
              <w:rPr>
                <w:sz w:val="15"/>
                <w:szCs w:val="15"/>
              </w:rPr>
            </w:pPr>
          </w:p>
        </w:tc>
        <w:tc>
          <w:tcPr>
            <w:tcW w:w="4634" w:type="dxa"/>
          </w:tcPr>
          <w:p w14:paraId="32A9A640" w14:textId="77777777" w:rsidR="0043707E" w:rsidRDefault="0000125D">
            <w:pPr>
              <w:spacing w:after="128" w:line="264" w:lineRule="auto"/>
              <w:rPr>
                <w:sz w:val="15"/>
                <w:szCs w:val="15"/>
              </w:rPr>
            </w:pPr>
            <w:r>
              <w:rPr>
                <w:sz w:val="15"/>
                <w:szCs w:val="15"/>
              </w:rPr>
              <w:t>EPQ 000B  Soporte de mentón para quemados y grandes queloides, a medida</w:t>
            </w:r>
          </w:p>
        </w:tc>
        <w:tc>
          <w:tcPr>
            <w:tcW w:w="1076" w:type="dxa"/>
          </w:tcPr>
          <w:p w14:paraId="315BC3E3" w14:textId="77777777" w:rsidR="0043707E" w:rsidRDefault="0000125D">
            <w:pPr>
              <w:spacing w:after="128" w:line="264" w:lineRule="auto"/>
              <w:rPr>
                <w:sz w:val="15"/>
                <w:szCs w:val="15"/>
              </w:rPr>
            </w:pPr>
            <w:r>
              <w:rPr>
                <w:sz w:val="15"/>
                <w:szCs w:val="15"/>
              </w:rPr>
              <w:t>MED</w:t>
            </w:r>
          </w:p>
        </w:tc>
        <w:tc>
          <w:tcPr>
            <w:tcW w:w="1063" w:type="dxa"/>
          </w:tcPr>
          <w:p w14:paraId="28769EC1" w14:textId="77777777" w:rsidR="0043707E" w:rsidRDefault="0000125D">
            <w:pPr>
              <w:spacing w:after="128" w:line="264" w:lineRule="auto"/>
              <w:rPr>
                <w:sz w:val="15"/>
                <w:szCs w:val="15"/>
              </w:rPr>
            </w:pPr>
            <w:r>
              <w:rPr>
                <w:sz w:val="15"/>
                <w:szCs w:val="15"/>
              </w:rPr>
              <w:t>6</w:t>
            </w:r>
          </w:p>
        </w:tc>
        <w:tc>
          <w:tcPr>
            <w:tcW w:w="1067" w:type="dxa"/>
          </w:tcPr>
          <w:p w14:paraId="69B509EF" w14:textId="77777777" w:rsidR="0043707E" w:rsidRDefault="0000125D">
            <w:pPr>
              <w:spacing w:after="128" w:line="264" w:lineRule="auto"/>
              <w:rPr>
                <w:sz w:val="15"/>
                <w:szCs w:val="15"/>
              </w:rPr>
            </w:pPr>
            <w:r>
              <w:rPr>
                <w:sz w:val="15"/>
                <w:szCs w:val="15"/>
              </w:rPr>
              <w:t>174,10 €</w:t>
            </w:r>
          </w:p>
        </w:tc>
      </w:tr>
      <w:tr w:rsidR="0043707E" w14:paraId="5E906955" w14:textId="77777777">
        <w:trPr>
          <w:trHeight w:val="600"/>
        </w:trPr>
        <w:tc>
          <w:tcPr>
            <w:tcW w:w="1802" w:type="dxa"/>
            <w:vMerge/>
          </w:tcPr>
          <w:p w14:paraId="14B36918" w14:textId="77777777" w:rsidR="0043707E" w:rsidRDefault="0043707E">
            <w:pPr>
              <w:spacing w:after="128" w:line="264" w:lineRule="auto"/>
              <w:rPr>
                <w:sz w:val="15"/>
                <w:szCs w:val="15"/>
              </w:rPr>
            </w:pPr>
          </w:p>
        </w:tc>
        <w:tc>
          <w:tcPr>
            <w:tcW w:w="4634" w:type="dxa"/>
          </w:tcPr>
          <w:p w14:paraId="41D37B4F" w14:textId="77777777" w:rsidR="0043707E" w:rsidRDefault="0000125D">
            <w:pPr>
              <w:spacing w:after="128" w:line="264" w:lineRule="auto"/>
              <w:rPr>
                <w:sz w:val="15"/>
                <w:szCs w:val="15"/>
              </w:rPr>
            </w:pPr>
            <w:r>
              <w:rPr>
                <w:sz w:val="15"/>
                <w:szCs w:val="15"/>
              </w:rPr>
              <w:t>EPQ 000C  Soporte de cuello y mentón para quemados y grandes queloides, a medida</w:t>
            </w:r>
          </w:p>
        </w:tc>
        <w:tc>
          <w:tcPr>
            <w:tcW w:w="1076" w:type="dxa"/>
          </w:tcPr>
          <w:p w14:paraId="692E6B60" w14:textId="77777777" w:rsidR="0043707E" w:rsidRDefault="0000125D">
            <w:pPr>
              <w:spacing w:after="128" w:line="264" w:lineRule="auto"/>
              <w:rPr>
                <w:sz w:val="15"/>
                <w:szCs w:val="15"/>
              </w:rPr>
            </w:pPr>
            <w:r>
              <w:rPr>
                <w:sz w:val="15"/>
                <w:szCs w:val="15"/>
              </w:rPr>
              <w:t>MED</w:t>
            </w:r>
          </w:p>
        </w:tc>
        <w:tc>
          <w:tcPr>
            <w:tcW w:w="1063" w:type="dxa"/>
          </w:tcPr>
          <w:p w14:paraId="34DA2E5F" w14:textId="77777777" w:rsidR="0043707E" w:rsidRDefault="0000125D">
            <w:pPr>
              <w:spacing w:after="128" w:line="264" w:lineRule="auto"/>
              <w:rPr>
                <w:sz w:val="15"/>
                <w:szCs w:val="15"/>
              </w:rPr>
            </w:pPr>
            <w:r>
              <w:rPr>
                <w:sz w:val="15"/>
                <w:szCs w:val="15"/>
              </w:rPr>
              <w:t>6</w:t>
            </w:r>
          </w:p>
        </w:tc>
        <w:tc>
          <w:tcPr>
            <w:tcW w:w="1067" w:type="dxa"/>
          </w:tcPr>
          <w:p w14:paraId="3131CCF4" w14:textId="77777777" w:rsidR="0043707E" w:rsidRDefault="0000125D">
            <w:pPr>
              <w:spacing w:after="128" w:line="264" w:lineRule="auto"/>
              <w:rPr>
                <w:sz w:val="15"/>
                <w:szCs w:val="15"/>
              </w:rPr>
            </w:pPr>
            <w:r>
              <w:rPr>
                <w:sz w:val="15"/>
                <w:szCs w:val="15"/>
              </w:rPr>
              <w:t>245,50 €</w:t>
            </w:r>
          </w:p>
        </w:tc>
      </w:tr>
      <w:tr w:rsidR="0043707E" w14:paraId="1ED98837" w14:textId="77777777">
        <w:trPr>
          <w:trHeight w:val="600"/>
        </w:trPr>
        <w:tc>
          <w:tcPr>
            <w:tcW w:w="1802" w:type="dxa"/>
            <w:vMerge w:val="restart"/>
          </w:tcPr>
          <w:p w14:paraId="6525C0A9" w14:textId="77777777" w:rsidR="0043707E" w:rsidRDefault="0000125D">
            <w:pPr>
              <w:spacing w:after="128" w:line="264" w:lineRule="auto"/>
              <w:rPr>
                <w:sz w:val="15"/>
                <w:szCs w:val="15"/>
              </w:rPr>
            </w:pPr>
            <w:r>
              <w:rPr>
                <w:sz w:val="15"/>
                <w:szCs w:val="15"/>
              </w:rPr>
              <w:t>EPQ 010  Máscara para quemados y grandes queloides</w:t>
            </w:r>
          </w:p>
        </w:tc>
        <w:tc>
          <w:tcPr>
            <w:tcW w:w="4634" w:type="dxa"/>
          </w:tcPr>
          <w:p w14:paraId="745D0AFA" w14:textId="77777777" w:rsidR="0043707E" w:rsidRDefault="0000125D">
            <w:pPr>
              <w:spacing w:after="128" w:line="264" w:lineRule="auto"/>
              <w:rPr>
                <w:sz w:val="15"/>
                <w:szCs w:val="15"/>
              </w:rPr>
            </w:pPr>
            <w:r>
              <w:rPr>
                <w:sz w:val="15"/>
                <w:szCs w:val="15"/>
              </w:rPr>
              <w:t>EPQ 010A  Máscara abierta para quemados y grandes queloides, a medida</w:t>
            </w:r>
          </w:p>
        </w:tc>
        <w:tc>
          <w:tcPr>
            <w:tcW w:w="1076" w:type="dxa"/>
          </w:tcPr>
          <w:p w14:paraId="307B1521" w14:textId="77777777" w:rsidR="0043707E" w:rsidRDefault="0000125D">
            <w:pPr>
              <w:spacing w:after="128" w:line="264" w:lineRule="auto"/>
              <w:rPr>
                <w:sz w:val="15"/>
                <w:szCs w:val="15"/>
              </w:rPr>
            </w:pPr>
            <w:r>
              <w:rPr>
                <w:sz w:val="15"/>
                <w:szCs w:val="15"/>
              </w:rPr>
              <w:t>MED</w:t>
            </w:r>
          </w:p>
        </w:tc>
        <w:tc>
          <w:tcPr>
            <w:tcW w:w="1063" w:type="dxa"/>
          </w:tcPr>
          <w:p w14:paraId="7CE653A6" w14:textId="77777777" w:rsidR="0043707E" w:rsidRDefault="0000125D">
            <w:pPr>
              <w:spacing w:after="128" w:line="264" w:lineRule="auto"/>
              <w:rPr>
                <w:sz w:val="15"/>
                <w:szCs w:val="15"/>
              </w:rPr>
            </w:pPr>
            <w:r>
              <w:rPr>
                <w:sz w:val="15"/>
                <w:szCs w:val="15"/>
              </w:rPr>
              <w:t>6</w:t>
            </w:r>
          </w:p>
        </w:tc>
        <w:tc>
          <w:tcPr>
            <w:tcW w:w="1067" w:type="dxa"/>
          </w:tcPr>
          <w:p w14:paraId="2B23FE24" w14:textId="77777777" w:rsidR="0043707E" w:rsidRDefault="0000125D">
            <w:pPr>
              <w:spacing w:after="128" w:line="264" w:lineRule="auto"/>
              <w:rPr>
                <w:sz w:val="15"/>
                <w:szCs w:val="15"/>
              </w:rPr>
            </w:pPr>
            <w:r>
              <w:rPr>
                <w:sz w:val="15"/>
                <w:szCs w:val="15"/>
              </w:rPr>
              <w:t>313,98 €</w:t>
            </w:r>
          </w:p>
        </w:tc>
      </w:tr>
      <w:tr w:rsidR="0043707E" w14:paraId="64B810FE" w14:textId="77777777">
        <w:trPr>
          <w:trHeight w:val="600"/>
        </w:trPr>
        <w:tc>
          <w:tcPr>
            <w:tcW w:w="1802" w:type="dxa"/>
            <w:vMerge/>
          </w:tcPr>
          <w:p w14:paraId="1A4B775B" w14:textId="77777777" w:rsidR="0043707E" w:rsidRDefault="0043707E">
            <w:pPr>
              <w:spacing w:after="128" w:line="264" w:lineRule="auto"/>
              <w:rPr>
                <w:sz w:val="15"/>
                <w:szCs w:val="15"/>
              </w:rPr>
            </w:pPr>
          </w:p>
        </w:tc>
        <w:tc>
          <w:tcPr>
            <w:tcW w:w="4634" w:type="dxa"/>
          </w:tcPr>
          <w:p w14:paraId="5C2E9B93" w14:textId="77777777" w:rsidR="0043707E" w:rsidRDefault="0000125D">
            <w:pPr>
              <w:spacing w:after="128" w:line="264" w:lineRule="auto"/>
              <w:rPr>
                <w:sz w:val="15"/>
                <w:szCs w:val="15"/>
              </w:rPr>
            </w:pPr>
            <w:r>
              <w:rPr>
                <w:sz w:val="15"/>
                <w:szCs w:val="15"/>
              </w:rPr>
              <w:t>EPQ 010B  Máscara abierta con banda labial para quemados y grandes queloides, a medida</w:t>
            </w:r>
          </w:p>
        </w:tc>
        <w:tc>
          <w:tcPr>
            <w:tcW w:w="1076" w:type="dxa"/>
          </w:tcPr>
          <w:p w14:paraId="0313351E" w14:textId="77777777" w:rsidR="0043707E" w:rsidRDefault="0000125D">
            <w:pPr>
              <w:spacing w:after="128" w:line="264" w:lineRule="auto"/>
              <w:rPr>
                <w:sz w:val="15"/>
                <w:szCs w:val="15"/>
              </w:rPr>
            </w:pPr>
            <w:r>
              <w:rPr>
                <w:sz w:val="15"/>
                <w:szCs w:val="15"/>
              </w:rPr>
              <w:t>MED</w:t>
            </w:r>
          </w:p>
        </w:tc>
        <w:tc>
          <w:tcPr>
            <w:tcW w:w="1063" w:type="dxa"/>
          </w:tcPr>
          <w:p w14:paraId="12E963CB" w14:textId="77777777" w:rsidR="0043707E" w:rsidRDefault="0000125D">
            <w:pPr>
              <w:spacing w:after="128" w:line="264" w:lineRule="auto"/>
              <w:rPr>
                <w:sz w:val="15"/>
                <w:szCs w:val="15"/>
              </w:rPr>
            </w:pPr>
            <w:r>
              <w:rPr>
                <w:sz w:val="15"/>
                <w:szCs w:val="15"/>
              </w:rPr>
              <w:t>6</w:t>
            </w:r>
          </w:p>
        </w:tc>
        <w:tc>
          <w:tcPr>
            <w:tcW w:w="1067" w:type="dxa"/>
          </w:tcPr>
          <w:p w14:paraId="1EA61674" w14:textId="77777777" w:rsidR="0043707E" w:rsidRDefault="0000125D">
            <w:pPr>
              <w:spacing w:after="128" w:line="264" w:lineRule="auto"/>
              <w:rPr>
                <w:sz w:val="15"/>
                <w:szCs w:val="15"/>
              </w:rPr>
            </w:pPr>
            <w:r>
              <w:rPr>
                <w:sz w:val="15"/>
                <w:szCs w:val="15"/>
              </w:rPr>
              <w:t>334,36 €</w:t>
            </w:r>
          </w:p>
        </w:tc>
      </w:tr>
      <w:tr w:rsidR="0043707E" w14:paraId="45437729" w14:textId="77777777">
        <w:trPr>
          <w:trHeight w:val="600"/>
        </w:trPr>
        <w:tc>
          <w:tcPr>
            <w:tcW w:w="1802" w:type="dxa"/>
            <w:vMerge/>
          </w:tcPr>
          <w:p w14:paraId="0470CA9A" w14:textId="77777777" w:rsidR="0043707E" w:rsidRDefault="0043707E">
            <w:pPr>
              <w:spacing w:after="128" w:line="264" w:lineRule="auto"/>
              <w:rPr>
                <w:sz w:val="15"/>
                <w:szCs w:val="15"/>
              </w:rPr>
            </w:pPr>
          </w:p>
        </w:tc>
        <w:tc>
          <w:tcPr>
            <w:tcW w:w="4634" w:type="dxa"/>
          </w:tcPr>
          <w:p w14:paraId="76191FC1" w14:textId="77777777" w:rsidR="0043707E" w:rsidRDefault="0000125D">
            <w:pPr>
              <w:spacing w:after="128" w:line="264" w:lineRule="auto"/>
              <w:rPr>
                <w:sz w:val="15"/>
                <w:szCs w:val="15"/>
              </w:rPr>
            </w:pPr>
            <w:r>
              <w:rPr>
                <w:sz w:val="15"/>
                <w:szCs w:val="15"/>
              </w:rPr>
              <w:t>EPQ 010C  Máscara con apertura para ojos, nariz y boca para quemados y grandes queloides, a medida</w:t>
            </w:r>
          </w:p>
        </w:tc>
        <w:tc>
          <w:tcPr>
            <w:tcW w:w="1076" w:type="dxa"/>
          </w:tcPr>
          <w:p w14:paraId="3CE41697" w14:textId="77777777" w:rsidR="0043707E" w:rsidRDefault="0000125D">
            <w:pPr>
              <w:spacing w:after="128" w:line="264" w:lineRule="auto"/>
              <w:rPr>
                <w:sz w:val="15"/>
                <w:szCs w:val="15"/>
              </w:rPr>
            </w:pPr>
            <w:r>
              <w:rPr>
                <w:sz w:val="15"/>
                <w:szCs w:val="15"/>
              </w:rPr>
              <w:t>MED</w:t>
            </w:r>
          </w:p>
        </w:tc>
        <w:tc>
          <w:tcPr>
            <w:tcW w:w="1063" w:type="dxa"/>
          </w:tcPr>
          <w:p w14:paraId="154372DA" w14:textId="77777777" w:rsidR="0043707E" w:rsidRDefault="0000125D">
            <w:pPr>
              <w:spacing w:after="128" w:line="264" w:lineRule="auto"/>
              <w:rPr>
                <w:sz w:val="15"/>
                <w:szCs w:val="15"/>
              </w:rPr>
            </w:pPr>
            <w:r>
              <w:rPr>
                <w:sz w:val="15"/>
                <w:szCs w:val="15"/>
              </w:rPr>
              <w:t>6</w:t>
            </w:r>
          </w:p>
        </w:tc>
        <w:tc>
          <w:tcPr>
            <w:tcW w:w="1067" w:type="dxa"/>
          </w:tcPr>
          <w:p w14:paraId="5799E06C" w14:textId="77777777" w:rsidR="0043707E" w:rsidRDefault="0000125D">
            <w:pPr>
              <w:spacing w:after="128" w:line="264" w:lineRule="auto"/>
              <w:rPr>
                <w:sz w:val="15"/>
                <w:szCs w:val="15"/>
              </w:rPr>
            </w:pPr>
            <w:r>
              <w:rPr>
                <w:sz w:val="15"/>
                <w:szCs w:val="15"/>
              </w:rPr>
              <w:t>421,27 €</w:t>
            </w:r>
          </w:p>
        </w:tc>
      </w:tr>
      <w:tr w:rsidR="0043707E" w14:paraId="52E3D823" w14:textId="77777777">
        <w:trPr>
          <w:trHeight w:val="600"/>
        </w:trPr>
        <w:tc>
          <w:tcPr>
            <w:tcW w:w="1802" w:type="dxa"/>
            <w:vMerge/>
          </w:tcPr>
          <w:p w14:paraId="483F3743" w14:textId="77777777" w:rsidR="0043707E" w:rsidRDefault="0043707E">
            <w:pPr>
              <w:spacing w:after="128" w:line="264" w:lineRule="auto"/>
              <w:rPr>
                <w:sz w:val="15"/>
                <w:szCs w:val="15"/>
              </w:rPr>
            </w:pPr>
          </w:p>
        </w:tc>
        <w:tc>
          <w:tcPr>
            <w:tcW w:w="4634" w:type="dxa"/>
          </w:tcPr>
          <w:p w14:paraId="3C37D73D" w14:textId="77777777" w:rsidR="0043707E" w:rsidRDefault="0000125D">
            <w:pPr>
              <w:spacing w:after="128" w:line="264" w:lineRule="auto"/>
              <w:rPr>
                <w:sz w:val="15"/>
                <w:szCs w:val="15"/>
              </w:rPr>
            </w:pPr>
            <w:r>
              <w:rPr>
                <w:sz w:val="15"/>
                <w:szCs w:val="15"/>
              </w:rPr>
              <w:t>EPQ 010D  Máscara de termoplástico con silicona para quemados y grandes queloides, a medida</w:t>
            </w:r>
          </w:p>
        </w:tc>
        <w:tc>
          <w:tcPr>
            <w:tcW w:w="1076" w:type="dxa"/>
          </w:tcPr>
          <w:p w14:paraId="45490717" w14:textId="77777777" w:rsidR="0043707E" w:rsidRDefault="0000125D">
            <w:pPr>
              <w:spacing w:after="128" w:line="264" w:lineRule="auto"/>
              <w:rPr>
                <w:sz w:val="15"/>
                <w:szCs w:val="15"/>
              </w:rPr>
            </w:pPr>
            <w:r>
              <w:rPr>
                <w:sz w:val="15"/>
                <w:szCs w:val="15"/>
              </w:rPr>
              <w:t>MED</w:t>
            </w:r>
          </w:p>
        </w:tc>
        <w:tc>
          <w:tcPr>
            <w:tcW w:w="1063" w:type="dxa"/>
          </w:tcPr>
          <w:p w14:paraId="1DA1E595" w14:textId="77777777" w:rsidR="0043707E" w:rsidRDefault="0000125D">
            <w:pPr>
              <w:spacing w:after="128" w:line="264" w:lineRule="auto"/>
              <w:rPr>
                <w:sz w:val="15"/>
                <w:szCs w:val="15"/>
              </w:rPr>
            </w:pPr>
            <w:r>
              <w:rPr>
                <w:sz w:val="15"/>
                <w:szCs w:val="15"/>
              </w:rPr>
              <w:t>6</w:t>
            </w:r>
          </w:p>
        </w:tc>
        <w:tc>
          <w:tcPr>
            <w:tcW w:w="1067" w:type="dxa"/>
          </w:tcPr>
          <w:p w14:paraId="66F15201" w14:textId="77777777" w:rsidR="0043707E" w:rsidRDefault="0000125D">
            <w:pPr>
              <w:spacing w:after="128" w:line="264" w:lineRule="auto"/>
              <w:rPr>
                <w:sz w:val="15"/>
                <w:szCs w:val="15"/>
              </w:rPr>
            </w:pPr>
            <w:r>
              <w:rPr>
                <w:sz w:val="15"/>
                <w:szCs w:val="15"/>
              </w:rPr>
              <w:t>1.277,46 €</w:t>
            </w:r>
          </w:p>
        </w:tc>
      </w:tr>
      <w:tr w:rsidR="0043707E" w14:paraId="4273A40E" w14:textId="77777777">
        <w:trPr>
          <w:trHeight w:val="600"/>
        </w:trPr>
        <w:tc>
          <w:tcPr>
            <w:tcW w:w="1802" w:type="dxa"/>
            <w:vMerge w:val="restart"/>
          </w:tcPr>
          <w:p w14:paraId="09E7A683" w14:textId="77777777" w:rsidR="0043707E" w:rsidRDefault="0000125D">
            <w:pPr>
              <w:spacing w:after="128" w:line="264" w:lineRule="auto"/>
              <w:rPr>
                <w:sz w:val="15"/>
                <w:szCs w:val="15"/>
              </w:rPr>
            </w:pPr>
            <w:r>
              <w:rPr>
                <w:sz w:val="15"/>
                <w:szCs w:val="15"/>
              </w:rPr>
              <w:t>EPQ 020  Camiseta para quemados y grandes queloides</w:t>
            </w:r>
          </w:p>
        </w:tc>
        <w:tc>
          <w:tcPr>
            <w:tcW w:w="4634" w:type="dxa"/>
          </w:tcPr>
          <w:p w14:paraId="16EBA35E" w14:textId="77777777" w:rsidR="0043707E" w:rsidRDefault="0000125D">
            <w:pPr>
              <w:spacing w:after="128" w:line="264" w:lineRule="auto"/>
              <w:rPr>
                <w:sz w:val="15"/>
                <w:szCs w:val="15"/>
              </w:rPr>
            </w:pPr>
            <w:r>
              <w:rPr>
                <w:sz w:val="15"/>
                <w:szCs w:val="15"/>
              </w:rPr>
              <w:t>EPQ 020A  Camiseta sin mangas para quemados y grandes queloides, a medida</w:t>
            </w:r>
          </w:p>
        </w:tc>
        <w:tc>
          <w:tcPr>
            <w:tcW w:w="1076" w:type="dxa"/>
          </w:tcPr>
          <w:p w14:paraId="68E71454" w14:textId="77777777" w:rsidR="0043707E" w:rsidRDefault="0000125D">
            <w:pPr>
              <w:spacing w:after="128" w:line="264" w:lineRule="auto"/>
              <w:rPr>
                <w:sz w:val="15"/>
                <w:szCs w:val="15"/>
              </w:rPr>
            </w:pPr>
            <w:r>
              <w:rPr>
                <w:sz w:val="15"/>
                <w:szCs w:val="15"/>
              </w:rPr>
              <w:t>MED</w:t>
            </w:r>
          </w:p>
        </w:tc>
        <w:tc>
          <w:tcPr>
            <w:tcW w:w="1063" w:type="dxa"/>
          </w:tcPr>
          <w:p w14:paraId="0403C9CA" w14:textId="77777777" w:rsidR="0043707E" w:rsidRDefault="0000125D">
            <w:pPr>
              <w:spacing w:after="128" w:line="264" w:lineRule="auto"/>
              <w:rPr>
                <w:sz w:val="15"/>
                <w:szCs w:val="15"/>
              </w:rPr>
            </w:pPr>
            <w:r>
              <w:rPr>
                <w:sz w:val="15"/>
                <w:szCs w:val="15"/>
              </w:rPr>
              <w:t>6</w:t>
            </w:r>
          </w:p>
        </w:tc>
        <w:tc>
          <w:tcPr>
            <w:tcW w:w="1067" w:type="dxa"/>
          </w:tcPr>
          <w:p w14:paraId="2060F3BF" w14:textId="77777777" w:rsidR="0043707E" w:rsidRDefault="0000125D">
            <w:pPr>
              <w:spacing w:after="128" w:line="264" w:lineRule="auto"/>
              <w:rPr>
                <w:sz w:val="15"/>
                <w:szCs w:val="15"/>
              </w:rPr>
            </w:pPr>
            <w:r>
              <w:rPr>
                <w:sz w:val="15"/>
                <w:szCs w:val="15"/>
              </w:rPr>
              <w:t>278,93 €</w:t>
            </w:r>
          </w:p>
        </w:tc>
      </w:tr>
      <w:tr w:rsidR="0043707E" w14:paraId="04F7B3D6" w14:textId="77777777">
        <w:trPr>
          <w:trHeight w:val="600"/>
        </w:trPr>
        <w:tc>
          <w:tcPr>
            <w:tcW w:w="1802" w:type="dxa"/>
            <w:vMerge/>
          </w:tcPr>
          <w:p w14:paraId="6969735E" w14:textId="77777777" w:rsidR="0043707E" w:rsidRDefault="0043707E">
            <w:pPr>
              <w:spacing w:after="128" w:line="264" w:lineRule="auto"/>
              <w:rPr>
                <w:sz w:val="15"/>
                <w:szCs w:val="15"/>
              </w:rPr>
            </w:pPr>
          </w:p>
        </w:tc>
        <w:tc>
          <w:tcPr>
            <w:tcW w:w="4634" w:type="dxa"/>
          </w:tcPr>
          <w:p w14:paraId="0D7BC587" w14:textId="77777777" w:rsidR="0043707E" w:rsidRDefault="0000125D">
            <w:pPr>
              <w:spacing w:after="128" w:line="264" w:lineRule="auto"/>
              <w:rPr>
                <w:sz w:val="15"/>
                <w:szCs w:val="15"/>
              </w:rPr>
            </w:pPr>
            <w:r>
              <w:rPr>
                <w:sz w:val="15"/>
                <w:szCs w:val="15"/>
              </w:rPr>
              <w:t>EPQ 020B  Camiseta con mangas cortas para quemados y grandes queloides, a medida</w:t>
            </w:r>
          </w:p>
        </w:tc>
        <w:tc>
          <w:tcPr>
            <w:tcW w:w="1076" w:type="dxa"/>
          </w:tcPr>
          <w:p w14:paraId="6055807E" w14:textId="77777777" w:rsidR="0043707E" w:rsidRDefault="0000125D">
            <w:pPr>
              <w:spacing w:after="128" w:line="264" w:lineRule="auto"/>
              <w:rPr>
                <w:sz w:val="15"/>
                <w:szCs w:val="15"/>
              </w:rPr>
            </w:pPr>
            <w:r>
              <w:rPr>
                <w:sz w:val="15"/>
                <w:szCs w:val="15"/>
              </w:rPr>
              <w:t>MED</w:t>
            </w:r>
          </w:p>
        </w:tc>
        <w:tc>
          <w:tcPr>
            <w:tcW w:w="1063" w:type="dxa"/>
          </w:tcPr>
          <w:p w14:paraId="4B2F414F" w14:textId="77777777" w:rsidR="0043707E" w:rsidRDefault="0000125D">
            <w:pPr>
              <w:spacing w:after="128" w:line="264" w:lineRule="auto"/>
              <w:rPr>
                <w:sz w:val="15"/>
                <w:szCs w:val="15"/>
              </w:rPr>
            </w:pPr>
            <w:r>
              <w:rPr>
                <w:sz w:val="15"/>
                <w:szCs w:val="15"/>
              </w:rPr>
              <w:t>6</w:t>
            </w:r>
          </w:p>
        </w:tc>
        <w:tc>
          <w:tcPr>
            <w:tcW w:w="1067" w:type="dxa"/>
          </w:tcPr>
          <w:p w14:paraId="6EE93DE0" w14:textId="77777777" w:rsidR="0043707E" w:rsidRDefault="0000125D">
            <w:pPr>
              <w:spacing w:after="128" w:line="264" w:lineRule="auto"/>
              <w:rPr>
                <w:sz w:val="15"/>
                <w:szCs w:val="15"/>
              </w:rPr>
            </w:pPr>
            <w:r>
              <w:rPr>
                <w:sz w:val="15"/>
                <w:szCs w:val="15"/>
              </w:rPr>
              <w:t>419,54 €</w:t>
            </w:r>
          </w:p>
        </w:tc>
      </w:tr>
      <w:tr w:rsidR="0043707E" w14:paraId="3FE47F77" w14:textId="77777777">
        <w:trPr>
          <w:trHeight w:val="600"/>
        </w:trPr>
        <w:tc>
          <w:tcPr>
            <w:tcW w:w="1802" w:type="dxa"/>
            <w:vMerge/>
          </w:tcPr>
          <w:p w14:paraId="2DBADD27" w14:textId="77777777" w:rsidR="0043707E" w:rsidRDefault="0043707E">
            <w:pPr>
              <w:spacing w:after="128" w:line="264" w:lineRule="auto"/>
              <w:rPr>
                <w:sz w:val="15"/>
                <w:szCs w:val="15"/>
              </w:rPr>
            </w:pPr>
          </w:p>
        </w:tc>
        <w:tc>
          <w:tcPr>
            <w:tcW w:w="4634" w:type="dxa"/>
          </w:tcPr>
          <w:p w14:paraId="74C2F4C9" w14:textId="77777777" w:rsidR="0043707E" w:rsidRDefault="0000125D">
            <w:pPr>
              <w:spacing w:after="128" w:line="264" w:lineRule="auto"/>
              <w:rPr>
                <w:sz w:val="15"/>
                <w:szCs w:val="15"/>
              </w:rPr>
            </w:pPr>
            <w:r>
              <w:rPr>
                <w:sz w:val="15"/>
                <w:szCs w:val="15"/>
              </w:rPr>
              <w:t>EPQ 020C  Camiseta con mangas largas para quemados y grandes queloides, a medida</w:t>
            </w:r>
          </w:p>
        </w:tc>
        <w:tc>
          <w:tcPr>
            <w:tcW w:w="1076" w:type="dxa"/>
          </w:tcPr>
          <w:p w14:paraId="7635B821" w14:textId="77777777" w:rsidR="0043707E" w:rsidRDefault="0000125D">
            <w:pPr>
              <w:spacing w:after="128" w:line="264" w:lineRule="auto"/>
              <w:rPr>
                <w:sz w:val="15"/>
                <w:szCs w:val="15"/>
              </w:rPr>
            </w:pPr>
            <w:r>
              <w:rPr>
                <w:sz w:val="15"/>
                <w:szCs w:val="15"/>
              </w:rPr>
              <w:t>MED</w:t>
            </w:r>
          </w:p>
        </w:tc>
        <w:tc>
          <w:tcPr>
            <w:tcW w:w="1063" w:type="dxa"/>
          </w:tcPr>
          <w:p w14:paraId="05E5C699" w14:textId="77777777" w:rsidR="0043707E" w:rsidRDefault="0000125D">
            <w:pPr>
              <w:spacing w:after="128" w:line="264" w:lineRule="auto"/>
              <w:rPr>
                <w:sz w:val="15"/>
                <w:szCs w:val="15"/>
              </w:rPr>
            </w:pPr>
            <w:r>
              <w:rPr>
                <w:sz w:val="15"/>
                <w:szCs w:val="15"/>
              </w:rPr>
              <w:t>6</w:t>
            </w:r>
          </w:p>
        </w:tc>
        <w:tc>
          <w:tcPr>
            <w:tcW w:w="1067" w:type="dxa"/>
          </w:tcPr>
          <w:p w14:paraId="5B0091C1" w14:textId="77777777" w:rsidR="0043707E" w:rsidRDefault="0000125D">
            <w:pPr>
              <w:spacing w:after="128" w:line="264" w:lineRule="auto"/>
              <w:rPr>
                <w:sz w:val="15"/>
                <w:szCs w:val="15"/>
              </w:rPr>
            </w:pPr>
            <w:r>
              <w:rPr>
                <w:sz w:val="15"/>
                <w:szCs w:val="15"/>
              </w:rPr>
              <w:t>469,49 €</w:t>
            </w:r>
          </w:p>
        </w:tc>
      </w:tr>
      <w:tr w:rsidR="0043707E" w14:paraId="79D5DBDD" w14:textId="77777777">
        <w:trPr>
          <w:trHeight w:val="600"/>
        </w:trPr>
        <w:tc>
          <w:tcPr>
            <w:tcW w:w="1802" w:type="dxa"/>
            <w:vMerge w:val="restart"/>
          </w:tcPr>
          <w:p w14:paraId="3BFAD6B7" w14:textId="77777777" w:rsidR="0043707E" w:rsidRDefault="0000125D">
            <w:pPr>
              <w:spacing w:after="128" w:line="264" w:lineRule="auto"/>
              <w:rPr>
                <w:sz w:val="15"/>
                <w:szCs w:val="15"/>
              </w:rPr>
            </w:pPr>
            <w:r>
              <w:rPr>
                <w:sz w:val="15"/>
                <w:szCs w:val="15"/>
              </w:rPr>
              <w:t>EPQ 030  Tronco para quemados y grandes queloides</w:t>
            </w:r>
          </w:p>
        </w:tc>
        <w:tc>
          <w:tcPr>
            <w:tcW w:w="4634" w:type="dxa"/>
          </w:tcPr>
          <w:p w14:paraId="210C0632" w14:textId="77777777" w:rsidR="0043707E" w:rsidRDefault="0000125D">
            <w:pPr>
              <w:spacing w:after="128" w:line="264" w:lineRule="auto"/>
              <w:rPr>
                <w:sz w:val="15"/>
                <w:szCs w:val="15"/>
              </w:rPr>
            </w:pPr>
            <w:r>
              <w:rPr>
                <w:sz w:val="15"/>
                <w:szCs w:val="15"/>
              </w:rPr>
              <w:t>EPQ 030A  Tronco sin mangas para quemados y grandes queloides, a medida</w:t>
            </w:r>
          </w:p>
        </w:tc>
        <w:tc>
          <w:tcPr>
            <w:tcW w:w="1076" w:type="dxa"/>
          </w:tcPr>
          <w:p w14:paraId="65566C3A" w14:textId="77777777" w:rsidR="0043707E" w:rsidRDefault="0000125D">
            <w:pPr>
              <w:spacing w:after="128" w:line="264" w:lineRule="auto"/>
              <w:rPr>
                <w:sz w:val="15"/>
                <w:szCs w:val="15"/>
              </w:rPr>
            </w:pPr>
            <w:r>
              <w:rPr>
                <w:sz w:val="15"/>
                <w:szCs w:val="15"/>
              </w:rPr>
              <w:t>MED</w:t>
            </w:r>
          </w:p>
        </w:tc>
        <w:tc>
          <w:tcPr>
            <w:tcW w:w="1063" w:type="dxa"/>
          </w:tcPr>
          <w:p w14:paraId="3F82D286" w14:textId="77777777" w:rsidR="0043707E" w:rsidRDefault="0000125D">
            <w:pPr>
              <w:spacing w:after="128" w:line="264" w:lineRule="auto"/>
              <w:rPr>
                <w:sz w:val="15"/>
                <w:szCs w:val="15"/>
              </w:rPr>
            </w:pPr>
            <w:r>
              <w:rPr>
                <w:sz w:val="15"/>
                <w:szCs w:val="15"/>
              </w:rPr>
              <w:t>6</w:t>
            </w:r>
          </w:p>
        </w:tc>
        <w:tc>
          <w:tcPr>
            <w:tcW w:w="1067" w:type="dxa"/>
          </w:tcPr>
          <w:p w14:paraId="18D33646" w14:textId="77777777" w:rsidR="0043707E" w:rsidRDefault="0000125D">
            <w:pPr>
              <w:spacing w:after="128" w:line="264" w:lineRule="auto"/>
              <w:rPr>
                <w:sz w:val="15"/>
                <w:szCs w:val="15"/>
              </w:rPr>
            </w:pPr>
            <w:r>
              <w:rPr>
                <w:sz w:val="15"/>
                <w:szCs w:val="15"/>
              </w:rPr>
              <w:t>472,20 €</w:t>
            </w:r>
          </w:p>
        </w:tc>
      </w:tr>
      <w:tr w:rsidR="0043707E" w14:paraId="5BFF6EFE" w14:textId="77777777">
        <w:trPr>
          <w:trHeight w:val="600"/>
        </w:trPr>
        <w:tc>
          <w:tcPr>
            <w:tcW w:w="1802" w:type="dxa"/>
            <w:vMerge/>
          </w:tcPr>
          <w:p w14:paraId="1C60B595" w14:textId="77777777" w:rsidR="0043707E" w:rsidRDefault="0043707E">
            <w:pPr>
              <w:spacing w:after="128" w:line="264" w:lineRule="auto"/>
              <w:rPr>
                <w:sz w:val="15"/>
                <w:szCs w:val="15"/>
              </w:rPr>
            </w:pPr>
          </w:p>
        </w:tc>
        <w:tc>
          <w:tcPr>
            <w:tcW w:w="4634" w:type="dxa"/>
          </w:tcPr>
          <w:p w14:paraId="4522D831" w14:textId="77777777" w:rsidR="0043707E" w:rsidRDefault="0000125D">
            <w:pPr>
              <w:spacing w:after="128" w:line="264" w:lineRule="auto"/>
              <w:rPr>
                <w:sz w:val="15"/>
                <w:szCs w:val="15"/>
              </w:rPr>
            </w:pPr>
            <w:r>
              <w:rPr>
                <w:sz w:val="15"/>
                <w:szCs w:val="15"/>
              </w:rPr>
              <w:t>EPQ 030B  Tronco con mangas cortas para quemados y grandes queloides, a medida</w:t>
            </w:r>
          </w:p>
        </w:tc>
        <w:tc>
          <w:tcPr>
            <w:tcW w:w="1076" w:type="dxa"/>
          </w:tcPr>
          <w:p w14:paraId="64CC9914" w14:textId="77777777" w:rsidR="0043707E" w:rsidRDefault="0000125D">
            <w:pPr>
              <w:spacing w:after="128" w:line="264" w:lineRule="auto"/>
              <w:rPr>
                <w:sz w:val="15"/>
                <w:szCs w:val="15"/>
              </w:rPr>
            </w:pPr>
            <w:r>
              <w:rPr>
                <w:sz w:val="15"/>
                <w:szCs w:val="15"/>
              </w:rPr>
              <w:t>MED</w:t>
            </w:r>
          </w:p>
        </w:tc>
        <w:tc>
          <w:tcPr>
            <w:tcW w:w="1063" w:type="dxa"/>
          </w:tcPr>
          <w:p w14:paraId="181986D5" w14:textId="77777777" w:rsidR="0043707E" w:rsidRDefault="0000125D">
            <w:pPr>
              <w:spacing w:after="128" w:line="264" w:lineRule="auto"/>
              <w:rPr>
                <w:sz w:val="15"/>
                <w:szCs w:val="15"/>
              </w:rPr>
            </w:pPr>
            <w:r>
              <w:rPr>
                <w:sz w:val="15"/>
                <w:szCs w:val="15"/>
              </w:rPr>
              <w:t>6</w:t>
            </w:r>
          </w:p>
        </w:tc>
        <w:tc>
          <w:tcPr>
            <w:tcW w:w="1067" w:type="dxa"/>
          </w:tcPr>
          <w:p w14:paraId="265668CE" w14:textId="77777777" w:rsidR="0043707E" w:rsidRDefault="0000125D">
            <w:pPr>
              <w:spacing w:after="128" w:line="264" w:lineRule="auto"/>
              <w:rPr>
                <w:sz w:val="15"/>
                <w:szCs w:val="15"/>
              </w:rPr>
            </w:pPr>
            <w:r>
              <w:rPr>
                <w:sz w:val="15"/>
                <w:szCs w:val="15"/>
              </w:rPr>
              <w:t>567,47 €</w:t>
            </w:r>
          </w:p>
        </w:tc>
      </w:tr>
      <w:tr w:rsidR="0043707E" w14:paraId="70A5BEC7" w14:textId="77777777">
        <w:trPr>
          <w:trHeight w:val="600"/>
        </w:trPr>
        <w:tc>
          <w:tcPr>
            <w:tcW w:w="1802" w:type="dxa"/>
            <w:vMerge/>
          </w:tcPr>
          <w:p w14:paraId="7151DD0A" w14:textId="77777777" w:rsidR="0043707E" w:rsidRDefault="0043707E">
            <w:pPr>
              <w:spacing w:after="128" w:line="264" w:lineRule="auto"/>
              <w:rPr>
                <w:sz w:val="15"/>
                <w:szCs w:val="15"/>
              </w:rPr>
            </w:pPr>
          </w:p>
        </w:tc>
        <w:tc>
          <w:tcPr>
            <w:tcW w:w="4634" w:type="dxa"/>
          </w:tcPr>
          <w:p w14:paraId="6C99AF82" w14:textId="77777777" w:rsidR="0043707E" w:rsidRDefault="0000125D">
            <w:pPr>
              <w:spacing w:after="128" w:line="264" w:lineRule="auto"/>
              <w:rPr>
                <w:sz w:val="15"/>
                <w:szCs w:val="15"/>
              </w:rPr>
            </w:pPr>
            <w:r>
              <w:rPr>
                <w:sz w:val="15"/>
                <w:szCs w:val="15"/>
              </w:rPr>
              <w:t>EPQ 030C  Tronco con mangas largas para quemados y grandes queloides, a medida</w:t>
            </w:r>
          </w:p>
        </w:tc>
        <w:tc>
          <w:tcPr>
            <w:tcW w:w="1076" w:type="dxa"/>
          </w:tcPr>
          <w:p w14:paraId="5EEEF733" w14:textId="77777777" w:rsidR="0043707E" w:rsidRDefault="0000125D">
            <w:pPr>
              <w:spacing w:after="128" w:line="264" w:lineRule="auto"/>
              <w:rPr>
                <w:sz w:val="15"/>
                <w:szCs w:val="15"/>
              </w:rPr>
            </w:pPr>
            <w:r>
              <w:rPr>
                <w:sz w:val="15"/>
                <w:szCs w:val="15"/>
              </w:rPr>
              <w:t>MED</w:t>
            </w:r>
          </w:p>
        </w:tc>
        <w:tc>
          <w:tcPr>
            <w:tcW w:w="1063" w:type="dxa"/>
          </w:tcPr>
          <w:p w14:paraId="108E4BCD" w14:textId="77777777" w:rsidR="0043707E" w:rsidRDefault="0000125D">
            <w:pPr>
              <w:spacing w:after="128" w:line="264" w:lineRule="auto"/>
              <w:rPr>
                <w:sz w:val="15"/>
                <w:szCs w:val="15"/>
              </w:rPr>
            </w:pPr>
            <w:r>
              <w:rPr>
                <w:sz w:val="15"/>
                <w:szCs w:val="15"/>
              </w:rPr>
              <w:t>6</w:t>
            </w:r>
          </w:p>
        </w:tc>
        <w:tc>
          <w:tcPr>
            <w:tcW w:w="1067" w:type="dxa"/>
          </w:tcPr>
          <w:p w14:paraId="3DFEBD02" w14:textId="77777777" w:rsidR="0043707E" w:rsidRDefault="0000125D">
            <w:pPr>
              <w:spacing w:after="128" w:line="264" w:lineRule="auto"/>
              <w:rPr>
                <w:sz w:val="15"/>
                <w:szCs w:val="15"/>
              </w:rPr>
            </w:pPr>
            <w:r>
              <w:rPr>
                <w:sz w:val="15"/>
                <w:szCs w:val="15"/>
              </w:rPr>
              <w:t>580,35 €</w:t>
            </w:r>
          </w:p>
        </w:tc>
      </w:tr>
      <w:tr w:rsidR="0043707E" w14:paraId="2218A98C" w14:textId="77777777">
        <w:trPr>
          <w:trHeight w:val="600"/>
        </w:trPr>
        <w:tc>
          <w:tcPr>
            <w:tcW w:w="1802" w:type="dxa"/>
            <w:vMerge w:val="restart"/>
          </w:tcPr>
          <w:p w14:paraId="2194DC52" w14:textId="77777777" w:rsidR="0043707E" w:rsidRDefault="0000125D">
            <w:pPr>
              <w:spacing w:after="128" w:line="264" w:lineRule="auto"/>
              <w:rPr>
                <w:sz w:val="15"/>
                <w:szCs w:val="15"/>
              </w:rPr>
            </w:pPr>
            <w:r>
              <w:rPr>
                <w:sz w:val="15"/>
                <w:szCs w:val="15"/>
              </w:rPr>
              <w:t>EPQ 040  Guantelete y guante para quemados y grandes queloides</w:t>
            </w:r>
          </w:p>
        </w:tc>
        <w:tc>
          <w:tcPr>
            <w:tcW w:w="4634" w:type="dxa"/>
          </w:tcPr>
          <w:p w14:paraId="66D4EB5C" w14:textId="77777777" w:rsidR="0043707E" w:rsidRDefault="0000125D">
            <w:pPr>
              <w:spacing w:after="128" w:line="264" w:lineRule="auto"/>
              <w:rPr>
                <w:sz w:val="15"/>
                <w:szCs w:val="15"/>
              </w:rPr>
            </w:pPr>
            <w:r>
              <w:rPr>
                <w:sz w:val="15"/>
                <w:szCs w:val="15"/>
              </w:rPr>
              <w:t>EPQ 040A  Guantelete para quemados y grandes queloides, a medida</w:t>
            </w:r>
          </w:p>
        </w:tc>
        <w:tc>
          <w:tcPr>
            <w:tcW w:w="1076" w:type="dxa"/>
          </w:tcPr>
          <w:p w14:paraId="115623C2" w14:textId="77777777" w:rsidR="0043707E" w:rsidRDefault="0000125D">
            <w:pPr>
              <w:spacing w:after="128" w:line="264" w:lineRule="auto"/>
              <w:rPr>
                <w:sz w:val="15"/>
                <w:szCs w:val="15"/>
              </w:rPr>
            </w:pPr>
            <w:r>
              <w:rPr>
                <w:sz w:val="15"/>
                <w:szCs w:val="15"/>
              </w:rPr>
              <w:t>MED</w:t>
            </w:r>
          </w:p>
        </w:tc>
        <w:tc>
          <w:tcPr>
            <w:tcW w:w="1063" w:type="dxa"/>
          </w:tcPr>
          <w:p w14:paraId="30A67C34" w14:textId="77777777" w:rsidR="0043707E" w:rsidRDefault="0000125D">
            <w:pPr>
              <w:spacing w:after="128" w:line="264" w:lineRule="auto"/>
              <w:rPr>
                <w:sz w:val="15"/>
                <w:szCs w:val="15"/>
              </w:rPr>
            </w:pPr>
            <w:r>
              <w:rPr>
                <w:sz w:val="15"/>
                <w:szCs w:val="15"/>
              </w:rPr>
              <w:t>6</w:t>
            </w:r>
          </w:p>
        </w:tc>
        <w:tc>
          <w:tcPr>
            <w:tcW w:w="1067" w:type="dxa"/>
          </w:tcPr>
          <w:p w14:paraId="7DF7AF9A" w14:textId="77777777" w:rsidR="0043707E" w:rsidRDefault="0000125D">
            <w:pPr>
              <w:spacing w:after="128" w:line="264" w:lineRule="auto"/>
              <w:rPr>
                <w:sz w:val="15"/>
                <w:szCs w:val="15"/>
              </w:rPr>
            </w:pPr>
            <w:r>
              <w:rPr>
                <w:sz w:val="15"/>
                <w:szCs w:val="15"/>
              </w:rPr>
              <w:t>52,53 €</w:t>
            </w:r>
          </w:p>
        </w:tc>
      </w:tr>
      <w:tr w:rsidR="0043707E" w14:paraId="51C682CE" w14:textId="77777777">
        <w:trPr>
          <w:trHeight w:val="600"/>
        </w:trPr>
        <w:tc>
          <w:tcPr>
            <w:tcW w:w="1802" w:type="dxa"/>
            <w:vMerge/>
          </w:tcPr>
          <w:p w14:paraId="272D2A6A" w14:textId="77777777" w:rsidR="0043707E" w:rsidRDefault="0043707E">
            <w:pPr>
              <w:spacing w:after="128" w:line="264" w:lineRule="auto"/>
              <w:rPr>
                <w:sz w:val="15"/>
                <w:szCs w:val="15"/>
              </w:rPr>
            </w:pPr>
          </w:p>
        </w:tc>
        <w:tc>
          <w:tcPr>
            <w:tcW w:w="4634" w:type="dxa"/>
          </w:tcPr>
          <w:p w14:paraId="0AC0F416" w14:textId="77777777" w:rsidR="0043707E" w:rsidRDefault="0000125D">
            <w:pPr>
              <w:spacing w:after="128" w:line="264" w:lineRule="auto"/>
              <w:rPr>
                <w:sz w:val="15"/>
                <w:szCs w:val="15"/>
              </w:rPr>
            </w:pPr>
            <w:r>
              <w:rPr>
                <w:sz w:val="15"/>
                <w:szCs w:val="15"/>
              </w:rPr>
              <w:t>EPQ 040B  Guante sin protección distal para quemados y grandes queloides, a medida</w:t>
            </w:r>
          </w:p>
        </w:tc>
        <w:tc>
          <w:tcPr>
            <w:tcW w:w="1076" w:type="dxa"/>
          </w:tcPr>
          <w:p w14:paraId="27609FB9" w14:textId="77777777" w:rsidR="0043707E" w:rsidRDefault="0000125D">
            <w:pPr>
              <w:spacing w:after="128" w:line="264" w:lineRule="auto"/>
              <w:rPr>
                <w:sz w:val="15"/>
                <w:szCs w:val="15"/>
              </w:rPr>
            </w:pPr>
            <w:r>
              <w:rPr>
                <w:sz w:val="15"/>
                <w:szCs w:val="15"/>
              </w:rPr>
              <w:t>MED</w:t>
            </w:r>
          </w:p>
        </w:tc>
        <w:tc>
          <w:tcPr>
            <w:tcW w:w="1063" w:type="dxa"/>
          </w:tcPr>
          <w:p w14:paraId="40DC4ABB" w14:textId="77777777" w:rsidR="0043707E" w:rsidRDefault="0000125D">
            <w:pPr>
              <w:spacing w:after="128" w:line="264" w:lineRule="auto"/>
              <w:rPr>
                <w:sz w:val="15"/>
                <w:szCs w:val="15"/>
              </w:rPr>
            </w:pPr>
            <w:r>
              <w:rPr>
                <w:sz w:val="15"/>
                <w:szCs w:val="15"/>
              </w:rPr>
              <w:t>6</w:t>
            </w:r>
          </w:p>
        </w:tc>
        <w:tc>
          <w:tcPr>
            <w:tcW w:w="1067" w:type="dxa"/>
          </w:tcPr>
          <w:p w14:paraId="5E2BCF8F" w14:textId="77777777" w:rsidR="0043707E" w:rsidRDefault="0000125D">
            <w:pPr>
              <w:spacing w:after="128" w:line="264" w:lineRule="auto"/>
              <w:rPr>
                <w:sz w:val="15"/>
                <w:szCs w:val="15"/>
              </w:rPr>
            </w:pPr>
            <w:r>
              <w:rPr>
                <w:sz w:val="15"/>
                <w:szCs w:val="15"/>
              </w:rPr>
              <w:t>150,07 €</w:t>
            </w:r>
          </w:p>
        </w:tc>
      </w:tr>
      <w:tr w:rsidR="0043707E" w14:paraId="20977680" w14:textId="77777777">
        <w:trPr>
          <w:trHeight w:val="600"/>
        </w:trPr>
        <w:tc>
          <w:tcPr>
            <w:tcW w:w="1802" w:type="dxa"/>
            <w:vMerge/>
          </w:tcPr>
          <w:p w14:paraId="4794FB37" w14:textId="77777777" w:rsidR="0043707E" w:rsidRDefault="0043707E">
            <w:pPr>
              <w:spacing w:after="128" w:line="264" w:lineRule="auto"/>
              <w:rPr>
                <w:sz w:val="15"/>
                <w:szCs w:val="15"/>
              </w:rPr>
            </w:pPr>
          </w:p>
        </w:tc>
        <w:tc>
          <w:tcPr>
            <w:tcW w:w="4634" w:type="dxa"/>
          </w:tcPr>
          <w:p w14:paraId="397659C7" w14:textId="77777777" w:rsidR="0043707E" w:rsidRDefault="0000125D">
            <w:pPr>
              <w:spacing w:after="128" w:line="264" w:lineRule="auto"/>
              <w:rPr>
                <w:sz w:val="15"/>
                <w:szCs w:val="15"/>
              </w:rPr>
            </w:pPr>
            <w:r>
              <w:rPr>
                <w:sz w:val="15"/>
                <w:szCs w:val="15"/>
              </w:rPr>
              <w:t>EPQ 040C  Guante con protección distal para quemados y grandes queloides, a medida</w:t>
            </w:r>
          </w:p>
        </w:tc>
        <w:tc>
          <w:tcPr>
            <w:tcW w:w="1076" w:type="dxa"/>
          </w:tcPr>
          <w:p w14:paraId="0C5EF73F" w14:textId="77777777" w:rsidR="0043707E" w:rsidRDefault="0000125D">
            <w:pPr>
              <w:spacing w:after="128" w:line="264" w:lineRule="auto"/>
              <w:rPr>
                <w:sz w:val="15"/>
                <w:szCs w:val="15"/>
              </w:rPr>
            </w:pPr>
            <w:r>
              <w:rPr>
                <w:sz w:val="15"/>
                <w:szCs w:val="15"/>
              </w:rPr>
              <w:t>MED</w:t>
            </w:r>
          </w:p>
        </w:tc>
        <w:tc>
          <w:tcPr>
            <w:tcW w:w="1063" w:type="dxa"/>
          </w:tcPr>
          <w:p w14:paraId="323FD818" w14:textId="77777777" w:rsidR="0043707E" w:rsidRDefault="0000125D">
            <w:pPr>
              <w:spacing w:after="128" w:line="264" w:lineRule="auto"/>
              <w:rPr>
                <w:sz w:val="15"/>
                <w:szCs w:val="15"/>
              </w:rPr>
            </w:pPr>
            <w:r>
              <w:rPr>
                <w:sz w:val="15"/>
                <w:szCs w:val="15"/>
              </w:rPr>
              <w:t>6</w:t>
            </w:r>
          </w:p>
        </w:tc>
        <w:tc>
          <w:tcPr>
            <w:tcW w:w="1067" w:type="dxa"/>
          </w:tcPr>
          <w:p w14:paraId="5651F100" w14:textId="77777777" w:rsidR="0043707E" w:rsidRDefault="0000125D">
            <w:pPr>
              <w:spacing w:after="128" w:line="264" w:lineRule="auto"/>
              <w:rPr>
                <w:sz w:val="15"/>
                <w:szCs w:val="15"/>
              </w:rPr>
            </w:pPr>
            <w:r>
              <w:rPr>
                <w:sz w:val="15"/>
                <w:szCs w:val="15"/>
              </w:rPr>
              <w:t>157,61 €</w:t>
            </w:r>
          </w:p>
        </w:tc>
      </w:tr>
      <w:tr w:rsidR="0043707E" w14:paraId="22674401" w14:textId="77777777">
        <w:trPr>
          <w:trHeight w:val="600"/>
        </w:trPr>
        <w:tc>
          <w:tcPr>
            <w:tcW w:w="1802" w:type="dxa"/>
            <w:vMerge/>
          </w:tcPr>
          <w:p w14:paraId="6DA9DCBF" w14:textId="77777777" w:rsidR="0043707E" w:rsidRDefault="0043707E">
            <w:pPr>
              <w:spacing w:after="128" w:line="264" w:lineRule="auto"/>
              <w:rPr>
                <w:sz w:val="15"/>
                <w:szCs w:val="15"/>
              </w:rPr>
            </w:pPr>
          </w:p>
        </w:tc>
        <w:tc>
          <w:tcPr>
            <w:tcW w:w="4634" w:type="dxa"/>
          </w:tcPr>
          <w:p w14:paraId="288679D5" w14:textId="77777777" w:rsidR="0043707E" w:rsidRDefault="0000125D">
            <w:pPr>
              <w:spacing w:after="128" w:line="264" w:lineRule="auto"/>
              <w:rPr>
                <w:sz w:val="15"/>
                <w:szCs w:val="15"/>
              </w:rPr>
            </w:pPr>
            <w:r>
              <w:rPr>
                <w:sz w:val="15"/>
                <w:szCs w:val="15"/>
              </w:rPr>
              <w:t>EPQ 040D  Guante hasta el codo sin protección distal para quemados y grandes queloides, a medida</w:t>
            </w:r>
          </w:p>
        </w:tc>
        <w:tc>
          <w:tcPr>
            <w:tcW w:w="1076" w:type="dxa"/>
          </w:tcPr>
          <w:p w14:paraId="49FCB054" w14:textId="77777777" w:rsidR="0043707E" w:rsidRDefault="0000125D">
            <w:pPr>
              <w:spacing w:after="128" w:line="264" w:lineRule="auto"/>
              <w:rPr>
                <w:sz w:val="15"/>
                <w:szCs w:val="15"/>
              </w:rPr>
            </w:pPr>
            <w:r>
              <w:rPr>
                <w:sz w:val="15"/>
                <w:szCs w:val="15"/>
              </w:rPr>
              <w:t>MED</w:t>
            </w:r>
          </w:p>
        </w:tc>
        <w:tc>
          <w:tcPr>
            <w:tcW w:w="1063" w:type="dxa"/>
          </w:tcPr>
          <w:p w14:paraId="7E055915" w14:textId="77777777" w:rsidR="0043707E" w:rsidRDefault="0000125D">
            <w:pPr>
              <w:spacing w:after="128" w:line="264" w:lineRule="auto"/>
              <w:rPr>
                <w:sz w:val="15"/>
                <w:szCs w:val="15"/>
              </w:rPr>
            </w:pPr>
            <w:r>
              <w:rPr>
                <w:sz w:val="15"/>
                <w:szCs w:val="15"/>
              </w:rPr>
              <w:t>6</w:t>
            </w:r>
          </w:p>
        </w:tc>
        <w:tc>
          <w:tcPr>
            <w:tcW w:w="1067" w:type="dxa"/>
          </w:tcPr>
          <w:p w14:paraId="2E378147" w14:textId="77777777" w:rsidR="0043707E" w:rsidRDefault="0000125D">
            <w:pPr>
              <w:spacing w:after="128" w:line="264" w:lineRule="auto"/>
              <w:rPr>
                <w:sz w:val="15"/>
                <w:szCs w:val="15"/>
              </w:rPr>
            </w:pPr>
            <w:r>
              <w:rPr>
                <w:sz w:val="15"/>
                <w:szCs w:val="15"/>
              </w:rPr>
              <w:t>175,25 €</w:t>
            </w:r>
          </w:p>
        </w:tc>
      </w:tr>
      <w:tr w:rsidR="0043707E" w14:paraId="008A23A0" w14:textId="77777777">
        <w:trPr>
          <w:trHeight w:val="600"/>
        </w:trPr>
        <w:tc>
          <w:tcPr>
            <w:tcW w:w="1802" w:type="dxa"/>
            <w:vMerge/>
          </w:tcPr>
          <w:p w14:paraId="6EA8B194" w14:textId="77777777" w:rsidR="0043707E" w:rsidRDefault="0043707E">
            <w:pPr>
              <w:spacing w:after="128" w:line="264" w:lineRule="auto"/>
              <w:rPr>
                <w:sz w:val="15"/>
                <w:szCs w:val="15"/>
              </w:rPr>
            </w:pPr>
          </w:p>
        </w:tc>
        <w:tc>
          <w:tcPr>
            <w:tcW w:w="4634" w:type="dxa"/>
          </w:tcPr>
          <w:p w14:paraId="58B16516" w14:textId="77777777" w:rsidR="0043707E" w:rsidRDefault="0000125D">
            <w:pPr>
              <w:spacing w:after="128" w:line="264" w:lineRule="auto"/>
              <w:rPr>
                <w:sz w:val="15"/>
                <w:szCs w:val="15"/>
              </w:rPr>
            </w:pPr>
            <w:r>
              <w:rPr>
                <w:sz w:val="15"/>
                <w:szCs w:val="15"/>
              </w:rPr>
              <w:t>EPQ 040E  Guante hasta el codo con protección distal para quemados y grandes queloides, a medida</w:t>
            </w:r>
          </w:p>
        </w:tc>
        <w:tc>
          <w:tcPr>
            <w:tcW w:w="1076" w:type="dxa"/>
          </w:tcPr>
          <w:p w14:paraId="287FF39B" w14:textId="77777777" w:rsidR="0043707E" w:rsidRDefault="0000125D">
            <w:pPr>
              <w:spacing w:after="128" w:line="264" w:lineRule="auto"/>
              <w:rPr>
                <w:sz w:val="15"/>
                <w:szCs w:val="15"/>
              </w:rPr>
            </w:pPr>
            <w:r>
              <w:rPr>
                <w:sz w:val="15"/>
                <w:szCs w:val="15"/>
              </w:rPr>
              <w:t>MED</w:t>
            </w:r>
          </w:p>
        </w:tc>
        <w:tc>
          <w:tcPr>
            <w:tcW w:w="1063" w:type="dxa"/>
          </w:tcPr>
          <w:p w14:paraId="4FB14964" w14:textId="77777777" w:rsidR="0043707E" w:rsidRDefault="0000125D">
            <w:pPr>
              <w:spacing w:after="128" w:line="264" w:lineRule="auto"/>
              <w:rPr>
                <w:sz w:val="15"/>
                <w:szCs w:val="15"/>
              </w:rPr>
            </w:pPr>
            <w:r>
              <w:rPr>
                <w:sz w:val="15"/>
                <w:szCs w:val="15"/>
              </w:rPr>
              <w:t>6</w:t>
            </w:r>
          </w:p>
        </w:tc>
        <w:tc>
          <w:tcPr>
            <w:tcW w:w="1067" w:type="dxa"/>
          </w:tcPr>
          <w:p w14:paraId="5F595120" w14:textId="77777777" w:rsidR="0043707E" w:rsidRDefault="0000125D">
            <w:pPr>
              <w:spacing w:after="128" w:line="264" w:lineRule="auto"/>
              <w:rPr>
                <w:sz w:val="15"/>
                <w:szCs w:val="15"/>
              </w:rPr>
            </w:pPr>
            <w:r>
              <w:rPr>
                <w:sz w:val="15"/>
                <w:szCs w:val="15"/>
              </w:rPr>
              <w:t>181,21 €</w:t>
            </w:r>
          </w:p>
        </w:tc>
      </w:tr>
      <w:tr w:rsidR="0043707E" w14:paraId="42DE0BEA" w14:textId="77777777">
        <w:trPr>
          <w:trHeight w:val="300"/>
        </w:trPr>
        <w:tc>
          <w:tcPr>
            <w:tcW w:w="1802" w:type="dxa"/>
            <w:vMerge w:val="restart"/>
          </w:tcPr>
          <w:p w14:paraId="4E857349" w14:textId="77777777" w:rsidR="0043707E" w:rsidRDefault="0000125D">
            <w:pPr>
              <w:spacing w:after="128" w:line="264" w:lineRule="auto"/>
              <w:rPr>
                <w:sz w:val="15"/>
                <w:szCs w:val="15"/>
              </w:rPr>
            </w:pPr>
            <w:r>
              <w:rPr>
                <w:sz w:val="15"/>
                <w:szCs w:val="15"/>
              </w:rPr>
              <w:t>EPQ 050  Manga para quemados y grandes queloides</w:t>
            </w:r>
          </w:p>
        </w:tc>
        <w:tc>
          <w:tcPr>
            <w:tcW w:w="4634" w:type="dxa"/>
          </w:tcPr>
          <w:p w14:paraId="70A4A045" w14:textId="77777777" w:rsidR="0043707E" w:rsidRDefault="0000125D">
            <w:pPr>
              <w:spacing w:after="128" w:line="264" w:lineRule="auto"/>
              <w:rPr>
                <w:sz w:val="15"/>
                <w:szCs w:val="15"/>
              </w:rPr>
            </w:pPr>
            <w:r>
              <w:rPr>
                <w:sz w:val="15"/>
                <w:szCs w:val="15"/>
              </w:rPr>
              <w:t>EPQ 050A  Manga para quemados y grandes queloides, a medida</w:t>
            </w:r>
          </w:p>
        </w:tc>
        <w:tc>
          <w:tcPr>
            <w:tcW w:w="1076" w:type="dxa"/>
          </w:tcPr>
          <w:p w14:paraId="76A559D2" w14:textId="77777777" w:rsidR="0043707E" w:rsidRDefault="0000125D">
            <w:pPr>
              <w:spacing w:after="128" w:line="264" w:lineRule="auto"/>
              <w:rPr>
                <w:sz w:val="15"/>
                <w:szCs w:val="15"/>
              </w:rPr>
            </w:pPr>
            <w:r>
              <w:rPr>
                <w:sz w:val="15"/>
                <w:szCs w:val="15"/>
              </w:rPr>
              <w:t>MED</w:t>
            </w:r>
          </w:p>
        </w:tc>
        <w:tc>
          <w:tcPr>
            <w:tcW w:w="1063" w:type="dxa"/>
          </w:tcPr>
          <w:p w14:paraId="4073B6B7" w14:textId="77777777" w:rsidR="0043707E" w:rsidRDefault="0000125D">
            <w:pPr>
              <w:spacing w:after="128" w:line="264" w:lineRule="auto"/>
              <w:rPr>
                <w:sz w:val="15"/>
                <w:szCs w:val="15"/>
              </w:rPr>
            </w:pPr>
            <w:r>
              <w:rPr>
                <w:sz w:val="15"/>
                <w:szCs w:val="15"/>
              </w:rPr>
              <w:t>6</w:t>
            </w:r>
          </w:p>
        </w:tc>
        <w:tc>
          <w:tcPr>
            <w:tcW w:w="1067" w:type="dxa"/>
          </w:tcPr>
          <w:p w14:paraId="323553D6" w14:textId="77777777" w:rsidR="0043707E" w:rsidRDefault="0000125D">
            <w:pPr>
              <w:spacing w:after="128" w:line="264" w:lineRule="auto"/>
              <w:rPr>
                <w:sz w:val="15"/>
                <w:szCs w:val="15"/>
              </w:rPr>
            </w:pPr>
            <w:r>
              <w:rPr>
                <w:sz w:val="15"/>
                <w:szCs w:val="15"/>
              </w:rPr>
              <w:t>108,70 €</w:t>
            </w:r>
          </w:p>
        </w:tc>
      </w:tr>
      <w:tr w:rsidR="0043707E" w14:paraId="3BCE1B0D" w14:textId="77777777">
        <w:trPr>
          <w:trHeight w:val="600"/>
        </w:trPr>
        <w:tc>
          <w:tcPr>
            <w:tcW w:w="1802" w:type="dxa"/>
            <w:vMerge/>
          </w:tcPr>
          <w:p w14:paraId="5B7BDB4F" w14:textId="77777777" w:rsidR="0043707E" w:rsidRDefault="0043707E">
            <w:pPr>
              <w:spacing w:after="128" w:line="264" w:lineRule="auto"/>
              <w:rPr>
                <w:sz w:val="15"/>
                <w:szCs w:val="15"/>
              </w:rPr>
            </w:pPr>
          </w:p>
        </w:tc>
        <w:tc>
          <w:tcPr>
            <w:tcW w:w="4634" w:type="dxa"/>
          </w:tcPr>
          <w:p w14:paraId="39995498" w14:textId="77777777" w:rsidR="0043707E" w:rsidRDefault="0000125D">
            <w:pPr>
              <w:spacing w:after="128" w:line="264" w:lineRule="auto"/>
              <w:rPr>
                <w:sz w:val="15"/>
                <w:szCs w:val="15"/>
              </w:rPr>
            </w:pPr>
            <w:r>
              <w:rPr>
                <w:sz w:val="15"/>
                <w:szCs w:val="15"/>
              </w:rPr>
              <w:t>EPQ 050B  Manga con guantelete para quemados y grandes queloides, a medida</w:t>
            </w:r>
          </w:p>
        </w:tc>
        <w:tc>
          <w:tcPr>
            <w:tcW w:w="1076" w:type="dxa"/>
          </w:tcPr>
          <w:p w14:paraId="4A4F1E77" w14:textId="77777777" w:rsidR="0043707E" w:rsidRDefault="0000125D">
            <w:pPr>
              <w:spacing w:after="128" w:line="264" w:lineRule="auto"/>
              <w:rPr>
                <w:sz w:val="15"/>
                <w:szCs w:val="15"/>
              </w:rPr>
            </w:pPr>
            <w:r>
              <w:rPr>
                <w:sz w:val="15"/>
                <w:szCs w:val="15"/>
              </w:rPr>
              <w:t>MED</w:t>
            </w:r>
          </w:p>
        </w:tc>
        <w:tc>
          <w:tcPr>
            <w:tcW w:w="1063" w:type="dxa"/>
          </w:tcPr>
          <w:p w14:paraId="58508D80" w14:textId="77777777" w:rsidR="0043707E" w:rsidRDefault="0000125D">
            <w:pPr>
              <w:spacing w:after="128" w:line="264" w:lineRule="auto"/>
              <w:rPr>
                <w:sz w:val="15"/>
                <w:szCs w:val="15"/>
              </w:rPr>
            </w:pPr>
            <w:r>
              <w:rPr>
                <w:sz w:val="15"/>
                <w:szCs w:val="15"/>
              </w:rPr>
              <w:t>6</w:t>
            </w:r>
          </w:p>
        </w:tc>
        <w:tc>
          <w:tcPr>
            <w:tcW w:w="1067" w:type="dxa"/>
          </w:tcPr>
          <w:p w14:paraId="25515246" w14:textId="77777777" w:rsidR="0043707E" w:rsidRDefault="0000125D">
            <w:pPr>
              <w:spacing w:after="128" w:line="264" w:lineRule="auto"/>
              <w:rPr>
                <w:sz w:val="15"/>
                <w:szCs w:val="15"/>
              </w:rPr>
            </w:pPr>
            <w:r>
              <w:rPr>
                <w:sz w:val="15"/>
                <w:szCs w:val="15"/>
              </w:rPr>
              <w:t>147,94 €</w:t>
            </w:r>
          </w:p>
        </w:tc>
      </w:tr>
      <w:tr w:rsidR="0043707E" w14:paraId="61B3AB92" w14:textId="77777777">
        <w:trPr>
          <w:trHeight w:val="600"/>
        </w:trPr>
        <w:tc>
          <w:tcPr>
            <w:tcW w:w="1802" w:type="dxa"/>
            <w:vMerge/>
          </w:tcPr>
          <w:p w14:paraId="6CF09078" w14:textId="77777777" w:rsidR="0043707E" w:rsidRDefault="0043707E">
            <w:pPr>
              <w:spacing w:after="128" w:line="264" w:lineRule="auto"/>
              <w:rPr>
                <w:sz w:val="15"/>
                <w:szCs w:val="15"/>
              </w:rPr>
            </w:pPr>
          </w:p>
        </w:tc>
        <w:tc>
          <w:tcPr>
            <w:tcW w:w="4634" w:type="dxa"/>
          </w:tcPr>
          <w:p w14:paraId="63E3481F" w14:textId="77777777" w:rsidR="0043707E" w:rsidRDefault="0000125D">
            <w:pPr>
              <w:spacing w:after="128" w:line="264" w:lineRule="auto"/>
              <w:rPr>
                <w:sz w:val="15"/>
                <w:szCs w:val="15"/>
              </w:rPr>
            </w:pPr>
            <w:r>
              <w:rPr>
                <w:sz w:val="15"/>
                <w:szCs w:val="15"/>
              </w:rPr>
              <w:t>EPQ 050C  Manga con guante para quemados y grandes queloides, a medida</w:t>
            </w:r>
          </w:p>
        </w:tc>
        <w:tc>
          <w:tcPr>
            <w:tcW w:w="1076" w:type="dxa"/>
          </w:tcPr>
          <w:p w14:paraId="2152C945" w14:textId="77777777" w:rsidR="0043707E" w:rsidRDefault="0000125D">
            <w:pPr>
              <w:spacing w:after="128" w:line="264" w:lineRule="auto"/>
              <w:rPr>
                <w:sz w:val="15"/>
                <w:szCs w:val="15"/>
              </w:rPr>
            </w:pPr>
            <w:r>
              <w:rPr>
                <w:sz w:val="15"/>
                <w:szCs w:val="15"/>
              </w:rPr>
              <w:t>MED</w:t>
            </w:r>
          </w:p>
        </w:tc>
        <w:tc>
          <w:tcPr>
            <w:tcW w:w="1063" w:type="dxa"/>
          </w:tcPr>
          <w:p w14:paraId="00002726" w14:textId="77777777" w:rsidR="0043707E" w:rsidRDefault="0000125D">
            <w:pPr>
              <w:spacing w:after="128" w:line="264" w:lineRule="auto"/>
              <w:rPr>
                <w:sz w:val="15"/>
                <w:szCs w:val="15"/>
              </w:rPr>
            </w:pPr>
            <w:r>
              <w:rPr>
                <w:sz w:val="15"/>
                <w:szCs w:val="15"/>
              </w:rPr>
              <w:t>6</w:t>
            </w:r>
          </w:p>
        </w:tc>
        <w:tc>
          <w:tcPr>
            <w:tcW w:w="1067" w:type="dxa"/>
          </w:tcPr>
          <w:p w14:paraId="20EA906F" w14:textId="77777777" w:rsidR="0043707E" w:rsidRDefault="0000125D">
            <w:pPr>
              <w:spacing w:after="128" w:line="264" w:lineRule="auto"/>
              <w:rPr>
                <w:sz w:val="15"/>
                <w:szCs w:val="15"/>
              </w:rPr>
            </w:pPr>
            <w:r>
              <w:rPr>
                <w:sz w:val="15"/>
                <w:szCs w:val="15"/>
              </w:rPr>
              <w:t>232,57 €</w:t>
            </w:r>
          </w:p>
        </w:tc>
      </w:tr>
      <w:tr w:rsidR="0043707E" w14:paraId="3B53ABF2" w14:textId="77777777">
        <w:trPr>
          <w:trHeight w:val="600"/>
        </w:trPr>
        <w:tc>
          <w:tcPr>
            <w:tcW w:w="1802" w:type="dxa"/>
            <w:vMerge/>
          </w:tcPr>
          <w:p w14:paraId="44C9DEF9" w14:textId="77777777" w:rsidR="0043707E" w:rsidRDefault="0043707E">
            <w:pPr>
              <w:spacing w:after="128" w:line="264" w:lineRule="auto"/>
              <w:rPr>
                <w:sz w:val="15"/>
                <w:szCs w:val="15"/>
              </w:rPr>
            </w:pPr>
          </w:p>
        </w:tc>
        <w:tc>
          <w:tcPr>
            <w:tcW w:w="4634" w:type="dxa"/>
          </w:tcPr>
          <w:p w14:paraId="0F7BD59F" w14:textId="77777777" w:rsidR="0043707E" w:rsidRDefault="0000125D">
            <w:pPr>
              <w:spacing w:after="128" w:line="264" w:lineRule="auto"/>
              <w:rPr>
                <w:sz w:val="15"/>
                <w:szCs w:val="15"/>
              </w:rPr>
            </w:pPr>
            <w:r>
              <w:rPr>
                <w:sz w:val="15"/>
                <w:szCs w:val="15"/>
              </w:rPr>
              <w:t>EPQ 050D  Manga abarcando el hombro para quemados y grandes queloides, a medida</w:t>
            </w:r>
          </w:p>
        </w:tc>
        <w:tc>
          <w:tcPr>
            <w:tcW w:w="1076" w:type="dxa"/>
          </w:tcPr>
          <w:p w14:paraId="1CBEDC1A" w14:textId="77777777" w:rsidR="0043707E" w:rsidRDefault="0000125D">
            <w:pPr>
              <w:spacing w:after="128" w:line="264" w:lineRule="auto"/>
              <w:rPr>
                <w:sz w:val="15"/>
                <w:szCs w:val="15"/>
              </w:rPr>
            </w:pPr>
            <w:r>
              <w:rPr>
                <w:sz w:val="15"/>
                <w:szCs w:val="15"/>
              </w:rPr>
              <w:t>MED</w:t>
            </w:r>
          </w:p>
        </w:tc>
        <w:tc>
          <w:tcPr>
            <w:tcW w:w="1063" w:type="dxa"/>
          </w:tcPr>
          <w:p w14:paraId="610E92C8" w14:textId="77777777" w:rsidR="0043707E" w:rsidRDefault="0000125D">
            <w:pPr>
              <w:spacing w:after="128" w:line="264" w:lineRule="auto"/>
              <w:rPr>
                <w:sz w:val="15"/>
                <w:szCs w:val="15"/>
              </w:rPr>
            </w:pPr>
            <w:r>
              <w:rPr>
                <w:sz w:val="15"/>
                <w:szCs w:val="15"/>
              </w:rPr>
              <w:t>6</w:t>
            </w:r>
          </w:p>
        </w:tc>
        <w:tc>
          <w:tcPr>
            <w:tcW w:w="1067" w:type="dxa"/>
          </w:tcPr>
          <w:p w14:paraId="0721EB7C" w14:textId="77777777" w:rsidR="0043707E" w:rsidRDefault="0000125D">
            <w:pPr>
              <w:spacing w:after="128" w:line="264" w:lineRule="auto"/>
              <w:rPr>
                <w:sz w:val="15"/>
                <w:szCs w:val="15"/>
              </w:rPr>
            </w:pPr>
            <w:r>
              <w:rPr>
                <w:sz w:val="15"/>
                <w:szCs w:val="15"/>
              </w:rPr>
              <w:t>154,47 €</w:t>
            </w:r>
          </w:p>
        </w:tc>
      </w:tr>
      <w:tr w:rsidR="0043707E" w14:paraId="1D874D31" w14:textId="77777777">
        <w:trPr>
          <w:trHeight w:val="600"/>
        </w:trPr>
        <w:tc>
          <w:tcPr>
            <w:tcW w:w="1802" w:type="dxa"/>
            <w:vMerge/>
          </w:tcPr>
          <w:p w14:paraId="13F829B9" w14:textId="77777777" w:rsidR="0043707E" w:rsidRDefault="0043707E">
            <w:pPr>
              <w:spacing w:after="128" w:line="264" w:lineRule="auto"/>
              <w:rPr>
                <w:sz w:val="15"/>
                <w:szCs w:val="15"/>
              </w:rPr>
            </w:pPr>
          </w:p>
        </w:tc>
        <w:tc>
          <w:tcPr>
            <w:tcW w:w="4634" w:type="dxa"/>
          </w:tcPr>
          <w:p w14:paraId="32656AA3" w14:textId="77777777" w:rsidR="0043707E" w:rsidRDefault="0000125D">
            <w:pPr>
              <w:spacing w:after="128" w:line="264" w:lineRule="auto"/>
              <w:rPr>
                <w:sz w:val="15"/>
                <w:szCs w:val="15"/>
              </w:rPr>
            </w:pPr>
            <w:r>
              <w:rPr>
                <w:sz w:val="15"/>
                <w:szCs w:val="15"/>
              </w:rPr>
              <w:t>EPQ 050E  Manga abarcando el hombro con guantelete para quemados y grandes queloides, a medida</w:t>
            </w:r>
          </w:p>
        </w:tc>
        <w:tc>
          <w:tcPr>
            <w:tcW w:w="1076" w:type="dxa"/>
          </w:tcPr>
          <w:p w14:paraId="77B8AD2D" w14:textId="77777777" w:rsidR="0043707E" w:rsidRDefault="0000125D">
            <w:pPr>
              <w:spacing w:after="128" w:line="264" w:lineRule="auto"/>
              <w:rPr>
                <w:sz w:val="15"/>
                <w:szCs w:val="15"/>
              </w:rPr>
            </w:pPr>
            <w:r>
              <w:rPr>
                <w:sz w:val="15"/>
                <w:szCs w:val="15"/>
              </w:rPr>
              <w:t>MED</w:t>
            </w:r>
          </w:p>
        </w:tc>
        <w:tc>
          <w:tcPr>
            <w:tcW w:w="1063" w:type="dxa"/>
          </w:tcPr>
          <w:p w14:paraId="02D89FDF" w14:textId="77777777" w:rsidR="0043707E" w:rsidRDefault="0000125D">
            <w:pPr>
              <w:spacing w:after="128" w:line="264" w:lineRule="auto"/>
              <w:rPr>
                <w:sz w:val="15"/>
                <w:szCs w:val="15"/>
              </w:rPr>
            </w:pPr>
            <w:r>
              <w:rPr>
                <w:sz w:val="15"/>
                <w:szCs w:val="15"/>
              </w:rPr>
              <w:t>6</w:t>
            </w:r>
          </w:p>
        </w:tc>
        <w:tc>
          <w:tcPr>
            <w:tcW w:w="1067" w:type="dxa"/>
          </w:tcPr>
          <w:p w14:paraId="4B79DFB0" w14:textId="77777777" w:rsidR="0043707E" w:rsidRDefault="0000125D">
            <w:pPr>
              <w:spacing w:after="128" w:line="264" w:lineRule="auto"/>
              <w:rPr>
                <w:sz w:val="15"/>
                <w:szCs w:val="15"/>
              </w:rPr>
            </w:pPr>
            <w:r>
              <w:rPr>
                <w:sz w:val="15"/>
                <w:szCs w:val="15"/>
              </w:rPr>
              <w:t>213,66 €</w:t>
            </w:r>
          </w:p>
        </w:tc>
      </w:tr>
      <w:tr w:rsidR="0043707E" w14:paraId="10BC1991" w14:textId="77777777">
        <w:trPr>
          <w:trHeight w:val="600"/>
        </w:trPr>
        <w:tc>
          <w:tcPr>
            <w:tcW w:w="1802" w:type="dxa"/>
            <w:vMerge/>
          </w:tcPr>
          <w:p w14:paraId="6AA90AA5" w14:textId="77777777" w:rsidR="0043707E" w:rsidRDefault="0043707E">
            <w:pPr>
              <w:spacing w:after="128" w:line="264" w:lineRule="auto"/>
              <w:rPr>
                <w:sz w:val="15"/>
                <w:szCs w:val="15"/>
              </w:rPr>
            </w:pPr>
          </w:p>
        </w:tc>
        <w:tc>
          <w:tcPr>
            <w:tcW w:w="4634" w:type="dxa"/>
          </w:tcPr>
          <w:p w14:paraId="720A3E78" w14:textId="77777777" w:rsidR="0043707E" w:rsidRDefault="0000125D">
            <w:pPr>
              <w:spacing w:after="128" w:line="264" w:lineRule="auto"/>
              <w:rPr>
                <w:sz w:val="15"/>
                <w:szCs w:val="15"/>
              </w:rPr>
            </w:pPr>
            <w:r>
              <w:rPr>
                <w:sz w:val="15"/>
                <w:szCs w:val="15"/>
              </w:rPr>
              <w:t>EPQ 050F  Manga abarcando el hombro con guante para quemados y grandes queloides, a medida</w:t>
            </w:r>
          </w:p>
        </w:tc>
        <w:tc>
          <w:tcPr>
            <w:tcW w:w="1076" w:type="dxa"/>
          </w:tcPr>
          <w:p w14:paraId="0E0B7C54" w14:textId="77777777" w:rsidR="0043707E" w:rsidRDefault="0000125D">
            <w:pPr>
              <w:spacing w:after="128" w:line="264" w:lineRule="auto"/>
              <w:rPr>
                <w:sz w:val="15"/>
                <w:szCs w:val="15"/>
              </w:rPr>
            </w:pPr>
            <w:r>
              <w:rPr>
                <w:sz w:val="15"/>
                <w:szCs w:val="15"/>
              </w:rPr>
              <w:t>MED</w:t>
            </w:r>
          </w:p>
        </w:tc>
        <w:tc>
          <w:tcPr>
            <w:tcW w:w="1063" w:type="dxa"/>
          </w:tcPr>
          <w:p w14:paraId="69AD6A5F" w14:textId="77777777" w:rsidR="0043707E" w:rsidRDefault="0000125D">
            <w:pPr>
              <w:spacing w:after="128" w:line="264" w:lineRule="auto"/>
              <w:rPr>
                <w:sz w:val="15"/>
                <w:szCs w:val="15"/>
              </w:rPr>
            </w:pPr>
            <w:r>
              <w:rPr>
                <w:sz w:val="15"/>
                <w:szCs w:val="15"/>
              </w:rPr>
              <w:t>6</w:t>
            </w:r>
          </w:p>
        </w:tc>
        <w:tc>
          <w:tcPr>
            <w:tcW w:w="1067" w:type="dxa"/>
          </w:tcPr>
          <w:p w14:paraId="3CD69FC5" w14:textId="77777777" w:rsidR="0043707E" w:rsidRDefault="0000125D">
            <w:pPr>
              <w:spacing w:after="128" w:line="264" w:lineRule="auto"/>
              <w:rPr>
                <w:sz w:val="15"/>
                <w:szCs w:val="15"/>
              </w:rPr>
            </w:pPr>
            <w:r>
              <w:rPr>
                <w:sz w:val="15"/>
                <w:szCs w:val="15"/>
              </w:rPr>
              <w:t>298,73 €</w:t>
            </w:r>
          </w:p>
        </w:tc>
      </w:tr>
      <w:tr w:rsidR="0043707E" w14:paraId="2E9E522D" w14:textId="77777777">
        <w:trPr>
          <w:trHeight w:val="600"/>
        </w:trPr>
        <w:tc>
          <w:tcPr>
            <w:tcW w:w="1802" w:type="dxa"/>
            <w:vMerge w:val="restart"/>
          </w:tcPr>
          <w:p w14:paraId="1B2D90B7" w14:textId="77777777" w:rsidR="0043707E" w:rsidRDefault="0000125D">
            <w:pPr>
              <w:spacing w:after="128" w:line="264" w:lineRule="auto"/>
              <w:rPr>
                <w:sz w:val="15"/>
                <w:szCs w:val="15"/>
              </w:rPr>
            </w:pPr>
            <w:r>
              <w:rPr>
                <w:sz w:val="15"/>
                <w:szCs w:val="15"/>
              </w:rPr>
              <w:t xml:space="preserve">EPQ 060  Guante con dedos para pie para quemados y grandes </w:t>
            </w:r>
            <w:r>
              <w:rPr>
                <w:sz w:val="15"/>
                <w:szCs w:val="15"/>
              </w:rPr>
              <w:lastRenderedPageBreak/>
              <w:t>queloides</w:t>
            </w:r>
          </w:p>
        </w:tc>
        <w:tc>
          <w:tcPr>
            <w:tcW w:w="4634" w:type="dxa"/>
          </w:tcPr>
          <w:p w14:paraId="3E15896F" w14:textId="77777777" w:rsidR="0043707E" w:rsidRDefault="0000125D">
            <w:pPr>
              <w:spacing w:after="128" w:line="264" w:lineRule="auto"/>
              <w:rPr>
                <w:sz w:val="15"/>
                <w:szCs w:val="15"/>
              </w:rPr>
            </w:pPr>
            <w:r>
              <w:rPr>
                <w:sz w:val="15"/>
                <w:szCs w:val="15"/>
              </w:rPr>
              <w:lastRenderedPageBreak/>
              <w:t>EPQ 060A  Guante con dedos sin protección distal para pie para quemados y grandes queloides, a medida</w:t>
            </w:r>
          </w:p>
        </w:tc>
        <w:tc>
          <w:tcPr>
            <w:tcW w:w="1076" w:type="dxa"/>
          </w:tcPr>
          <w:p w14:paraId="5B462FB4" w14:textId="77777777" w:rsidR="0043707E" w:rsidRDefault="0000125D">
            <w:pPr>
              <w:spacing w:after="128" w:line="264" w:lineRule="auto"/>
              <w:rPr>
                <w:sz w:val="15"/>
                <w:szCs w:val="15"/>
              </w:rPr>
            </w:pPr>
            <w:r>
              <w:rPr>
                <w:sz w:val="15"/>
                <w:szCs w:val="15"/>
              </w:rPr>
              <w:t>MED</w:t>
            </w:r>
          </w:p>
        </w:tc>
        <w:tc>
          <w:tcPr>
            <w:tcW w:w="1063" w:type="dxa"/>
          </w:tcPr>
          <w:p w14:paraId="2EA0F810" w14:textId="77777777" w:rsidR="0043707E" w:rsidRDefault="0000125D">
            <w:pPr>
              <w:spacing w:after="128" w:line="264" w:lineRule="auto"/>
              <w:rPr>
                <w:sz w:val="15"/>
                <w:szCs w:val="15"/>
              </w:rPr>
            </w:pPr>
            <w:r>
              <w:rPr>
                <w:sz w:val="15"/>
                <w:szCs w:val="15"/>
              </w:rPr>
              <w:t>6</w:t>
            </w:r>
          </w:p>
        </w:tc>
        <w:tc>
          <w:tcPr>
            <w:tcW w:w="1067" w:type="dxa"/>
          </w:tcPr>
          <w:p w14:paraId="70595853" w14:textId="77777777" w:rsidR="0043707E" w:rsidRDefault="0000125D">
            <w:pPr>
              <w:spacing w:after="128" w:line="264" w:lineRule="auto"/>
              <w:rPr>
                <w:sz w:val="15"/>
                <w:szCs w:val="15"/>
              </w:rPr>
            </w:pPr>
            <w:r>
              <w:rPr>
                <w:sz w:val="15"/>
                <w:szCs w:val="15"/>
              </w:rPr>
              <w:t>149,67 €</w:t>
            </w:r>
          </w:p>
        </w:tc>
      </w:tr>
      <w:tr w:rsidR="0043707E" w14:paraId="21C43E52" w14:textId="77777777">
        <w:trPr>
          <w:trHeight w:val="600"/>
        </w:trPr>
        <w:tc>
          <w:tcPr>
            <w:tcW w:w="1802" w:type="dxa"/>
            <w:vMerge/>
          </w:tcPr>
          <w:p w14:paraId="0AC36317" w14:textId="77777777" w:rsidR="0043707E" w:rsidRDefault="0043707E">
            <w:pPr>
              <w:spacing w:after="128" w:line="264" w:lineRule="auto"/>
              <w:rPr>
                <w:sz w:val="15"/>
                <w:szCs w:val="15"/>
              </w:rPr>
            </w:pPr>
          </w:p>
        </w:tc>
        <w:tc>
          <w:tcPr>
            <w:tcW w:w="4634" w:type="dxa"/>
          </w:tcPr>
          <w:p w14:paraId="04BD1B90" w14:textId="77777777" w:rsidR="0043707E" w:rsidRDefault="0000125D">
            <w:pPr>
              <w:spacing w:after="128" w:line="264" w:lineRule="auto"/>
              <w:rPr>
                <w:sz w:val="15"/>
                <w:szCs w:val="15"/>
              </w:rPr>
            </w:pPr>
            <w:r>
              <w:rPr>
                <w:sz w:val="15"/>
                <w:szCs w:val="15"/>
              </w:rPr>
              <w:t>EPQ 060B  Guante con dedos con protección distal para pie para quemados y grandes queloides, a medida</w:t>
            </w:r>
          </w:p>
        </w:tc>
        <w:tc>
          <w:tcPr>
            <w:tcW w:w="1076" w:type="dxa"/>
          </w:tcPr>
          <w:p w14:paraId="65D70B3F" w14:textId="77777777" w:rsidR="0043707E" w:rsidRDefault="0000125D">
            <w:pPr>
              <w:spacing w:after="128" w:line="264" w:lineRule="auto"/>
              <w:rPr>
                <w:sz w:val="15"/>
                <w:szCs w:val="15"/>
              </w:rPr>
            </w:pPr>
            <w:r>
              <w:rPr>
                <w:sz w:val="15"/>
                <w:szCs w:val="15"/>
              </w:rPr>
              <w:t>MED</w:t>
            </w:r>
          </w:p>
        </w:tc>
        <w:tc>
          <w:tcPr>
            <w:tcW w:w="1063" w:type="dxa"/>
          </w:tcPr>
          <w:p w14:paraId="05D768FA" w14:textId="77777777" w:rsidR="0043707E" w:rsidRDefault="0000125D">
            <w:pPr>
              <w:spacing w:after="128" w:line="264" w:lineRule="auto"/>
              <w:rPr>
                <w:sz w:val="15"/>
                <w:szCs w:val="15"/>
              </w:rPr>
            </w:pPr>
            <w:r>
              <w:rPr>
                <w:sz w:val="15"/>
                <w:szCs w:val="15"/>
              </w:rPr>
              <w:t>6</w:t>
            </w:r>
          </w:p>
        </w:tc>
        <w:tc>
          <w:tcPr>
            <w:tcW w:w="1067" w:type="dxa"/>
          </w:tcPr>
          <w:p w14:paraId="33E2E050" w14:textId="77777777" w:rsidR="0043707E" w:rsidRDefault="0000125D">
            <w:pPr>
              <w:spacing w:after="128" w:line="264" w:lineRule="auto"/>
              <w:rPr>
                <w:sz w:val="15"/>
                <w:szCs w:val="15"/>
              </w:rPr>
            </w:pPr>
            <w:r>
              <w:rPr>
                <w:sz w:val="15"/>
                <w:szCs w:val="15"/>
              </w:rPr>
              <w:t>152,14 €</w:t>
            </w:r>
          </w:p>
        </w:tc>
      </w:tr>
      <w:tr w:rsidR="0043707E" w14:paraId="7FB6AD5D" w14:textId="77777777">
        <w:trPr>
          <w:trHeight w:val="600"/>
        </w:trPr>
        <w:tc>
          <w:tcPr>
            <w:tcW w:w="1802" w:type="dxa"/>
            <w:vMerge w:val="restart"/>
          </w:tcPr>
          <w:p w14:paraId="0097A0CA" w14:textId="77777777" w:rsidR="0043707E" w:rsidRDefault="0000125D">
            <w:pPr>
              <w:spacing w:after="128" w:line="264" w:lineRule="auto"/>
              <w:rPr>
                <w:sz w:val="15"/>
                <w:szCs w:val="15"/>
              </w:rPr>
            </w:pPr>
            <w:r>
              <w:rPr>
                <w:sz w:val="15"/>
                <w:szCs w:val="15"/>
              </w:rPr>
              <w:t>EPQ 070  Media para quemados y grandes queloides</w:t>
            </w:r>
          </w:p>
        </w:tc>
        <w:tc>
          <w:tcPr>
            <w:tcW w:w="4634" w:type="dxa"/>
          </w:tcPr>
          <w:p w14:paraId="5400266B" w14:textId="77777777" w:rsidR="0043707E" w:rsidRDefault="0000125D">
            <w:pPr>
              <w:spacing w:after="128" w:line="264" w:lineRule="auto"/>
              <w:rPr>
                <w:sz w:val="15"/>
                <w:szCs w:val="15"/>
              </w:rPr>
            </w:pPr>
            <w:r>
              <w:rPr>
                <w:sz w:val="15"/>
                <w:szCs w:val="15"/>
              </w:rPr>
              <w:t>EPQ 070A  Media hasta la rodilla para quemados y grandes queloides, a medida</w:t>
            </w:r>
          </w:p>
        </w:tc>
        <w:tc>
          <w:tcPr>
            <w:tcW w:w="1076" w:type="dxa"/>
          </w:tcPr>
          <w:p w14:paraId="24CECA30" w14:textId="77777777" w:rsidR="0043707E" w:rsidRDefault="0000125D">
            <w:pPr>
              <w:spacing w:after="128" w:line="264" w:lineRule="auto"/>
              <w:rPr>
                <w:sz w:val="15"/>
                <w:szCs w:val="15"/>
              </w:rPr>
            </w:pPr>
            <w:r>
              <w:rPr>
                <w:sz w:val="15"/>
                <w:szCs w:val="15"/>
              </w:rPr>
              <w:t>MED</w:t>
            </w:r>
          </w:p>
        </w:tc>
        <w:tc>
          <w:tcPr>
            <w:tcW w:w="1063" w:type="dxa"/>
          </w:tcPr>
          <w:p w14:paraId="2C2F6749" w14:textId="77777777" w:rsidR="0043707E" w:rsidRDefault="0000125D">
            <w:pPr>
              <w:spacing w:after="128" w:line="264" w:lineRule="auto"/>
              <w:rPr>
                <w:sz w:val="15"/>
                <w:szCs w:val="15"/>
              </w:rPr>
            </w:pPr>
            <w:r>
              <w:rPr>
                <w:sz w:val="15"/>
                <w:szCs w:val="15"/>
              </w:rPr>
              <w:t>6</w:t>
            </w:r>
          </w:p>
        </w:tc>
        <w:tc>
          <w:tcPr>
            <w:tcW w:w="1067" w:type="dxa"/>
          </w:tcPr>
          <w:p w14:paraId="319A18D0" w14:textId="77777777" w:rsidR="0043707E" w:rsidRDefault="0000125D">
            <w:pPr>
              <w:spacing w:after="128" w:line="264" w:lineRule="auto"/>
              <w:rPr>
                <w:sz w:val="15"/>
                <w:szCs w:val="15"/>
              </w:rPr>
            </w:pPr>
            <w:r>
              <w:rPr>
                <w:sz w:val="15"/>
                <w:szCs w:val="15"/>
              </w:rPr>
              <w:t>106,82 €</w:t>
            </w:r>
          </w:p>
        </w:tc>
      </w:tr>
      <w:tr w:rsidR="0043707E" w14:paraId="35B99640" w14:textId="77777777">
        <w:trPr>
          <w:trHeight w:val="600"/>
        </w:trPr>
        <w:tc>
          <w:tcPr>
            <w:tcW w:w="1802" w:type="dxa"/>
            <w:vMerge/>
          </w:tcPr>
          <w:p w14:paraId="1E25C5C5" w14:textId="77777777" w:rsidR="0043707E" w:rsidRDefault="0043707E">
            <w:pPr>
              <w:spacing w:after="128" w:line="264" w:lineRule="auto"/>
              <w:rPr>
                <w:sz w:val="15"/>
                <w:szCs w:val="15"/>
              </w:rPr>
            </w:pPr>
          </w:p>
        </w:tc>
        <w:tc>
          <w:tcPr>
            <w:tcW w:w="4634" w:type="dxa"/>
          </w:tcPr>
          <w:p w14:paraId="2A20C925" w14:textId="77777777" w:rsidR="0043707E" w:rsidRDefault="0000125D">
            <w:pPr>
              <w:spacing w:after="128" w:line="264" w:lineRule="auto"/>
              <w:rPr>
                <w:sz w:val="15"/>
                <w:szCs w:val="15"/>
              </w:rPr>
            </w:pPr>
            <w:r>
              <w:rPr>
                <w:sz w:val="15"/>
                <w:szCs w:val="15"/>
              </w:rPr>
              <w:t>EPQ 070B  Media entera para quemados y grandes queloides, a medida</w:t>
            </w:r>
          </w:p>
        </w:tc>
        <w:tc>
          <w:tcPr>
            <w:tcW w:w="1076" w:type="dxa"/>
          </w:tcPr>
          <w:p w14:paraId="46D15B38" w14:textId="77777777" w:rsidR="0043707E" w:rsidRDefault="0000125D">
            <w:pPr>
              <w:spacing w:after="128" w:line="264" w:lineRule="auto"/>
              <w:rPr>
                <w:sz w:val="15"/>
                <w:szCs w:val="15"/>
              </w:rPr>
            </w:pPr>
            <w:r>
              <w:rPr>
                <w:sz w:val="15"/>
                <w:szCs w:val="15"/>
              </w:rPr>
              <w:t>MED</w:t>
            </w:r>
          </w:p>
        </w:tc>
        <w:tc>
          <w:tcPr>
            <w:tcW w:w="1063" w:type="dxa"/>
          </w:tcPr>
          <w:p w14:paraId="68A557D2" w14:textId="77777777" w:rsidR="0043707E" w:rsidRDefault="0000125D">
            <w:pPr>
              <w:spacing w:after="128" w:line="264" w:lineRule="auto"/>
              <w:rPr>
                <w:sz w:val="15"/>
                <w:szCs w:val="15"/>
              </w:rPr>
            </w:pPr>
            <w:r>
              <w:rPr>
                <w:sz w:val="15"/>
                <w:szCs w:val="15"/>
              </w:rPr>
              <w:t>6</w:t>
            </w:r>
          </w:p>
        </w:tc>
        <w:tc>
          <w:tcPr>
            <w:tcW w:w="1067" w:type="dxa"/>
          </w:tcPr>
          <w:p w14:paraId="2A270362" w14:textId="77777777" w:rsidR="0043707E" w:rsidRDefault="0000125D">
            <w:pPr>
              <w:spacing w:after="128" w:line="264" w:lineRule="auto"/>
              <w:rPr>
                <w:sz w:val="15"/>
                <w:szCs w:val="15"/>
              </w:rPr>
            </w:pPr>
            <w:r>
              <w:rPr>
                <w:sz w:val="15"/>
                <w:szCs w:val="15"/>
              </w:rPr>
              <w:t>165,44 €</w:t>
            </w:r>
          </w:p>
        </w:tc>
      </w:tr>
      <w:tr w:rsidR="0043707E" w14:paraId="40FE6E46" w14:textId="77777777">
        <w:trPr>
          <w:trHeight w:val="600"/>
        </w:trPr>
        <w:tc>
          <w:tcPr>
            <w:tcW w:w="1802" w:type="dxa"/>
            <w:vMerge/>
          </w:tcPr>
          <w:p w14:paraId="2BC5F250" w14:textId="77777777" w:rsidR="0043707E" w:rsidRDefault="0043707E">
            <w:pPr>
              <w:spacing w:after="128" w:line="264" w:lineRule="auto"/>
              <w:rPr>
                <w:sz w:val="15"/>
                <w:szCs w:val="15"/>
              </w:rPr>
            </w:pPr>
          </w:p>
        </w:tc>
        <w:tc>
          <w:tcPr>
            <w:tcW w:w="4634" w:type="dxa"/>
          </w:tcPr>
          <w:p w14:paraId="63EDB177" w14:textId="77777777" w:rsidR="0043707E" w:rsidRDefault="0000125D">
            <w:pPr>
              <w:spacing w:after="128" w:line="264" w:lineRule="auto"/>
              <w:rPr>
                <w:sz w:val="15"/>
                <w:szCs w:val="15"/>
              </w:rPr>
            </w:pPr>
            <w:r>
              <w:rPr>
                <w:sz w:val="15"/>
                <w:szCs w:val="15"/>
              </w:rPr>
              <w:t>EPQ 070C  Media entera con sujeción a la cintura para quemados y grandes queloides, a medida</w:t>
            </w:r>
          </w:p>
        </w:tc>
        <w:tc>
          <w:tcPr>
            <w:tcW w:w="1076" w:type="dxa"/>
          </w:tcPr>
          <w:p w14:paraId="30BE0A3B" w14:textId="77777777" w:rsidR="0043707E" w:rsidRDefault="0000125D">
            <w:pPr>
              <w:spacing w:after="128" w:line="264" w:lineRule="auto"/>
              <w:rPr>
                <w:sz w:val="15"/>
                <w:szCs w:val="15"/>
              </w:rPr>
            </w:pPr>
            <w:r>
              <w:rPr>
                <w:sz w:val="15"/>
                <w:szCs w:val="15"/>
              </w:rPr>
              <w:t>MED</w:t>
            </w:r>
          </w:p>
        </w:tc>
        <w:tc>
          <w:tcPr>
            <w:tcW w:w="1063" w:type="dxa"/>
          </w:tcPr>
          <w:p w14:paraId="059B57C6" w14:textId="77777777" w:rsidR="0043707E" w:rsidRDefault="0000125D">
            <w:pPr>
              <w:spacing w:after="128" w:line="264" w:lineRule="auto"/>
              <w:rPr>
                <w:sz w:val="15"/>
                <w:szCs w:val="15"/>
              </w:rPr>
            </w:pPr>
            <w:r>
              <w:rPr>
                <w:sz w:val="15"/>
                <w:szCs w:val="15"/>
              </w:rPr>
              <w:t>6</w:t>
            </w:r>
          </w:p>
        </w:tc>
        <w:tc>
          <w:tcPr>
            <w:tcW w:w="1067" w:type="dxa"/>
          </w:tcPr>
          <w:p w14:paraId="3382EE58" w14:textId="77777777" w:rsidR="0043707E" w:rsidRDefault="0000125D">
            <w:pPr>
              <w:spacing w:after="128" w:line="264" w:lineRule="auto"/>
              <w:rPr>
                <w:sz w:val="15"/>
                <w:szCs w:val="15"/>
              </w:rPr>
            </w:pPr>
            <w:r>
              <w:rPr>
                <w:sz w:val="15"/>
                <w:szCs w:val="15"/>
              </w:rPr>
              <w:t>173,03 €</w:t>
            </w:r>
          </w:p>
        </w:tc>
      </w:tr>
      <w:tr w:rsidR="0043707E" w14:paraId="296B1F43" w14:textId="77777777">
        <w:trPr>
          <w:trHeight w:val="600"/>
        </w:trPr>
        <w:tc>
          <w:tcPr>
            <w:tcW w:w="1802" w:type="dxa"/>
            <w:vMerge w:val="restart"/>
          </w:tcPr>
          <w:p w14:paraId="7BD95821" w14:textId="77777777" w:rsidR="0043707E" w:rsidRDefault="0000125D">
            <w:pPr>
              <w:spacing w:after="128" w:line="264" w:lineRule="auto"/>
              <w:rPr>
                <w:sz w:val="15"/>
                <w:szCs w:val="15"/>
              </w:rPr>
            </w:pPr>
            <w:r>
              <w:rPr>
                <w:sz w:val="15"/>
                <w:szCs w:val="15"/>
              </w:rPr>
              <w:t>EPQ 080  Panty para quemados y grandes queloides</w:t>
            </w:r>
          </w:p>
        </w:tc>
        <w:tc>
          <w:tcPr>
            <w:tcW w:w="4634" w:type="dxa"/>
          </w:tcPr>
          <w:p w14:paraId="5C16EEFC" w14:textId="77777777" w:rsidR="0043707E" w:rsidRDefault="0000125D">
            <w:pPr>
              <w:spacing w:after="128" w:line="264" w:lineRule="auto"/>
              <w:rPr>
                <w:sz w:val="15"/>
                <w:szCs w:val="15"/>
              </w:rPr>
            </w:pPr>
            <w:r>
              <w:rPr>
                <w:sz w:val="15"/>
                <w:szCs w:val="15"/>
              </w:rPr>
              <w:t>EPQ 080A  Panty de una extremidad para quemados y grandes queloides, a medida</w:t>
            </w:r>
          </w:p>
        </w:tc>
        <w:tc>
          <w:tcPr>
            <w:tcW w:w="1076" w:type="dxa"/>
          </w:tcPr>
          <w:p w14:paraId="76DB2345" w14:textId="77777777" w:rsidR="0043707E" w:rsidRDefault="0000125D">
            <w:pPr>
              <w:spacing w:after="128" w:line="264" w:lineRule="auto"/>
              <w:rPr>
                <w:sz w:val="15"/>
                <w:szCs w:val="15"/>
              </w:rPr>
            </w:pPr>
            <w:r>
              <w:rPr>
                <w:sz w:val="15"/>
                <w:szCs w:val="15"/>
              </w:rPr>
              <w:t>MED</w:t>
            </w:r>
          </w:p>
        </w:tc>
        <w:tc>
          <w:tcPr>
            <w:tcW w:w="1063" w:type="dxa"/>
          </w:tcPr>
          <w:p w14:paraId="4FE4F338" w14:textId="77777777" w:rsidR="0043707E" w:rsidRDefault="0000125D">
            <w:pPr>
              <w:spacing w:after="128" w:line="264" w:lineRule="auto"/>
              <w:rPr>
                <w:sz w:val="15"/>
                <w:szCs w:val="15"/>
              </w:rPr>
            </w:pPr>
            <w:r>
              <w:rPr>
                <w:sz w:val="15"/>
                <w:szCs w:val="15"/>
              </w:rPr>
              <w:t>6</w:t>
            </w:r>
          </w:p>
        </w:tc>
        <w:tc>
          <w:tcPr>
            <w:tcW w:w="1067" w:type="dxa"/>
          </w:tcPr>
          <w:p w14:paraId="1D538D94" w14:textId="77777777" w:rsidR="0043707E" w:rsidRDefault="0000125D">
            <w:pPr>
              <w:spacing w:after="128" w:line="264" w:lineRule="auto"/>
              <w:rPr>
                <w:sz w:val="15"/>
                <w:szCs w:val="15"/>
              </w:rPr>
            </w:pPr>
            <w:r>
              <w:rPr>
                <w:sz w:val="15"/>
                <w:szCs w:val="15"/>
              </w:rPr>
              <w:t>282,15 €</w:t>
            </w:r>
          </w:p>
        </w:tc>
      </w:tr>
      <w:tr w:rsidR="0043707E" w14:paraId="7D3F42B8" w14:textId="77777777">
        <w:trPr>
          <w:trHeight w:val="600"/>
        </w:trPr>
        <w:tc>
          <w:tcPr>
            <w:tcW w:w="1802" w:type="dxa"/>
            <w:vMerge/>
          </w:tcPr>
          <w:p w14:paraId="0D9B2589" w14:textId="77777777" w:rsidR="0043707E" w:rsidRDefault="0043707E">
            <w:pPr>
              <w:spacing w:after="128" w:line="264" w:lineRule="auto"/>
              <w:rPr>
                <w:sz w:val="15"/>
                <w:szCs w:val="15"/>
              </w:rPr>
            </w:pPr>
          </w:p>
        </w:tc>
        <w:tc>
          <w:tcPr>
            <w:tcW w:w="4634" w:type="dxa"/>
          </w:tcPr>
          <w:p w14:paraId="13FBA43B" w14:textId="77777777" w:rsidR="0043707E" w:rsidRDefault="0000125D">
            <w:pPr>
              <w:spacing w:after="128" w:line="264" w:lineRule="auto"/>
              <w:rPr>
                <w:sz w:val="15"/>
                <w:szCs w:val="15"/>
              </w:rPr>
            </w:pPr>
            <w:r>
              <w:rPr>
                <w:sz w:val="15"/>
                <w:szCs w:val="15"/>
              </w:rPr>
              <w:t>EPQ 080B  Panty (de dos piernas) para quemados y grandes queloides, a medida</w:t>
            </w:r>
          </w:p>
        </w:tc>
        <w:tc>
          <w:tcPr>
            <w:tcW w:w="1076" w:type="dxa"/>
          </w:tcPr>
          <w:p w14:paraId="37D82C66" w14:textId="77777777" w:rsidR="0043707E" w:rsidRDefault="0000125D">
            <w:pPr>
              <w:spacing w:after="128" w:line="264" w:lineRule="auto"/>
              <w:rPr>
                <w:sz w:val="15"/>
                <w:szCs w:val="15"/>
              </w:rPr>
            </w:pPr>
            <w:r>
              <w:rPr>
                <w:sz w:val="15"/>
                <w:szCs w:val="15"/>
              </w:rPr>
              <w:t>MED</w:t>
            </w:r>
          </w:p>
        </w:tc>
        <w:tc>
          <w:tcPr>
            <w:tcW w:w="1063" w:type="dxa"/>
          </w:tcPr>
          <w:p w14:paraId="7B2C0B09" w14:textId="77777777" w:rsidR="0043707E" w:rsidRDefault="0000125D">
            <w:pPr>
              <w:spacing w:after="128" w:line="264" w:lineRule="auto"/>
              <w:rPr>
                <w:sz w:val="15"/>
                <w:szCs w:val="15"/>
              </w:rPr>
            </w:pPr>
            <w:r>
              <w:rPr>
                <w:sz w:val="15"/>
                <w:szCs w:val="15"/>
              </w:rPr>
              <w:t>6</w:t>
            </w:r>
          </w:p>
        </w:tc>
        <w:tc>
          <w:tcPr>
            <w:tcW w:w="1067" w:type="dxa"/>
          </w:tcPr>
          <w:p w14:paraId="63B04B22" w14:textId="77777777" w:rsidR="0043707E" w:rsidRDefault="0000125D">
            <w:pPr>
              <w:spacing w:after="128" w:line="264" w:lineRule="auto"/>
              <w:rPr>
                <w:sz w:val="15"/>
                <w:szCs w:val="15"/>
              </w:rPr>
            </w:pPr>
            <w:r>
              <w:rPr>
                <w:sz w:val="15"/>
                <w:szCs w:val="15"/>
              </w:rPr>
              <w:t>353,67 €</w:t>
            </w:r>
          </w:p>
        </w:tc>
      </w:tr>
      <w:tr w:rsidR="0043707E" w14:paraId="5DAFB161" w14:textId="77777777">
        <w:trPr>
          <w:trHeight w:val="600"/>
        </w:trPr>
        <w:tc>
          <w:tcPr>
            <w:tcW w:w="1802" w:type="dxa"/>
            <w:vMerge w:val="restart"/>
          </w:tcPr>
          <w:p w14:paraId="7EEF9835" w14:textId="77777777" w:rsidR="0043707E" w:rsidRDefault="0000125D">
            <w:pPr>
              <w:spacing w:after="128" w:line="264" w:lineRule="auto"/>
              <w:rPr>
                <w:sz w:val="15"/>
                <w:szCs w:val="15"/>
              </w:rPr>
            </w:pPr>
            <w:r>
              <w:rPr>
                <w:sz w:val="15"/>
                <w:szCs w:val="15"/>
              </w:rPr>
              <w:t>EPQ 090  Pantalón para quemados y grandes queloides</w:t>
            </w:r>
          </w:p>
        </w:tc>
        <w:tc>
          <w:tcPr>
            <w:tcW w:w="4634" w:type="dxa"/>
          </w:tcPr>
          <w:p w14:paraId="48AF23C3" w14:textId="77777777" w:rsidR="0043707E" w:rsidRDefault="0000125D">
            <w:pPr>
              <w:spacing w:after="128" w:line="264" w:lineRule="auto"/>
              <w:rPr>
                <w:sz w:val="15"/>
                <w:szCs w:val="15"/>
              </w:rPr>
            </w:pPr>
            <w:r>
              <w:rPr>
                <w:sz w:val="15"/>
                <w:szCs w:val="15"/>
              </w:rPr>
              <w:t>EPQ 090A  Pantalón de pernera corta para quemados y grandes queloides, a medida</w:t>
            </w:r>
          </w:p>
        </w:tc>
        <w:tc>
          <w:tcPr>
            <w:tcW w:w="1076" w:type="dxa"/>
          </w:tcPr>
          <w:p w14:paraId="01FBC915" w14:textId="77777777" w:rsidR="0043707E" w:rsidRDefault="0000125D">
            <w:pPr>
              <w:spacing w:after="128" w:line="264" w:lineRule="auto"/>
              <w:rPr>
                <w:sz w:val="15"/>
                <w:szCs w:val="15"/>
              </w:rPr>
            </w:pPr>
            <w:r>
              <w:rPr>
                <w:sz w:val="15"/>
                <w:szCs w:val="15"/>
              </w:rPr>
              <w:t>MED</w:t>
            </w:r>
          </w:p>
        </w:tc>
        <w:tc>
          <w:tcPr>
            <w:tcW w:w="1063" w:type="dxa"/>
          </w:tcPr>
          <w:p w14:paraId="335DEAEB" w14:textId="77777777" w:rsidR="0043707E" w:rsidRDefault="0000125D">
            <w:pPr>
              <w:spacing w:after="128" w:line="264" w:lineRule="auto"/>
              <w:rPr>
                <w:sz w:val="15"/>
                <w:szCs w:val="15"/>
              </w:rPr>
            </w:pPr>
            <w:r>
              <w:rPr>
                <w:sz w:val="15"/>
                <w:szCs w:val="15"/>
              </w:rPr>
              <w:t>6</w:t>
            </w:r>
          </w:p>
        </w:tc>
        <w:tc>
          <w:tcPr>
            <w:tcW w:w="1067" w:type="dxa"/>
          </w:tcPr>
          <w:p w14:paraId="350A0D5E" w14:textId="77777777" w:rsidR="0043707E" w:rsidRDefault="0000125D">
            <w:pPr>
              <w:spacing w:after="128" w:line="264" w:lineRule="auto"/>
              <w:rPr>
                <w:sz w:val="15"/>
                <w:szCs w:val="15"/>
              </w:rPr>
            </w:pPr>
            <w:r>
              <w:rPr>
                <w:sz w:val="15"/>
                <w:szCs w:val="15"/>
              </w:rPr>
              <w:t>251,82 €</w:t>
            </w:r>
          </w:p>
        </w:tc>
      </w:tr>
      <w:tr w:rsidR="0043707E" w14:paraId="4BD00A1F" w14:textId="77777777">
        <w:trPr>
          <w:trHeight w:val="300"/>
        </w:trPr>
        <w:tc>
          <w:tcPr>
            <w:tcW w:w="1802" w:type="dxa"/>
            <w:vMerge/>
          </w:tcPr>
          <w:p w14:paraId="3834B519" w14:textId="77777777" w:rsidR="0043707E" w:rsidRDefault="0043707E">
            <w:pPr>
              <w:spacing w:after="128" w:line="264" w:lineRule="auto"/>
              <w:rPr>
                <w:sz w:val="15"/>
                <w:szCs w:val="15"/>
              </w:rPr>
            </w:pPr>
          </w:p>
        </w:tc>
        <w:tc>
          <w:tcPr>
            <w:tcW w:w="4634" w:type="dxa"/>
          </w:tcPr>
          <w:p w14:paraId="59145845" w14:textId="77777777" w:rsidR="0043707E" w:rsidRDefault="0000125D">
            <w:pPr>
              <w:spacing w:after="128" w:line="264" w:lineRule="auto"/>
              <w:rPr>
                <w:sz w:val="15"/>
                <w:szCs w:val="15"/>
              </w:rPr>
            </w:pPr>
            <w:r>
              <w:rPr>
                <w:sz w:val="15"/>
                <w:szCs w:val="15"/>
              </w:rPr>
              <w:t>EPQ 090B  Pantalón para quemados y grandes queloides, a medida</w:t>
            </w:r>
          </w:p>
        </w:tc>
        <w:tc>
          <w:tcPr>
            <w:tcW w:w="1076" w:type="dxa"/>
          </w:tcPr>
          <w:p w14:paraId="7C8B473F" w14:textId="77777777" w:rsidR="0043707E" w:rsidRDefault="0000125D">
            <w:pPr>
              <w:spacing w:after="128" w:line="264" w:lineRule="auto"/>
              <w:rPr>
                <w:sz w:val="15"/>
                <w:szCs w:val="15"/>
              </w:rPr>
            </w:pPr>
            <w:r>
              <w:rPr>
                <w:sz w:val="15"/>
                <w:szCs w:val="15"/>
              </w:rPr>
              <w:t>MED</w:t>
            </w:r>
          </w:p>
        </w:tc>
        <w:tc>
          <w:tcPr>
            <w:tcW w:w="1063" w:type="dxa"/>
          </w:tcPr>
          <w:p w14:paraId="06394994" w14:textId="77777777" w:rsidR="0043707E" w:rsidRDefault="0000125D">
            <w:pPr>
              <w:spacing w:after="128" w:line="264" w:lineRule="auto"/>
              <w:rPr>
                <w:sz w:val="15"/>
                <w:szCs w:val="15"/>
              </w:rPr>
            </w:pPr>
            <w:r>
              <w:rPr>
                <w:sz w:val="15"/>
                <w:szCs w:val="15"/>
              </w:rPr>
              <w:t>6</w:t>
            </w:r>
          </w:p>
        </w:tc>
        <w:tc>
          <w:tcPr>
            <w:tcW w:w="1067" w:type="dxa"/>
          </w:tcPr>
          <w:p w14:paraId="5EC878D2" w14:textId="77777777" w:rsidR="0043707E" w:rsidRDefault="0000125D">
            <w:pPr>
              <w:spacing w:after="128" w:line="264" w:lineRule="auto"/>
              <w:rPr>
                <w:sz w:val="15"/>
                <w:szCs w:val="15"/>
              </w:rPr>
            </w:pPr>
            <w:r>
              <w:rPr>
                <w:sz w:val="15"/>
                <w:szCs w:val="15"/>
              </w:rPr>
              <w:t>309,79 €</w:t>
            </w:r>
          </w:p>
        </w:tc>
      </w:tr>
      <w:tr w:rsidR="0043707E" w14:paraId="3C1D376C" w14:textId="77777777">
        <w:trPr>
          <w:trHeight w:val="900"/>
        </w:trPr>
        <w:tc>
          <w:tcPr>
            <w:tcW w:w="1802" w:type="dxa"/>
          </w:tcPr>
          <w:p w14:paraId="07212E71" w14:textId="77777777" w:rsidR="0043707E" w:rsidRDefault="0000125D">
            <w:pPr>
              <w:spacing w:after="128" w:line="264" w:lineRule="auto"/>
              <w:rPr>
                <w:sz w:val="15"/>
                <w:szCs w:val="15"/>
              </w:rPr>
            </w:pPr>
            <w:r>
              <w:rPr>
                <w:sz w:val="15"/>
                <w:szCs w:val="15"/>
              </w:rPr>
              <w:t>EPQ 100  Tobillera para quemados y grandes queloides</w:t>
            </w:r>
          </w:p>
        </w:tc>
        <w:tc>
          <w:tcPr>
            <w:tcW w:w="4634" w:type="dxa"/>
          </w:tcPr>
          <w:p w14:paraId="1EFF5D19" w14:textId="77777777" w:rsidR="0043707E" w:rsidRDefault="0000125D">
            <w:pPr>
              <w:spacing w:after="128" w:line="264" w:lineRule="auto"/>
              <w:rPr>
                <w:sz w:val="15"/>
                <w:szCs w:val="15"/>
              </w:rPr>
            </w:pPr>
            <w:r>
              <w:rPr>
                <w:sz w:val="15"/>
                <w:szCs w:val="15"/>
              </w:rPr>
              <w:t>EPQ 100A  Tobillera para quemados y grandes queloides, a medida</w:t>
            </w:r>
          </w:p>
        </w:tc>
        <w:tc>
          <w:tcPr>
            <w:tcW w:w="1076" w:type="dxa"/>
          </w:tcPr>
          <w:p w14:paraId="45A35CD3" w14:textId="77777777" w:rsidR="0043707E" w:rsidRDefault="0000125D">
            <w:pPr>
              <w:spacing w:after="128" w:line="264" w:lineRule="auto"/>
              <w:rPr>
                <w:sz w:val="15"/>
                <w:szCs w:val="15"/>
              </w:rPr>
            </w:pPr>
            <w:r>
              <w:rPr>
                <w:sz w:val="15"/>
                <w:szCs w:val="15"/>
              </w:rPr>
              <w:t>MED</w:t>
            </w:r>
          </w:p>
        </w:tc>
        <w:tc>
          <w:tcPr>
            <w:tcW w:w="1063" w:type="dxa"/>
          </w:tcPr>
          <w:p w14:paraId="272CF534" w14:textId="77777777" w:rsidR="0043707E" w:rsidRDefault="0000125D">
            <w:pPr>
              <w:spacing w:after="128" w:line="264" w:lineRule="auto"/>
              <w:rPr>
                <w:sz w:val="15"/>
                <w:szCs w:val="15"/>
              </w:rPr>
            </w:pPr>
            <w:r>
              <w:rPr>
                <w:sz w:val="15"/>
                <w:szCs w:val="15"/>
              </w:rPr>
              <w:t>6</w:t>
            </w:r>
          </w:p>
        </w:tc>
        <w:tc>
          <w:tcPr>
            <w:tcW w:w="1067" w:type="dxa"/>
          </w:tcPr>
          <w:p w14:paraId="02C78A9C" w14:textId="77777777" w:rsidR="0043707E" w:rsidRDefault="0000125D">
            <w:pPr>
              <w:spacing w:after="128" w:line="264" w:lineRule="auto"/>
              <w:rPr>
                <w:sz w:val="15"/>
                <w:szCs w:val="15"/>
              </w:rPr>
            </w:pPr>
            <w:r>
              <w:rPr>
                <w:sz w:val="15"/>
                <w:szCs w:val="15"/>
              </w:rPr>
              <w:t>82,96 €</w:t>
            </w:r>
          </w:p>
        </w:tc>
      </w:tr>
      <w:tr w:rsidR="0043707E" w14:paraId="0BD6176E" w14:textId="77777777">
        <w:trPr>
          <w:trHeight w:val="375"/>
        </w:trPr>
        <w:tc>
          <w:tcPr>
            <w:tcW w:w="9642" w:type="dxa"/>
            <w:gridSpan w:val="5"/>
            <w:tcBorders>
              <w:left w:val="nil"/>
              <w:bottom w:val="nil"/>
              <w:right w:val="nil"/>
            </w:tcBorders>
          </w:tcPr>
          <w:p w14:paraId="47E3FF48" w14:textId="77777777" w:rsidR="0043707E" w:rsidRDefault="0043707E">
            <w:pPr>
              <w:spacing w:after="128" w:line="264" w:lineRule="auto"/>
              <w:rPr>
                <w:b/>
                <w:bCs/>
                <w:sz w:val="15"/>
                <w:szCs w:val="15"/>
              </w:rPr>
            </w:pPr>
          </w:p>
          <w:p w14:paraId="10C53DDB" w14:textId="77777777" w:rsidR="0043707E" w:rsidRDefault="0043707E">
            <w:pPr>
              <w:spacing w:after="128" w:line="264" w:lineRule="auto"/>
              <w:rPr>
                <w:b/>
                <w:bCs/>
                <w:sz w:val="15"/>
                <w:szCs w:val="15"/>
              </w:rPr>
            </w:pPr>
          </w:p>
          <w:p w14:paraId="79E2C615" w14:textId="77777777" w:rsidR="0043707E" w:rsidRDefault="0000125D">
            <w:pPr>
              <w:spacing w:after="128" w:line="264" w:lineRule="auto"/>
              <w:rPr>
                <w:b/>
                <w:bCs/>
                <w:sz w:val="15"/>
                <w:szCs w:val="15"/>
              </w:rPr>
            </w:pPr>
            <w:r>
              <w:rPr>
                <w:b/>
                <w:bCs/>
                <w:sz w:val="15"/>
                <w:szCs w:val="15"/>
              </w:rPr>
              <w:t>Grupo:  04 90  Complementos para las prendas de compresión</w:t>
            </w:r>
          </w:p>
        </w:tc>
      </w:tr>
      <w:tr w:rsidR="0043707E" w14:paraId="31FE7A63" w14:textId="77777777">
        <w:trPr>
          <w:trHeight w:val="510"/>
        </w:trPr>
        <w:tc>
          <w:tcPr>
            <w:tcW w:w="1802" w:type="dxa"/>
            <w:tcBorders>
              <w:top w:val="nil"/>
              <w:left w:val="nil"/>
              <w:bottom w:val="nil"/>
              <w:right w:val="nil"/>
            </w:tcBorders>
          </w:tcPr>
          <w:p w14:paraId="2F4D9DEB"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4FB01ABC" w14:textId="77777777" w:rsidR="0043707E" w:rsidRDefault="0000125D">
            <w:pPr>
              <w:spacing w:after="128" w:line="264" w:lineRule="auto"/>
              <w:rPr>
                <w:b/>
                <w:bCs/>
                <w:i/>
                <w:iCs/>
                <w:sz w:val="15"/>
                <w:szCs w:val="15"/>
              </w:rPr>
            </w:pPr>
            <w:r>
              <w:rPr>
                <w:b/>
                <w:bCs/>
                <w:i/>
                <w:iCs/>
                <w:sz w:val="15"/>
                <w:szCs w:val="15"/>
              </w:rPr>
              <w:t>Subgrupo:  04 90 00  Complementos para las prendas de compresión (para linfedema, quemados y grandes queloides)</w:t>
            </w:r>
          </w:p>
        </w:tc>
      </w:tr>
      <w:tr w:rsidR="0043707E" w14:paraId="29CB525E" w14:textId="77777777">
        <w:trPr>
          <w:trHeight w:val="283"/>
        </w:trPr>
        <w:tc>
          <w:tcPr>
            <w:tcW w:w="1802" w:type="dxa"/>
            <w:tcBorders>
              <w:top w:val="nil"/>
              <w:left w:val="nil"/>
              <w:right w:val="nil"/>
            </w:tcBorders>
          </w:tcPr>
          <w:p w14:paraId="0AA9E483"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32B02013" w14:textId="030DB8CA" w:rsidR="0043707E" w:rsidRDefault="0000125D">
            <w:pPr>
              <w:spacing w:after="128" w:line="264" w:lineRule="auto"/>
              <w:rPr>
                <w:b/>
                <w:bCs/>
                <w:i/>
                <w:iCs/>
                <w:sz w:val="15"/>
                <w:szCs w:val="15"/>
              </w:rPr>
            </w:pPr>
            <w:r>
              <w:rPr>
                <w:b/>
                <w:bCs/>
                <w:i/>
                <w:iCs/>
                <w:sz w:val="15"/>
                <w:szCs w:val="15"/>
              </w:rPr>
              <w:t>Aportación persona usuaria:  0 euros</w:t>
            </w:r>
          </w:p>
        </w:tc>
      </w:tr>
      <w:tr w:rsidR="0043707E" w14:paraId="7136BC1A" w14:textId="77777777">
        <w:trPr>
          <w:trHeight w:val="900"/>
        </w:trPr>
        <w:tc>
          <w:tcPr>
            <w:tcW w:w="1802" w:type="dxa"/>
          </w:tcPr>
          <w:p w14:paraId="7823B557"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CF0B89B"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09E6B84D" w14:textId="77777777" w:rsidR="0043707E" w:rsidRDefault="0000125D">
            <w:pPr>
              <w:spacing w:after="128" w:line="264" w:lineRule="auto"/>
              <w:rPr>
                <w:b/>
                <w:bCs/>
                <w:sz w:val="15"/>
                <w:szCs w:val="15"/>
              </w:rPr>
            </w:pPr>
            <w:r>
              <w:rPr>
                <w:b/>
                <w:bCs/>
                <w:sz w:val="15"/>
                <w:szCs w:val="15"/>
              </w:rPr>
              <w:t>Elaboración</w:t>
            </w:r>
          </w:p>
        </w:tc>
        <w:tc>
          <w:tcPr>
            <w:tcW w:w="1063" w:type="dxa"/>
          </w:tcPr>
          <w:p w14:paraId="733918F8" w14:textId="77777777" w:rsidR="0043707E" w:rsidRDefault="0000125D">
            <w:pPr>
              <w:spacing w:after="128" w:line="264" w:lineRule="auto"/>
              <w:rPr>
                <w:b/>
                <w:bCs/>
                <w:sz w:val="15"/>
                <w:szCs w:val="15"/>
              </w:rPr>
            </w:pPr>
            <w:r>
              <w:rPr>
                <w:b/>
                <w:bCs/>
                <w:sz w:val="15"/>
                <w:szCs w:val="15"/>
              </w:rPr>
              <w:t>Vida media (Meses)</w:t>
            </w:r>
          </w:p>
        </w:tc>
        <w:tc>
          <w:tcPr>
            <w:tcW w:w="1067" w:type="dxa"/>
          </w:tcPr>
          <w:p w14:paraId="707FC85E" w14:textId="77777777" w:rsidR="0043707E" w:rsidRDefault="0000125D">
            <w:pPr>
              <w:spacing w:after="128" w:line="264" w:lineRule="auto"/>
              <w:rPr>
                <w:b/>
                <w:bCs/>
                <w:sz w:val="15"/>
                <w:szCs w:val="15"/>
              </w:rPr>
            </w:pPr>
            <w:r>
              <w:rPr>
                <w:b/>
                <w:bCs/>
                <w:sz w:val="15"/>
                <w:szCs w:val="15"/>
              </w:rPr>
              <w:t>IMF</w:t>
            </w:r>
          </w:p>
        </w:tc>
      </w:tr>
      <w:tr w:rsidR="0043707E" w14:paraId="3432348C" w14:textId="77777777">
        <w:trPr>
          <w:trHeight w:val="300"/>
        </w:trPr>
        <w:tc>
          <w:tcPr>
            <w:tcW w:w="1802" w:type="dxa"/>
            <w:vMerge w:val="restart"/>
          </w:tcPr>
          <w:p w14:paraId="5BDB1852" w14:textId="77777777" w:rsidR="0043707E" w:rsidRDefault="0000125D">
            <w:pPr>
              <w:spacing w:after="128" w:line="264" w:lineRule="auto"/>
              <w:rPr>
                <w:sz w:val="15"/>
                <w:szCs w:val="15"/>
              </w:rPr>
            </w:pPr>
            <w:r>
              <w:rPr>
                <w:sz w:val="15"/>
                <w:szCs w:val="15"/>
              </w:rPr>
              <w:t>EPC 000  Cierre para prendas de compresión</w:t>
            </w:r>
          </w:p>
        </w:tc>
        <w:tc>
          <w:tcPr>
            <w:tcW w:w="4634" w:type="dxa"/>
          </w:tcPr>
          <w:p w14:paraId="7F40EAC3" w14:textId="77777777" w:rsidR="0043707E" w:rsidRDefault="0000125D">
            <w:pPr>
              <w:spacing w:after="128" w:line="264" w:lineRule="auto"/>
              <w:rPr>
                <w:sz w:val="15"/>
                <w:szCs w:val="15"/>
              </w:rPr>
            </w:pPr>
            <w:r>
              <w:rPr>
                <w:sz w:val="15"/>
                <w:szCs w:val="15"/>
              </w:rPr>
              <w:t>EPC 000A  Cierre de cremallera, a medida</w:t>
            </w:r>
          </w:p>
        </w:tc>
        <w:tc>
          <w:tcPr>
            <w:tcW w:w="1076" w:type="dxa"/>
          </w:tcPr>
          <w:p w14:paraId="787B2708" w14:textId="77777777" w:rsidR="0043707E" w:rsidRDefault="0000125D">
            <w:pPr>
              <w:spacing w:after="128" w:line="264" w:lineRule="auto"/>
              <w:rPr>
                <w:sz w:val="15"/>
                <w:szCs w:val="15"/>
              </w:rPr>
            </w:pPr>
            <w:r>
              <w:rPr>
                <w:sz w:val="15"/>
                <w:szCs w:val="15"/>
              </w:rPr>
              <w:t>MED</w:t>
            </w:r>
          </w:p>
        </w:tc>
        <w:tc>
          <w:tcPr>
            <w:tcW w:w="1063" w:type="dxa"/>
          </w:tcPr>
          <w:p w14:paraId="27956933" w14:textId="77777777" w:rsidR="0043707E" w:rsidRDefault="0000125D">
            <w:pPr>
              <w:spacing w:after="128" w:line="264" w:lineRule="auto"/>
              <w:rPr>
                <w:sz w:val="15"/>
                <w:szCs w:val="15"/>
              </w:rPr>
            </w:pPr>
            <w:r>
              <w:rPr>
                <w:sz w:val="15"/>
                <w:szCs w:val="15"/>
              </w:rPr>
              <w:t>6</w:t>
            </w:r>
          </w:p>
        </w:tc>
        <w:tc>
          <w:tcPr>
            <w:tcW w:w="1067" w:type="dxa"/>
          </w:tcPr>
          <w:p w14:paraId="29F196C8" w14:textId="77777777" w:rsidR="0043707E" w:rsidRDefault="0000125D">
            <w:pPr>
              <w:spacing w:after="128" w:line="264" w:lineRule="auto"/>
              <w:rPr>
                <w:sz w:val="15"/>
                <w:szCs w:val="15"/>
              </w:rPr>
            </w:pPr>
            <w:r>
              <w:rPr>
                <w:sz w:val="15"/>
                <w:szCs w:val="15"/>
              </w:rPr>
              <w:t>30,42 €</w:t>
            </w:r>
          </w:p>
        </w:tc>
      </w:tr>
      <w:tr w:rsidR="0043707E" w14:paraId="56E31B09" w14:textId="77777777">
        <w:trPr>
          <w:trHeight w:val="300"/>
        </w:trPr>
        <w:tc>
          <w:tcPr>
            <w:tcW w:w="1802" w:type="dxa"/>
            <w:vMerge/>
          </w:tcPr>
          <w:p w14:paraId="0516BA0D" w14:textId="77777777" w:rsidR="0043707E" w:rsidRDefault="0043707E">
            <w:pPr>
              <w:spacing w:after="128" w:line="264" w:lineRule="auto"/>
              <w:rPr>
                <w:sz w:val="15"/>
                <w:szCs w:val="15"/>
              </w:rPr>
            </w:pPr>
          </w:p>
        </w:tc>
        <w:tc>
          <w:tcPr>
            <w:tcW w:w="4634" w:type="dxa"/>
          </w:tcPr>
          <w:p w14:paraId="53EC3A5F" w14:textId="77777777" w:rsidR="0043707E" w:rsidRDefault="0000125D">
            <w:pPr>
              <w:spacing w:after="128" w:line="264" w:lineRule="auto"/>
              <w:rPr>
                <w:sz w:val="15"/>
                <w:szCs w:val="15"/>
              </w:rPr>
            </w:pPr>
            <w:r>
              <w:rPr>
                <w:sz w:val="15"/>
                <w:szCs w:val="15"/>
              </w:rPr>
              <w:t>EPC 000B  Cierre de corchetes, a medida</w:t>
            </w:r>
          </w:p>
        </w:tc>
        <w:tc>
          <w:tcPr>
            <w:tcW w:w="1076" w:type="dxa"/>
          </w:tcPr>
          <w:p w14:paraId="28882A73" w14:textId="77777777" w:rsidR="0043707E" w:rsidRDefault="0000125D">
            <w:pPr>
              <w:spacing w:after="128" w:line="264" w:lineRule="auto"/>
              <w:rPr>
                <w:sz w:val="15"/>
                <w:szCs w:val="15"/>
              </w:rPr>
            </w:pPr>
            <w:r>
              <w:rPr>
                <w:sz w:val="15"/>
                <w:szCs w:val="15"/>
              </w:rPr>
              <w:t>MED</w:t>
            </w:r>
          </w:p>
        </w:tc>
        <w:tc>
          <w:tcPr>
            <w:tcW w:w="1063" w:type="dxa"/>
          </w:tcPr>
          <w:p w14:paraId="0AD152C0" w14:textId="77777777" w:rsidR="0043707E" w:rsidRDefault="0000125D">
            <w:pPr>
              <w:spacing w:after="128" w:line="264" w:lineRule="auto"/>
              <w:rPr>
                <w:sz w:val="15"/>
                <w:szCs w:val="15"/>
              </w:rPr>
            </w:pPr>
            <w:r>
              <w:rPr>
                <w:sz w:val="15"/>
                <w:szCs w:val="15"/>
              </w:rPr>
              <w:t>6</w:t>
            </w:r>
          </w:p>
        </w:tc>
        <w:tc>
          <w:tcPr>
            <w:tcW w:w="1067" w:type="dxa"/>
          </w:tcPr>
          <w:p w14:paraId="1B60427B" w14:textId="77777777" w:rsidR="0043707E" w:rsidRDefault="0000125D">
            <w:pPr>
              <w:spacing w:after="128" w:line="264" w:lineRule="auto"/>
              <w:rPr>
                <w:sz w:val="15"/>
                <w:szCs w:val="15"/>
              </w:rPr>
            </w:pPr>
            <w:r>
              <w:rPr>
                <w:sz w:val="15"/>
                <w:szCs w:val="15"/>
              </w:rPr>
              <w:t>18,46 €</w:t>
            </w:r>
          </w:p>
        </w:tc>
      </w:tr>
      <w:tr w:rsidR="0043707E" w14:paraId="45F7D602" w14:textId="77777777">
        <w:trPr>
          <w:trHeight w:val="300"/>
        </w:trPr>
        <w:tc>
          <w:tcPr>
            <w:tcW w:w="1802" w:type="dxa"/>
            <w:vMerge/>
          </w:tcPr>
          <w:p w14:paraId="61910481" w14:textId="77777777" w:rsidR="0043707E" w:rsidRDefault="0043707E">
            <w:pPr>
              <w:spacing w:after="128" w:line="264" w:lineRule="auto"/>
              <w:rPr>
                <w:sz w:val="15"/>
                <w:szCs w:val="15"/>
              </w:rPr>
            </w:pPr>
          </w:p>
        </w:tc>
        <w:tc>
          <w:tcPr>
            <w:tcW w:w="4634" w:type="dxa"/>
          </w:tcPr>
          <w:p w14:paraId="1366B9B5" w14:textId="77777777" w:rsidR="0043707E" w:rsidRDefault="0000125D">
            <w:pPr>
              <w:spacing w:after="128" w:line="264" w:lineRule="auto"/>
              <w:rPr>
                <w:sz w:val="15"/>
                <w:szCs w:val="15"/>
              </w:rPr>
            </w:pPr>
            <w:r>
              <w:rPr>
                <w:sz w:val="15"/>
                <w:szCs w:val="15"/>
              </w:rPr>
              <w:t>EPC 000C  Cierre de velcro, a medida</w:t>
            </w:r>
          </w:p>
        </w:tc>
        <w:tc>
          <w:tcPr>
            <w:tcW w:w="1076" w:type="dxa"/>
          </w:tcPr>
          <w:p w14:paraId="66EF1D5B" w14:textId="77777777" w:rsidR="0043707E" w:rsidRDefault="0000125D">
            <w:pPr>
              <w:spacing w:after="128" w:line="264" w:lineRule="auto"/>
              <w:rPr>
                <w:sz w:val="15"/>
                <w:szCs w:val="15"/>
              </w:rPr>
            </w:pPr>
            <w:r>
              <w:rPr>
                <w:sz w:val="15"/>
                <w:szCs w:val="15"/>
              </w:rPr>
              <w:t>MED</w:t>
            </w:r>
          </w:p>
        </w:tc>
        <w:tc>
          <w:tcPr>
            <w:tcW w:w="1063" w:type="dxa"/>
          </w:tcPr>
          <w:p w14:paraId="7E462CA2" w14:textId="77777777" w:rsidR="0043707E" w:rsidRDefault="0000125D">
            <w:pPr>
              <w:spacing w:after="128" w:line="264" w:lineRule="auto"/>
              <w:rPr>
                <w:sz w:val="15"/>
                <w:szCs w:val="15"/>
              </w:rPr>
            </w:pPr>
            <w:r>
              <w:rPr>
                <w:sz w:val="15"/>
                <w:szCs w:val="15"/>
              </w:rPr>
              <w:t>6</w:t>
            </w:r>
          </w:p>
        </w:tc>
        <w:tc>
          <w:tcPr>
            <w:tcW w:w="1067" w:type="dxa"/>
          </w:tcPr>
          <w:p w14:paraId="652B375D" w14:textId="77777777" w:rsidR="0043707E" w:rsidRDefault="0000125D">
            <w:pPr>
              <w:spacing w:after="128" w:line="264" w:lineRule="auto"/>
              <w:rPr>
                <w:sz w:val="15"/>
                <w:szCs w:val="15"/>
              </w:rPr>
            </w:pPr>
            <w:r>
              <w:rPr>
                <w:sz w:val="15"/>
                <w:szCs w:val="15"/>
              </w:rPr>
              <w:t>17,99 €</w:t>
            </w:r>
          </w:p>
        </w:tc>
      </w:tr>
      <w:tr w:rsidR="0043707E" w14:paraId="02B55FB5" w14:textId="77777777">
        <w:trPr>
          <w:trHeight w:val="300"/>
        </w:trPr>
        <w:tc>
          <w:tcPr>
            <w:tcW w:w="1802" w:type="dxa"/>
            <w:vMerge w:val="restart"/>
          </w:tcPr>
          <w:p w14:paraId="4FD9E1CB" w14:textId="77777777" w:rsidR="0043707E" w:rsidRDefault="0000125D">
            <w:pPr>
              <w:spacing w:after="128" w:line="264" w:lineRule="auto"/>
              <w:rPr>
                <w:sz w:val="15"/>
                <w:szCs w:val="15"/>
              </w:rPr>
            </w:pPr>
            <w:r>
              <w:rPr>
                <w:sz w:val="15"/>
                <w:szCs w:val="15"/>
              </w:rPr>
              <w:t>EPC 010  Adaptaciones para prendas de compresión</w:t>
            </w:r>
          </w:p>
        </w:tc>
        <w:tc>
          <w:tcPr>
            <w:tcW w:w="4634" w:type="dxa"/>
          </w:tcPr>
          <w:p w14:paraId="74B80521" w14:textId="77777777" w:rsidR="0043707E" w:rsidRDefault="0000125D">
            <w:pPr>
              <w:spacing w:after="128" w:line="264" w:lineRule="auto"/>
              <w:rPr>
                <w:sz w:val="15"/>
                <w:szCs w:val="15"/>
              </w:rPr>
            </w:pPr>
            <w:r>
              <w:rPr>
                <w:sz w:val="15"/>
                <w:szCs w:val="15"/>
              </w:rPr>
              <w:t>EPC 010A  Apertura de mamas, a medida</w:t>
            </w:r>
          </w:p>
        </w:tc>
        <w:tc>
          <w:tcPr>
            <w:tcW w:w="1076" w:type="dxa"/>
          </w:tcPr>
          <w:p w14:paraId="52A9C1C4" w14:textId="77777777" w:rsidR="0043707E" w:rsidRDefault="0000125D">
            <w:pPr>
              <w:spacing w:after="128" w:line="264" w:lineRule="auto"/>
              <w:rPr>
                <w:sz w:val="15"/>
                <w:szCs w:val="15"/>
              </w:rPr>
            </w:pPr>
            <w:r>
              <w:rPr>
                <w:sz w:val="15"/>
                <w:szCs w:val="15"/>
              </w:rPr>
              <w:t>MED</w:t>
            </w:r>
          </w:p>
        </w:tc>
        <w:tc>
          <w:tcPr>
            <w:tcW w:w="1063" w:type="dxa"/>
          </w:tcPr>
          <w:p w14:paraId="557B62EE" w14:textId="77777777" w:rsidR="0043707E" w:rsidRDefault="0000125D">
            <w:pPr>
              <w:spacing w:after="128" w:line="264" w:lineRule="auto"/>
              <w:rPr>
                <w:sz w:val="15"/>
                <w:szCs w:val="15"/>
              </w:rPr>
            </w:pPr>
            <w:r>
              <w:rPr>
                <w:sz w:val="15"/>
                <w:szCs w:val="15"/>
              </w:rPr>
              <w:t>6</w:t>
            </w:r>
          </w:p>
        </w:tc>
        <w:tc>
          <w:tcPr>
            <w:tcW w:w="1067" w:type="dxa"/>
          </w:tcPr>
          <w:p w14:paraId="798F1F6C" w14:textId="77777777" w:rsidR="0043707E" w:rsidRDefault="0000125D">
            <w:pPr>
              <w:spacing w:after="128" w:line="264" w:lineRule="auto"/>
              <w:rPr>
                <w:sz w:val="15"/>
                <w:szCs w:val="15"/>
              </w:rPr>
            </w:pPr>
            <w:r>
              <w:rPr>
                <w:sz w:val="15"/>
                <w:szCs w:val="15"/>
              </w:rPr>
              <w:t>18,46 €</w:t>
            </w:r>
          </w:p>
        </w:tc>
      </w:tr>
      <w:tr w:rsidR="0043707E" w14:paraId="1E7DE6CE" w14:textId="77777777">
        <w:trPr>
          <w:trHeight w:val="300"/>
        </w:trPr>
        <w:tc>
          <w:tcPr>
            <w:tcW w:w="1802" w:type="dxa"/>
            <w:vMerge/>
          </w:tcPr>
          <w:p w14:paraId="032564C5" w14:textId="77777777" w:rsidR="0043707E" w:rsidRDefault="0043707E">
            <w:pPr>
              <w:spacing w:after="128" w:line="264" w:lineRule="auto"/>
              <w:rPr>
                <w:sz w:val="15"/>
                <w:szCs w:val="15"/>
              </w:rPr>
            </w:pPr>
          </w:p>
        </w:tc>
        <w:tc>
          <w:tcPr>
            <w:tcW w:w="4634" w:type="dxa"/>
          </w:tcPr>
          <w:p w14:paraId="4C978E05" w14:textId="77777777" w:rsidR="0043707E" w:rsidRDefault="0000125D">
            <w:pPr>
              <w:spacing w:after="128" w:line="264" w:lineRule="auto"/>
              <w:rPr>
                <w:sz w:val="15"/>
                <w:szCs w:val="15"/>
              </w:rPr>
            </w:pPr>
            <w:r>
              <w:rPr>
                <w:sz w:val="15"/>
                <w:szCs w:val="15"/>
              </w:rPr>
              <w:t>EPC 010B  Confección de copas, a medida</w:t>
            </w:r>
          </w:p>
        </w:tc>
        <w:tc>
          <w:tcPr>
            <w:tcW w:w="1076" w:type="dxa"/>
          </w:tcPr>
          <w:p w14:paraId="6D3025FC" w14:textId="77777777" w:rsidR="0043707E" w:rsidRDefault="0000125D">
            <w:pPr>
              <w:spacing w:after="128" w:line="264" w:lineRule="auto"/>
              <w:rPr>
                <w:sz w:val="15"/>
                <w:szCs w:val="15"/>
              </w:rPr>
            </w:pPr>
            <w:r>
              <w:rPr>
                <w:sz w:val="15"/>
                <w:szCs w:val="15"/>
              </w:rPr>
              <w:t>MED</w:t>
            </w:r>
          </w:p>
        </w:tc>
        <w:tc>
          <w:tcPr>
            <w:tcW w:w="1063" w:type="dxa"/>
          </w:tcPr>
          <w:p w14:paraId="6B2E1461" w14:textId="77777777" w:rsidR="0043707E" w:rsidRDefault="0000125D">
            <w:pPr>
              <w:spacing w:after="128" w:line="264" w:lineRule="auto"/>
              <w:rPr>
                <w:sz w:val="15"/>
                <w:szCs w:val="15"/>
              </w:rPr>
            </w:pPr>
            <w:r>
              <w:rPr>
                <w:sz w:val="15"/>
                <w:szCs w:val="15"/>
              </w:rPr>
              <w:t>6</w:t>
            </w:r>
          </w:p>
        </w:tc>
        <w:tc>
          <w:tcPr>
            <w:tcW w:w="1067" w:type="dxa"/>
          </w:tcPr>
          <w:p w14:paraId="61D0B35D" w14:textId="77777777" w:rsidR="0043707E" w:rsidRDefault="0000125D">
            <w:pPr>
              <w:spacing w:after="128" w:line="264" w:lineRule="auto"/>
              <w:rPr>
                <w:sz w:val="15"/>
                <w:szCs w:val="15"/>
              </w:rPr>
            </w:pPr>
            <w:r>
              <w:rPr>
                <w:sz w:val="15"/>
                <w:szCs w:val="15"/>
              </w:rPr>
              <w:t>14,47 €</w:t>
            </w:r>
          </w:p>
        </w:tc>
      </w:tr>
      <w:tr w:rsidR="0043707E" w14:paraId="12BF7577" w14:textId="77777777">
        <w:trPr>
          <w:trHeight w:val="300"/>
        </w:trPr>
        <w:tc>
          <w:tcPr>
            <w:tcW w:w="1802" w:type="dxa"/>
            <w:vMerge/>
          </w:tcPr>
          <w:p w14:paraId="5F0C3584" w14:textId="77777777" w:rsidR="0043707E" w:rsidRDefault="0043707E">
            <w:pPr>
              <w:spacing w:after="128" w:line="264" w:lineRule="auto"/>
              <w:rPr>
                <w:sz w:val="15"/>
                <w:szCs w:val="15"/>
              </w:rPr>
            </w:pPr>
          </w:p>
        </w:tc>
        <w:tc>
          <w:tcPr>
            <w:tcW w:w="4634" w:type="dxa"/>
          </w:tcPr>
          <w:p w14:paraId="726DEA22" w14:textId="77777777" w:rsidR="0043707E" w:rsidRDefault="0000125D">
            <w:pPr>
              <w:spacing w:after="128" w:line="264" w:lineRule="auto"/>
              <w:rPr>
                <w:sz w:val="15"/>
                <w:szCs w:val="15"/>
              </w:rPr>
            </w:pPr>
            <w:r>
              <w:rPr>
                <w:sz w:val="15"/>
                <w:szCs w:val="15"/>
              </w:rPr>
              <w:t>EPC 010C  Confección de bolsa escrotal, a medida</w:t>
            </w:r>
          </w:p>
        </w:tc>
        <w:tc>
          <w:tcPr>
            <w:tcW w:w="1076" w:type="dxa"/>
          </w:tcPr>
          <w:p w14:paraId="7DBC0ABE" w14:textId="77777777" w:rsidR="0043707E" w:rsidRDefault="0000125D">
            <w:pPr>
              <w:spacing w:after="128" w:line="264" w:lineRule="auto"/>
              <w:rPr>
                <w:sz w:val="15"/>
                <w:szCs w:val="15"/>
              </w:rPr>
            </w:pPr>
            <w:r>
              <w:rPr>
                <w:sz w:val="15"/>
                <w:szCs w:val="15"/>
              </w:rPr>
              <w:t>MED</w:t>
            </w:r>
          </w:p>
        </w:tc>
        <w:tc>
          <w:tcPr>
            <w:tcW w:w="1063" w:type="dxa"/>
          </w:tcPr>
          <w:p w14:paraId="31F5068C" w14:textId="77777777" w:rsidR="0043707E" w:rsidRDefault="0000125D">
            <w:pPr>
              <w:spacing w:after="128" w:line="264" w:lineRule="auto"/>
              <w:rPr>
                <w:sz w:val="15"/>
                <w:szCs w:val="15"/>
              </w:rPr>
            </w:pPr>
            <w:r>
              <w:rPr>
                <w:sz w:val="15"/>
                <w:szCs w:val="15"/>
              </w:rPr>
              <w:t>6</w:t>
            </w:r>
          </w:p>
        </w:tc>
        <w:tc>
          <w:tcPr>
            <w:tcW w:w="1067" w:type="dxa"/>
          </w:tcPr>
          <w:p w14:paraId="2008F583" w14:textId="77777777" w:rsidR="0043707E" w:rsidRDefault="0000125D">
            <w:pPr>
              <w:spacing w:after="128" w:line="264" w:lineRule="auto"/>
              <w:rPr>
                <w:sz w:val="15"/>
                <w:szCs w:val="15"/>
              </w:rPr>
            </w:pPr>
            <w:r>
              <w:rPr>
                <w:sz w:val="15"/>
                <w:szCs w:val="15"/>
              </w:rPr>
              <w:t>55,00 €</w:t>
            </w:r>
          </w:p>
        </w:tc>
      </w:tr>
      <w:tr w:rsidR="0043707E" w14:paraId="2C3BC0A0" w14:textId="77777777">
        <w:trPr>
          <w:trHeight w:val="300"/>
        </w:trPr>
        <w:tc>
          <w:tcPr>
            <w:tcW w:w="1802" w:type="dxa"/>
            <w:vMerge/>
          </w:tcPr>
          <w:p w14:paraId="560A05A9" w14:textId="77777777" w:rsidR="0043707E" w:rsidRDefault="0043707E">
            <w:pPr>
              <w:spacing w:after="128" w:line="264" w:lineRule="auto"/>
              <w:rPr>
                <w:sz w:val="15"/>
                <w:szCs w:val="15"/>
              </w:rPr>
            </w:pPr>
          </w:p>
        </w:tc>
        <w:tc>
          <w:tcPr>
            <w:tcW w:w="4634" w:type="dxa"/>
          </w:tcPr>
          <w:p w14:paraId="5987FD68" w14:textId="77777777" w:rsidR="0043707E" w:rsidRDefault="0000125D">
            <w:pPr>
              <w:spacing w:after="128" w:line="264" w:lineRule="auto"/>
              <w:rPr>
                <w:sz w:val="15"/>
                <w:szCs w:val="15"/>
              </w:rPr>
            </w:pPr>
            <w:r>
              <w:rPr>
                <w:sz w:val="15"/>
                <w:szCs w:val="15"/>
              </w:rPr>
              <w:t>EPC 010D  Adaptación anatómica articular, a medida</w:t>
            </w:r>
          </w:p>
        </w:tc>
        <w:tc>
          <w:tcPr>
            <w:tcW w:w="1076" w:type="dxa"/>
          </w:tcPr>
          <w:p w14:paraId="511176E4" w14:textId="77777777" w:rsidR="0043707E" w:rsidRDefault="0000125D">
            <w:pPr>
              <w:spacing w:after="128" w:line="264" w:lineRule="auto"/>
              <w:rPr>
                <w:sz w:val="15"/>
                <w:szCs w:val="15"/>
              </w:rPr>
            </w:pPr>
            <w:r>
              <w:rPr>
                <w:sz w:val="15"/>
                <w:szCs w:val="15"/>
              </w:rPr>
              <w:t>MED</w:t>
            </w:r>
          </w:p>
        </w:tc>
        <w:tc>
          <w:tcPr>
            <w:tcW w:w="1063" w:type="dxa"/>
          </w:tcPr>
          <w:p w14:paraId="260AE930" w14:textId="77777777" w:rsidR="0043707E" w:rsidRDefault="0000125D">
            <w:pPr>
              <w:spacing w:after="128" w:line="264" w:lineRule="auto"/>
              <w:rPr>
                <w:sz w:val="15"/>
                <w:szCs w:val="15"/>
              </w:rPr>
            </w:pPr>
            <w:r>
              <w:rPr>
                <w:sz w:val="15"/>
                <w:szCs w:val="15"/>
              </w:rPr>
              <w:t>6</w:t>
            </w:r>
          </w:p>
        </w:tc>
        <w:tc>
          <w:tcPr>
            <w:tcW w:w="1067" w:type="dxa"/>
          </w:tcPr>
          <w:p w14:paraId="0BA0A08C" w14:textId="77777777" w:rsidR="0043707E" w:rsidRDefault="0000125D">
            <w:pPr>
              <w:spacing w:after="128" w:line="264" w:lineRule="auto"/>
              <w:rPr>
                <w:sz w:val="15"/>
                <w:szCs w:val="15"/>
              </w:rPr>
            </w:pPr>
            <w:r>
              <w:rPr>
                <w:sz w:val="15"/>
                <w:szCs w:val="15"/>
              </w:rPr>
              <w:t>23,67 €</w:t>
            </w:r>
          </w:p>
        </w:tc>
      </w:tr>
      <w:tr w:rsidR="0043707E" w14:paraId="5428B261" w14:textId="77777777">
        <w:trPr>
          <w:trHeight w:val="300"/>
        </w:trPr>
        <w:tc>
          <w:tcPr>
            <w:tcW w:w="1802" w:type="dxa"/>
            <w:vMerge/>
          </w:tcPr>
          <w:p w14:paraId="0B598296" w14:textId="77777777" w:rsidR="0043707E" w:rsidRDefault="0043707E">
            <w:pPr>
              <w:spacing w:after="128" w:line="264" w:lineRule="auto"/>
              <w:rPr>
                <w:sz w:val="15"/>
                <w:szCs w:val="15"/>
              </w:rPr>
            </w:pPr>
          </w:p>
        </w:tc>
        <w:tc>
          <w:tcPr>
            <w:tcW w:w="4634" w:type="dxa"/>
          </w:tcPr>
          <w:p w14:paraId="03F35A69" w14:textId="77777777" w:rsidR="0043707E" w:rsidRDefault="0000125D">
            <w:pPr>
              <w:spacing w:after="128" w:line="264" w:lineRule="auto"/>
              <w:rPr>
                <w:sz w:val="15"/>
                <w:szCs w:val="15"/>
              </w:rPr>
            </w:pPr>
            <w:r>
              <w:rPr>
                <w:sz w:val="15"/>
                <w:szCs w:val="15"/>
              </w:rPr>
              <w:t>EPC 010E  Adaptación textil, a medida</w:t>
            </w:r>
          </w:p>
        </w:tc>
        <w:tc>
          <w:tcPr>
            <w:tcW w:w="1076" w:type="dxa"/>
          </w:tcPr>
          <w:p w14:paraId="29E01E2D" w14:textId="77777777" w:rsidR="0043707E" w:rsidRDefault="0000125D">
            <w:pPr>
              <w:spacing w:after="128" w:line="264" w:lineRule="auto"/>
              <w:rPr>
                <w:sz w:val="15"/>
                <w:szCs w:val="15"/>
              </w:rPr>
            </w:pPr>
            <w:r>
              <w:rPr>
                <w:sz w:val="15"/>
                <w:szCs w:val="15"/>
              </w:rPr>
              <w:t>MED</w:t>
            </w:r>
          </w:p>
        </w:tc>
        <w:tc>
          <w:tcPr>
            <w:tcW w:w="1063" w:type="dxa"/>
          </w:tcPr>
          <w:p w14:paraId="15F26863" w14:textId="77777777" w:rsidR="0043707E" w:rsidRDefault="0000125D">
            <w:pPr>
              <w:spacing w:after="128" w:line="264" w:lineRule="auto"/>
              <w:rPr>
                <w:sz w:val="15"/>
                <w:szCs w:val="15"/>
              </w:rPr>
            </w:pPr>
            <w:r>
              <w:rPr>
                <w:sz w:val="15"/>
                <w:szCs w:val="15"/>
              </w:rPr>
              <w:t>6</w:t>
            </w:r>
          </w:p>
        </w:tc>
        <w:tc>
          <w:tcPr>
            <w:tcW w:w="1067" w:type="dxa"/>
          </w:tcPr>
          <w:p w14:paraId="0F9B4EBF" w14:textId="77777777" w:rsidR="0043707E" w:rsidRDefault="0000125D">
            <w:pPr>
              <w:spacing w:after="128" w:line="264" w:lineRule="auto"/>
              <w:rPr>
                <w:sz w:val="15"/>
                <w:szCs w:val="15"/>
              </w:rPr>
            </w:pPr>
            <w:r>
              <w:rPr>
                <w:sz w:val="15"/>
                <w:szCs w:val="15"/>
              </w:rPr>
              <w:t>34,13 €</w:t>
            </w:r>
          </w:p>
        </w:tc>
      </w:tr>
      <w:tr w:rsidR="0043707E" w14:paraId="4164B335" w14:textId="77777777">
        <w:trPr>
          <w:trHeight w:val="300"/>
        </w:trPr>
        <w:tc>
          <w:tcPr>
            <w:tcW w:w="1802" w:type="dxa"/>
            <w:vMerge/>
          </w:tcPr>
          <w:p w14:paraId="38500789" w14:textId="77777777" w:rsidR="0043707E" w:rsidRDefault="0043707E">
            <w:pPr>
              <w:spacing w:after="128" w:line="264" w:lineRule="auto"/>
              <w:rPr>
                <w:sz w:val="15"/>
                <w:szCs w:val="15"/>
              </w:rPr>
            </w:pPr>
          </w:p>
        </w:tc>
        <w:tc>
          <w:tcPr>
            <w:tcW w:w="4634" w:type="dxa"/>
          </w:tcPr>
          <w:p w14:paraId="713DD381" w14:textId="77777777" w:rsidR="0043707E" w:rsidRDefault="0000125D">
            <w:pPr>
              <w:spacing w:after="128" w:line="264" w:lineRule="auto"/>
              <w:rPr>
                <w:sz w:val="15"/>
                <w:szCs w:val="15"/>
              </w:rPr>
            </w:pPr>
            <w:r>
              <w:rPr>
                <w:sz w:val="15"/>
                <w:szCs w:val="15"/>
              </w:rPr>
              <w:t>EPC 010F  Inserción de bolsillo, a medida</w:t>
            </w:r>
          </w:p>
        </w:tc>
        <w:tc>
          <w:tcPr>
            <w:tcW w:w="1076" w:type="dxa"/>
          </w:tcPr>
          <w:p w14:paraId="6BE7F9AA" w14:textId="77777777" w:rsidR="0043707E" w:rsidRDefault="0000125D">
            <w:pPr>
              <w:spacing w:after="128" w:line="264" w:lineRule="auto"/>
              <w:rPr>
                <w:sz w:val="15"/>
                <w:szCs w:val="15"/>
              </w:rPr>
            </w:pPr>
            <w:r>
              <w:rPr>
                <w:sz w:val="15"/>
                <w:szCs w:val="15"/>
              </w:rPr>
              <w:t>MED</w:t>
            </w:r>
          </w:p>
        </w:tc>
        <w:tc>
          <w:tcPr>
            <w:tcW w:w="1063" w:type="dxa"/>
          </w:tcPr>
          <w:p w14:paraId="3D61EE10" w14:textId="77777777" w:rsidR="0043707E" w:rsidRDefault="0000125D">
            <w:pPr>
              <w:spacing w:after="128" w:line="264" w:lineRule="auto"/>
              <w:rPr>
                <w:sz w:val="15"/>
                <w:szCs w:val="15"/>
              </w:rPr>
            </w:pPr>
            <w:r>
              <w:rPr>
                <w:sz w:val="15"/>
                <w:szCs w:val="15"/>
              </w:rPr>
              <w:t>6</w:t>
            </w:r>
          </w:p>
        </w:tc>
        <w:tc>
          <w:tcPr>
            <w:tcW w:w="1067" w:type="dxa"/>
          </w:tcPr>
          <w:p w14:paraId="70F6A6AA" w14:textId="77777777" w:rsidR="0043707E" w:rsidRDefault="0000125D">
            <w:pPr>
              <w:spacing w:after="128" w:line="264" w:lineRule="auto"/>
              <w:rPr>
                <w:sz w:val="15"/>
                <w:szCs w:val="15"/>
              </w:rPr>
            </w:pPr>
            <w:r>
              <w:rPr>
                <w:sz w:val="15"/>
                <w:szCs w:val="15"/>
              </w:rPr>
              <w:t>35,00 €</w:t>
            </w:r>
          </w:p>
        </w:tc>
      </w:tr>
      <w:tr w:rsidR="0043707E" w14:paraId="3F490A5F" w14:textId="77777777">
        <w:trPr>
          <w:trHeight w:val="300"/>
        </w:trPr>
        <w:tc>
          <w:tcPr>
            <w:tcW w:w="1802" w:type="dxa"/>
            <w:vMerge/>
          </w:tcPr>
          <w:p w14:paraId="4F3BBE03" w14:textId="77777777" w:rsidR="0043707E" w:rsidRDefault="0043707E">
            <w:pPr>
              <w:spacing w:after="128" w:line="264" w:lineRule="auto"/>
              <w:rPr>
                <w:sz w:val="15"/>
                <w:szCs w:val="15"/>
              </w:rPr>
            </w:pPr>
          </w:p>
        </w:tc>
        <w:tc>
          <w:tcPr>
            <w:tcW w:w="4634" w:type="dxa"/>
          </w:tcPr>
          <w:p w14:paraId="41F5570D" w14:textId="77777777" w:rsidR="0043707E" w:rsidRDefault="0000125D">
            <w:pPr>
              <w:spacing w:after="128" w:line="264" w:lineRule="auto"/>
              <w:rPr>
                <w:sz w:val="15"/>
                <w:szCs w:val="15"/>
              </w:rPr>
            </w:pPr>
            <w:r>
              <w:rPr>
                <w:sz w:val="15"/>
                <w:szCs w:val="15"/>
              </w:rPr>
              <w:t>EPC 010G  Almohadillas linfáticas, a medida</w:t>
            </w:r>
          </w:p>
        </w:tc>
        <w:tc>
          <w:tcPr>
            <w:tcW w:w="1076" w:type="dxa"/>
          </w:tcPr>
          <w:p w14:paraId="7C195F04" w14:textId="77777777" w:rsidR="0043707E" w:rsidRDefault="0000125D">
            <w:pPr>
              <w:spacing w:after="128" w:line="264" w:lineRule="auto"/>
              <w:rPr>
                <w:sz w:val="15"/>
                <w:szCs w:val="15"/>
              </w:rPr>
            </w:pPr>
            <w:r>
              <w:rPr>
                <w:sz w:val="15"/>
                <w:szCs w:val="15"/>
              </w:rPr>
              <w:t>MED</w:t>
            </w:r>
          </w:p>
        </w:tc>
        <w:tc>
          <w:tcPr>
            <w:tcW w:w="1063" w:type="dxa"/>
          </w:tcPr>
          <w:p w14:paraId="745F1FBA" w14:textId="77777777" w:rsidR="0043707E" w:rsidRDefault="0000125D">
            <w:pPr>
              <w:spacing w:after="128" w:line="264" w:lineRule="auto"/>
              <w:rPr>
                <w:sz w:val="15"/>
                <w:szCs w:val="15"/>
              </w:rPr>
            </w:pPr>
            <w:r>
              <w:rPr>
                <w:sz w:val="15"/>
                <w:szCs w:val="15"/>
              </w:rPr>
              <w:t>6</w:t>
            </w:r>
          </w:p>
        </w:tc>
        <w:tc>
          <w:tcPr>
            <w:tcW w:w="1067" w:type="dxa"/>
          </w:tcPr>
          <w:p w14:paraId="00510568" w14:textId="77777777" w:rsidR="0043707E" w:rsidRDefault="0000125D">
            <w:pPr>
              <w:spacing w:after="128" w:line="264" w:lineRule="auto"/>
              <w:rPr>
                <w:sz w:val="15"/>
                <w:szCs w:val="15"/>
              </w:rPr>
            </w:pPr>
            <w:r>
              <w:rPr>
                <w:sz w:val="15"/>
                <w:szCs w:val="15"/>
              </w:rPr>
              <w:t>33,69 €</w:t>
            </w:r>
          </w:p>
        </w:tc>
      </w:tr>
      <w:tr w:rsidR="0043707E" w14:paraId="0A54EF00" w14:textId="77777777">
        <w:trPr>
          <w:trHeight w:val="600"/>
        </w:trPr>
        <w:tc>
          <w:tcPr>
            <w:tcW w:w="1802" w:type="dxa"/>
            <w:vMerge w:val="restart"/>
          </w:tcPr>
          <w:p w14:paraId="701FC310" w14:textId="77777777" w:rsidR="0043707E" w:rsidRDefault="0000125D">
            <w:pPr>
              <w:spacing w:after="128" w:line="264" w:lineRule="auto"/>
              <w:rPr>
                <w:sz w:val="15"/>
                <w:szCs w:val="15"/>
              </w:rPr>
            </w:pPr>
            <w:r>
              <w:rPr>
                <w:sz w:val="15"/>
                <w:szCs w:val="15"/>
              </w:rPr>
              <w:t>EPC 020  Otros complementos para prendas de compresión</w:t>
            </w:r>
          </w:p>
        </w:tc>
        <w:tc>
          <w:tcPr>
            <w:tcW w:w="4634" w:type="dxa"/>
          </w:tcPr>
          <w:p w14:paraId="0D8B4243" w14:textId="77777777" w:rsidR="0043707E" w:rsidRDefault="0000125D">
            <w:pPr>
              <w:spacing w:after="128" w:line="264" w:lineRule="auto"/>
              <w:rPr>
                <w:sz w:val="15"/>
                <w:szCs w:val="15"/>
              </w:rPr>
            </w:pPr>
            <w:r>
              <w:rPr>
                <w:sz w:val="15"/>
                <w:szCs w:val="15"/>
              </w:rPr>
              <w:t>EPC 020A  Banda proximal de sujeción para prendas de compresión para linfedema, a medida</w:t>
            </w:r>
          </w:p>
        </w:tc>
        <w:tc>
          <w:tcPr>
            <w:tcW w:w="1076" w:type="dxa"/>
          </w:tcPr>
          <w:p w14:paraId="3279CB26" w14:textId="77777777" w:rsidR="0043707E" w:rsidRDefault="0000125D">
            <w:pPr>
              <w:spacing w:after="128" w:line="264" w:lineRule="auto"/>
              <w:rPr>
                <w:sz w:val="15"/>
                <w:szCs w:val="15"/>
              </w:rPr>
            </w:pPr>
            <w:r>
              <w:rPr>
                <w:sz w:val="15"/>
                <w:szCs w:val="15"/>
              </w:rPr>
              <w:t>MED</w:t>
            </w:r>
          </w:p>
        </w:tc>
        <w:tc>
          <w:tcPr>
            <w:tcW w:w="1063" w:type="dxa"/>
          </w:tcPr>
          <w:p w14:paraId="05733D3C" w14:textId="77777777" w:rsidR="0043707E" w:rsidRDefault="0000125D">
            <w:pPr>
              <w:spacing w:after="128" w:line="264" w:lineRule="auto"/>
              <w:rPr>
                <w:sz w:val="15"/>
                <w:szCs w:val="15"/>
              </w:rPr>
            </w:pPr>
            <w:r>
              <w:rPr>
                <w:sz w:val="15"/>
                <w:szCs w:val="15"/>
              </w:rPr>
              <w:t>6</w:t>
            </w:r>
          </w:p>
        </w:tc>
        <w:tc>
          <w:tcPr>
            <w:tcW w:w="1067" w:type="dxa"/>
          </w:tcPr>
          <w:p w14:paraId="3100E4C4" w14:textId="77777777" w:rsidR="0043707E" w:rsidRDefault="0000125D">
            <w:pPr>
              <w:spacing w:after="128" w:line="264" w:lineRule="auto"/>
              <w:rPr>
                <w:sz w:val="15"/>
                <w:szCs w:val="15"/>
              </w:rPr>
            </w:pPr>
            <w:r>
              <w:rPr>
                <w:sz w:val="15"/>
                <w:szCs w:val="15"/>
              </w:rPr>
              <w:t>36,52 €</w:t>
            </w:r>
          </w:p>
        </w:tc>
      </w:tr>
      <w:tr w:rsidR="0043707E" w14:paraId="7636AA45" w14:textId="77777777">
        <w:trPr>
          <w:trHeight w:val="600"/>
        </w:trPr>
        <w:tc>
          <w:tcPr>
            <w:tcW w:w="1802" w:type="dxa"/>
            <w:vMerge/>
          </w:tcPr>
          <w:p w14:paraId="77618486" w14:textId="77777777" w:rsidR="0043707E" w:rsidRDefault="0043707E">
            <w:pPr>
              <w:spacing w:after="128" w:line="264" w:lineRule="auto"/>
              <w:rPr>
                <w:sz w:val="15"/>
                <w:szCs w:val="15"/>
              </w:rPr>
            </w:pPr>
          </w:p>
        </w:tc>
        <w:tc>
          <w:tcPr>
            <w:tcW w:w="4634" w:type="dxa"/>
          </w:tcPr>
          <w:p w14:paraId="73260B5A" w14:textId="77777777" w:rsidR="0043707E" w:rsidRDefault="0000125D">
            <w:pPr>
              <w:spacing w:after="128" w:line="264" w:lineRule="auto"/>
              <w:rPr>
                <w:sz w:val="15"/>
                <w:szCs w:val="15"/>
              </w:rPr>
            </w:pPr>
            <w:r>
              <w:rPr>
                <w:sz w:val="15"/>
                <w:szCs w:val="15"/>
              </w:rPr>
              <w:t>EPC 020B  Soporte de silicona para quemados y grandes queloides, a medida</w:t>
            </w:r>
          </w:p>
        </w:tc>
        <w:tc>
          <w:tcPr>
            <w:tcW w:w="1076" w:type="dxa"/>
          </w:tcPr>
          <w:p w14:paraId="158E7382" w14:textId="77777777" w:rsidR="0043707E" w:rsidRDefault="0000125D">
            <w:pPr>
              <w:spacing w:after="128" w:line="264" w:lineRule="auto"/>
              <w:rPr>
                <w:sz w:val="15"/>
                <w:szCs w:val="15"/>
              </w:rPr>
            </w:pPr>
            <w:r>
              <w:rPr>
                <w:sz w:val="15"/>
                <w:szCs w:val="15"/>
              </w:rPr>
              <w:t>MED</w:t>
            </w:r>
          </w:p>
        </w:tc>
        <w:tc>
          <w:tcPr>
            <w:tcW w:w="1063" w:type="dxa"/>
          </w:tcPr>
          <w:p w14:paraId="14F206CA" w14:textId="77777777" w:rsidR="0043707E" w:rsidRDefault="0000125D">
            <w:pPr>
              <w:spacing w:after="128" w:line="264" w:lineRule="auto"/>
              <w:rPr>
                <w:sz w:val="15"/>
                <w:szCs w:val="15"/>
              </w:rPr>
            </w:pPr>
            <w:r>
              <w:rPr>
                <w:sz w:val="15"/>
                <w:szCs w:val="15"/>
              </w:rPr>
              <w:t>6</w:t>
            </w:r>
          </w:p>
        </w:tc>
        <w:tc>
          <w:tcPr>
            <w:tcW w:w="1067" w:type="dxa"/>
          </w:tcPr>
          <w:p w14:paraId="23FB2E94" w14:textId="77777777" w:rsidR="0043707E" w:rsidRDefault="0000125D">
            <w:pPr>
              <w:spacing w:after="128" w:line="264" w:lineRule="auto"/>
              <w:rPr>
                <w:sz w:val="15"/>
                <w:szCs w:val="15"/>
              </w:rPr>
            </w:pPr>
            <w:r>
              <w:rPr>
                <w:sz w:val="15"/>
                <w:szCs w:val="15"/>
              </w:rPr>
              <w:t>16,96 €</w:t>
            </w:r>
          </w:p>
        </w:tc>
      </w:tr>
      <w:tr w:rsidR="0043707E" w14:paraId="0863A851" w14:textId="77777777">
        <w:trPr>
          <w:trHeight w:val="600"/>
        </w:trPr>
        <w:tc>
          <w:tcPr>
            <w:tcW w:w="1802" w:type="dxa"/>
            <w:vMerge/>
          </w:tcPr>
          <w:p w14:paraId="2A2F1659" w14:textId="77777777" w:rsidR="0043707E" w:rsidRDefault="0043707E">
            <w:pPr>
              <w:spacing w:after="128" w:line="264" w:lineRule="auto"/>
              <w:rPr>
                <w:sz w:val="15"/>
                <w:szCs w:val="15"/>
              </w:rPr>
            </w:pPr>
          </w:p>
        </w:tc>
        <w:tc>
          <w:tcPr>
            <w:tcW w:w="4634" w:type="dxa"/>
          </w:tcPr>
          <w:p w14:paraId="6B7922C8" w14:textId="77777777" w:rsidR="0043707E" w:rsidRDefault="0000125D">
            <w:pPr>
              <w:spacing w:after="128" w:line="264" w:lineRule="auto"/>
              <w:rPr>
                <w:sz w:val="15"/>
                <w:szCs w:val="15"/>
              </w:rPr>
            </w:pPr>
            <w:r>
              <w:rPr>
                <w:sz w:val="15"/>
                <w:szCs w:val="15"/>
              </w:rPr>
              <w:t>EPC 020C  Banda adicional de sujeción para prendas autoajustables de baja elasticidad o inelásticas para linfedema, prefabricada</w:t>
            </w:r>
          </w:p>
        </w:tc>
        <w:tc>
          <w:tcPr>
            <w:tcW w:w="1076" w:type="dxa"/>
          </w:tcPr>
          <w:p w14:paraId="21383351" w14:textId="77777777" w:rsidR="0043707E" w:rsidRDefault="0000125D">
            <w:pPr>
              <w:spacing w:after="128" w:line="264" w:lineRule="auto"/>
              <w:rPr>
                <w:sz w:val="15"/>
                <w:szCs w:val="15"/>
              </w:rPr>
            </w:pPr>
            <w:r>
              <w:rPr>
                <w:sz w:val="15"/>
                <w:szCs w:val="15"/>
              </w:rPr>
              <w:t>COMP0</w:t>
            </w:r>
          </w:p>
        </w:tc>
        <w:tc>
          <w:tcPr>
            <w:tcW w:w="1063" w:type="dxa"/>
          </w:tcPr>
          <w:p w14:paraId="04156A32" w14:textId="77777777" w:rsidR="0043707E" w:rsidRDefault="0000125D">
            <w:pPr>
              <w:spacing w:after="128" w:line="264" w:lineRule="auto"/>
              <w:rPr>
                <w:sz w:val="15"/>
                <w:szCs w:val="15"/>
              </w:rPr>
            </w:pPr>
            <w:r>
              <w:rPr>
                <w:sz w:val="15"/>
                <w:szCs w:val="15"/>
              </w:rPr>
              <w:t>12</w:t>
            </w:r>
          </w:p>
        </w:tc>
        <w:tc>
          <w:tcPr>
            <w:tcW w:w="1067" w:type="dxa"/>
          </w:tcPr>
          <w:p w14:paraId="4497A361" w14:textId="77777777" w:rsidR="0043707E" w:rsidRDefault="0000125D">
            <w:pPr>
              <w:spacing w:after="128" w:line="264" w:lineRule="auto"/>
              <w:rPr>
                <w:sz w:val="15"/>
                <w:szCs w:val="15"/>
              </w:rPr>
            </w:pPr>
            <w:r>
              <w:rPr>
                <w:sz w:val="15"/>
                <w:szCs w:val="15"/>
              </w:rPr>
              <w:t>32,74 €</w:t>
            </w:r>
          </w:p>
        </w:tc>
      </w:tr>
      <w:tr w:rsidR="0043707E" w14:paraId="43D441C0" w14:textId="77777777">
        <w:trPr>
          <w:trHeight w:val="600"/>
        </w:trPr>
        <w:tc>
          <w:tcPr>
            <w:tcW w:w="1802" w:type="dxa"/>
            <w:vMerge/>
          </w:tcPr>
          <w:p w14:paraId="723CEA5D" w14:textId="77777777" w:rsidR="0043707E" w:rsidRDefault="0043707E">
            <w:pPr>
              <w:spacing w:after="128" w:line="264" w:lineRule="auto"/>
              <w:rPr>
                <w:sz w:val="15"/>
                <w:szCs w:val="15"/>
              </w:rPr>
            </w:pPr>
          </w:p>
        </w:tc>
        <w:tc>
          <w:tcPr>
            <w:tcW w:w="4634" w:type="dxa"/>
          </w:tcPr>
          <w:p w14:paraId="25F7E1CE" w14:textId="77777777" w:rsidR="0043707E" w:rsidRDefault="0000125D">
            <w:pPr>
              <w:spacing w:after="128" w:line="264" w:lineRule="auto"/>
              <w:rPr>
                <w:sz w:val="15"/>
                <w:szCs w:val="15"/>
              </w:rPr>
            </w:pPr>
            <w:r>
              <w:rPr>
                <w:sz w:val="15"/>
                <w:szCs w:val="15"/>
              </w:rPr>
              <w:t>EPC 020D  Funda de protección para el brazo para uso con prendas autoajustables de compresión</w:t>
            </w:r>
          </w:p>
        </w:tc>
        <w:tc>
          <w:tcPr>
            <w:tcW w:w="1076" w:type="dxa"/>
          </w:tcPr>
          <w:p w14:paraId="319E6498" w14:textId="77777777" w:rsidR="0043707E" w:rsidRDefault="0000125D">
            <w:pPr>
              <w:spacing w:after="128" w:line="264" w:lineRule="auto"/>
              <w:rPr>
                <w:sz w:val="15"/>
                <w:szCs w:val="15"/>
              </w:rPr>
            </w:pPr>
            <w:r>
              <w:rPr>
                <w:sz w:val="15"/>
                <w:szCs w:val="15"/>
              </w:rPr>
              <w:t>COMP0</w:t>
            </w:r>
          </w:p>
        </w:tc>
        <w:tc>
          <w:tcPr>
            <w:tcW w:w="1063" w:type="dxa"/>
          </w:tcPr>
          <w:p w14:paraId="2485DD02" w14:textId="77777777" w:rsidR="0043707E" w:rsidRDefault="0000125D">
            <w:pPr>
              <w:spacing w:after="128" w:line="264" w:lineRule="auto"/>
              <w:rPr>
                <w:sz w:val="15"/>
                <w:szCs w:val="15"/>
              </w:rPr>
            </w:pPr>
            <w:r>
              <w:rPr>
                <w:sz w:val="15"/>
                <w:szCs w:val="15"/>
              </w:rPr>
              <w:t>12</w:t>
            </w:r>
          </w:p>
        </w:tc>
        <w:tc>
          <w:tcPr>
            <w:tcW w:w="1067" w:type="dxa"/>
          </w:tcPr>
          <w:p w14:paraId="3E7C5BA3" w14:textId="77777777" w:rsidR="0043707E" w:rsidRDefault="0000125D">
            <w:pPr>
              <w:spacing w:after="128" w:line="264" w:lineRule="auto"/>
              <w:rPr>
                <w:sz w:val="15"/>
                <w:szCs w:val="15"/>
              </w:rPr>
            </w:pPr>
            <w:r>
              <w:rPr>
                <w:sz w:val="15"/>
                <w:szCs w:val="15"/>
              </w:rPr>
              <w:t>26,44 €</w:t>
            </w:r>
          </w:p>
        </w:tc>
      </w:tr>
      <w:tr w:rsidR="0043707E" w14:paraId="63C965C1" w14:textId="77777777">
        <w:trPr>
          <w:trHeight w:val="600"/>
        </w:trPr>
        <w:tc>
          <w:tcPr>
            <w:tcW w:w="1802" w:type="dxa"/>
            <w:vMerge/>
          </w:tcPr>
          <w:p w14:paraId="40EB2BCE" w14:textId="77777777" w:rsidR="0043707E" w:rsidRDefault="0043707E">
            <w:pPr>
              <w:spacing w:after="128" w:line="264" w:lineRule="auto"/>
              <w:rPr>
                <w:sz w:val="15"/>
                <w:szCs w:val="15"/>
              </w:rPr>
            </w:pPr>
          </w:p>
        </w:tc>
        <w:tc>
          <w:tcPr>
            <w:tcW w:w="4634" w:type="dxa"/>
          </w:tcPr>
          <w:p w14:paraId="18FC5B80" w14:textId="77777777" w:rsidR="0043707E" w:rsidRDefault="0000125D">
            <w:pPr>
              <w:spacing w:after="128" w:line="264" w:lineRule="auto"/>
              <w:rPr>
                <w:sz w:val="15"/>
                <w:szCs w:val="15"/>
              </w:rPr>
            </w:pPr>
            <w:r>
              <w:rPr>
                <w:sz w:val="15"/>
                <w:szCs w:val="15"/>
              </w:rPr>
              <w:t>EPC 020E  Funda de protección para la pierna para uso con prendas autoajustables de compresión</w:t>
            </w:r>
          </w:p>
        </w:tc>
        <w:tc>
          <w:tcPr>
            <w:tcW w:w="1076" w:type="dxa"/>
          </w:tcPr>
          <w:p w14:paraId="244EF2ED" w14:textId="77777777" w:rsidR="0043707E" w:rsidRDefault="0000125D">
            <w:pPr>
              <w:spacing w:after="128" w:line="264" w:lineRule="auto"/>
              <w:rPr>
                <w:sz w:val="15"/>
                <w:szCs w:val="15"/>
              </w:rPr>
            </w:pPr>
            <w:r>
              <w:rPr>
                <w:sz w:val="15"/>
                <w:szCs w:val="15"/>
              </w:rPr>
              <w:t>COMP0</w:t>
            </w:r>
          </w:p>
        </w:tc>
        <w:tc>
          <w:tcPr>
            <w:tcW w:w="1063" w:type="dxa"/>
          </w:tcPr>
          <w:p w14:paraId="03CA3522" w14:textId="77777777" w:rsidR="0043707E" w:rsidRDefault="0000125D">
            <w:pPr>
              <w:spacing w:after="128" w:line="264" w:lineRule="auto"/>
              <w:rPr>
                <w:sz w:val="15"/>
                <w:szCs w:val="15"/>
              </w:rPr>
            </w:pPr>
            <w:r>
              <w:rPr>
                <w:sz w:val="15"/>
                <w:szCs w:val="15"/>
              </w:rPr>
              <w:t>12</w:t>
            </w:r>
          </w:p>
        </w:tc>
        <w:tc>
          <w:tcPr>
            <w:tcW w:w="1067" w:type="dxa"/>
          </w:tcPr>
          <w:p w14:paraId="7F651451" w14:textId="77777777" w:rsidR="0043707E" w:rsidRDefault="0000125D">
            <w:pPr>
              <w:spacing w:after="128" w:line="264" w:lineRule="auto"/>
              <w:rPr>
                <w:sz w:val="15"/>
                <w:szCs w:val="15"/>
              </w:rPr>
            </w:pPr>
            <w:r>
              <w:rPr>
                <w:sz w:val="15"/>
                <w:szCs w:val="15"/>
              </w:rPr>
              <w:t>32,91 €</w:t>
            </w:r>
          </w:p>
        </w:tc>
      </w:tr>
      <w:tr w:rsidR="0043707E" w14:paraId="3D1BB8EC" w14:textId="77777777">
        <w:trPr>
          <w:trHeight w:val="600"/>
        </w:trPr>
        <w:tc>
          <w:tcPr>
            <w:tcW w:w="1802" w:type="dxa"/>
            <w:vMerge/>
          </w:tcPr>
          <w:p w14:paraId="4051808B" w14:textId="77777777" w:rsidR="0043707E" w:rsidRDefault="0043707E">
            <w:pPr>
              <w:spacing w:after="128" w:line="264" w:lineRule="auto"/>
              <w:rPr>
                <w:sz w:val="15"/>
                <w:szCs w:val="15"/>
              </w:rPr>
            </w:pPr>
          </w:p>
        </w:tc>
        <w:tc>
          <w:tcPr>
            <w:tcW w:w="4634" w:type="dxa"/>
          </w:tcPr>
          <w:p w14:paraId="11BD2FC3" w14:textId="77777777" w:rsidR="0043707E" w:rsidRDefault="0000125D">
            <w:pPr>
              <w:spacing w:after="128" w:line="264" w:lineRule="auto"/>
              <w:rPr>
                <w:sz w:val="15"/>
                <w:szCs w:val="15"/>
              </w:rPr>
            </w:pPr>
            <w:r>
              <w:rPr>
                <w:sz w:val="15"/>
                <w:szCs w:val="15"/>
              </w:rPr>
              <w:t>EPC 020F  Almohadilla acolchada para linfedema de la zona genital para hombre, prefabricada</w:t>
            </w:r>
          </w:p>
        </w:tc>
        <w:tc>
          <w:tcPr>
            <w:tcW w:w="1076" w:type="dxa"/>
          </w:tcPr>
          <w:p w14:paraId="21DE0876" w14:textId="77777777" w:rsidR="0043707E" w:rsidRDefault="0000125D">
            <w:pPr>
              <w:spacing w:after="128" w:line="264" w:lineRule="auto"/>
              <w:rPr>
                <w:sz w:val="15"/>
                <w:szCs w:val="15"/>
              </w:rPr>
            </w:pPr>
            <w:r>
              <w:rPr>
                <w:sz w:val="15"/>
                <w:szCs w:val="15"/>
              </w:rPr>
              <w:t>COMP0</w:t>
            </w:r>
          </w:p>
        </w:tc>
        <w:tc>
          <w:tcPr>
            <w:tcW w:w="1063" w:type="dxa"/>
          </w:tcPr>
          <w:p w14:paraId="5DF74852" w14:textId="77777777" w:rsidR="0043707E" w:rsidRDefault="0000125D">
            <w:pPr>
              <w:spacing w:after="128" w:line="264" w:lineRule="auto"/>
              <w:rPr>
                <w:sz w:val="15"/>
                <w:szCs w:val="15"/>
              </w:rPr>
            </w:pPr>
            <w:r>
              <w:rPr>
                <w:sz w:val="15"/>
                <w:szCs w:val="15"/>
              </w:rPr>
              <w:t>12</w:t>
            </w:r>
          </w:p>
        </w:tc>
        <w:tc>
          <w:tcPr>
            <w:tcW w:w="1067" w:type="dxa"/>
          </w:tcPr>
          <w:p w14:paraId="729E4721" w14:textId="77777777" w:rsidR="0043707E" w:rsidRDefault="0000125D">
            <w:pPr>
              <w:spacing w:after="128" w:line="264" w:lineRule="auto"/>
              <w:rPr>
                <w:sz w:val="15"/>
                <w:szCs w:val="15"/>
              </w:rPr>
            </w:pPr>
            <w:r>
              <w:rPr>
                <w:sz w:val="15"/>
                <w:szCs w:val="15"/>
              </w:rPr>
              <w:t>88,94 €</w:t>
            </w:r>
          </w:p>
        </w:tc>
      </w:tr>
      <w:tr w:rsidR="0043707E" w14:paraId="337BAF72" w14:textId="77777777">
        <w:trPr>
          <w:trHeight w:val="600"/>
        </w:trPr>
        <w:tc>
          <w:tcPr>
            <w:tcW w:w="1802" w:type="dxa"/>
            <w:vMerge/>
          </w:tcPr>
          <w:p w14:paraId="6B91F9FE" w14:textId="77777777" w:rsidR="0043707E" w:rsidRDefault="0043707E">
            <w:pPr>
              <w:spacing w:after="128" w:line="264" w:lineRule="auto"/>
              <w:rPr>
                <w:sz w:val="15"/>
                <w:szCs w:val="15"/>
              </w:rPr>
            </w:pPr>
          </w:p>
        </w:tc>
        <w:tc>
          <w:tcPr>
            <w:tcW w:w="4634" w:type="dxa"/>
          </w:tcPr>
          <w:p w14:paraId="5A307152" w14:textId="77777777" w:rsidR="0043707E" w:rsidRDefault="0000125D">
            <w:pPr>
              <w:spacing w:after="128" w:line="264" w:lineRule="auto"/>
              <w:rPr>
                <w:sz w:val="15"/>
                <w:szCs w:val="15"/>
              </w:rPr>
            </w:pPr>
            <w:r>
              <w:rPr>
                <w:sz w:val="15"/>
                <w:szCs w:val="15"/>
              </w:rPr>
              <w:t>EPC 020G  Almohadilla acolchada para linfedema de la zona genital para mujer, prefabricada</w:t>
            </w:r>
          </w:p>
        </w:tc>
        <w:tc>
          <w:tcPr>
            <w:tcW w:w="1076" w:type="dxa"/>
          </w:tcPr>
          <w:p w14:paraId="0F782DEF" w14:textId="77777777" w:rsidR="0043707E" w:rsidRDefault="0000125D">
            <w:pPr>
              <w:spacing w:after="128" w:line="264" w:lineRule="auto"/>
              <w:rPr>
                <w:sz w:val="15"/>
                <w:szCs w:val="15"/>
              </w:rPr>
            </w:pPr>
            <w:r>
              <w:rPr>
                <w:sz w:val="15"/>
                <w:szCs w:val="15"/>
              </w:rPr>
              <w:t>COMP0</w:t>
            </w:r>
          </w:p>
        </w:tc>
        <w:tc>
          <w:tcPr>
            <w:tcW w:w="1063" w:type="dxa"/>
          </w:tcPr>
          <w:p w14:paraId="1086E6D2" w14:textId="77777777" w:rsidR="0043707E" w:rsidRDefault="0000125D">
            <w:pPr>
              <w:spacing w:after="128" w:line="264" w:lineRule="auto"/>
              <w:rPr>
                <w:sz w:val="15"/>
                <w:szCs w:val="15"/>
              </w:rPr>
            </w:pPr>
            <w:r>
              <w:rPr>
                <w:sz w:val="15"/>
                <w:szCs w:val="15"/>
              </w:rPr>
              <w:t>12</w:t>
            </w:r>
          </w:p>
        </w:tc>
        <w:tc>
          <w:tcPr>
            <w:tcW w:w="1067" w:type="dxa"/>
          </w:tcPr>
          <w:p w14:paraId="2251B439" w14:textId="77777777" w:rsidR="0043707E" w:rsidRDefault="0000125D">
            <w:pPr>
              <w:spacing w:after="128" w:line="264" w:lineRule="auto"/>
              <w:rPr>
                <w:sz w:val="15"/>
                <w:szCs w:val="15"/>
              </w:rPr>
            </w:pPr>
            <w:r>
              <w:rPr>
                <w:sz w:val="15"/>
                <w:szCs w:val="15"/>
              </w:rPr>
              <w:t>76,78 €</w:t>
            </w:r>
          </w:p>
        </w:tc>
      </w:tr>
      <w:tr w:rsidR="0043707E" w14:paraId="766FEA2C" w14:textId="77777777">
        <w:trPr>
          <w:trHeight w:val="600"/>
        </w:trPr>
        <w:tc>
          <w:tcPr>
            <w:tcW w:w="1802" w:type="dxa"/>
            <w:vMerge/>
          </w:tcPr>
          <w:p w14:paraId="2B067FDB" w14:textId="77777777" w:rsidR="0043707E" w:rsidRDefault="0043707E">
            <w:pPr>
              <w:spacing w:after="128" w:line="264" w:lineRule="auto"/>
              <w:rPr>
                <w:sz w:val="15"/>
                <w:szCs w:val="15"/>
              </w:rPr>
            </w:pPr>
          </w:p>
        </w:tc>
        <w:tc>
          <w:tcPr>
            <w:tcW w:w="4634" w:type="dxa"/>
          </w:tcPr>
          <w:p w14:paraId="3363CD6D" w14:textId="77777777" w:rsidR="0043707E" w:rsidRDefault="0000125D">
            <w:pPr>
              <w:spacing w:after="128" w:line="264" w:lineRule="auto"/>
              <w:rPr>
                <w:sz w:val="15"/>
                <w:szCs w:val="15"/>
              </w:rPr>
            </w:pPr>
            <w:r>
              <w:rPr>
                <w:sz w:val="15"/>
                <w:szCs w:val="15"/>
              </w:rPr>
              <w:t>EPC 020H  Almohadilla acolchada para linfedema de pecho unilateral, prefabricada</w:t>
            </w:r>
          </w:p>
        </w:tc>
        <w:tc>
          <w:tcPr>
            <w:tcW w:w="1076" w:type="dxa"/>
          </w:tcPr>
          <w:p w14:paraId="16CC9269" w14:textId="77777777" w:rsidR="0043707E" w:rsidRDefault="0000125D">
            <w:pPr>
              <w:spacing w:after="128" w:line="264" w:lineRule="auto"/>
              <w:rPr>
                <w:sz w:val="15"/>
                <w:szCs w:val="15"/>
              </w:rPr>
            </w:pPr>
            <w:r>
              <w:rPr>
                <w:sz w:val="15"/>
                <w:szCs w:val="15"/>
              </w:rPr>
              <w:t>COMP0</w:t>
            </w:r>
          </w:p>
        </w:tc>
        <w:tc>
          <w:tcPr>
            <w:tcW w:w="1063" w:type="dxa"/>
          </w:tcPr>
          <w:p w14:paraId="41198862" w14:textId="77777777" w:rsidR="0043707E" w:rsidRDefault="0000125D">
            <w:pPr>
              <w:spacing w:after="128" w:line="264" w:lineRule="auto"/>
              <w:rPr>
                <w:sz w:val="15"/>
                <w:szCs w:val="15"/>
              </w:rPr>
            </w:pPr>
            <w:r>
              <w:rPr>
                <w:sz w:val="15"/>
                <w:szCs w:val="15"/>
              </w:rPr>
              <w:t>12</w:t>
            </w:r>
          </w:p>
        </w:tc>
        <w:tc>
          <w:tcPr>
            <w:tcW w:w="1067" w:type="dxa"/>
          </w:tcPr>
          <w:p w14:paraId="0B91E0F6" w14:textId="77777777" w:rsidR="0043707E" w:rsidRDefault="0000125D">
            <w:pPr>
              <w:spacing w:after="128" w:line="264" w:lineRule="auto"/>
              <w:rPr>
                <w:sz w:val="15"/>
                <w:szCs w:val="15"/>
              </w:rPr>
            </w:pPr>
            <w:r>
              <w:rPr>
                <w:sz w:val="15"/>
                <w:szCs w:val="15"/>
              </w:rPr>
              <w:t>56,76 €</w:t>
            </w:r>
          </w:p>
        </w:tc>
      </w:tr>
      <w:tr w:rsidR="0043707E" w14:paraId="2D1316F7" w14:textId="77777777">
        <w:trPr>
          <w:trHeight w:val="600"/>
        </w:trPr>
        <w:tc>
          <w:tcPr>
            <w:tcW w:w="1802" w:type="dxa"/>
            <w:vMerge/>
          </w:tcPr>
          <w:p w14:paraId="3E778BA7" w14:textId="77777777" w:rsidR="0043707E" w:rsidRDefault="0043707E">
            <w:pPr>
              <w:spacing w:after="128" w:line="264" w:lineRule="auto"/>
              <w:rPr>
                <w:sz w:val="15"/>
                <w:szCs w:val="15"/>
              </w:rPr>
            </w:pPr>
          </w:p>
        </w:tc>
        <w:tc>
          <w:tcPr>
            <w:tcW w:w="4634" w:type="dxa"/>
          </w:tcPr>
          <w:p w14:paraId="0B354E47" w14:textId="77777777" w:rsidR="0043707E" w:rsidRDefault="0000125D">
            <w:pPr>
              <w:spacing w:after="128" w:line="264" w:lineRule="auto"/>
              <w:rPr>
                <w:sz w:val="15"/>
                <w:szCs w:val="15"/>
              </w:rPr>
            </w:pPr>
            <w:r>
              <w:rPr>
                <w:sz w:val="15"/>
                <w:szCs w:val="15"/>
              </w:rPr>
              <w:t>EPC 020I  Almohadilla acolchada para linfedema de pecho bilateral, prefabricada</w:t>
            </w:r>
          </w:p>
        </w:tc>
        <w:tc>
          <w:tcPr>
            <w:tcW w:w="1076" w:type="dxa"/>
          </w:tcPr>
          <w:p w14:paraId="1708ADA5" w14:textId="77777777" w:rsidR="0043707E" w:rsidRDefault="0000125D">
            <w:pPr>
              <w:spacing w:after="128" w:line="264" w:lineRule="auto"/>
              <w:rPr>
                <w:sz w:val="15"/>
                <w:szCs w:val="15"/>
              </w:rPr>
            </w:pPr>
            <w:r>
              <w:rPr>
                <w:sz w:val="15"/>
                <w:szCs w:val="15"/>
              </w:rPr>
              <w:t>COMP0</w:t>
            </w:r>
          </w:p>
        </w:tc>
        <w:tc>
          <w:tcPr>
            <w:tcW w:w="1063" w:type="dxa"/>
          </w:tcPr>
          <w:p w14:paraId="42FA6117" w14:textId="77777777" w:rsidR="0043707E" w:rsidRDefault="0000125D">
            <w:pPr>
              <w:spacing w:after="128" w:line="264" w:lineRule="auto"/>
              <w:rPr>
                <w:sz w:val="15"/>
                <w:szCs w:val="15"/>
              </w:rPr>
            </w:pPr>
            <w:r>
              <w:rPr>
                <w:sz w:val="15"/>
                <w:szCs w:val="15"/>
              </w:rPr>
              <w:t>12</w:t>
            </w:r>
          </w:p>
        </w:tc>
        <w:tc>
          <w:tcPr>
            <w:tcW w:w="1067" w:type="dxa"/>
          </w:tcPr>
          <w:p w14:paraId="1A6B9A81" w14:textId="77777777" w:rsidR="0043707E" w:rsidRDefault="0000125D">
            <w:pPr>
              <w:spacing w:after="128" w:line="264" w:lineRule="auto"/>
              <w:rPr>
                <w:sz w:val="15"/>
                <w:szCs w:val="15"/>
              </w:rPr>
            </w:pPr>
            <w:r>
              <w:rPr>
                <w:sz w:val="15"/>
                <w:szCs w:val="15"/>
              </w:rPr>
              <w:t>164,01 €</w:t>
            </w:r>
          </w:p>
        </w:tc>
      </w:tr>
      <w:tr w:rsidR="0043707E" w14:paraId="0A3DE5BF" w14:textId="77777777">
        <w:trPr>
          <w:trHeight w:val="600"/>
        </w:trPr>
        <w:tc>
          <w:tcPr>
            <w:tcW w:w="1802" w:type="dxa"/>
            <w:vMerge/>
          </w:tcPr>
          <w:p w14:paraId="5064BBE0" w14:textId="77777777" w:rsidR="0043707E" w:rsidRDefault="0043707E">
            <w:pPr>
              <w:spacing w:after="128" w:line="264" w:lineRule="auto"/>
              <w:rPr>
                <w:sz w:val="15"/>
                <w:szCs w:val="15"/>
              </w:rPr>
            </w:pPr>
          </w:p>
        </w:tc>
        <w:tc>
          <w:tcPr>
            <w:tcW w:w="4634" w:type="dxa"/>
          </w:tcPr>
          <w:p w14:paraId="4388586A" w14:textId="77777777" w:rsidR="0043707E" w:rsidRDefault="0000125D">
            <w:pPr>
              <w:spacing w:after="128" w:line="264" w:lineRule="auto"/>
              <w:rPr>
                <w:sz w:val="15"/>
                <w:szCs w:val="15"/>
              </w:rPr>
            </w:pPr>
            <w:r>
              <w:rPr>
                <w:sz w:val="15"/>
                <w:szCs w:val="15"/>
              </w:rPr>
              <w:t>EPC 020J  Almohadilla acolchada para linfedema de la fosa axilar, prefabricada</w:t>
            </w:r>
          </w:p>
        </w:tc>
        <w:tc>
          <w:tcPr>
            <w:tcW w:w="1076" w:type="dxa"/>
          </w:tcPr>
          <w:p w14:paraId="60B4C4C1" w14:textId="77777777" w:rsidR="0043707E" w:rsidRDefault="0000125D">
            <w:pPr>
              <w:spacing w:after="128" w:line="264" w:lineRule="auto"/>
              <w:rPr>
                <w:sz w:val="15"/>
                <w:szCs w:val="15"/>
              </w:rPr>
            </w:pPr>
            <w:r>
              <w:rPr>
                <w:sz w:val="15"/>
                <w:szCs w:val="15"/>
              </w:rPr>
              <w:t>COMP0</w:t>
            </w:r>
          </w:p>
        </w:tc>
        <w:tc>
          <w:tcPr>
            <w:tcW w:w="1063" w:type="dxa"/>
          </w:tcPr>
          <w:p w14:paraId="11ED0FAF" w14:textId="77777777" w:rsidR="0043707E" w:rsidRDefault="0000125D">
            <w:pPr>
              <w:spacing w:after="128" w:line="264" w:lineRule="auto"/>
              <w:rPr>
                <w:sz w:val="15"/>
                <w:szCs w:val="15"/>
              </w:rPr>
            </w:pPr>
            <w:r>
              <w:rPr>
                <w:sz w:val="15"/>
                <w:szCs w:val="15"/>
              </w:rPr>
              <w:t>12</w:t>
            </w:r>
          </w:p>
        </w:tc>
        <w:tc>
          <w:tcPr>
            <w:tcW w:w="1067" w:type="dxa"/>
          </w:tcPr>
          <w:p w14:paraId="4E7F71CF" w14:textId="77777777" w:rsidR="0043707E" w:rsidRDefault="0000125D">
            <w:pPr>
              <w:spacing w:after="128" w:line="264" w:lineRule="auto"/>
              <w:rPr>
                <w:sz w:val="15"/>
                <w:szCs w:val="15"/>
              </w:rPr>
            </w:pPr>
            <w:r>
              <w:rPr>
                <w:sz w:val="15"/>
                <w:szCs w:val="15"/>
              </w:rPr>
              <w:t>37,03 €</w:t>
            </w:r>
          </w:p>
        </w:tc>
      </w:tr>
      <w:tr w:rsidR="0043707E" w14:paraId="320A2840" w14:textId="77777777">
        <w:trPr>
          <w:trHeight w:val="600"/>
        </w:trPr>
        <w:tc>
          <w:tcPr>
            <w:tcW w:w="1802" w:type="dxa"/>
            <w:vMerge/>
          </w:tcPr>
          <w:p w14:paraId="03A3982C" w14:textId="77777777" w:rsidR="0043707E" w:rsidRDefault="0043707E">
            <w:pPr>
              <w:spacing w:after="128" w:line="264" w:lineRule="auto"/>
              <w:rPr>
                <w:sz w:val="15"/>
                <w:szCs w:val="15"/>
              </w:rPr>
            </w:pPr>
          </w:p>
        </w:tc>
        <w:tc>
          <w:tcPr>
            <w:tcW w:w="4634" w:type="dxa"/>
          </w:tcPr>
          <w:p w14:paraId="361183E9" w14:textId="77777777" w:rsidR="0043707E" w:rsidRDefault="0000125D">
            <w:pPr>
              <w:spacing w:after="128" w:line="264" w:lineRule="auto"/>
              <w:rPr>
                <w:sz w:val="15"/>
                <w:szCs w:val="15"/>
              </w:rPr>
            </w:pPr>
            <w:r>
              <w:rPr>
                <w:sz w:val="15"/>
                <w:szCs w:val="15"/>
              </w:rPr>
              <w:t>EPC 020K  Almohadilla acolchada para linfedema del abdomen, prefabricada</w:t>
            </w:r>
          </w:p>
        </w:tc>
        <w:tc>
          <w:tcPr>
            <w:tcW w:w="1076" w:type="dxa"/>
          </w:tcPr>
          <w:p w14:paraId="58FE56C3" w14:textId="77777777" w:rsidR="0043707E" w:rsidRDefault="0000125D">
            <w:pPr>
              <w:spacing w:after="128" w:line="264" w:lineRule="auto"/>
              <w:rPr>
                <w:sz w:val="15"/>
                <w:szCs w:val="15"/>
              </w:rPr>
            </w:pPr>
            <w:r>
              <w:rPr>
                <w:sz w:val="15"/>
                <w:szCs w:val="15"/>
              </w:rPr>
              <w:t>COMP0</w:t>
            </w:r>
          </w:p>
        </w:tc>
        <w:tc>
          <w:tcPr>
            <w:tcW w:w="1063" w:type="dxa"/>
          </w:tcPr>
          <w:p w14:paraId="30535DDE" w14:textId="77777777" w:rsidR="0043707E" w:rsidRDefault="0000125D">
            <w:pPr>
              <w:spacing w:after="128" w:line="264" w:lineRule="auto"/>
              <w:rPr>
                <w:sz w:val="15"/>
                <w:szCs w:val="15"/>
              </w:rPr>
            </w:pPr>
            <w:r>
              <w:rPr>
                <w:sz w:val="15"/>
                <w:szCs w:val="15"/>
              </w:rPr>
              <w:t>12</w:t>
            </w:r>
          </w:p>
        </w:tc>
        <w:tc>
          <w:tcPr>
            <w:tcW w:w="1067" w:type="dxa"/>
          </w:tcPr>
          <w:p w14:paraId="0944DE20" w14:textId="77777777" w:rsidR="0043707E" w:rsidRDefault="0000125D">
            <w:pPr>
              <w:spacing w:after="128" w:line="264" w:lineRule="auto"/>
              <w:rPr>
                <w:sz w:val="15"/>
                <w:szCs w:val="15"/>
              </w:rPr>
            </w:pPr>
            <w:r>
              <w:rPr>
                <w:sz w:val="15"/>
                <w:szCs w:val="15"/>
              </w:rPr>
              <w:t>53,90 €</w:t>
            </w:r>
          </w:p>
        </w:tc>
      </w:tr>
      <w:tr w:rsidR="0043707E" w14:paraId="7CDF4E45" w14:textId="77777777">
        <w:trPr>
          <w:trHeight w:val="600"/>
        </w:trPr>
        <w:tc>
          <w:tcPr>
            <w:tcW w:w="1802" w:type="dxa"/>
            <w:vMerge/>
          </w:tcPr>
          <w:p w14:paraId="4AB6E2AF" w14:textId="77777777" w:rsidR="0043707E" w:rsidRDefault="0043707E">
            <w:pPr>
              <w:spacing w:after="128" w:line="264" w:lineRule="auto"/>
              <w:rPr>
                <w:sz w:val="15"/>
                <w:szCs w:val="15"/>
              </w:rPr>
            </w:pPr>
          </w:p>
        </w:tc>
        <w:tc>
          <w:tcPr>
            <w:tcW w:w="4634" w:type="dxa"/>
          </w:tcPr>
          <w:p w14:paraId="65233FB2" w14:textId="77777777" w:rsidR="0043707E" w:rsidRDefault="0000125D">
            <w:pPr>
              <w:spacing w:after="128" w:line="264" w:lineRule="auto"/>
              <w:rPr>
                <w:sz w:val="15"/>
                <w:szCs w:val="15"/>
              </w:rPr>
            </w:pPr>
            <w:r>
              <w:rPr>
                <w:sz w:val="15"/>
                <w:szCs w:val="15"/>
              </w:rPr>
              <w:t>EPC 020L  Almohadilla acolchada para linfedema del tobillo, prefabricada</w:t>
            </w:r>
          </w:p>
        </w:tc>
        <w:tc>
          <w:tcPr>
            <w:tcW w:w="1076" w:type="dxa"/>
          </w:tcPr>
          <w:p w14:paraId="144F6DA1" w14:textId="77777777" w:rsidR="0043707E" w:rsidRDefault="0000125D">
            <w:pPr>
              <w:spacing w:after="128" w:line="264" w:lineRule="auto"/>
              <w:rPr>
                <w:sz w:val="15"/>
                <w:szCs w:val="15"/>
              </w:rPr>
            </w:pPr>
            <w:r>
              <w:rPr>
                <w:sz w:val="15"/>
                <w:szCs w:val="15"/>
              </w:rPr>
              <w:t>COMP0</w:t>
            </w:r>
          </w:p>
        </w:tc>
        <w:tc>
          <w:tcPr>
            <w:tcW w:w="1063" w:type="dxa"/>
          </w:tcPr>
          <w:p w14:paraId="462D646C" w14:textId="77777777" w:rsidR="0043707E" w:rsidRDefault="0000125D">
            <w:pPr>
              <w:spacing w:after="128" w:line="264" w:lineRule="auto"/>
              <w:rPr>
                <w:sz w:val="15"/>
                <w:szCs w:val="15"/>
              </w:rPr>
            </w:pPr>
            <w:r>
              <w:rPr>
                <w:sz w:val="15"/>
                <w:szCs w:val="15"/>
              </w:rPr>
              <w:t>12</w:t>
            </w:r>
          </w:p>
        </w:tc>
        <w:tc>
          <w:tcPr>
            <w:tcW w:w="1067" w:type="dxa"/>
          </w:tcPr>
          <w:p w14:paraId="56726025" w14:textId="77777777" w:rsidR="0043707E" w:rsidRDefault="0000125D">
            <w:pPr>
              <w:spacing w:after="128" w:line="264" w:lineRule="auto"/>
              <w:rPr>
                <w:sz w:val="15"/>
                <w:szCs w:val="15"/>
              </w:rPr>
            </w:pPr>
            <w:r>
              <w:rPr>
                <w:sz w:val="15"/>
                <w:szCs w:val="15"/>
              </w:rPr>
              <w:t>41,03 €</w:t>
            </w:r>
          </w:p>
        </w:tc>
      </w:tr>
      <w:tr w:rsidR="0043707E" w14:paraId="6506D9D6" w14:textId="77777777">
        <w:trPr>
          <w:trHeight w:val="600"/>
        </w:trPr>
        <w:tc>
          <w:tcPr>
            <w:tcW w:w="1802" w:type="dxa"/>
            <w:vMerge/>
          </w:tcPr>
          <w:p w14:paraId="1DCA9D50" w14:textId="77777777" w:rsidR="0043707E" w:rsidRDefault="0043707E">
            <w:pPr>
              <w:spacing w:after="128" w:line="264" w:lineRule="auto"/>
              <w:rPr>
                <w:sz w:val="15"/>
                <w:szCs w:val="15"/>
              </w:rPr>
            </w:pPr>
          </w:p>
        </w:tc>
        <w:tc>
          <w:tcPr>
            <w:tcW w:w="4634" w:type="dxa"/>
          </w:tcPr>
          <w:p w14:paraId="0101BD70" w14:textId="77777777" w:rsidR="0043707E" w:rsidRDefault="0000125D">
            <w:pPr>
              <w:spacing w:after="128" w:line="264" w:lineRule="auto"/>
              <w:rPr>
                <w:sz w:val="15"/>
                <w:szCs w:val="15"/>
              </w:rPr>
            </w:pPr>
            <w:r>
              <w:rPr>
                <w:sz w:val="15"/>
                <w:szCs w:val="15"/>
              </w:rPr>
              <w:t>EPC 020M  Almohadilla acolchada para linfedema del dorso de la mano, prefabricada</w:t>
            </w:r>
          </w:p>
        </w:tc>
        <w:tc>
          <w:tcPr>
            <w:tcW w:w="1076" w:type="dxa"/>
          </w:tcPr>
          <w:p w14:paraId="3ACD2E15" w14:textId="77777777" w:rsidR="0043707E" w:rsidRDefault="0000125D">
            <w:pPr>
              <w:spacing w:after="128" w:line="264" w:lineRule="auto"/>
              <w:rPr>
                <w:sz w:val="15"/>
                <w:szCs w:val="15"/>
              </w:rPr>
            </w:pPr>
            <w:r>
              <w:rPr>
                <w:sz w:val="15"/>
                <w:szCs w:val="15"/>
              </w:rPr>
              <w:t>COMP0</w:t>
            </w:r>
          </w:p>
        </w:tc>
        <w:tc>
          <w:tcPr>
            <w:tcW w:w="1063" w:type="dxa"/>
          </w:tcPr>
          <w:p w14:paraId="6C6D9E8A" w14:textId="77777777" w:rsidR="0043707E" w:rsidRDefault="0000125D">
            <w:pPr>
              <w:spacing w:after="128" w:line="264" w:lineRule="auto"/>
              <w:rPr>
                <w:sz w:val="15"/>
                <w:szCs w:val="15"/>
              </w:rPr>
            </w:pPr>
            <w:r>
              <w:rPr>
                <w:sz w:val="15"/>
                <w:szCs w:val="15"/>
              </w:rPr>
              <w:t>12</w:t>
            </w:r>
          </w:p>
        </w:tc>
        <w:tc>
          <w:tcPr>
            <w:tcW w:w="1067" w:type="dxa"/>
          </w:tcPr>
          <w:p w14:paraId="4468014E" w14:textId="77777777" w:rsidR="0043707E" w:rsidRDefault="0000125D">
            <w:pPr>
              <w:spacing w:after="128" w:line="264" w:lineRule="auto"/>
              <w:rPr>
                <w:sz w:val="15"/>
                <w:szCs w:val="15"/>
              </w:rPr>
            </w:pPr>
            <w:r>
              <w:rPr>
                <w:sz w:val="15"/>
                <w:szCs w:val="15"/>
              </w:rPr>
              <w:t>33,88 €</w:t>
            </w:r>
          </w:p>
        </w:tc>
      </w:tr>
      <w:tr w:rsidR="0043707E" w14:paraId="0EF22364" w14:textId="77777777">
        <w:trPr>
          <w:trHeight w:val="375"/>
        </w:trPr>
        <w:tc>
          <w:tcPr>
            <w:tcW w:w="9642" w:type="dxa"/>
            <w:gridSpan w:val="5"/>
            <w:tcBorders>
              <w:left w:val="nil"/>
              <w:bottom w:val="nil"/>
              <w:right w:val="nil"/>
            </w:tcBorders>
          </w:tcPr>
          <w:p w14:paraId="52DFD20A" w14:textId="77777777" w:rsidR="0043707E" w:rsidRDefault="0043707E">
            <w:pPr>
              <w:spacing w:after="128" w:line="264" w:lineRule="auto"/>
              <w:rPr>
                <w:b/>
                <w:bCs/>
                <w:sz w:val="15"/>
                <w:szCs w:val="15"/>
              </w:rPr>
            </w:pPr>
          </w:p>
          <w:p w14:paraId="6F89A7AA" w14:textId="77777777" w:rsidR="0043707E" w:rsidRDefault="0000125D">
            <w:pPr>
              <w:spacing w:after="128" w:line="264" w:lineRule="auto"/>
              <w:rPr>
                <w:b/>
                <w:bCs/>
                <w:sz w:val="15"/>
                <w:szCs w:val="15"/>
              </w:rPr>
            </w:pPr>
            <w:r>
              <w:rPr>
                <w:b/>
                <w:bCs/>
                <w:sz w:val="15"/>
                <w:szCs w:val="15"/>
              </w:rPr>
              <w:t>Grupo:  04 33  Productos de apoyo para la prevención de las úlceras por presión (productos antidecúbitos)</w:t>
            </w:r>
          </w:p>
        </w:tc>
      </w:tr>
      <w:tr w:rsidR="0043707E" w14:paraId="63D46413" w14:textId="77777777">
        <w:trPr>
          <w:trHeight w:val="315"/>
        </w:trPr>
        <w:tc>
          <w:tcPr>
            <w:tcW w:w="1802" w:type="dxa"/>
            <w:tcBorders>
              <w:top w:val="nil"/>
              <w:left w:val="nil"/>
              <w:bottom w:val="nil"/>
              <w:right w:val="nil"/>
            </w:tcBorders>
          </w:tcPr>
          <w:p w14:paraId="7A4465E7"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2D064010" w14:textId="77777777" w:rsidR="0043707E" w:rsidRDefault="0000125D">
            <w:pPr>
              <w:spacing w:after="128" w:line="264" w:lineRule="auto"/>
              <w:rPr>
                <w:b/>
                <w:bCs/>
                <w:i/>
                <w:iCs/>
                <w:sz w:val="15"/>
                <w:szCs w:val="15"/>
              </w:rPr>
            </w:pPr>
            <w:r>
              <w:rPr>
                <w:b/>
                <w:bCs/>
                <w:i/>
                <w:iCs/>
                <w:sz w:val="15"/>
                <w:szCs w:val="15"/>
              </w:rPr>
              <w:t>Subgrupo:  04 33 00  Cojines para prevenir las úlceras por presión</w:t>
            </w:r>
          </w:p>
        </w:tc>
      </w:tr>
      <w:tr w:rsidR="0043707E" w14:paraId="19FFE73F" w14:textId="77777777">
        <w:trPr>
          <w:trHeight w:val="315"/>
        </w:trPr>
        <w:tc>
          <w:tcPr>
            <w:tcW w:w="1802" w:type="dxa"/>
            <w:tcBorders>
              <w:top w:val="nil"/>
              <w:left w:val="nil"/>
              <w:right w:val="nil"/>
            </w:tcBorders>
          </w:tcPr>
          <w:p w14:paraId="66102AEE"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154BDA3C" w14:textId="6B68FE98" w:rsidR="0043707E" w:rsidRDefault="0000125D">
            <w:pPr>
              <w:spacing w:after="128" w:line="264" w:lineRule="auto"/>
              <w:rPr>
                <w:b/>
                <w:bCs/>
                <w:i/>
                <w:iCs/>
                <w:sz w:val="15"/>
                <w:szCs w:val="15"/>
              </w:rPr>
            </w:pPr>
            <w:r>
              <w:rPr>
                <w:b/>
                <w:bCs/>
                <w:i/>
                <w:iCs/>
                <w:sz w:val="15"/>
                <w:szCs w:val="15"/>
              </w:rPr>
              <w:t>Aportación persona usuaria:  30 euros</w:t>
            </w:r>
          </w:p>
        </w:tc>
      </w:tr>
      <w:tr w:rsidR="0043707E" w14:paraId="63694C28" w14:textId="77777777">
        <w:trPr>
          <w:trHeight w:val="900"/>
        </w:trPr>
        <w:tc>
          <w:tcPr>
            <w:tcW w:w="1802" w:type="dxa"/>
          </w:tcPr>
          <w:p w14:paraId="09571F40"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6E56990A"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0B39F6B8" w14:textId="77777777" w:rsidR="0043707E" w:rsidRDefault="0000125D">
            <w:pPr>
              <w:spacing w:after="128" w:line="264" w:lineRule="auto"/>
              <w:rPr>
                <w:b/>
                <w:bCs/>
                <w:sz w:val="15"/>
                <w:szCs w:val="15"/>
              </w:rPr>
            </w:pPr>
            <w:r>
              <w:rPr>
                <w:b/>
                <w:bCs/>
                <w:sz w:val="15"/>
                <w:szCs w:val="15"/>
              </w:rPr>
              <w:t>Elaboración</w:t>
            </w:r>
          </w:p>
        </w:tc>
        <w:tc>
          <w:tcPr>
            <w:tcW w:w="1063" w:type="dxa"/>
          </w:tcPr>
          <w:p w14:paraId="49BA9B7A" w14:textId="77777777" w:rsidR="0043707E" w:rsidRDefault="0000125D">
            <w:pPr>
              <w:spacing w:after="128" w:line="264" w:lineRule="auto"/>
              <w:rPr>
                <w:b/>
                <w:bCs/>
                <w:sz w:val="15"/>
                <w:szCs w:val="15"/>
              </w:rPr>
            </w:pPr>
            <w:r>
              <w:rPr>
                <w:b/>
                <w:bCs/>
                <w:sz w:val="15"/>
                <w:szCs w:val="15"/>
              </w:rPr>
              <w:t>Vida media (Meses)</w:t>
            </w:r>
          </w:p>
        </w:tc>
        <w:tc>
          <w:tcPr>
            <w:tcW w:w="1067" w:type="dxa"/>
          </w:tcPr>
          <w:p w14:paraId="16EB7EB9" w14:textId="77777777" w:rsidR="0043707E" w:rsidRDefault="0000125D">
            <w:pPr>
              <w:spacing w:after="128" w:line="264" w:lineRule="auto"/>
              <w:rPr>
                <w:b/>
                <w:bCs/>
                <w:sz w:val="15"/>
                <w:szCs w:val="15"/>
              </w:rPr>
            </w:pPr>
            <w:r>
              <w:rPr>
                <w:b/>
                <w:bCs/>
                <w:sz w:val="15"/>
                <w:szCs w:val="15"/>
              </w:rPr>
              <w:t>IMF</w:t>
            </w:r>
          </w:p>
        </w:tc>
      </w:tr>
      <w:tr w:rsidR="0043707E" w14:paraId="1AC16001" w14:textId="77777777">
        <w:trPr>
          <w:trHeight w:val="1500"/>
        </w:trPr>
        <w:tc>
          <w:tcPr>
            <w:tcW w:w="1802" w:type="dxa"/>
          </w:tcPr>
          <w:p w14:paraId="599B8946" w14:textId="77777777" w:rsidR="0043707E" w:rsidRDefault="0000125D">
            <w:pPr>
              <w:spacing w:after="128" w:line="264" w:lineRule="auto"/>
              <w:rPr>
                <w:sz w:val="15"/>
                <w:szCs w:val="15"/>
              </w:rPr>
            </w:pPr>
            <w:r>
              <w:rPr>
                <w:sz w:val="15"/>
                <w:szCs w:val="15"/>
              </w:rPr>
              <w:t>ECJ 000  Cojín para prevenir las úlceras por presión, de una sola pieza de silicona, gel u otros materiales</w:t>
            </w:r>
          </w:p>
        </w:tc>
        <w:tc>
          <w:tcPr>
            <w:tcW w:w="4634" w:type="dxa"/>
          </w:tcPr>
          <w:p w14:paraId="3EEE2E1A" w14:textId="7110E42D" w:rsidR="0043707E" w:rsidRDefault="0000125D">
            <w:pPr>
              <w:spacing w:after="128" w:line="264" w:lineRule="auto"/>
              <w:rPr>
                <w:sz w:val="15"/>
                <w:szCs w:val="15"/>
              </w:rPr>
            </w:pPr>
            <w:r>
              <w:rPr>
                <w:sz w:val="15"/>
                <w:szCs w:val="15"/>
              </w:rPr>
              <w:t>ECJ 000A  Cojín para prevenir las úlceras por presión, de una sola pieza de silicona, gel u otros materiales, para personas usuarias de sillas de ruedas con alto riesgo de úlcera por presión</w:t>
            </w:r>
          </w:p>
        </w:tc>
        <w:tc>
          <w:tcPr>
            <w:tcW w:w="1076" w:type="dxa"/>
          </w:tcPr>
          <w:p w14:paraId="526B75F5" w14:textId="77777777" w:rsidR="0043707E" w:rsidRDefault="0000125D">
            <w:pPr>
              <w:spacing w:after="128" w:line="264" w:lineRule="auto"/>
              <w:rPr>
                <w:sz w:val="15"/>
                <w:szCs w:val="15"/>
              </w:rPr>
            </w:pPr>
            <w:r>
              <w:rPr>
                <w:sz w:val="15"/>
                <w:szCs w:val="15"/>
              </w:rPr>
              <w:t>BAS</w:t>
            </w:r>
          </w:p>
        </w:tc>
        <w:tc>
          <w:tcPr>
            <w:tcW w:w="1063" w:type="dxa"/>
          </w:tcPr>
          <w:p w14:paraId="7F992206" w14:textId="77777777" w:rsidR="0043707E" w:rsidRDefault="0000125D">
            <w:pPr>
              <w:spacing w:after="128" w:line="264" w:lineRule="auto"/>
              <w:rPr>
                <w:sz w:val="15"/>
                <w:szCs w:val="15"/>
              </w:rPr>
            </w:pPr>
            <w:r>
              <w:rPr>
                <w:sz w:val="15"/>
                <w:szCs w:val="15"/>
              </w:rPr>
              <w:t>36</w:t>
            </w:r>
          </w:p>
        </w:tc>
        <w:tc>
          <w:tcPr>
            <w:tcW w:w="1067" w:type="dxa"/>
          </w:tcPr>
          <w:p w14:paraId="30BB4135" w14:textId="77777777" w:rsidR="0043707E" w:rsidRDefault="0000125D">
            <w:pPr>
              <w:spacing w:after="128" w:line="264" w:lineRule="auto"/>
              <w:rPr>
                <w:sz w:val="15"/>
                <w:szCs w:val="15"/>
              </w:rPr>
            </w:pPr>
            <w:r>
              <w:rPr>
                <w:sz w:val="15"/>
                <w:szCs w:val="15"/>
              </w:rPr>
              <w:t>115,97 €</w:t>
            </w:r>
          </w:p>
        </w:tc>
      </w:tr>
      <w:tr w:rsidR="0043707E" w14:paraId="350381C8" w14:textId="77777777">
        <w:trPr>
          <w:trHeight w:val="1500"/>
        </w:trPr>
        <w:tc>
          <w:tcPr>
            <w:tcW w:w="1802" w:type="dxa"/>
          </w:tcPr>
          <w:p w14:paraId="078CC05D" w14:textId="77777777" w:rsidR="0043707E" w:rsidRDefault="0000125D">
            <w:pPr>
              <w:spacing w:after="128" w:line="264" w:lineRule="auto"/>
              <w:rPr>
                <w:sz w:val="15"/>
                <w:szCs w:val="15"/>
              </w:rPr>
            </w:pPr>
            <w:r>
              <w:rPr>
                <w:sz w:val="15"/>
                <w:szCs w:val="15"/>
              </w:rPr>
              <w:t>ECJ 010  Cojín para prevenir las úlceras por presión, modular, de diferentes materiales con base firme</w:t>
            </w:r>
          </w:p>
        </w:tc>
        <w:tc>
          <w:tcPr>
            <w:tcW w:w="4634" w:type="dxa"/>
          </w:tcPr>
          <w:p w14:paraId="3DBC5387" w14:textId="5733B938" w:rsidR="0043707E" w:rsidRDefault="0000125D">
            <w:pPr>
              <w:spacing w:after="128" w:line="264" w:lineRule="auto"/>
              <w:rPr>
                <w:sz w:val="15"/>
                <w:szCs w:val="15"/>
              </w:rPr>
            </w:pPr>
            <w:r>
              <w:rPr>
                <w:sz w:val="15"/>
                <w:szCs w:val="15"/>
              </w:rPr>
              <w:t>ECJ 010A  Cojín para prevenir las úlceras por presión, modular, de diferentes materiales con base firme, para personas usuarias de sillas de ruedas con patología medular de cualquier etiología o daño cerebral adquirido</w:t>
            </w:r>
          </w:p>
        </w:tc>
        <w:tc>
          <w:tcPr>
            <w:tcW w:w="1076" w:type="dxa"/>
          </w:tcPr>
          <w:p w14:paraId="7CDD2E2B" w14:textId="77777777" w:rsidR="0043707E" w:rsidRDefault="0000125D">
            <w:pPr>
              <w:spacing w:after="128" w:line="264" w:lineRule="auto"/>
              <w:rPr>
                <w:sz w:val="15"/>
                <w:szCs w:val="15"/>
              </w:rPr>
            </w:pPr>
            <w:r>
              <w:rPr>
                <w:sz w:val="15"/>
                <w:szCs w:val="15"/>
              </w:rPr>
              <w:t>ADAP1</w:t>
            </w:r>
          </w:p>
        </w:tc>
        <w:tc>
          <w:tcPr>
            <w:tcW w:w="1063" w:type="dxa"/>
          </w:tcPr>
          <w:p w14:paraId="4C411671" w14:textId="77777777" w:rsidR="0043707E" w:rsidRDefault="0000125D">
            <w:pPr>
              <w:spacing w:after="128" w:line="264" w:lineRule="auto"/>
              <w:rPr>
                <w:sz w:val="15"/>
                <w:szCs w:val="15"/>
              </w:rPr>
            </w:pPr>
            <w:r>
              <w:rPr>
                <w:sz w:val="15"/>
                <w:szCs w:val="15"/>
              </w:rPr>
              <w:t>36</w:t>
            </w:r>
          </w:p>
        </w:tc>
        <w:tc>
          <w:tcPr>
            <w:tcW w:w="1067" w:type="dxa"/>
          </w:tcPr>
          <w:p w14:paraId="7806B966" w14:textId="77777777" w:rsidR="0043707E" w:rsidRDefault="0000125D">
            <w:pPr>
              <w:spacing w:after="128" w:line="264" w:lineRule="auto"/>
              <w:rPr>
                <w:sz w:val="15"/>
                <w:szCs w:val="15"/>
              </w:rPr>
            </w:pPr>
            <w:r>
              <w:rPr>
                <w:sz w:val="15"/>
                <w:szCs w:val="15"/>
              </w:rPr>
              <w:t>355,47 €</w:t>
            </w:r>
          </w:p>
        </w:tc>
      </w:tr>
      <w:tr w:rsidR="0043707E" w14:paraId="09A5C9C4" w14:textId="77777777">
        <w:trPr>
          <w:trHeight w:val="2100"/>
        </w:trPr>
        <w:tc>
          <w:tcPr>
            <w:tcW w:w="1802" w:type="dxa"/>
          </w:tcPr>
          <w:p w14:paraId="629695B8" w14:textId="77777777" w:rsidR="0043707E" w:rsidRDefault="0000125D">
            <w:pPr>
              <w:spacing w:after="128" w:line="264" w:lineRule="auto"/>
              <w:rPr>
                <w:sz w:val="15"/>
                <w:szCs w:val="15"/>
              </w:rPr>
            </w:pPr>
            <w:r>
              <w:rPr>
                <w:sz w:val="15"/>
                <w:szCs w:val="15"/>
              </w:rPr>
              <w:t>ECJ 020  Cojín para prevenir las úlceras por presión, con múltiples celdas de aire, u otros materiales, independientes unidas por una base</w:t>
            </w:r>
          </w:p>
        </w:tc>
        <w:tc>
          <w:tcPr>
            <w:tcW w:w="4634" w:type="dxa"/>
          </w:tcPr>
          <w:p w14:paraId="45FA994C" w14:textId="7D6D8E68" w:rsidR="0043707E" w:rsidRDefault="0000125D">
            <w:pPr>
              <w:spacing w:after="128" w:line="264" w:lineRule="auto"/>
              <w:rPr>
                <w:sz w:val="15"/>
                <w:szCs w:val="15"/>
              </w:rPr>
            </w:pPr>
            <w:r>
              <w:rPr>
                <w:sz w:val="15"/>
                <w:szCs w:val="15"/>
              </w:rPr>
              <w:t>ECJ 020A  Cojín para prevenir las úlceras por presión, con múltiples celdas de aire u otros materiales, independientes unidas por una base, para personas usuarias de sillas de ruedas con patología medular de cualquier etiología o daño cerebral adquirido</w:t>
            </w:r>
          </w:p>
        </w:tc>
        <w:tc>
          <w:tcPr>
            <w:tcW w:w="1076" w:type="dxa"/>
          </w:tcPr>
          <w:p w14:paraId="39D7D034" w14:textId="77777777" w:rsidR="0043707E" w:rsidRDefault="0000125D">
            <w:pPr>
              <w:spacing w:after="128" w:line="264" w:lineRule="auto"/>
              <w:rPr>
                <w:sz w:val="15"/>
                <w:szCs w:val="15"/>
              </w:rPr>
            </w:pPr>
            <w:r>
              <w:rPr>
                <w:sz w:val="15"/>
                <w:szCs w:val="15"/>
              </w:rPr>
              <w:t>ADAP1</w:t>
            </w:r>
          </w:p>
        </w:tc>
        <w:tc>
          <w:tcPr>
            <w:tcW w:w="1063" w:type="dxa"/>
          </w:tcPr>
          <w:p w14:paraId="275B1B55" w14:textId="77777777" w:rsidR="0043707E" w:rsidRDefault="0000125D">
            <w:pPr>
              <w:spacing w:after="128" w:line="264" w:lineRule="auto"/>
              <w:rPr>
                <w:sz w:val="15"/>
                <w:szCs w:val="15"/>
              </w:rPr>
            </w:pPr>
            <w:r>
              <w:rPr>
                <w:sz w:val="15"/>
                <w:szCs w:val="15"/>
              </w:rPr>
              <w:t>36</w:t>
            </w:r>
          </w:p>
        </w:tc>
        <w:tc>
          <w:tcPr>
            <w:tcW w:w="1067" w:type="dxa"/>
          </w:tcPr>
          <w:p w14:paraId="6D344772" w14:textId="77777777" w:rsidR="0043707E" w:rsidRDefault="0000125D">
            <w:pPr>
              <w:spacing w:after="128" w:line="264" w:lineRule="auto"/>
              <w:rPr>
                <w:sz w:val="15"/>
                <w:szCs w:val="15"/>
              </w:rPr>
            </w:pPr>
            <w:r>
              <w:rPr>
                <w:sz w:val="15"/>
                <w:szCs w:val="15"/>
              </w:rPr>
              <w:t>677,77 €</w:t>
            </w:r>
          </w:p>
        </w:tc>
      </w:tr>
      <w:tr w:rsidR="0043707E" w14:paraId="16C154A0" w14:textId="77777777">
        <w:trPr>
          <w:trHeight w:val="375"/>
        </w:trPr>
        <w:tc>
          <w:tcPr>
            <w:tcW w:w="9642" w:type="dxa"/>
            <w:gridSpan w:val="5"/>
            <w:tcBorders>
              <w:left w:val="nil"/>
              <w:bottom w:val="nil"/>
              <w:right w:val="nil"/>
            </w:tcBorders>
          </w:tcPr>
          <w:p w14:paraId="383A26AA" w14:textId="77777777" w:rsidR="0043707E" w:rsidRDefault="0043707E">
            <w:pPr>
              <w:spacing w:after="128" w:line="264" w:lineRule="auto"/>
              <w:rPr>
                <w:b/>
                <w:bCs/>
                <w:sz w:val="15"/>
                <w:szCs w:val="15"/>
              </w:rPr>
            </w:pPr>
          </w:p>
          <w:p w14:paraId="29EA2605" w14:textId="77777777" w:rsidR="0043707E" w:rsidRDefault="0000125D">
            <w:pPr>
              <w:spacing w:after="128" w:line="264" w:lineRule="auto"/>
              <w:rPr>
                <w:b/>
                <w:bCs/>
                <w:sz w:val="15"/>
                <w:szCs w:val="15"/>
              </w:rPr>
            </w:pPr>
            <w:r>
              <w:rPr>
                <w:b/>
                <w:bCs/>
                <w:sz w:val="15"/>
                <w:szCs w:val="15"/>
              </w:rPr>
              <w:t>Grupo:  04 48  Equipo para el entrenamiento del movimiento, la fuerza y el equilibrio</w:t>
            </w:r>
          </w:p>
        </w:tc>
      </w:tr>
      <w:tr w:rsidR="0043707E" w14:paraId="31B0E78E" w14:textId="77777777">
        <w:trPr>
          <w:trHeight w:val="510"/>
        </w:trPr>
        <w:tc>
          <w:tcPr>
            <w:tcW w:w="9642" w:type="dxa"/>
            <w:gridSpan w:val="5"/>
            <w:tcBorders>
              <w:top w:val="nil"/>
              <w:left w:val="nil"/>
              <w:bottom w:val="nil"/>
              <w:right w:val="nil"/>
            </w:tcBorders>
          </w:tcPr>
          <w:p w14:paraId="11D84A8E" w14:textId="77777777" w:rsidR="0043707E" w:rsidRDefault="0000125D">
            <w:pPr>
              <w:spacing w:after="128" w:line="264" w:lineRule="auto"/>
              <w:rPr>
                <w:b/>
                <w:bCs/>
                <w:sz w:val="15"/>
                <w:szCs w:val="15"/>
              </w:rPr>
            </w:pPr>
            <w:r>
              <w:rPr>
                <w:b/>
                <w:bCs/>
                <w:sz w:val="15"/>
                <w:szCs w:val="15"/>
              </w:rPr>
              <w:t>OBSERVACIONES:  para personas usuarias lesionadas medulares, parálisis cerebral, traumatismos craneoencefálicos, mielomeningocele, distrofias musculares progresivas y enfermedades neurodegenerativas.</w:t>
            </w:r>
          </w:p>
        </w:tc>
      </w:tr>
      <w:tr w:rsidR="0043707E" w14:paraId="3D41E94D" w14:textId="77777777">
        <w:trPr>
          <w:trHeight w:val="315"/>
        </w:trPr>
        <w:tc>
          <w:tcPr>
            <w:tcW w:w="1802" w:type="dxa"/>
            <w:tcBorders>
              <w:top w:val="nil"/>
              <w:left w:val="nil"/>
              <w:bottom w:val="nil"/>
              <w:right w:val="nil"/>
            </w:tcBorders>
          </w:tcPr>
          <w:p w14:paraId="6AAFEE60"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7A58D720" w14:textId="77777777" w:rsidR="0043707E" w:rsidRDefault="0000125D">
            <w:pPr>
              <w:spacing w:after="128" w:line="264" w:lineRule="auto"/>
              <w:rPr>
                <w:b/>
                <w:bCs/>
                <w:i/>
                <w:iCs/>
                <w:sz w:val="15"/>
                <w:szCs w:val="15"/>
              </w:rPr>
            </w:pPr>
            <w:r>
              <w:rPr>
                <w:b/>
                <w:bCs/>
                <w:i/>
                <w:iCs/>
                <w:sz w:val="15"/>
                <w:szCs w:val="15"/>
              </w:rPr>
              <w:t>Subgrupo:  04 48 06  Aparatos de bipedestación</w:t>
            </w:r>
          </w:p>
        </w:tc>
      </w:tr>
      <w:tr w:rsidR="0043707E" w14:paraId="225EB46F" w14:textId="77777777">
        <w:trPr>
          <w:trHeight w:val="315"/>
        </w:trPr>
        <w:tc>
          <w:tcPr>
            <w:tcW w:w="1802" w:type="dxa"/>
            <w:tcBorders>
              <w:top w:val="nil"/>
              <w:left w:val="nil"/>
              <w:right w:val="nil"/>
            </w:tcBorders>
          </w:tcPr>
          <w:p w14:paraId="24A0006C"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293CF3B8" w14:textId="26AD8AD6" w:rsidR="0043707E" w:rsidRDefault="0000125D">
            <w:pPr>
              <w:spacing w:after="128" w:line="264" w:lineRule="auto"/>
              <w:rPr>
                <w:b/>
                <w:bCs/>
                <w:i/>
                <w:iCs/>
                <w:sz w:val="15"/>
                <w:szCs w:val="15"/>
              </w:rPr>
            </w:pPr>
            <w:r>
              <w:rPr>
                <w:b/>
                <w:bCs/>
                <w:i/>
                <w:iCs/>
                <w:sz w:val="15"/>
                <w:szCs w:val="15"/>
              </w:rPr>
              <w:t>Aportación persona usuaria:  30 euros</w:t>
            </w:r>
          </w:p>
        </w:tc>
      </w:tr>
      <w:tr w:rsidR="0043707E" w14:paraId="15CE25C1" w14:textId="77777777">
        <w:trPr>
          <w:trHeight w:val="900"/>
        </w:trPr>
        <w:tc>
          <w:tcPr>
            <w:tcW w:w="1802" w:type="dxa"/>
          </w:tcPr>
          <w:p w14:paraId="263CD0F4"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628F730"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6C9F980B" w14:textId="77777777" w:rsidR="0043707E" w:rsidRDefault="0000125D">
            <w:pPr>
              <w:spacing w:after="128" w:line="264" w:lineRule="auto"/>
              <w:rPr>
                <w:b/>
                <w:bCs/>
                <w:sz w:val="15"/>
                <w:szCs w:val="15"/>
              </w:rPr>
            </w:pPr>
            <w:r>
              <w:rPr>
                <w:b/>
                <w:bCs/>
                <w:sz w:val="15"/>
                <w:szCs w:val="15"/>
              </w:rPr>
              <w:t>Elaboración</w:t>
            </w:r>
          </w:p>
        </w:tc>
        <w:tc>
          <w:tcPr>
            <w:tcW w:w="1063" w:type="dxa"/>
          </w:tcPr>
          <w:p w14:paraId="4198D342" w14:textId="77777777" w:rsidR="0043707E" w:rsidRDefault="0000125D">
            <w:pPr>
              <w:spacing w:after="128" w:line="264" w:lineRule="auto"/>
              <w:rPr>
                <w:b/>
                <w:bCs/>
                <w:sz w:val="15"/>
                <w:szCs w:val="15"/>
              </w:rPr>
            </w:pPr>
            <w:r>
              <w:rPr>
                <w:b/>
                <w:bCs/>
                <w:sz w:val="15"/>
                <w:szCs w:val="15"/>
              </w:rPr>
              <w:t>Vida media (Meses)</w:t>
            </w:r>
          </w:p>
        </w:tc>
        <w:tc>
          <w:tcPr>
            <w:tcW w:w="1067" w:type="dxa"/>
          </w:tcPr>
          <w:p w14:paraId="1EED6F28" w14:textId="77777777" w:rsidR="0043707E" w:rsidRDefault="0000125D">
            <w:pPr>
              <w:spacing w:after="128" w:line="264" w:lineRule="auto"/>
              <w:rPr>
                <w:b/>
                <w:bCs/>
                <w:sz w:val="15"/>
                <w:szCs w:val="15"/>
              </w:rPr>
            </w:pPr>
            <w:r>
              <w:rPr>
                <w:b/>
                <w:bCs/>
                <w:sz w:val="15"/>
                <w:szCs w:val="15"/>
              </w:rPr>
              <w:t>IMF</w:t>
            </w:r>
          </w:p>
        </w:tc>
      </w:tr>
      <w:tr w:rsidR="0043707E" w14:paraId="7D792903" w14:textId="77777777">
        <w:trPr>
          <w:trHeight w:val="300"/>
        </w:trPr>
        <w:tc>
          <w:tcPr>
            <w:tcW w:w="1802" w:type="dxa"/>
            <w:vMerge w:val="restart"/>
          </w:tcPr>
          <w:p w14:paraId="208B16E3" w14:textId="77777777" w:rsidR="0043707E" w:rsidRDefault="0000125D">
            <w:pPr>
              <w:spacing w:after="128" w:line="264" w:lineRule="auto"/>
              <w:rPr>
                <w:sz w:val="15"/>
                <w:szCs w:val="15"/>
              </w:rPr>
            </w:pPr>
            <w:r>
              <w:rPr>
                <w:sz w:val="15"/>
                <w:szCs w:val="15"/>
              </w:rPr>
              <w:t>EBI 000  Aparato de bipedestación</w:t>
            </w:r>
          </w:p>
        </w:tc>
        <w:tc>
          <w:tcPr>
            <w:tcW w:w="4634" w:type="dxa"/>
          </w:tcPr>
          <w:p w14:paraId="12F9B7AB" w14:textId="77777777" w:rsidR="0043707E" w:rsidRDefault="0000125D">
            <w:pPr>
              <w:spacing w:after="128" w:line="264" w:lineRule="auto"/>
              <w:rPr>
                <w:sz w:val="15"/>
                <w:szCs w:val="15"/>
              </w:rPr>
            </w:pPr>
            <w:r>
              <w:rPr>
                <w:sz w:val="15"/>
                <w:szCs w:val="15"/>
              </w:rPr>
              <w:t>EBI 000A  Bipedestador de niño</w:t>
            </w:r>
          </w:p>
        </w:tc>
        <w:tc>
          <w:tcPr>
            <w:tcW w:w="1076" w:type="dxa"/>
          </w:tcPr>
          <w:p w14:paraId="1107CD40" w14:textId="77777777" w:rsidR="0043707E" w:rsidRDefault="0000125D">
            <w:pPr>
              <w:spacing w:after="128" w:line="264" w:lineRule="auto"/>
              <w:rPr>
                <w:sz w:val="15"/>
                <w:szCs w:val="15"/>
              </w:rPr>
            </w:pPr>
            <w:r>
              <w:rPr>
                <w:sz w:val="15"/>
                <w:szCs w:val="15"/>
              </w:rPr>
              <w:t>ADAP1</w:t>
            </w:r>
          </w:p>
        </w:tc>
        <w:tc>
          <w:tcPr>
            <w:tcW w:w="1063" w:type="dxa"/>
          </w:tcPr>
          <w:p w14:paraId="7359D794" w14:textId="77777777" w:rsidR="0043707E" w:rsidRDefault="0000125D">
            <w:pPr>
              <w:spacing w:after="128" w:line="264" w:lineRule="auto"/>
              <w:rPr>
                <w:sz w:val="15"/>
                <w:szCs w:val="15"/>
              </w:rPr>
            </w:pPr>
            <w:r>
              <w:rPr>
                <w:sz w:val="15"/>
                <w:szCs w:val="15"/>
              </w:rPr>
              <w:t>24</w:t>
            </w:r>
          </w:p>
        </w:tc>
        <w:tc>
          <w:tcPr>
            <w:tcW w:w="1067" w:type="dxa"/>
          </w:tcPr>
          <w:p w14:paraId="58B045F8" w14:textId="77777777" w:rsidR="0043707E" w:rsidRDefault="0000125D">
            <w:pPr>
              <w:spacing w:after="128" w:line="264" w:lineRule="auto"/>
              <w:rPr>
                <w:sz w:val="15"/>
                <w:szCs w:val="15"/>
              </w:rPr>
            </w:pPr>
            <w:r>
              <w:rPr>
                <w:sz w:val="15"/>
                <w:szCs w:val="15"/>
              </w:rPr>
              <w:t>1.705,80 €</w:t>
            </w:r>
          </w:p>
        </w:tc>
      </w:tr>
      <w:tr w:rsidR="0043707E" w14:paraId="655AEF7F" w14:textId="77777777">
        <w:trPr>
          <w:trHeight w:val="300"/>
        </w:trPr>
        <w:tc>
          <w:tcPr>
            <w:tcW w:w="1802" w:type="dxa"/>
            <w:vMerge/>
          </w:tcPr>
          <w:p w14:paraId="2C2743D7" w14:textId="77777777" w:rsidR="0043707E" w:rsidRDefault="0043707E">
            <w:pPr>
              <w:spacing w:after="128" w:line="264" w:lineRule="auto"/>
              <w:rPr>
                <w:sz w:val="15"/>
                <w:szCs w:val="15"/>
              </w:rPr>
            </w:pPr>
          </w:p>
        </w:tc>
        <w:tc>
          <w:tcPr>
            <w:tcW w:w="4634" w:type="dxa"/>
          </w:tcPr>
          <w:p w14:paraId="79624A5F" w14:textId="77777777" w:rsidR="0043707E" w:rsidRDefault="0000125D">
            <w:pPr>
              <w:spacing w:after="128" w:line="264" w:lineRule="auto"/>
              <w:rPr>
                <w:sz w:val="15"/>
                <w:szCs w:val="15"/>
              </w:rPr>
            </w:pPr>
            <w:r>
              <w:rPr>
                <w:sz w:val="15"/>
                <w:szCs w:val="15"/>
              </w:rPr>
              <w:t>EBI 000B  Bipedestador de adulto</w:t>
            </w:r>
          </w:p>
        </w:tc>
        <w:tc>
          <w:tcPr>
            <w:tcW w:w="1076" w:type="dxa"/>
          </w:tcPr>
          <w:p w14:paraId="4ACC125A" w14:textId="77777777" w:rsidR="0043707E" w:rsidRDefault="0000125D">
            <w:pPr>
              <w:spacing w:after="128" w:line="264" w:lineRule="auto"/>
              <w:rPr>
                <w:sz w:val="15"/>
                <w:szCs w:val="15"/>
              </w:rPr>
            </w:pPr>
            <w:r>
              <w:rPr>
                <w:sz w:val="15"/>
                <w:szCs w:val="15"/>
              </w:rPr>
              <w:t>ADAP1</w:t>
            </w:r>
          </w:p>
        </w:tc>
        <w:tc>
          <w:tcPr>
            <w:tcW w:w="1063" w:type="dxa"/>
          </w:tcPr>
          <w:p w14:paraId="11E8D9A5" w14:textId="77777777" w:rsidR="0043707E" w:rsidRDefault="0000125D">
            <w:pPr>
              <w:spacing w:after="128" w:line="264" w:lineRule="auto"/>
              <w:rPr>
                <w:sz w:val="15"/>
                <w:szCs w:val="15"/>
              </w:rPr>
            </w:pPr>
            <w:r>
              <w:rPr>
                <w:sz w:val="15"/>
                <w:szCs w:val="15"/>
              </w:rPr>
              <w:t>36</w:t>
            </w:r>
          </w:p>
        </w:tc>
        <w:tc>
          <w:tcPr>
            <w:tcW w:w="1067" w:type="dxa"/>
          </w:tcPr>
          <w:p w14:paraId="2CF24557" w14:textId="77777777" w:rsidR="0043707E" w:rsidRDefault="0000125D">
            <w:pPr>
              <w:spacing w:after="128" w:line="264" w:lineRule="auto"/>
              <w:rPr>
                <w:sz w:val="15"/>
                <w:szCs w:val="15"/>
              </w:rPr>
            </w:pPr>
            <w:r>
              <w:rPr>
                <w:sz w:val="15"/>
                <w:szCs w:val="15"/>
              </w:rPr>
              <w:t>2.282,91 €</w:t>
            </w:r>
          </w:p>
        </w:tc>
      </w:tr>
      <w:tr w:rsidR="0043707E" w14:paraId="39BB1749" w14:textId="77777777">
        <w:trPr>
          <w:trHeight w:val="315"/>
        </w:trPr>
        <w:tc>
          <w:tcPr>
            <w:tcW w:w="1802" w:type="dxa"/>
            <w:tcBorders>
              <w:left w:val="nil"/>
              <w:bottom w:val="nil"/>
              <w:right w:val="nil"/>
            </w:tcBorders>
          </w:tcPr>
          <w:p w14:paraId="6CA2D39E"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3D9D5799" w14:textId="77777777" w:rsidR="0043707E" w:rsidRDefault="0043707E">
            <w:pPr>
              <w:spacing w:after="128" w:line="264" w:lineRule="auto"/>
              <w:rPr>
                <w:b/>
                <w:bCs/>
                <w:i/>
                <w:iCs/>
                <w:sz w:val="15"/>
                <w:szCs w:val="15"/>
              </w:rPr>
            </w:pPr>
          </w:p>
          <w:p w14:paraId="58366485" w14:textId="77777777" w:rsidR="0043707E" w:rsidRDefault="0000125D">
            <w:pPr>
              <w:spacing w:after="128" w:line="264" w:lineRule="auto"/>
              <w:rPr>
                <w:b/>
                <w:bCs/>
                <w:i/>
                <w:iCs/>
                <w:sz w:val="15"/>
                <w:szCs w:val="15"/>
              </w:rPr>
            </w:pPr>
            <w:r>
              <w:rPr>
                <w:b/>
                <w:bCs/>
                <w:i/>
                <w:iCs/>
                <w:sz w:val="15"/>
                <w:szCs w:val="15"/>
              </w:rPr>
              <w:t>Subgrupo:  04 48 21  Planos inclinables</w:t>
            </w:r>
          </w:p>
        </w:tc>
      </w:tr>
      <w:tr w:rsidR="0043707E" w14:paraId="636BAB33" w14:textId="77777777">
        <w:trPr>
          <w:trHeight w:val="315"/>
        </w:trPr>
        <w:tc>
          <w:tcPr>
            <w:tcW w:w="1802" w:type="dxa"/>
            <w:tcBorders>
              <w:top w:val="nil"/>
              <w:left w:val="nil"/>
              <w:right w:val="nil"/>
            </w:tcBorders>
          </w:tcPr>
          <w:p w14:paraId="5979249C"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177E4D64" w14:textId="461A19EE" w:rsidR="0043707E" w:rsidRDefault="0000125D">
            <w:pPr>
              <w:spacing w:after="128" w:line="264" w:lineRule="auto"/>
              <w:rPr>
                <w:b/>
                <w:bCs/>
                <w:i/>
                <w:iCs/>
                <w:sz w:val="15"/>
                <w:szCs w:val="15"/>
              </w:rPr>
            </w:pPr>
            <w:r>
              <w:rPr>
                <w:b/>
                <w:bCs/>
                <w:i/>
                <w:iCs/>
                <w:sz w:val="15"/>
                <w:szCs w:val="15"/>
              </w:rPr>
              <w:t>Aportación persona usuaria:  30 euros</w:t>
            </w:r>
          </w:p>
        </w:tc>
      </w:tr>
      <w:tr w:rsidR="0043707E" w14:paraId="181BE94F" w14:textId="77777777">
        <w:trPr>
          <w:trHeight w:val="900"/>
        </w:trPr>
        <w:tc>
          <w:tcPr>
            <w:tcW w:w="1802" w:type="dxa"/>
          </w:tcPr>
          <w:p w14:paraId="3493B45F"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217B691F"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167C7E1D" w14:textId="77777777" w:rsidR="0043707E" w:rsidRDefault="0000125D">
            <w:pPr>
              <w:spacing w:after="128" w:line="264" w:lineRule="auto"/>
              <w:rPr>
                <w:b/>
                <w:bCs/>
                <w:sz w:val="15"/>
                <w:szCs w:val="15"/>
              </w:rPr>
            </w:pPr>
            <w:r>
              <w:rPr>
                <w:b/>
                <w:bCs/>
                <w:sz w:val="15"/>
                <w:szCs w:val="15"/>
              </w:rPr>
              <w:t>Elaboración</w:t>
            </w:r>
          </w:p>
        </w:tc>
        <w:tc>
          <w:tcPr>
            <w:tcW w:w="1063" w:type="dxa"/>
          </w:tcPr>
          <w:p w14:paraId="40FEECB0" w14:textId="77777777" w:rsidR="0043707E" w:rsidRDefault="0000125D">
            <w:pPr>
              <w:spacing w:after="128" w:line="264" w:lineRule="auto"/>
              <w:rPr>
                <w:b/>
                <w:bCs/>
                <w:sz w:val="15"/>
                <w:szCs w:val="15"/>
              </w:rPr>
            </w:pPr>
            <w:r>
              <w:rPr>
                <w:b/>
                <w:bCs/>
                <w:sz w:val="15"/>
                <w:szCs w:val="15"/>
              </w:rPr>
              <w:t>Vida media (Meses)</w:t>
            </w:r>
          </w:p>
        </w:tc>
        <w:tc>
          <w:tcPr>
            <w:tcW w:w="1067" w:type="dxa"/>
          </w:tcPr>
          <w:p w14:paraId="0ECAE0BA" w14:textId="77777777" w:rsidR="0043707E" w:rsidRDefault="0000125D">
            <w:pPr>
              <w:spacing w:after="128" w:line="264" w:lineRule="auto"/>
              <w:rPr>
                <w:b/>
                <w:bCs/>
                <w:sz w:val="15"/>
                <w:szCs w:val="15"/>
              </w:rPr>
            </w:pPr>
            <w:r>
              <w:rPr>
                <w:b/>
                <w:bCs/>
                <w:sz w:val="15"/>
                <w:szCs w:val="15"/>
              </w:rPr>
              <w:t>IMF</w:t>
            </w:r>
          </w:p>
        </w:tc>
      </w:tr>
      <w:tr w:rsidR="0043707E" w14:paraId="3D7156AA" w14:textId="77777777">
        <w:trPr>
          <w:trHeight w:val="300"/>
        </w:trPr>
        <w:tc>
          <w:tcPr>
            <w:tcW w:w="1802" w:type="dxa"/>
          </w:tcPr>
          <w:p w14:paraId="01D235D9" w14:textId="77777777" w:rsidR="0043707E" w:rsidRDefault="0000125D">
            <w:pPr>
              <w:spacing w:after="128" w:line="264" w:lineRule="auto"/>
              <w:rPr>
                <w:sz w:val="15"/>
                <w:szCs w:val="15"/>
              </w:rPr>
            </w:pPr>
            <w:r>
              <w:rPr>
                <w:sz w:val="15"/>
                <w:szCs w:val="15"/>
              </w:rPr>
              <w:t>EPI 000  Plano inclinado</w:t>
            </w:r>
          </w:p>
        </w:tc>
        <w:tc>
          <w:tcPr>
            <w:tcW w:w="4634" w:type="dxa"/>
          </w:tcPr>
          <w:p w14:paraId="78687782" w14:textId="77777777" w:rsidR="0043707E" w:rsidRDefault="0000125D">
            <w:pPr>
              <w:spacing w:after="128" w:line="264" w:lineRule="auto"/>
              <w:rPr>
                <w:sz w:val="15"/>
                <w:szCs w:val="15"/>
              </w:rPr>
            </w:pPr>
            <w:r>
              <w:rPr>
                <w:sz w:val="15"/>
                <w:szCs w:val="15"/>
              </w:rPr>
              <w:t>EPI 000A   Plano inclinado prono/supino para niños</w:t>
            </w:r>
          </w:p>
        </w:tc>
        <w:tc>
          <w:tcPr>
            <w:tcW w:w="1076" w:type="dxa"/>
          </w:tcPr>
          <w:p w14:paraId="5ABDA07A" w14:textId="77777777" w:rsidR="0043707E" w:rsidRDefault="0000125D">
            <w:pPr>
              <w:spacing w:after="128" w:line="264" w:lineRule="auto"/>
              <w:rPr>
                <w:sz w:val="15"/>
                <w:szCs w:val="15"/>
              </w:rPr>
            </w:pPr>
            <w:r>
              <w:rPr>
                <w:sz w:val="15"/>
                <w:szCs w:val="15"/>
              </w:rPr>
              <w:t>ADAP1</w:t>
            </w:r>
          </w:p>
        </w:tc>
        <w:tc>
          <w:tcPr>
            <w:tcW w:w="1063" w:type="dxa"/>
          </w:tcPr>
          <w:p w14:paraId="37C2489B" w14:textId="77777777" w:rsidR="0043707E" w:rsidRDefault="0000125D">
            <w:pPr>
              <w:spacing w:after="128" w:line="264" w:lineRule="auto"/>
              <w:rPr>
                <w:sz w:val="15"/>
                <w:szCs w:val="15"/>
              </w:rPr>
            </w:pPr>
            <w:r>
              <w:rPr>
                <w:sz w:val="15"/>
                <w:szCs w:val="15"/>
              </w:rPr>
              <w:t>36</w:t>
            </w:r>
          </w:p>
        </w:tc>
        <w:tc>
          <w:tcPr>
            <w:tcW w:w="1067" w:type="dxa"/>
          </w:tcPr>
          <w:p w14:paraId="33682572" w14:textId="77777777" w:rsidR="0043707E" w:rsidRDefault="0000125D">
            <w:pPr>
              <w:spacing w:after="128" w:line="264" w:lineRule="auto"/>
              <w:rPr>
                <w:sz w:val="15"/>
                <w:szCs w:val="15"/>
              </w:rPr>
            </w:pPr>
            <w:r>
              <w:rPr>
                <w:sz w:val="15"/>
                <w:szCs w:val="15"/>
              </w:rPr>
              <w:t>1.769,27 €</w:t>
            </w:r>
          </w:p>
        </w:tc>
      </w:tr>
      <w:tr w:rsidR="0043707E" w14:paraId="57D25B88" w14:textId="77777777">
        <w:trPr>
          <w:trHeight w:val="375"/>
        </w:trPr>
        <w:tc>
          <w:tcPr>
            <w:tcW w:w="9642" w:type="dxa"/>
            <w:gridSpan w:val="5"/>
            <w:tcBorders>
              <w:left w:val="nil"/>
              <w:bottom w:val="nil"/>
              <w:right w:val="nil"/>
            </w:tcBorders>
          </w:tcPr>
          <w:p w14:paraId="40167FD7" w14:textId="77777777" w:rsidR="0043707E" w:rsidRDefault="0043707E">
            <w:pPr>
              <w:spacing w:after="128" w:line="264" w:lineRule="auto"/>
              <w:rPr>
                <w:b/>
                <w:bCs/>
                <w:sz w:val="15"/>
                <w:szCs w:val="15"/>
              </w:rPr>
            </w:pPr>
          </w:p>
          <w:p w14:paraId="3A332AE8" w14:textId="77777777" w:rsidR="0043707E" w:rsidRDefault="0043707E">
            <w:pPr>
              <w:spacing w:after="128" w:line="264" w:lineRule="auto"/>
              <w:rPr>
                <w:b/>
                <w:bCs/>
                <w:sz w:val="15"/>
                <w:szCs w:val="15"/>
              </w:rPr>
            </w:pPr>
          </w:p>
          <w:p w14:paraId="5801CAEA" w14:textId="77777777" w:rsidR="0043707E" w:rsidRDefault="0000125D">
            <w:pPr>
              <w:spacing w:after="128" w:line="264" w:lineRule="auto"/>
              <w:rPr>
                <w:b/>
                <w:bCs/>
                <w:sz w:val="15"/>
                <w:szCs w:val="15"/>
              </w:rPr>
            </w:pPr>
            <w:r>
              <w:rPr>
                <w:b/>
                <w:bCs/>
                <w:sz w:val="15"/>
                <w:szCs w:val="15"/>
              </w:rPr>
              <w:t>Grupo:  12 03  Productos de apoyo para caminar manejados por  un  brazo</w:t>
            </w:r>
          </w:p>
        </w:tc>
      </w:tr>
      <w:tr w:rsidR="0043707E" w14:paraId="629AAB94" w14:textId="77777777">
        <w:trPr>
          <w:trHeight w:val="315"/>
        </w:trPr>
        <w:tc>
          <w:tcPr>
            <w:tcW w:w="1802" w:type="dxa"/>
            <w:tcBorders>
              <w:top w:val="nil"/>
              <w:left w:val="nil"/>
              <w:bottom w:val="nil"/>
              <w:right w:val="nil"/>
            </w:tcBorders>
          </w:tcPr>
          <w:p w14:paraId="3C0E5928"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0D7F2AD3" w14:textId="77777777" w:rsidR="0043707E" w:rsidRDefault="0000125D">
            <w:pPr>
              <w:spacing w:after="128" w:line="264" w:lineRule="auto"/>
              <w:rPr>
                <w:b/>
                <w:bCs/>
                <w:i/>
                <w:iCs/>
                <w:sz w:val="15"/>
                <w:szCs w:val="15"/>
              </w:rPr>
            </w:pPr>
            <w:r>
              <w:rPr>
                <w:b/>
                <w:bCs/>
                <w:i/>
                <w:iCs/>
                <w:sz w:val="15"/>
                <w:szCs w:val="15"/>
              </w:rPr>
              <w:t>Subgrupo:  12 03 09  Muletas de codo con soporte en antebrazo</w:t>
            </w:r>
          </w:p>
        </w:tc>
      </w:tr>
      <w:tr w:rsidR="0043707E" w14:paraId="326CF7B6" w14:textId="77777777">
        <w:trPr>
          <w:trHeight w:val="315"/>
        </w:trPr>
        <w:tc>
          <w:tcPr>
            <w:tcW w:w="1802" w:type="dxa"/>
            <w:tcBorders>
              <w:top w:val="nil"/>
              <w:left w:val="nil"/>
              <w:right w:val="nil"/>
            </w:tcBorders>
          </w:tcPr>
          <w:p w14:paraId="62B53F2E"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5E45AF8F" w14:textId="3CD89E85" w:rsidR="0043707E" w:rsidRDefault="0000125D">
            <w:pPr>
              <w:spacing w:after="128" w:line="264" w:lineRule="auto"/>
              <w:rPr>
                <w:b/>
                <w:bCs/>
                <w:i/>
                <w:iCs/>
                <w:sz w:val="15"/>
                <w:szCs w:val="15"/>
              </w:rPr>
            </w:pPr>
            <w:r>
              <w:rPr>
                <w:b/>
                <w:bCs/>
                <w:i/>
                <w:iCs/>
                <w:sz w:val="15"/>
                <w:szCs w:val="15"/>
              </w:rPr>
              <w:t>Aportación persona usuaria:  12 euros</w:t>
            </w:r>
          </w:p>
        </w:tc>
      </w:tr>
      <w:tr w:rsidR="0043707E" w14:paraId="42744198" w14:textId="77777777">
        <w:trPr>
          <w:trHeight w:val="737"/>
        </w:trPr>
        <w:tc>
          <w:tcPr>
            <w:tcW w:w="1802" w:type="dxa"/>
          </w:tcPr>
          <w:p w14:paraId="1967D723"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3FB52146"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22CA3FD1" w14:textId="77777777" w:rsidR="0043707E" w:rsidRDefault="0000125D">
            <w:pPr>
              <w:spacing w:after="128" w:line="264" w:lineRule="auto"/>
              <w:rPr>
                <w:b/>
                <w:bCs/>
                <w:sz w:val="15"/>
                <w:szCs w:val="15"/>
              </w:rPr>
            </w:pPr>
            <w:r>
              <w:rPr>
                <w:b/>
                <w:bCs/>
                <w:sz w:val="15"/>
                <w:szCs w:val="15"/>
              </w:rPr>
              <w:t>Elaboración</w:t>
            </w:r>
          </w:p>
        </w:tc>
        <w:tc>
          <w:tcPr>
            <w:tcW w:w="1063" w:type="dxa"/>
          </w:tcPr>
          <w:p w14:paraId="43FEF00B" w14:textId="77777777" w:rsidR="0043707E" w:rsidRDefault="0000125D">
            <w:pPr>
              <w:spacing w:after="128" w:line="264" w:lineRule="auto"/>
              <w:rPr>
                <w:b/>
                <w:bCs/>
                <w:sz w:val="15"/>
                <w:szCs w:val="15"/>
              </w:rPr>
            </w:pPr>
            <w:r>
              <w:rPr>
                <w:b/>
                <w:bCs/>
                <w:sz w:val="15"/>
                <w:szCs w:val="15"/>
              </w:rPr>
              <w:t>Vida media (Meses)</w:t>
            </w:r>
          </w:p>
        </w:tc>
        <w:tc>
          <w:tcPr>
            <w:tcW w:w="1067" w:type="dxa"/>
          </w:tcPr>
          <w:p w14:paraId="264BBBE7" w14:textId="77777777" w:rsidR="0043707E" w:rsidRDefault="0000125D">
            <w:pPr>
              <w:spacing w:after="128" w:line="264" w:lineRule="auto"/>
              <w:rPr>
                <w:b/>
                <w:bCs/>
                <w:sz w:val="15"/>
                <w:szCs w:val="15"/>
              </w:rPr>
            </w:pPr>
            <w:r>
              <w:rPr>
                <w:b/>
                <w:bCs/>
                <w:sz w:val="15"/>
                <w:szCs w:val="15"/>
              </w:rPr>
              <w:t>IMF</w:t>
            </w:r>
          </w:p>
        </w:tc>
      </w:tr>
      <w:tr w:rsidR="0043707E" w14:paraId="2759ADDA" w14:textId="77777777">
        <w:trPr>
          <w:trHeight w:val="737"/>
        </w:trPr>
        <w:tc>
          <w:tcPr>
            <w:tcW w:w="1802" w:type="dxa"/>
          </w:tcPr>
          <w:p w14:paraId="0105324C" w14:textId="77777777" w:rsidR="0043707E" w:rsidRDefault="0000125D">
            <w:pPr>
              <w:spacing w:after="128" w:line="264" w:lineRule="auto"/>
              <w:rPr>
                <w:sz w:val="15"/>
                <w:szCs w:val="15"/>
              </w:rPr>
            </w:pPr>
            <w:r>
              <w:rPr>
                <w:sz w:val="15"/>
                <w:szCs w:val="15"/>
              </w:rPr>
              <w:t>EMS 000  Muleta con soporte en antebrazo y empuñadura anatómica</w:t>
            </w:r>
          </w:p>
        </w:tc>
        <w:tc>
          <w:tcPr>
            <w:tcW w:w="4634" w:type="dxa"/>
          </w:tcPr>
          <w:p w14:paraId="3F674B6D" w14:textId="77777777" w:rsidR="0043707E" w:rsidRDefault="0000125D">
            <w:pPr>
              <w:spacing w:after="128" w:line="264" w:lineRule="auto"/>
              <w:rPr>
                <w:sz w:val="15"/>
                <w:szCs w:val="15"/>
              </w:rPr>
            </w:pPr>
            <w:r>
              <w:rPr>
                <w:sz w:val="15"/>
                <w:szCs w:val="15"/>
              </w:rPr>
              <w:t>EMS 000A  Muleta con soporte en antebrazo y empuñadura anatómica con o sin abrazadera (unidad)</w:t>
            </w:r>
          </w:p>
        </w:tc>
        <w:tc>
          <w:tcPr>
            <w:tcW w:w="1076" w:type="dxa"/>
          </w:tcPr>
          <w:p w14:paraId="78C568D1" w14:textId="77777777" w:rsidR="0043707E" w:rsidRDefault="0000125D">
            <w:pPr>
              <w:spacing w:after="128" w:line="264" w:lineRule="auto"/>
              <w:rPr>
                <w:sz w:val="15"/>
                <w:szCs w:val="15"/>
              </w:rPr>
            </w:pPr>
            <w:r>
              <w:rPr>
                <w:sz w:val="15"/>
                <w:szCs w:val="15"/>
              </w:rPr>
              <w:t>BAS</w:t>
            </w:r>
          </w:p>
        </w:tc>
        <w:tc>
          <w:tcPr>
            <w:tcW w:w="1063" w:type="dxa"/>
          </w:tcPr>
          <w:p w14:paraId="48530586" w14:textId="77777777" w:rsidR="0043707E" w:rsidRDefault="0000125D">
            <w:pPr>
              <w:spacing w:after="128" w:line="264" w:lineRule="auto"/>
              <w:rPr>
                <w:sz w:val="15"/>
                <w:szCs w:val="15"/>
              </w:rPr>
            </w:pPr>
            <w:r>
              <w:rPr>
                <w:sz w:val="15"/>
                <w:szCs w:val="15"/>
              </w:rPr>
              <w:t>36</w:t>
            </w:r>
          </w:p>
        </w:tc>
        <w:tc>
          <w:tcPr>
            <w:tcW w:w="1067" w:type="dxa"/>
          </w:tcPr>
          <w:p w14:paraId="3407B93A" w14:textId="77777777" w:rsidR="0043707E" w:rsidRDefault="0000125D">
            <w:pPr>
              <w:spacing w:after="128" w:line="264" w:lineRule="auto"/>
              <w:rPr>
                <w:sz w:val="15"/>
                <w:szCs w:val="15"/>
              </w:rPr>
            </w:pPr>
            <w:r>
              <w:rPr>
                <w:sz w:val="15"/>
                <w:szCs w:val="15"/>
              </w:rPr>
              <w:t>23,82 €</w:t>
            </w:r>
          </w:p>
        </w:tc>
      </w:tr>
      <w:tr w:rsidR="0043707E" w14:paraId="257ABF43" w14:textId="77777777">
        <w:trPr>
          <w:trHeight w:val="315"/>
        </w:trPr>
        <w:tc>
          <w:tcPr>
            <w:tcW w:w="1802" w:type="dxa"/>
            <w:tcBorders>
              <w:left w:val="nil"/>
              <w:bottom w:val="nil"/>
              <w:right w:val="nil"/>
            </w:tcBorders>
          </w:tcPr>
          <w:p w14:paraId="366F5E7C"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6988902A" w14:textId="77777777" w:rsidR="0043707E" w:rsidRDefault="0043707E">
            <w:pPr>
              <w:spacing w:after="128" w:line="264" w:lineRule="auto"/>
              <w:rPr>
                <w:b/>
                <w:bCs/>
                <w:i/>
                <w:iCs/>
                <w:sz w:val="15"/>
                <w:szCs w:val="15"/>
              </w:rPr>
            </w:pPr>
          </w:p>
          <w:p w14:paraId="370F8249" w14:textId="77777777" w:rsidR="0043707E" w:rsidRDefault="0043707E">
            <w:pPr>
              <w:spacing w:after="128" w:line="264" w:lineRule="auto"/>
              <w:rPr>
                <w:b/>
                <w:bCs/>
                <w:i/>
                <w:iCs/>
                <w:sz w:val="15"/>
                <w:szCs w:val="15"/>
              </w:rPr>
            </w:pPr>
          </w:p>
          <w:p w14:paraId="6905FAFE" w14:textId="77777777" w:rsidR="0043707E" w:rsidRDefault="0000125D">
            <w:pPr>
              <w:spacing w:after="128" w:line="264" w:lineRule="auto"/>
              <w:rPr>
                <w:b/>
                <w:bCs/>
                <w:i/>
                <w:iCs/>
                <w:sz w:val="15"/>
                <w:szCs w:val="15"/>
              </w:rPr>
            </w:pPr>
            <w:r>
              <w:rPr>
                <w:b/>
                <w:bCs/>
                <w:i/>
                <w:iCs/>
                <w:sz w:val="15"/>
                <w:szCs w:val="15"/>
              </w:rPr>
              <w:t>Subgrupo:  12 03 16  Muletas con tres o más patas</w:t>
            </w:r>
          </w:p>
        </w:tc>
      </w:tr>
      <w:tr w:rsidR="0043707E" w14:paraId="66F5B8C1" w14:textId="77777777">
        <w:trPr>
          <w:trHeight w:val="315"/>
        </w:trPr>
        <w:tc>
          <w:tcPr>
            <w:tcW w:w="1802" w:type="dxa"/>
            <w:tcBorders>
              <w:top w:val="nil"/>
              <w:left w:val="nil"/>
              <w:right w:val="nil"/>
            </w:tcBorders>
          </w:tcPr>
          <w:p w14:paraId="710830C6"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6244080D" w14:textId="0F4A8FFA" w:rsidR="0043707E" w:rsidRDefault="0000125D">
            <w:pPr>
              <w:spacing w:after="128" w:line="264" w:lineRule="auto"/>
              <w:rPr>
                <w:b/>
                <w:bCs/>
                <w:i/>
                <w:iCs/>
                <w:sz w:val="15"/>
                <w:szCs w:val="15"/>
              </w:rPr>
            </w:pPr>
            <w:r>
              <w:rPr>
                <w:b/>
                <w:bCs/>
                <w:i/>
                <w:iCs/>
                <w:sz w:val="15"/>
                <w:szCs w:val="15"/>
              </w:rPr>
              <w:t>Aportación persona usuaria:  12 euros</w:t>
            </w:r>
          </w:p>
        </w:tc>
      </w:tr>
      <w:tr w:rsidR="0043707E" w14:paraId="5B2D0329" w14:textId="77777777">
        <w:trPr>
          <w:trHeight w:val="20"/>
        </w:trPr>
        <w:tc>
          <w:tcPr>
            <w:tcW w:w="1802" w:type="dxa"/>
          </w:tcPr>
          <w:p w14:paraId="7BBDC2BD"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39E4CBD0"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196BCDD8" w14:textId="77777777" w:rsidR="0043707E" w:rsidRDefault="0000125D">
            <w:pPr>
              <w:spacing w:after="128" w:line="264" w:lineRule="auto"/>
              <w:rPr>
                <w:b/>
                <w:bCs/>
                <w:sz w:val="15"/>
                <w:szCs w:val="15"/>
              </w:rPr>
            </w:pPr>
            <w:r>
              <w:rPr>
                <w:b/>
                <w:bCs/>
                <w:sz w:val="15"/>
                <w:szCs w:val="15"/>
              </w:rPr>
              <w:t>Elaboración</w:t>
            </w:r>
          </w:p>
        </w:tc>
        <w:tc>
          <w:tcPr>
            <w:tcW w:w="1063" w:type="dxa"/>
          </w:tcPr>
          <w:p w14:paraId="57C4A4CB" w14:textId="77777777" w:rsidR="0043707E" w:rsidRDefault="0000125D">
            <w:pPr>
              <w:spacing w:after="128" w:line="264" w:lineRule="auto"/>
              <w:rPr>
                <w:b/>
                <w:bCs/>
                <w:sz w:val="15"/>
                <w:szCs w:val="15"/>
              </w:rPr>
            </w:pPr>
            <w:r>
              <w:rPr>
                <w:b/>
                <w:bCs/>
                <w:sz w:val="15"/>
                <w:szCs w:val="15"/>
              </w:rPr>
              <w:t>Vida media (Meses)</w:t>
            </w:r>
          </w:p>
        </w:tc>
        <w:tc>
          <w:tcPr>
            <w:tcW w:w="1067" w:type="dxa"/>
          </w:tcPr>
          <w:p w14:paraId="2DF2EAF8" w14:textId="77777777" w:rsidR="0043707E" w:rsidRDefault="0000125D">
            <w:pPr>
              <w:spacing w:after="128" w:line="264" w:lineRule="auto"/>
              <w:rPr>
                <w:b/>
                <w:bCs/>
                <w:sz w:val="15"/>
                <w:szCs w:val="15"/>
              </w:rPr>
            </w:pPr>
            <w:r>
              <w:rPr>
                <w:b/>
                <w:bCs/>
                <w:sz w:val="15"/>
                <w:szCs w:val="15"/>
              </w:rPr>
              <w:t>IMF</w:t>
            </w:r>
          </w:p>
        </w:tc>
      </w:tr>
      <w:tr w:rsidR="0043707E" w14:paraId="673606DE" w14:textId="77777777">
        <w:trPr>
          <w:trHeight w:val="20"/>
        </w:trPr>
        <w:tc>
          <w:tcPr>
            <w:tcW w:w="1802" w:type="dxa"/>
          </w:tcPr>
          <w:p w14:paraId="68DF1847" w14:textId="77777777" w:rsidR="0043707E" w:rsidRDefault="0000125D">
            <w:pPr>
              <w:spacing w:after="128" w:line="264" w:lineRule="auto"/>
              <w:rPr>
                <w:sz w:val="15"/>
                <w:szCs w:val="15"/>
              </w:rPr>
            </w:pPr>
            <w:r>
              <w:rPr>
                <w:sz w:val="15"/>
                <w:szCs w:val="15"/>
              </w:rPr>
              <w:t>EMT 000  Muleta con tres o más patas</w:t>
            </w:r>
          </w:p>
        </w:tc>
        <w:tc>
          <w:tcPr>
            <w:tcW w:w="4634" w:type="dxa"/>
          </w:tcPr>
          <w:p w14:paraId="51B35A92" w14:textId="77777777" w:rsidR="0043707E" w:rsidRDefault="0000125D">
            <w:pPr>
              <w:spacing w:after="128" w:line="264" w:lineRule="auto"/>
              <w:rPr>
                <w:sz w:val="15"/>
                <w:szCs w:val="15"/>
              </w:rPr>
            </w:pPr>
            <w:r>
              <w:rPr>
                <w:sz w:val="15"/>
                <w:szCs w:val="15"/>
              </w:rPr>
              <w:t>EMT 000A  Muleta con tres o más patas</w:t>
            </w:r>
          </w:p>
        </w:tc>
        <w:tc>
          <w:tcPr>
            <w:tcW w:w="1076" w:type="dxa"/>
          </w:tcPr>
          <w:p w14:paraId="68A679C3" w14:textId="77777777" w:rsidR="0043707E" w:rsidRDefault="0000125D">
            <w:pPr>
              <w:spacing w:after="128" w:line="264" w:lineRule="auto"/>
              <w:rPr>
                <w:sz w:val="15"/>
                <w:szCs w:val="15"/>
              </w:rPr>
            </w:pPr>
            <w:r>
              <w:rPr>
                <w:sz w:val="15"/>
                <w:szCs w:val="15"/>
              </w:rPr>
              <w:t>BAS</w:t>
            </w:r>
          </w:p>
        </w:tc>
        <w:tc>
          <w:tcPr>
            <w:tcW w:w="1063" w:type="dxa"/>
          </w:tcPr>
          <w:p w14:paraId="559A2F2A" w14:textId="77777777" w:rsidR="0043707E" w:rsidRDefault="0000125D">
            <w:pPr>
              <w:spacing w:after="128" w:line="264" w:lineRule="auto"/>
              <w:rPr>
                <w:sz w:val="15"/>
                <w:szCs w:val="15"/>
              </w:rPr>
            </w:pPr>
            <w:r>
              <w:rPr>
                <w:sz w:val="15"/>
                <w:szCs w:val="15"/>
              </w:rPr>
              <w:t>36</w:t>
            </w:r>
          </w:p>
        </w:tc>
        <w:tc>
          <w:tcPr>
            <w:tcW w:w="1067" w:type="dxa"/>
          </w:tcPr>
          <w:p w14:paraId="17104BBB" w14:textId="77777777" w:rsidR="0043707E" w:rsidRDefault="0000125D">
            <w:pPr>
              <w:spacing w:after="128" w:line="264" w:lineRule="auto"/>
              <w:rPr>
                <w:sz w:val="15"/>
                <w:szCs w:val="15"/>
              </w:rPr>
            </w:pPr>
            <w:r>
              <w:rPr>
                <w:sz w:val="15"/>
                <w:szCs w:val="15"/>
              </w:rPr>
              <w:t>44,97 €</w:t>
            </w:r>
          </w:p>
        </w:tc>
      </w:tr>
      <w:tr w:rsidR="0043707E" w14:paraId="3338B9A3" w14:textId="77777777">
        <w:trPr>
          <w:trHeight w:val="375"/>
        </w:trPr>
        <w:tc>
          <w:tcPr>
            <w:tcW w:w="9642" w:type="dxa"/>
            <w:gridSpan w:val="5"/>
            <w:tcBorders>
              <w:left w:val="nil"/>
              <w:bottom w:val="nil"/>
              <w:right w:val="nil"/>
            </w:tcBorders>
          </w:tcPr>
          <w:p w14:paraId="1EB26CDC" w14:textId="77777777" w:rsidR="0043707E" w:rsidRDefault="0043707E">
            <w:pPr>
              <w:spacing w:after="128" w:line="264" w:lineRule="auto"/>
              <w:rPr>
                <w:b/>
                <w:bCs/>
                <w:sz w:val="15"/>
                <w:szCs w:val="15"/>
              </w:rPr>
            </w:pPr>
          </w:p>
          <w:p w14:paraId="3E06F137" w14:textId="77777777" w:rsidR="0043707E" w:rsidRDefault="0043707E">
            <w:pPr>
              <w:spacing w:after="128" w:line="264" w:lineRule="auto"/>
              <w:rPr>
                <w:b/>
                <w:bCs/>
                <w:sz w:val="15"/>
                <w:szCs w:val="15"/>
              </w:rPr>
            </w:pPr>
          </w:p>
          <w:p w14:paraId="2B6094C9" w14:textId="77777777" w:rsidR="0043707E" w:rsidRDefault="0000125D">
            <w:pPr>
              <w:spacing w:after="128" w:line="264" w:lineRule="auto"/>
              <w:rPr>
                <w:b/>
                <w:bCs/>
                <w:sz w:val="15"/>
                <w:szCs w:val="15"/>
              </w:rPr>
            </w:pPr>
            <w:r>
              <w:rPr>
                <w:b/>
                <w:bCs/>
                <w:sz w:val="15"/>
                <w:szCs w:val="15"/>
              </w:rPr>
              <w:t>Grupo:  12 06  Productos de apoyo para caminar manejados por los dos brazos</w:t>
            </w:r>
          </w:p>
        </w:tc>
      </w:tr>
      <w:tr w:rsidR="0043707E" w14:paraId="1557532E" w14:textId="77777777">
        <w:trPr>
          <w:trHeight w:val="315"/>
        </w:trPr>
        <w:tc>
          <w:tcPr>
            <w:tcW w:w="1802" w:type="dxa"/>
            <w:tcBorders>
              <w:top w:val="nil"/>
              <w:left w:val="nil"/>
              <w:bottom w:val="nil"/>
              <w:right w:val="nil"/>
            </w:tcBorders>
          </w:tcPr>
          <w:p w14:paraId="22367B28"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1F1F7850" w14:textId="77777777" w:rsidR="0043707E" w:rsidRDefault="0000125D">
            <w:pPr>
              <w:spacing w:after="128" w:line="264" w:lineRule="auto"/>
              <w:rPr>
                <w:b/>
                <w:bCs/>
                <w:i/>
                <w:iCs/>
                <w:sz w:val="15"/>
                <w:szCs w:val="15"/>
              </w:rPr>
            </w:pPr>
            <w:r>
              <w:rPr>
                <w:b/>
                <w:bCs/>
                <w:i/>
                <w:iCs/>
                <w:sz w:val="15"/>
                <w:szCs w:val="15"/>
              </w:rPr>
              <w:t>Subgrupo:  12 06 00  Andadores</w:t>
            </w:r>
          </w:p>
        </w:tc>
      </w:tr>
      <w:tr w:rsidR="0043707E" w14:paraId="079FF318" w14:textId="77777777">
        <w:trPr>
          <w:trHeight w:val="315"/>
        </w:trPr>
        <w:tc>
          <w:tcPr>
            <w:tcW w:w="1802" w:type="dxa"/>
            <w:tcBorders>
              <w:top w:val="nil"/>
              <w:left w:val="nil"/>
              <w:right w:val="nil"/>
            </w:tcBorders>
          </w:tcPr>
          <w:p w14:paraId="521ED571"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03EF1FB4" w14:textId="47FED300" w:rsidR="0043707E" w:rsidRDefault="0000125D">
            <w:pPr>
              <w:spacing w:after="128" w:line="264" w:lineRule="auto"/>
              <w:rPr>
                <w:b/>
                <w:bCs/>
                <w:i/>
                <w:iCs/>
                <w:sz w:val="15"/>
                <w:szCs w:val="15"/>
              </w:rPr>
            </w:pPr>
            <w:r>
              <w:rPr>
                <w:b/>
                <w:bCs/>
                <w:i/>
                <w:iCs/>
                <w:sz w:val="15"/>
                <w:szCs w:val="15"/>
              </w:rPr>
              <w:t>Aportación persona usuaria:  30 euros</w:t>
            </w:r>
          </w:p>
        </w:tc>
      </w:tr>
      <w:tr w:rsidR="0043707E" w14:paraId="10281B92" w14:textId="77777777">
        <w:trPr>
          <w:trHeight w:val="900"/>
        </w:trPr>
        <w:tc>
          <w:tcPr>
            <w:tcW w:w="1802" w:type="dxa"/>
          </w:tcPr>
          <w:p w14:paraId="1E3D83C3"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38F4917A"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197DD3A8" w14:textId="77777777" w:rsidR="0043707E" w:rsidRDefault="0000125D">
            <w:pPr>
              <w:spacing w:after="128" w:line="264" w:lineRule="auto"/>
              <w:rPr>
                <w:b/>
                <w:bCs/>
                <w:sz w:val="15"/>
                <w:szCs w:val="15"/>
              </w:rPr>
            </w:pPr>
            <w:r>
              <w:rPr>
                <w:b/>
                <w:bCs/>
                <w:sz w:val="15"/>
                <w:szCs w:val="15"/>
              </w:rPr>
              <w:t>Elaboración</w:t>
            </w:r>
          </w:p>
        </w:tc>
        <w:tc>
          <w:tcPr>
            <w:tcW w:w="1063" w:type="dxa"/>
          </w:tcPr>
          <w:p w14:paraId="0B2DA1CF" w14:textId="77777777" w:rsidR="0043707E" w:rsidRDefault="0000125D">
            <w:pPr>
              <w:spacing w:after="128" w:line="264" w:lineRule="auto"/>
              <w:rPr>
                <w:b/>
                <w:bCs/>
                <w:sz w:val="15"/>
                <w:szCs w:val="15"/>
              </w:rPr>
            </w:pPr>
            <w:r>
              <w:rPr>
                <w:b/>
                <w:bCs/>
                <w:sz w:val="15"/>
                <w:szCs w:val="15"/>
              </w:rPr>
              <w:t>Vida media (Meses)</w:t>
            </w:r>
          </w:p>
        </w:tc>
        <w:tc>
          <w:tcPr>
            <w:tcW w:w="1067" w:type="dxa"/>
          </w:tcPr>
          <w:p w14:paraId="70A54A81" w14:textId="77777777" w:rsidR="0043707E" w:rsidRDefault="0000125D">
            <w:pPr>
              <w:spacing w:after="128" w:line="264" w:lineRule="auto"/>
              <w:rPr>
                <w:b/>
                <w:bCs/>
                <w:sz w:val="15"/>
                <w:szCs w:val="15"/>
              </w:rPr>
            </w:pPr>
            <w:r>
              <w:rPr>
                <w:b/>
                <w:bCs/>
                <w:sz w:val="15"/>
                <w:szCs w:val="15"/>
              </w:rPr>
              <w:t>IMF</w:t>
            </w:r>
          </w:p>
        </w:tc>
      </w:tr>
      <w:tr w:rsidR="0043707E" w14:paraId="282C60A1" w14:textId="77777777">
        <w:trPr>
          <w:trHeight w:val="300"/>
        </w:trPr>
        <w:tc>
          <w:tcPr>
            <w:tcW w:w="1802" w:type="dxa"/>
            <w:vMerge w:val="restart"/>
          </w:tcPr>
          <w:p w14:paraId="6DB6684F" w14:textId="77777777" w:rsidR="0043707E" w:rsidRDefault="0000125D">
            <w:pPr>
              <w:spacing w:after="128" w:line="264" w:lineRule="auto"/>
              <w:rPr>
                <w:sz w:val="15"/>
                <w:szCs w:val="15"/>
              </w:rPr>
            </w:pPr>
            <w:r>
              <w:rPr>
                <w:sz w:val="15"/>
                <w:szCs w:val="15"/>
              </w:rPr>
              <w:t>EAN 000  Andador sin ruedas</w:t>
            </w:r>
          </w:p>
        </w:tc>
        <w:tc>
          <w:tcPr>
            <w:tcW w:w="4634" w:type="dxa"/>
          </w:tcPr>
          <w:p w14:paraId="09CC885A" w14:textId="77777777" w:rsidR="0043707E" w:rsidRDefault="0000125D">
            <w:pPr>
              <w:spacing w:after="128" w:line="264" w:lineRule="auto"/>
              <w:rPr>
                <w:sz w:val="15"/>
                <w:szCs w:val="15"/>
              </w:rPr>
            </w:pPr>
            <w:r>
              <w:rPr>
                <w:sz w:val="15"/>
                <w:szCs w:val="15"/>
              </w:rPr>
              <w:t>EAN 000A  Andador fijo regulable en altura</w:t>
            </w:r>
          </w:p>
        </w:tc>
        <w:tc>
          <w:tcPr>
            <w:tcW w:w="1076" w:type="dxa"/>
          </w:tcPr>
          <w:p w14:paraId="06979CAC" w14:textId="77777777" w:rsidR="0043707E" w:rsidRDefault="0000125D">
            <w:pPr>
              <w:spacing w:after="128" w:line="264" w:lineRule="auto"/>
              <w:rPr>
                <w:sz w:val="15"/>
                <w:szCs w:val="15"/>
              </w:rPr>
            </w:pPr>
            <w:r>
              <w:rPr>
                <w:sz w:val="15"/>
                <w:szCs w:val="15"/>
              </w:rPr>
              <w:t>BAS</w:t>
            </w:r>
          </w:p>
        </w:tc>
        <w:tc>
          <w:tcPr>
            <w:tcW w:w="1063" w:type="dxa"/>
          </w:tcPr>
          <w:p w14:paraId="016219E7" w14:textId="77777777" w:rsidR="0043707E" w:rsidRDefault="0000125D">
            <w:pPr>
              <w:spacing w:after="128" w:line="264" w:lineRule="auto"/>
              <w:rPr>
                <w:sz w:val="15"/>
                <w:szCs w:val="15"/>
              </w:rPr>
            </w:pPr>
            <w:r>
              <w:rPr>
                <w:sz w:val="15"/>
                <w:szCs w:val="15"/>
              </w:rPr>
              <w:t>36</w:t>
            </w:r>
          </w:p>
        </w:tc>
        <w:tc>
          <w:tcPr>
            <w:tcW w:w="1067" w:type="dxa"/>
          </w:tcPr>
          <w:p w14:paraId="2B8854DD" w14:textId="77777777" w:rsidR="0043707E" w:rsidRDefault="0000125D">
            <w:pPr>
              <w:spacing w:after="128" w:line="264" w:lineRule="auto"/>
              <w:rPr>
                <w:sz w:val="15"/>
                <w:szCs w:val="15"/>
              </w:rPr>
            </w:pPr>
            <w:r>
              <w:rPr>
                <w:sz w:val="15"/>
                <w:szCs w:val="15"/>
              </w:rPr>
              <w:t>75,53 €</w:t>
            </w:r>
          </w:p>
        </w:tc>
      </w:tr>
      <w:tr w:rsidR="0043707E" w14:paraId="6E90A4B8" w14:textId="77777777">
        <w:trPr>
          <w:trHeight w:val="300"/>
        </w:trPr>
        <w:tc>
          <w:tcPr>
            <w:tcW w:w="1802" w:type="dxa"/>
            <w:vMerge/>
          </w:tcPr>
          <w:p w14:paraId="4983C443" w14:textId="77777777" w:rsidR="0043707E" w:rsidRDefault="0043707E">
            <w:pPr>
              <w:spacing w:after="128" w:line="264" w:lineRule="auto"/>
              <w:rPr>
                <w:sz w:val="15"/>
                <w:szCs w:val="15"/>
              </w:rPr>
            </w:pPr>
          </w:p>
        </w:tc>
        <w:tc>
          <w:tcPr>
            <w:tcW w:w="4634" w:type="dxa"/>
          </w:tcPr>
          <w:p w14:paraId="5F0D1046" w14:textId="77777777" w:rsidR="0043707E" w:rsidRDefault="0000125D">
            <w:pPr>
              <w:spacing w:after="128" w:line="264" w:lineRule="auto"/>
              <w:rPr>
                <w:sz w:val="15"/>
                <w:szCs w:val="15"/>
              </w:rPr>
            </w:pPr>
            <w:r>
              <w:rPr>
                <w:sz w:val="15"/>
                <w:szCs w:val="15"/>
              </w:rPr>
              <w:t>EAN 000B  Andador plegable de altura regulable</w:t>
            </w:r>
          </w:p>
        </w:tc>
        <w:tc>
          <w:tcPr>
            <w:tcW w:w="1076" w:type="dxa"/>
          </w:tcPr>
          <w:p w14:paraId="13362BFE" w14:textId="77777777" w:rsidR="0043707E" w:rsidRDefault="0000125D">
            <w:pPr>
              <w:spacing w:after="128" w:line="264" w:lineRule="auto"/>
              <w:rPr>
                <w:sz w:val="15"/>
                <w:szCs w:val="15"/>
              </w:rPr>
            </w:pPr>
            <w:r>
              <w:rPr>
                <w:sz w:val="15"/>
                <w:szCs w:val="15"/>
              </w:rPr>
              <w:t>BAS</w:t>
            </w:r>
          </w:p>
        </w:tc>
        <w:tc>
          <w:tcPr>
            <w:tcW w:w="1063" w:type="dxa"/>
          </w:tcPr>
          <w:p w14:paraId="20426B98" w14:textId="77777777" w:rsidR="0043707E" w:rsidRDefault="0000125D">
            <w:pPr>
              <w:spacing w:after="128" w:line="264" w:lineRule="auto"/>
              <w:rPr>
                <w:sz w:val="15"/>
                <w:szCs w:val="15"/>
              </w:rPr>
            </w:pPr>
            <w:r>
              <w:rPr>
                <w:sz w:val="15"/>
                <w:szCs w:val="15"/>
              </w:rPr>
              <w:t>36</w:t>
            </w:r>
          </w:p>
        </w:tc>
        <w:tc>
          <w:tcPr>
            <w:tcW w:w="1067" w:type="dxa"/>
          </w:tcPr>
          <w:p w14:paraId="2F26622A" w14:textId="77777777" w:rsidR="0043707E" w:rsidRDefault="0000125D">
            <w:pPr>
              <w:spacing w:after="128" w:line="264" w:lineRule="auto"/>
              <w:rPr>
                <w:sz w:val="15"/>
                <w:szCs w:val="15"/>
              </w:rPr>
            </w:pPr>
            <w:r>
              <w:rPr>
                <w:sz w:val="15"/>
                <w:szCs w:val="15"/>
              </w:rPr>
              <w:t>82,40 €</w:t>
            </w:r>
          </w:p>
        </w:tc>
      </w:tr>
      <w:tr w:rsidR="0043707E" w14:paraId="747D4DD6" w14:textId="77777777">
        <w:trPr>
          <w:trHeight w:val="300"/>
        </w:trPr>
        <w:tc>
          <w:tcPr>
            <w:tcW w:w="1802" w:type="dxa"/>
            <w:vMerge/>
          </w:tcPr>
          <w:p w14:paraId="3E0C2147" w14:textId="77777777" w:rsidR="0043707E" w:rsidRDefault="0043707E">
            <w:pPr>
              <w:spacing w:after="128" w:line="264" w:lineRule="auto"/>
              <w:rPr>
                <w:sz w:val="15"/>
                <w:szCs w:val="15"/>
              </w:rPr>
            </w:pPr>
          </w:p>
        </w:tc>
        <w:tc>
          <w:tcPr>
            <w:tcW w:w="4634" w:type="dxa"/>
          </w:tcPr>
          <w:p w14:paraId="72657323" w14:textId="77777777" w:rsidR="0043707E" w:rsidRDefault="0000125D">
            <w:pPr>
              <w:spacing w:after="128" w:line="264" w:lineRule="auto"/>
              <w:rPr>
                <w:sz w:val="15"/>
                <w:szCs w:val="15"/>
              </w:rPr>
            </w:pPr>
            <w:r>
              <w:rPr>
                <w:sz w:val="15"/>
                <w:szCs w:val="15"/>
              </w:rPr>
              <w:t>EAN 000C  Andador deambulador plegable de altura regulable</w:t>
            </w:r>
          </w:p>
        </w:tc>
        <w:tc>
          <w:tcPr>
            <w:tcW w:w="1076" w:type="dxa"/>
          </w:tcPr>
          <w:p w14:paraId="38FEF775" w14:textId="77777777" w:rsidR="0043707E" w:rsidRDefault="0000125D">
            <w:pPr>
              <w:spacing w:after="128" w:line="264" w:lineRule="auto"/>
              <w:rPr>
                <w:sz w:val="15"/>
                <w:szCs w:val="15"/>
              </w:rPr>
            </w:pPr>
            <w:r>
              <w:rPr>
                <w:sz w:val="15"/>
                <w:szCs w:val="15"/>
              </w:rPr>
              <w:t>BAS</w:t>
            </w:r>
          </w:p>
        </w:tc>
        <w:tc>
          <w:tcPr>
            <w:tcW w:w="1063" w:type="dxa"/>
          </w:tcPr>
          <w:p w14:paraId="28681328" w14:textId="77777777" w:rsidR="0043707E" w:rsidRDefault="0000125D">
            <w:pPr>
              <w:spacing w:after="128" w:line="264" w:lineRule="auto"/>
              <w:rPr>
                <w:sz w:val="15"/>
                <w:szCs w:val="15"/>
              </w:rPr>
            </w:pPr>
            <w:r>
              <w:rPr>
                <w:sz w:val="15"/>
                <w:szCs w:val="15"/>
              </w:rPr>
              <w:t>36</w:t>
            </w:r>
          </w:p>
        </w:tc>
        <w:tc>
          <w:tcPr>
            <w:tcW w:w="1067" w:type="dxa"/>
          </w:tcPr>
          <w:p w14:paraId="3BB39C3B" w14:textId="77777777" w:rsidR="0043707E" w:rsidRDefault="0000125D">
            <w:pPr>
              <w:spacing w:after="128" w:line="264" w:lineRule="auto"/>
              <w:rPr>
                <w:sz w:val="15"/>
                <w:szCs w:val="15"/>
              </w:rPr>
            </w:pPr>
            <w:r>
              <w:rPr>
                <w:sz w:val="15"/>
                <w:szCs w:val="15"/>
              </w:rPr>
              <w:t>104,46 €</w:t>
            </w:r>
          </w:p>
        </w:tc>
      </w:tr>
      <w:tr w:rsidR="0043707E" w14:paraId="1A856444" w14:textId="77777777">
        <w:trPr>
          <w:trHeight w:val="600"/>
        </w:trPr>
        <w:tc>
          <w:tcPr>
            <w:tcW w:w="1802" w:type="dxa"/>
            <w:vMerge w:val="restart"/>
          </w:tcPr>
          <w:p w14:paraId="061FF2BF" w14:textId="77777777" w:rsidR="0043707E" w:rsidRDefault="0000125D">
            <w:pPr>
              <w:spacing w:after="128" w:line="264" w:lineRule="auto"/>
              <w:rPr>
                <w:sz w:val="15"/>
                <w:szCs w:val="15"/>
              </w:rPr>
            </w:pPr>
            <w:r>
              <w:rPr>
                <w:sz w:val="15"/>
                <w:szCs w:val="15"/>
              </w:rPr>
              <w:t>EAN 010  Andador con ruedas</w:t>
            </w:r>
          </w:p>
        </w:tc>
        <w:tc>
          <w:tcPr>
            <w:tcW w:w="4634" w:type="dxa"/>
          </w:tcPr>
          <w:p w14:paraId="12B0415C" w14:textId="77777777" w:rsidR="0043707E" w:rsidRDefault="0000125D">
            <w:pPr>
              <w:spacing w:after="128" w:line="264" w:lineRule="auto"/>
              <w:rPr>
                <w:sz w:val="15"/>
                <w:szCs w:val="15"/>
              </w:rPr>
            </w:pPr>
            <w:r>
              <w:rPr>
                <w:sz w:val="15"/>
                <w:szCs w:val="15"/>
              </w:rPr>
              <w:t>EAN 010A  Andador de ruedas delanteras y tacos traseros, para niños y adultos</w:t>
            </w:r>
          </w:p>
        </w:tc>
        <w:tc>
          <w:tcPr>
            <w:tcW w:w="1076" w:type="dxa"/>
          </w:tcPr>
          <w:p w14:paraId="0EC83433" w14:textId="77777777" w:rsidR="0043707E" w:rsidRDefault="0000125D">
            <w:pPr>
              <w:spacing w:after="128" w:line="264" w:lineRule="auto"/>
              <w:rPr>
                <w:sz w:val="15"/>
                <w:szCs w:val="15"/>
              </w:rPr>
            </w:pPr>
            <w:r>
              <w:rPr>
                <w:sz w:val="15"/>
                <w:szCs w:val="15"/>
              </w:rPr>
              <w:t>BAS</w:t>
            </w:r>
          </w:p>
        </w:tc>
        <w:tc>
          <w:tcPr>
            <w:tcW w:w="1063" w:type="dxa"/>
          </w:tcPr>
          <w:p w14:paraId="318750D6" w14:textId="77777777" w:rsidR="0043707E" w:rsidRDefault="0000125D">
            <w:pPr>
              <w:spacing w:after="128" w:line="264" w:lineRule="auto"/>
              <w:rPr>
                <w:sz w:val="15"/>
                <w:szCs w:val="15"/>
              </w:rPr>
            </w:pPr>
            <w:r>
              <w:rPr>
                <w:sz w:val="15"/>
                <w:szCs w:val="15"/>
              </w:rPr>
              <w:t>36</w:t>
            </w:r>
          </w:p>
        </w:tc>
        <w:tc>
          <w:tcPr>
            <w:tcW w:w="1067" w:type="dxa"/>
          </w:tcPr>
          <w:p w14:paraId="2F34E015" w14:textId="77777777" w:rsidR="0043707E" w:rsidRDefault="0000125D">
            <w:pPr>
              <w:spacing w:after="128" w:line="264" w:lineRule="auto"/>
              <w:rPr>
                <w:sz w:val="15"/>
                <w:szCs w:val="15"/>
              </w:rPr>
            </w:pPr>
            <w:r>
              <w:rPr>
                <w:sz w:val="15"/>
                <w:szCs w:val="15"/>
              </w:rPr>
              <w:t>93,91 €</w:t>
            </w:r>
          </w:p>
        </w:tc>
      </w:tr>
      <w:tr w:rsidR="0043707E" w14:paraId="1EF2E4DA" w14:textId="77777777">
        <w:trPr>
          <w:trHeight w:val="600"/>
        </w:trPr>
        <w:tc>
          <w:tcPr>
            <w:tcW w:w="1802" w:type="dxa"/>
            <w:vMerge/>
          </w:tcPr>
          <w:p w14:paraId="0A6447FE" w14:textId="77777777" w:rsidR="0043707E" w:rsidRDefault="0043707E">
            <w:pPr>
              <w:spacing w:after="128" w:line="264" w:lineRule="auto"/>
              <w:rPr>
                <w:sz w:val="15"/>
                <w:szCs w:val="15"/>
              </w:rPr>
            </w:pPr>
          </w:p>
        </w:tc>
        <w:tc>
          <w:tcPr>
            <w:tcW w:w="4634" w:type="dxa"/>
          </w:tcPr>
          <w:p w14:paraId="442A9318" w14:textId="77777777" w:rsidR="0043707E" w:rsidRDefault="0000125D">
            <w:pPr>
              <w:spacing w:after="128" w:line="264" w:lineRule="auto"/>
              <w:rPr>
                <w:sz w:val="15"/>
                <w:szCs w:val="15"/>
              </w:rPr>
            </w:pPr>
            <w:r>
              <w:rPr>
                <w:sz w:val="15"/>
                <w:szCs w:val="15"/>
              </w:rPr>
              <w:t>EAN 010B   Andador de ruedas delanteras y tacos traseros con asiento, para niños y adultos</w:t>
            </w:r>
          </w:p>
        </w:tc>
        <w:tc>
          <w:tcPr>
            <w:tcW w:w="1076" w:type="dxa"/>
          </w:tcPr>
          <w:p w14:paraId="3059E5EC" w14:textId="77777777" w:rsidR="0043707E" w:rsidRDefault="0000125D">
            <w:pPr>
              <w:spacing w:after="128" w:line="264" w:lineRule="auto"/>
              <w:rPr>
                <w:sz w:val="15"/>
                <w:szCs w:val="15"/>
              </w:rPr>
            </w:pPr>
            <w:r>
              <w:rPr>
                <w:sz w:val="15"/>
                <w:szCs w:val="15"/>
              </w:rPr>
              <w:t>BAS</w:t>
            </w:r>
          </w:p>
        </w:tc>
        <w:tc>
          <w:tcPr>
            <w:tcW w:w="1063" w:type="dxa"/>
          </w:tcPr>
          <w:p w14:paraId="03D65F49" w14:textId="77777777" w:rsidR="0043707E" w:rsidRDefault="0000125D">
            <w:pPr>
              <w:spacing w:after="128" w:line="264" w:lineRule="auto"/>
              <w:rPr>
                <w:sz w:val="15"/>
                <w:szCs w:val="15"/>
              </w:rPr>
            </w:pPr>
            <w:r>
              <w:rPr>
                <w:sz w:val="15"/>
                <w:szCs w:val="15"/>
              </w:rPr>
              <w:t>36</w:t>
            </w:r>
          </w:p>
        </w:tc>
        <w:tc>
          <w:tcPr>
            <w:tcW w:w="1067" w:type="dxa"/>
          </w:tcPr>
          <w:p w14:paraId="5212311C" w14:textId="77777777" w:rsidR="0043707E" w:rsidRDefault="0000125D">
            <w:pPr>
              <w:spacing w:after="128" w:line="264" w:lineRule="auto"/>
              <w:rPr>
                <w:sz w:val="15"/>
                <w:szCs w:val="15"/>
              </w:rPr>
            </w:pPr>
            <w:r>
              <w:rPr>
                <w:sz w:val="15"/>
                <w:szCs w:val="15"/>
              </w:rPr>
              <w:t>101,48 €</w:t>
            </w:r>
          </w:p>
        </w:tc>
      </w:tr>
      <w:tr w:rsidR="0043707E" w14:paraId="77C715B9" w14:textId="77777777">
        <w:trPr>
          <w:trHeight w:val="600"/>
        </w:trPr>
        <w:tc>
          <w:tcPr>
            <w:tcW w:w="1802" w:type="dxa"/>
            <w:vMerge/>
          </w:tcPr>
          <w:p w14:paraId="67424553" w14:textId="77777777" w:rsidR="0043707E" w:rsidRDefault="0043707E">
            <w:pPr>
              <w:spacing w:after="128" w:line="264" w:lineRule="auto"/>
              <w:rPr>
                <w:sz w:val="15"/>
                <w:szCs w:val="15"/>
              </w:rPr>
            </w:pPr>
          </w:p>
        </w:tc>
        <w:tc>
          <w:tcPr>
            <w:tcW w:w="4634" w:type="dxa"/>
          </w:tcPr>
          <w:p w14:paraId="746A81F4" w14:textId="77777777" w:rsidR="0043707E" w:rsidRDefault="0000125D">
            <w:pPr>
              <w:spacing w:after="128" w:line="264" w:lineRule="auto"/>
              <w:rPr>
                <w:sz w:val="15"/>
                <w:szCs w:val="15"/>
              </w:rPr>
            </w:pPr>
            <w:r>
              <w:rPr>
                <w:sz w:val="15"/>
                <w:szCs w:val="15"/>
              </w:rPr>
              <w:t>EAN 010C  Andador con ruedas delanteras giratorias y traseras con freno, con o sin asiento (rollator), para niños y adultos</w:t>
            </w:r>
          </w:p>
        </w:tc>
        <w:tc>
          <w:tcPr>
            <w:tcW w:w="1076" w:type="dxa"/>
          </w:tcPr>
          <w:p w14:paraId="350850B2" w14:textId="77777777" w:rsidR="0043707E" w:rsidRDefault="0000125D">
            <w:pPr>
              <w:spacing w:after="128" w:line="264" w:lineRule="auto"/>
              <w:rPr>
                <w:sz w:val="15"/>
                <w:szCs w:val="15"/>
              </w:rPr>
            </w:pPr>
            <w:r>
              <w:rPr>
                <w:sz w:val="15"/>
                <w:szCs w:val="15"/>
              </w:rPr>
              <w:t>BAS</w:t>
            </w:r>
          </w:p>
        </w:tc>
        <w:tc>
          <w:tcPr>
            <w:tcW w:w="1063" w:type="dxa"/>
          </w:tcPr>
          <w:p w14:paraId="1B0C9B9A" w14:textId="77777777" w:rsidR="0043707E" w:rsidRDefault="0000125D">
            <w:pPr>
              <w:spacing w:after="128" w:line="264" w:lineRule="auto"/>
              <w:rPr>
                <w:sz w:val="15"/>
                <w:szCs w:val="15"/>
              </w:rPr>
            </w:pPr>
            <w:r>
              <w:rPr>
                <w:sz w:val="15"/>
                <w:szCs w:val="15"/>
              </w:rPr>
              <w:t>36</w:t>
            </w:r>
          </w:p>
        </w:tc>
        <w:tc>
          <w:tcPr>
            <w:tcW w:w="1067" w:type="dxa"/>
          </w:tcPr>
          <w:p w14:paraId="4DBA1BBE" w14:textId="77777777" w:rsidR="0043707E" w:rsidRDefault="0000125D">
            <w:pPr>
              <w:spacing w:after="128" w:line="264" w:lineRule="auto"/>
              <w:rPr>
                <w:sz w:val="15"/>
                <w:szCs w:val="15"/>
              </w:rPr>
            </w:pPr>
            <w:r>
              <w:rPr>
                <w:sz w:val="15"/>
                <w:szCs w:val="15"/>
              </w:rPr>
              <w:t>130,52 €</w:t>
            </w:r>
          </w:p>
        </w:tc>
      </w:tr>
      <w:tr w:rsidR="0043707E" w14:paraId="7A7B2DAC" w14:textId="77777777">
        <w:trPr>
          <w:trHeight w:val="900"/>
        </w:trPr>
        <w:tc>
          <w:tcPr>
            <w:tcW w:w="1802" w:type="dxa"/>
          </w:tcPr>
          <w:p w14:paraId="2B9941E9" w14:textId="77777777" w:rsidR="0043707E" w:rsidRDefault="0000125D">
            <w:pPr>
              <w:spacing w:after="128" w:line="264" w:lineRule="auto"/>
              <w:rPr>
                <w:sz w:val="15"/>
                <w:szCs w:val="15"/>
              </w:rPr>
            </w:pPr>
            <w:r>
              <w:rPr>
                <w:sz w:val="15"/>
                <w:szCs w:val="15"/>
              </w:rPr>
              <w:t>EAN 020  Andador con control postural de tronco y pelvis</w:t>
            </w:r>
          </w:p>
        </w:tc>
        <w:tc>
          <w:tcPr>
            <w:tcW w:w="4634" w:type="dxa"/>
          </w:tcPr>
          <w:p w14:paraId="31824A1B" w14:textId="77777777" w:rsidR="0043707E" w:rsidRDefault="0000125D">
            <w:pPr>
              <w:spacing w:after="128" w:line="264" w:lineRule="auto"/>
              <w:rPr>
                <w:sz w:val="15"/>
                <w:szCs w:val="15"/>
              </w:rPr>
            </w:pPr>
            <w:r>
              <w:rPr>
                <w:sz w:val="15"/>
                <w:szCs w:val="15"/>
              </w:rPr>
              <w:t>EAN 020A  Andador con control postural de tronco y pelvis, graduable en altura y con freno, para niños y adultos</w:t>
            </w:r>
          </w:p>
        </w:tc>
        <w:tc>
          <w:tcPr>
            <w:tcW w:w="1076" w:type="dxa"/>
          </w:tcPr>
          <w:p w14:paraId="6E61CC11" w14:textId="77777777" w:rsidR="0043707E" w:rsidRDefault="0000125D">
            <w:pPr>
              <w:spacing w:after="128" w:line="264" w:lineRule="auto"/>
              <w:rPr>
                <w:sz w:val="15"/>
                <w:szCs w:val="15"/>
              </w:rPr>
            </w:pPr>
            <w:r>
              <w:rPr>
                <w:sz w:val="15"/>
                <w:szCs w:val="15"/>
              </w:rPr>
              <w:t>ADAP2</w:t>
            </w:r>
          </w:p>
        </w:tc>
        <w:tc>
          <w:tcPr>
            <w:tcW w:w="1063" w:type="dxa"/>
          </w:tcPr>
          <w:p w14:paraId="38DE9559" w14:textId="77777777" w:rsidR="0043707E" w:rsidRDefault="0000125D">
            <w:pPr>
              <w:spacing w:after="128" w:line="264" w:lineRule="auto"/>
              <w:rPr>
                <w:sz w:val="15"/>
                <w:szCs w:val="15"/>
              </w:rPr>
            </w:pPr>
            <w:r>
              <w:rPr>
                <w:sz w:val="15"/>
                <w:szCs w:val="15"/>
              </w:rPr>
              <w:t>36</w:t>
            </w:r>
          </w:p>
        </w:tc>
        <w:tc>
          <w:tcPr>
            <w:tcW w:w="1067" w:type="dxa"/>
          </w:tcPr>
          <w:p w14:paraId="4E1443D5" w14:textId="77777777" w:rsidR="0043707E" w:rsidRDefault="0000125D">
            <w:pPr>
              <w:spacing w:after="128" w:line="264" w:lineRule="auto"/>
              <w:rPr>
                <w:sz w:val="15"/>
                <w:szCs w:val="15"/>
              </w:rPr>
            </w:pPr>
            <w:r>
              <w:rPr>
                <w:sz w:val="15"/>
                <w:szCs w:val="15"/>
              </w:rPr>
              <w:t>1.414,01 €</w:t>
            </w:r>
          </w:p>
        </w:tc>
      </w:tr>
      <w:tr w:rsidR="0043707E" w14:paraId="7E620512" w14:textId="77777777">
        <w:trPr>
          <w:trHeight w:val="600"/>
        </w:trPr>
        <w:tc>
          <w:tcPr>
            <w:tcW w:w="1802" w:type="dxa"/>
          </w:tcPr>
          <w:p w14:paraId="629423E2" w14:textId="77777777" w:rsidR="0043707E" w:rsidRDefault="0000125D">
            <w:pPr>
              <w:spacing w:after="128" w:line="264" w:lineRule="auto"/>
              <w:rPr>
                <w:sz w:val="15"/>
                <w:szCs w:val="15"/>
              </w:rPr>
            </w:pPr>
            <w:r>
              <w:rPr>
                <w:sz w:val="15"/>
                <w:szCs w:val="15"/>
              </w:rPr>
              <w:t>EAN 030  Andador anteroposterior</w:t>
            </w:r>
          </w:p>
        </w:tc>
        <w:tc>
          <w:tcPr>
            <w:tcW w:w="4634" w:type="dxa"/>
          </w:tcPr>
          <w:p w14:paraId="68316D71" w14:textId="77777777" w:rsidR="0043707E" w:rsidRDefault="0000125D">
            <w:pPr>
              <w:spacing w:after="128" w:line="264" w:lineRule="auto"/>
              <w:rPr>
                <w:sz w:val="15"/>
                <w:szCs w:val="15"/>
              </w:rPr>
            </w:pPr>
            <w:r>
              <w:rPr>
                <w:sz w:val="15"/>
                <w:szCs w:val="15"/>
              </w:rPr>
              <w:t>EAN 030A  Andador anteroposterior graduable en altura, con asiento abatible y freno, para niños y adultos</w:t>
            </w:r>
          </w:p>
        </w:tc>
        <w:tc>
          <w:tcPr>
            <w:tcW w:w="1076" w:type="dxa"/>
          </w:tcPr>
          <w:p w14:paraId="4B4067CF" w14:textId="77777777" w:rsidR="0043707E" w:rsidRDefault="0000125D">
            <w:pPr>
              <w:spacing w:after="128" w:line="264" w:lineRule="auto"/>
              <w:rPr>
                <w:sz w:val="15"/>
                <w:szCs w:val="15"/>
              </w:rPr>
            </w:pPr>
            <w:r>
              <w:rPr>
                <w:sz w:val="15"/>
                <w:szCs w:val="15"/>
              </w:rPr>
              <w:t>ADAP2</w:t>
            </w:r>
          </w:p>
        </w:tc>
        <w:tc>
          <w:tcPr>
            <w:tcW w:w="1063" w:type="dxa"/>
          </w:tcPr>
          <w:p w14:paraId="00DB4F4A" w14:textId="77777777" w:rsidR="0043707E" w:rsidRDefault="0000125D">
            <w:pPr>
              <w:spacing w:after="128" w:line="264" w:lineRule="auto"/>
              <w:rPr>
                <w:sz w:val="15"/>
                <w:szCs w:val="15"/>
              </w:rPr>
            </w:pPr>
            <w:r>
              <w:rPr>
                <w:sz w:val="15"/>
                <w:szCs w:val="15"/>
              </w:rPr>
              <w:t>36</w:t>
            </w:r>
          </w:p>
        </w:tc>
        <w:tc>
          <w:tcPr>
            <w:tcW w:w="1067" w:type="dxa"/>
          </w:tcPr>
          <w:p w14:paraId="787D6A40" w14:textId="77777777" w:rsidR="0043707E" w:rsidRDefault="0000125D">
            <w:pPr>
              <w:spacing w:after="128" w:line="264" w:lineRule="auto"/>
              <w:rPr>
                <w:sz w:val="15"/>
                <w:szCs w:val="15"/>
              </w:rPr>
            </w:pPr>
            <w:r>
              <w:rPr>
                <w:sz w:val="15"/>
                <w:szCs w:val="15"/>
              </w:rPr>
              <w:t>837,36 €</w:t>
            </w:r>
          </w:p>
        </w:tc>
      </w:tr>
      <w:tr w:rsidR="0043707E" w14:paraId="71BEE75A" w14:textId="77777777">
        <w:trPr>
          <w:trHeight w:val="420"/>
        </w:trPr>
        <w:tc>
          <w:tcPr>
            <w:tcW w:w="9642" w:type="dxa"/>
            <w:gridSpan w:val="5"/>
            <w:tcBorders>
              <w:left w:val="nil"/>
              <w:bottom w:val="nil"/>
              <w:right w:val="nil"/>
            </w:tcBorders>
          </w:tcPr>
          <w:p w14:paraId="1169779B" w14:textId="77777777" w:rsidR="0043707E" w:rsidRDefault="0043707E">
            <w:pPr>
              <w:spacing w:after="128" w:line="264" w:lineRule="auto"/>
              <w:rPr>
                <w:b/>
                <w:bCs/>
                <w:sz w:val="15"/>
                <w:szCs w:val="15"/>
              </w:rPr>
            </w:pPr>
          </w:p>
          <w:p w14:paraId="161E36B9" w14:textId="77777777" w:rsidR="0043707E" w:rsidRDefault="0043707E">
            <w:pPr>
              <w:spacing w:after="128" w:line="264" w:lineRule="auto"/>
              <w:rPr>
                <w:b/>
                <w:bCs/>
                <w:sz w:val="15"/>
                <w:szCs w:val="15"/>
              </w:rPr>
            </w:pPr>
          </w:p>
          <w:p w14:paraId="202620A4" w14:textId="77777777" w:rsidR="0043707E" w:rsidRDefault="0000125D">
            <w:pPr>
              <w:spacing w:after="128" w:line="264" w:lineRule="auto"/>
              <w:jc w:val="center"/>
              <w:rPr>
                <w:b/>
                <w:bCs/>
                <w:sz w:val="20"/>
                <w:szCs w:val="20"/>
              </w:rPr>
            </w:pPr>
            <w:r>
              <w:rPr>
                <w:b/>
                <w:bCs/>
                <w:sz w:val="20"/>
                <w:szCs w:val="20"/>
              </w:rPr>
              <w:t>3.  Ortesis</w:t>
            </w:r>
          </w:p>
        </w:tc>
      </w:tr>
      <w:tr w:rsidR="0043707E" w14:paraId="6B9A7BE6" w14:textId="77777777">
        <w:trPr>
          <w:trHeight w:hRule="exact" w:val="300"/>
        </w:trPr>
        <w:tc>
          <w:tcPr>
            <w:tcW w:w="1802" w:type="dxa"/>
            <w:tcBorders>
              <w:top w:val="nil"/>
              <w:left w:val="nil"/>
              <w:bottom w:val="nil"/>
              <w:right w:val="nil"/>
            </w:tcBorders>
          </w:tcPr>
          <w:p w14:paraId="43BE553E"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77D8F493" w14:textId="77777777" w:rsidR="0043707E" w:rsidRDefault="0043707E">
            <w:pPr>
              <w:spacing w:after="128" w:line="264" w:lineRule="auto"/>
              <w:rPr>
                <w:sz w:val="15"/>
                <w:szCs w:val="15"/>
              </w:rPr>
            </w:pPr>
          </w:p>
        </w:tc>
        <w:tc>
          <w:tcPr>
            <w:tcW w:w="1076" w:type="dxa"/>
            <w:tcBorders>
              <w:top w:val="nil"/>
              <w:left w:val="nil"/>
              <w:bottom w:val="nil"/>
              <w:right w:val="nil"/>
            </w:tcBorders>
          </w:tcPr>
          <w:p w14:paraId="592BAF6D" w14:textId="77777777" w:rsidR="0043707E" w:rsidRDefault="0043707E">
            <w:pPr>
              <w:spacing w:after="128" w:line="264" w:lineRule="auto"/>
              <w:rPr>
                <w:sz w:val="15"/>
                <w:szCs w:val="15"/>
              </w:rPr>
            </w:pPr>
          </w:p>
        </w:tc>
        <w:tc>
          <w:tcPr>
            <w:tcW w:w="1063" w:type="dxa"/>
            <w:tcBorders>
              <w:top w:val="nil"/>
              <w:left w:val="nil"/>
              <w:bottom w:val="nil"/>
              <w:right w:val="nil"/>
            </w:tcBorders>
          </w:tcPr>
          <w:p w14:paraId="7BF5C488" w14:textId="77777777" w:rsidR="0043707E" w:rsidRDefault="0043707E">
            <w:pPr>
              <w:spacing w:after="128" w:line="264" w:lineRule="auto"/>
              <w:rPr>
                <w:sz w:val="15"/>
                <w:szCs w:val="15"/>
              </w:rPr>
            </w:pPr>
          </w:p>
        </w:tc>
        <w:tc>
          <w:tcPr>
            <w:tcW w:w="1067" w:type="dxa"/>
            <w:tcBorders>
              <w:top w:val="nil"/>
              <w:left w:val="nil"/>
              <w:bottom w:val="nil"/>
              <w:right w:val="nil"/>
            </w:tcBorders>
          </w:tcPr>
          <w:p w14:paraId="1E8190BE" w14:textId="77777777" w:rsidR="0043707E" w:rsidRDefault="0043707E">
            <w:pPr>
              <w:spacing w:after="128" w:line="264" w:lineRule="auto"/>
              <w:rPr>
                <w:sz w:val="15"/>
                <w:szCs w:val="15"/>
              </w:rPr>
            </w:pPr>
          </w:p>
        </w:tc>
      </w:tr>
      <w:tr w:rsidR="0043707E" w14:paraId="51577E66" w14:textId="77777777">
        <w:trPr>
          <w:trHeight w:val="375"/>
        </w:trPr>
        <w:tc>
          <w:tcPr>
            <w:tcW w:w="9642" w:type="dxa"/>
            <w:gridSpan w:val="5"/>
            <w:tcBorders>
              <w:top w:val="nil"/>
              <w:left w:val="nil"/>
              <w:bottom w:val="nil"/>
              <w:right w:val="nil"/>
            </w:tcBorders>
          </w:tcPr>
          <w:p w14:paraId="20900D35" w14:textId="77777777" w:rsidR="0043707E" w:rsidRDefault="0000125D">
            <w:pPr>
              <w:spacing w:after="128" w:line="264" w:lineRule="auto"/>
              <w:rPr>
                <w:b/>
                <w:bCs/>
                <w:sz w:val="15"/>
                <w:szCs w:val="15"/>
              </w:rPr>
            </w:pPr>
            <w:r>
              <w:rPr>
                <w:b/>
                <w:bCs/>
                <w:sz w:val="15"/>
                <w:szCs w:val="15"/>
              </w:rPr>
              <w:t>Grupo:  06 03  Ortesis de columna vertebral</w:t>
            </w:r>
          </w:p>
        </w:tc>
      </w:tr>
      <w:tr w:rsidR="0043707E" w14:paraId="19118C08" w14:textId="77777777">
        <w:trPr>
          <w:trHeight w:val="375"/>
        </w:trPr>
        <w:tc>
          <w:tcPr>
            <w:tcW w:w="9642" w:type="dxa"/>
            <w:gridSpan w:val="5"/>
            <w:tcBorders>
              <w:top w:val="nil"/>
              <w:left w:val="nil"/>
              <w:bottom w:val="nil"/>
              <w:right w:val="nil"/>
            </w:tcBorders>
          </w:tcPr>
          <w:p w14:paraId="2498E839" w14:textId="77777777" w:rsidR="0043707E" w:rsidRDefault="0000125D">
            <w:pPr>
              <w:spacing w:after="128" w:line="264" w:lineRule="auto"/>
              <w:rPr>
                <w:b/>
                <w:bCs/>
                <w:sz w:val="15"/>
                <w:szCs w:val="15"/>
              </w:rPr>
            </w:pPr>
            <w:r>
              <w:rPr>
                <w:b/>
                <w:bCs/>
                <w:sz w:val="15"/>
                <w:szCs w:val="15"/>
              </w:rPr>
              <w:t>OBSERVACIONES:  No se consideran incluidas las fajas preventivas</w:t>
            </w:r>
          </w:p>
        </w:tc>
      </w:tr>
      <w:tr w:rsidR="0043707E" w14:paraId="52570255" w14:textId="77777777">
        <w:trPr>
          <w:trHeight w:val="315"/>
        </w:trPr>
        <w:tc>
          <w:tcPr>
            <w:tcW w:w="1802" w:type="dxa"/>
            <w:tcBorders>
              <w:top w:val="nil"/>
              <w:left w:val="nil"/>
              <w:bottom w:val="nil"/>
              <w:right w:val="nil"/>
            </w:tcBorders>
          </w:tcPr>
          <w:p w14:paraId="5135C0A8"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162CDE40" w14:textId="77777777" w:rsidR="0043707E" w:rsidRDefault="0000125D">
            <w:pPr>
              <w:spacing w:after="128" w:line="264" w:lineRule="auto"/>
              <w:rPr>
                <w:b/>
                <w:bCs/>
                <w:i/>
                <w:iCs/>
                <w:sz w:val="15"/>
                <w:szCs w:val="15"/>
              </w:rPr>
            </w:pPr>
            <w:r>
              <w:rPr>
                <w:b/>
                <w:bCs/>
                <w:i/>
                <w:iCs/>
                <w:sz w:val="15"/>
                <w:szCs w:val="15"/>
              </w:rPr>
              <w:t>Subgrupo:  06 03 06  Ortesis lumbo-sacras</w:t>
            </w:r>
          </w:p>
        </w:tc>
      </w:tr>
      <w:tr w:rsidR="0043707E" w14:paraId="064CDEE3" w14:textId="77777777">
        <w:trPr>
          <w:trHeight w:val="170"/>
        </w:trPr>
        <w:tc>
          <w:tcPr>
            <w:tcW w:w="1802" w:type="dxa"/>
            <w:tcBorders>
              <w:top w:val="nil"/>
              <w:left w:val="nil"/>
              <w:bottom w:val="nil"/>
              <w:right w:val="nil"/>
            </w:tcBorders>
          </w:tcPr>
          <w:p w14:paraId="6F0162D9"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233A1539" w14:textId="005DAC66" w:rsidR="0043707E" w:rsidRDefault="0000125D">
            <w:pPr>
              <w:spacing w:after="128" w:line="264" w:lineRule="auto"/>
              <w:rPr>
                <w:b/>
                <w:bCs/>
                <w:i/>
                <w:iCs/>
                <w:sz w:val="15"/>
                <w:szCs w:val="15"/>
              </w:rPr>
            </w:pPr>
            <w:r>
              <w:rPr>
                <w:b/>
                <w:bCs/>
                <w:i/>
                <w:iCs/>
                <w:sz w:val="15"/>
                <w:szCs w:val="15"/>
              </w:rPr>
              <w:t>Aportación persona usuaria:  30 euros</w:t>
            </w:r>
          </w:p>
        </w:tc>
      </w:tr>
      <w:tr w:rsidR="0043707E" w14:paraId="39C3035E" w14:textId="77777777">
        <w:trPr>
          <w:trHeight w:hRule="exact" w:val="315"/>
        </w:trPr>
        <w:tc>
          <w:tcPr>
            <w:tcW w:w="1802" w:type="dxa"/>
            <w:tcBorders>
              <w:top w:val="nil"/>
              <w:left w:val="nil"/>
              <w:right w:val="nil"/>
            </w:tcBorders>
          </w:tcPr>
          <w:p w14:paraId="4E0F6043" w14:textId="77777777" w:rsidR="0043707E" w:rsidRDefault="0043707E">
            <w:pPr>
              <w:spacing w:after="128" w:line="264" w:lineRule="auto"/>
              <w:rPr>
                <w:b/>
                <w:bCs/>
                <w:i/>
                <w:iCs/>
                <w:sz w:val="15"/>
                <w:szCs w:val="15"/>
              </w:rPr>
            </w:pPr>
          </w:p>
        </w:tc>
        <w:tc>
          <w:tcPr>
            <w:tcW w:w="4634" w:type="dxa"/>
            <w:tcBorders>
              <w:top w:val="nil"/>
              <w:left w:val="nil"/>
              <w:right w:val="nil"/>
            </w:tcBorders>
          </w:tcPr>
          <w:p w14:paraId="3EECD437" w14:textId="77777777" w:rsidR="0043707E" w:rsidRDefault="0043707E">
            <w:pPr>
              <w:spacing w:after="128" w:line="264" w:lineRule="auto"/>
              <w:rPr>
                <w:sz w:val="15"/>
                <w:szCs w:val="15"/>
              </w:rPr>
            </w:pPr>
          </w:p>
        </w:tc>
        <w:tc>
          <w:tcPr>
            <w:tcW w:w="1076" w:type="dxa"/>
            <w:tcBorders>
              <w:top w:val="nil"/>
              <w:left w:val="nil"/>
              <w:right w:val="nil"/>
            </w:tcBorders>
          </w:tcPr>
          <w:p w14:paraId="1E960EB6" w14:textId="77777777" w:rsidR="0043707E" w:rsidRDefault="0043707E">
            <w:pPr>
              <w:spacing w:after="128" w:line="264" w:lineRule="auto"/>
              <w:rPr>
                <w:sz w:val="15"/>
                <w:szCs w:val="15"/>
              </w:rPr>
            </w:pPr>
          </w:p>
        </w:tc>
        <w:tc>
          <w:tcPr>
            <w:tcW w:w="1063" w:type="dxa"/>
            <w:tcBorders>
              <w:top w:val="nil"/>
              <w:left w:val="nil"/>
              <w:right w:val="nil"/>
            </w:tcBorders>
          </w:tcPr>
          <w:p w14:paraId="7DBF0F97" w14:textId="77777777" w:rsidR="0043707E" w:rsidRDefault="0043707E">
            <w:pPr>
              <w:spacing w:after="128" w:line="264" w:lineRule="auto"/>
              <w:rPr>
                <w:sz w:val="15"/>
                <w:szCs w:val="15"/>
              </w:rPr>
            </w:pPr>
          </w:p>
        </w:tc>
        <w:tc>
          <w:tcPr>
            <w:tcW w:w="1067" w:type="dxa"/>
            <w:tcBorders>
              <w:top w:val="nil"/>
              <w:left w:val="nil"/>
              <w:right w:val="nil"/>
            </w:tcBorders>
          </w:tcPr>
          <w:p w14:paraId="25C60BE4" w14:textId="77777777" w:rsidR="0043707E" w:rsidRDefault="0043707E">
            <w:pPr>
              <w:spacing w:after="128" w:line="264" w:lineRule="auto"/>
              <w:rPr>
                <w:sz w:val="15"/>
                <w:szCs w:val="15"/>
              </w:rPr>
            </w:pPr>
          </w:p>
        </w:tc>
      </w:tr>
      <w:tr w:rsidR="0043707E" w14:paraId="025D537B" w14:textId="77777777">
        <w:trPr>
          <w:trHeight w:val="900"/>
        </w:trPr>
        <w:tc>
          <w:tcPr>
            <w:tcW w:w="1802" w:type="dxa"/>
          </w:tcPr>
          <w:p w14:paraId="09650950"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4230594"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4E99A521" w14:textId="77777777" w:rsidR="0043707E" w:rsidRDefault="0000125D">
            <w:pPr>
              <w:spacing w:after="128" w:line="264" w:lineRule="auto"/>
              <w:rPr>
                <w:b/>
                <w:bCs/>
                <w:sz w:val="15"/>
                <w:szCs w:val="15"/>
              </w:rPr>
            </w:pPr>
            <w:r>
              <w:rPr>
                <w:b/>
                <w:bCs/>
                <w:sz w:val="15"/>
                <w:szCs w:val="15"/>
              </w:rPr>
              <w:t>Elaboración</w:t>
            </w:r>
          </w:p>
        </w:tc>
        <w:tc>
          <w:tcPr>
            <w:tcW w:w="1063" w:type="dxa"/>
          </w:tcPr>
          <w:p w14:paraId="7760BCD3" w14:textId="77777777" w:rsidR="0043707E" w:rsidRDefault="0000125D">
            <w:pPr>
              <w:spacing w:after="128" w:line="264" w:lineRule="auto"/>
              <w:rPr>
                <w:b/>
                <w:bCs/>
                <w:sz w:val="15"/>
                <w:szCs w:val="15"/>
              </w:rPr>
            </w:pPr>
            <w:r>
              <w:rPr>
                <w:b/>
                <w:bCs/>
                <w:sz w:val="15"/>
                <w:szCs w:val="15"/>
              </w:rPr>
              <w:t>Vida media (Meses)</w:t>
            </w:r>
          </w:p>
        </w:tc>
        <w:tc>
          <w:tcPr>
            <w:tcW w:w="1067" w:type="dxa"/>
          </w:tcPr>
          <w:p w14:paraId="5538E2B0" w14:textId="77777777" w:rsidR="0043707E" w:rsidRDefault="0000125D">
            <w:pPr>
              <w:spacing w:after="128" w:line="264" w:lineRule="auto"/>
              <w:rPr>
                <w:b/>
                <w:bCs/>
                <w:sz w:val="15"/>
                <w:szCs w:val="15"/>
              </w:rPr>
            </w:pPr>
            <w:r>
              <w:rPr>
                <w:b/>
                <w:bCs/>
                <w:sz w:val="15"/>
                <w:szCs w:val="15"/>
              </w:rPr>
              <w:t>IMF</w:t>
            </w:r>
          </w:p>
        </w:tc>
      </w:tr>
      <w:tr w:rsidR="0043707E" w14:paraId="5D96144F" w14:textId="77777777">
        <w:trPr>
          <w:trHeight w:val="600"/>
        </w:trPr>
        <w:tc>
          <w:tcPr>
            <w:tcW w:w="1802" w:type="dxa"/>
            <w:vMerge w:val="restart"/>
          </w:tcPr>
          <w:p w14:paraId="51584B7B" w14:textId="77777777" w:rsidR="0043707E" w:rsidRDefault="0000125D">
            <w:pPr>
              <w:spacing w:after="128" w:line="264" w:lineRule="auto"/>
              <w:rPr>
                <w:sz w:val="15"/>
                <w:szCs w:val="15"/>
              </w:rPr>
            </w:pPr>
            <w:r>
              <w:rPr>
                <w:sz w:val="15"/>
                <w:szCs w:val="15"/>
              </w:rPr>
              <w:t>OTL 000  Ortesis lumbo-sacra semirrígida</w:t>
            </w:r>
          </w:p>
        </w:tc>
        <w:tc>
          <w:tcPr>
            <w:tcW w:w="4634" w:type="dxa"/>
          </w:tcPr>
          <w:p w14:paraId="4354978F" w14:textId="77777777" w:rsidR="0043707E" w:rsidRDefault="0000125D">
            <w:pPr>
              <w:spacing w:after="128" w:line="264" w:lineRule="auto"/>
              <w:rPr>
                <w:sz w:val="15"/>
                <w:szCs w:val="15"/>
              </w:rPr>
            </w:pPr>
            <w:r>
              <w:rPr>
                <w:sz w:val="15"/>
                <w:szCs w:val="15"/>
              </w:rPr>
              <w:t>OTL 000A  Ortesis lumbo-sacra semirrígida elástica con flejes posteriores</w:t>
            </w:r>
          </w:p>
        </w:tc>
        <w:tc>
          <w:tcPr>
            <w:tcW w:w="1076" w:type="dxa"/>
          </w:tcPr>
          <w:p w14:paraId="1F472CAE" w14:textId="77777777" w:rsidR="0043707E" w:rsidRDefault="0000125D">
            <w:pPr>
              <w:spacing w:after="128" w:line="264" w:lineRule="auto"/>
              <w:rPr>
                <w:sz w:val="15"/>
                <w:szCs w:val="15"/>
              </w:rPr>
            </w:pPr>
            <w:r>
              <w:rPr>
                <w:sz w:val="15"/>
                <w:szCs w:val="15"/>
              </w:rPr>
              <w:t>BAS</w:t>
            </w:r>
          </w:p>
        </w:tc>
        <w:tc>
          <w:tcPr>
            <w:tcW w:w="1063" w:type="dxa"/>
          </w:tcPr>
          <w:p w14:paraId="0889DFFD" w14:textId="77777777" w:rsidR="0043707E" w:rsidRDefault="0000125D">
            <w:pPr>
              <w:spacing w:after="128" w:line="264" w:lineRule="auto"/>
              <w:rPr>
                <w:sz w:val="15"/>
                <w:szCs w:val="15"/>
              </w:rPr>
            </w:pPr>
            <w:r>
              <w:rPr>
                <w:sz w:val="15"/>
                <w:szCs w:val="15"/>
              </w:rPr>
              <w:t>24</w:t>
            </w:r>
          </w:p>
        </w:tc>
        <w:tc>
          <w:tcPr>
            <w:tcW w:w="1067" w:type="dxa"/>
          </w:tcPr>
          <w:p w14:paraId="2C62990B" w14:textId="77777777" w:rsidR="0043707E" w:rsidRDefault="0000125D">
            <w:pPr>
              <w:spacing w:after="128" w:line="264" w:lineRule="auto"/>
              <w:rPr>
                <w:sz w:val="15"/>
                <w:szCs w:val="15"/>
              </w:rPr>
            </w:pPr>
            <w:r>
              <w:rPr>
                <w:sz w:val="15"/>
                <w:szCs w:val="15"/>
              </w:rPr>
              <w:t>68,28 €</w:t>
            </w:r>
          </w:p>
        </w:tc>
      </w:tr>
      <w:tr w:rsidR="0043707E" w14:paraId="3E05B010" w14:textId="77777777">
        <w:trPr>
          <w:trHeight w:val="300"/>
        </w:trPr>
        <w:tc>
          <w:tcPr>
            <w:tcW w:w="1802" w:type="dxa"/>
            <w:vMerge/>
          </w:tcPr>
          <w:p w14:paraId="61960851" w14:textId="77777777" w:rsidR="0043707E" w:rsidRDefault="0043707E">
            <w:pPr>
              <w:spacing w:after="128" w:line="264" w:lineRule="auto"/>
              <w:rPr>
                <w:sz w:val="15"/>
                <w:szCs w:val="15"/>
              </w:rPr>
            </w:pPr>
          </w:p>
        </w:tc>
        <w:tc>
          <w:tcPr>
            <w:tcW w:w="4634" w:type="dxa"/>
          </w:tcPr>
          <w:p w14:paraId="53CA01A9" w14:textId="77777777" w:rsidR="0043707E" w:rsidRDefault="0000125D">
            <w:pPr>
              <w:spacing w:after="128" w:line="264" w:lineRule="auto"/>
              <w:rPr>
                <w:sz w:val="15"/>
                <w:szCs w:val="15"/>
              </w:rPr>
            </w:pPr>
            <w:r>
              <w:rPr>
                <w:sz w:val="15"/>
                <w:szCs w:val="15"/>
              </w:rPr>
              <w:t>OTL 000B  Ortesis lumbo-sacra semirrígida en tejido no elástico</w:t>
            </w:r>
          </w:p>
        </w:tc>
        <w:tc>
          <w:tcPr>
            <w:tcW w:w="1076" w:type="dxa"/>
          </w:tcPr>
          <w:p w14:paraId="07AEA25D" w14:textId="77777777" w:rsidR="0043707E" w:rsidRDefault="0000125D">
            <w:pPr>
              <w:spacing w:after="128" w:line="264" w:lineRule="auto"/>
              <w:rPr>
                <w:sz w:val="15"/>
                <w:szCs w:val="15"/>
              </w:rPr>
            </w:pPr>
            <w:r>
              <w:rPr>
                <w:sz w:val="15"/>
                <w:szCs w:val="15"/>
              </w:rPr>
              <w:t>BAS</w:t>
            </w:r>
          </w:p>
        </w:tc>
        <w:tc>
          <w:tcPr>
            <w:tcW w:w="1063" w:type="dxa"/>
          </w:tcPr>
          <w:p w14:paraId="519787D3" w14:textId="77777777" w:rsidR="0043707E" w:rsidRDefault="0000125D">
            <w:pPr>
              <w:spacing w:after="128" w:line="264" w:lineRule="auto"/>
              <w:rPr>
                <w:sz w:val="15"/>
                <w:szCs w:val="15"/>
              </w:rPr>
            </w:pPr>
            <w:r>
              <w:rPr>
                <w:sz w:val="15"/>
                <w:szCs w:val="15"/>
              </w:rPr>
              <w:t>24</w:t>
            </w:r>
          </w:p>
        </w:tc>
        <w:tc>
          <w:tcPr>
            <w:tcW w:w="1067" w:type="dxa"/>
          </w:tcPr>
          <w:p w14:paraId="3D4292C7" w14:textId="77777777" w:rsidR="0043707E" w:rsidRDefault="0000125D">
            <w:pPr>
              <w:spacing w:after="128" w:line="264" w:lineRule="auto"/>
              <w:rPr>
                <w:sz w:val="15"/>
                <w:szCs w:val="15"/>
              </w:rPr>
            </w:pPr>
            <w:r>
              <w:rPr>
                <w:sz w:val="15"/>
                <w:szCs w:val="15"/>
              </w:rPr>
              <w:t>88,20 €</w:t>
            </w:r>
          </w:p>
        </w:tc>
      </w:tr>
      <w:tr w:rsidR="0043707E" w14:paraId="2476A522" w14:textId="77777777">
        <w:trPr>
          <w:trHeight w:val="600"/>
        </w:trPr>
        <w:tc>
          <w:tcPr>
            <w:tcW w:w="1802" w:type="dxa"/>
            <w:vMerge/>
          </w:tcPr>
          <w:p w14:paraId="7B40327F" w14:textId="77777777" w:rsidR="0043707E" w:rsidRDefault="0043707E">
            <w:pPr>
              <w:spacing w:after="128" w:line="264" w:lineRule="auto"/>
              <w:rPr>
                <w:sz w:val="15"/>
                <w:szCs w:val="15"/>
              </w:rPr>
            </w:pPr>
          </w:p>
        </w:tc>
        <w:tc>
          <w:tcPr>
            <w:tcW w:w="4634" w:type="dxa"/>
          </w:tcPr>
          <w:p w14:paraId="68DE266C" w14:textId="77777777" w:rsidR="0043707E" w:rsidRDefault="0000125D">
            <w:pPr>
              <w:spacing w:after="128" w:line="264" w:lineRule="auto"/>
              <w:rPr>
                <w:sz w:val="15"/>
                <w:szCs w:val="15"/>
              </w:rPr>
            </w:pPr>
            <w:r>
              <w:rPr>
                <w:sz w:val="15"/>
                <w:szCs w:val="15"/>
              </w:rPr>
              <w:t>OTL 000C  Ortesis lumbo-sacra semirrígida en tejido elástico o no elástico para abdomen péndulo</w:t>
            </w:r>
          </w:p>
        </w:tc>
        <w:tc>
          <w:tcPr>
            <w:tcW w:w="1076" w:type="dxa"/>
          </w:tcPr>
          <w:p w14:paraId="2D74F9D7" w14:textId="77777777" w:rsidR="0043707E" w:rsidRDefault="0000125D">
            <w:pPr>
              <w:spacing w:after="128" w:line="264" w:lineRule="auto"/>
              <w:rPr>
                <w:sz w:val="15"/>
                <w:szCs w:val="15"/>
              </w:rPr>
            </w:pPr>
            <w:r>
              <w:rPr>
                <w:sz w:val="15"/>
                <w:szCs w:val="15"/>
              </w:rPr>
              <w:t>ADAP1</w:t>
            </w:r>
          </w:p>
        </w:tc>
        <w:tc>
          <w:tcPr>
            <w:tcW w:w="1063" w:type="dxa"/>
          </w:tcPr>
          <w:p w14:paraId="7BA18990" w14:textId="77777777" w:rsidR="0043707E" w:rsidRDefault="0000125D">
            <w:pPr>
              <w:spacing w:after="128" w:line="264" w:lineRule="auto"/>
              <w:rPr>
                <w:sz w:val="15"/>
                <w:szCs w:val="15"/>
              </w:rPr>
            </w:pPr>
            <w:r>
              <w:rPr>
                <w:sz w:val="15"/>
                <w:szCs w:val="15"/>
              </w:rPr>
              <w:t>24</w:t>
            </w:r>
          </w:p>
        </w:tc>
        <w:tc>
          <w:tcPr>
            <w:tcW w:w="1067" w:type="dxa"/>
          </w:tcPr>
          <w:p w14:paraId="7F275F0E" w14:textId="77777777" w:rsidR="0043707E" w:rsidRDefault="0000125D">
            <w:pPr>
              <w:spacing w:after="128" w:line="264" w:lineRule="auto"/>
              <w:rPr>
                <w:sz w:val="15"/>
                <w:szCs w:val="15"/>
              </w:rPr>
            </w:pPr>
            <w:r>
              <w:rPr>
                <w:sz w:val="15"/>
                <w:szCs w:val="15"/>
              </w:rPr>
              <w:t>99,00 €</w:t>
            </w:r>
          </w:p>
        </w:tc>
      </w:tr>
      <w:tr w:rsidR="0043707E" w14:paraId="48D30058" w14:textId="77777777">
        <w:trPr>
          <w:trHeight w:val="600"/>
        </w:trPr>
        <w:tc>
          <w:tcPr>
            <w:tcW w:w="1802" w:type="dxa"/>
            <w:vMerge/>
          </w:tcPr>
          <w:p w14:paraId="76A9C55E" w14:textId="77777777" w:rsidR="0043707E" w:rsidRDefault="0043707E">
            <w:pPr>
              <w:spacing w:after="128" w:line="264" w:lineRule="auto"/>
              <w:rPr>
                <w:sz w:val="15"/>
                <w:szCs w:val="15"/>
              </w:rPr>
            </w:pPr>
          </w:p>
        </w:tc>
        <w:tc>
          <w:tcPr>
            <w:tcW w:w="4634" w:type="dxa"/>
          </w:tcPr>
          <w:p w14:paraId="6A0593F1" w14:textId="77777777" w:rsidR="0043707E" w:rsidRDefault="0000125D">
            <w:pPr>
              <w:spacing w:after="128" w:line="264" w:lineRule="auto"/>
              <w:rPr>
                <w:sz w:val="15"/>
                <w:szCs w:val="15"/>
              </w:rPr>
            </w:pPr>
            <w:r>
              <w:rPr>
                <w:sz w:val="15"/>
                <w:szCs w:val="15"/>
              </w:rPr>
              <w:t>OTL 000D  Ortesis lumbo-sacra semirrígida para eventración y/u ostomía</w:t>
            </w:r>
          </w:p>
        </w:tc>
        <w:tc>
          <w:tcPr>
            <w:tcW w:w="1076" w:type="dxa"/>
          </w:tcPr>
          <w:p w14:paraId="73097ADC" w14:textId="77777777" w:rsidR="0043707E" w:rsidRDefault="0000125D">
            <w:pPr>
              <w:spacing w:after="128" w:line="264" w:lineRule="auto"/>
              <w:rPr>
                <w:sz w:val="15"/>
                <w:szCs w:val="15"/>
              </w:rPr>
            </w:pPr>
            <w:r>
              <w:rPr>
                <w:sz w:val="15"/>
                <w:szCs w:val="15"/>
              </w:rPr>
              <w:t>ADAP1</w:t>
            </w:r>
          </w:p>
        </w:tc>
        <w:tc>
          <w:tcPr>
            <w:tcW w:w="1063" w:type="dxa"/>
          </w:tcPr>
          <w:p w14:paraId="4DBB42DB" w14:textId="77777777" w:rsidR="0043707E" w:rsidRDefault="0000125D">
            <w:pPr>
              <w:spacing w:after="128" w:line="264" w:lineRule="auto"/>
              <w:rPr>
                <w:sz w:val="15"/>
                <w:szCs w:val="15"/>
              </w:rPr>
            </w:pPr>
            <w:r>
              <w:rPr>
                <w:sz w:val="15"/>
                <w:szCs w:val="15"/>
              </w:rPr>
              <w:t>24</w:t>
            </w:r>
          </w:p>
        </w:tc>
        <w:tc>
          <w:tcPr>
            <w:tcW w:w="1067" w:type="dxa"/>
          </w:tcPr>
          <w:p w14:paraId="2400ABFE" w14:textId="77777777" w:rsidR="0043707E" w:rsidRDefault="0000125D">
            <w:pPr>
              <w:spacing w:after="128" w:line="264" w:lineRule="auto"/>
              <w:rPr>
                <w:sz w:val="15"/>
                <w:szCs w:val="15"/>
              </w:rPr>
            </w:pPr>
            <w:r>
              <w:rPr>
                <w:sz w:val="15"/>
                <w:szCs w:val="15"/>
              </w:rPr>
              <w:t>99,00 €</w:t>
            </w:r>
          </w:p>
        </w:tc>
      </w:tr>
      <w:tr w:rsidR="0043707E" w14:paraId="577169BF" w14:textId="77777777">
        <w:trPr>
          <w:trHeight w:val="900"/>
        </w:trPr>
        <w:tc>
          <w:tcPr>
            <w:tcW w:w="1802" w:type="dxa"/>
            <w:vMerge/>
          </w:tcPr>
          <w:p w14:paraId="61C11E56" w14:textId="77777777" w:rsidR="0043707E" w:rsidRDefault="0043707E">
            <w:pPr>
              <w:spacing w:after="128" w:line="264" w:lineRule="auto"/>
              <w:rPr>
                <w:sz w:val="15"/>
                <w:szCs w:val="15"/>
              </w:rPr>
            </w:pPr>
          </w:p>
        </w:tc>
        <w:tc>
          <w:tcPr>
            <w:tcW w:w="4634" w:type="dxa"/>
          </w:tcPr>
          <w:p w14:paraId="48B5B870" w14:textId="1333047D" w:rsidR="0043707E" w:rsidRDefault="0000125D">
            <w:pPr>
              <w:spacing w:after="128" w:line="264" w:lineRule="auto"/>
              <w:rPr>
                <w:sz w:val="15"/>
                <w:szCs w:val="15"/>
              </w:rPr>
            </w:pPr>
            <w:r>
              <w:rPr>
                <w:sz w:val="15"/>
                <w:szCs w:val="15"/>
              </w:rPr>
              <w:t>OTL 000E  Ortesis lumbo-sacra semirrígida, a medida, para personas usuarias con características especiales que no permiten adaptar las prefabricadas</w:t>
            </w:r>
          </w:p>
        </w:tc>
        <w:tc>
          <w:tcPr>
            <w:tcW w:w="1076" w:type="dxa"/>
          </w:tcPr>
          <w:p w14:paraId="7E716970" w14:textId="77777777" w:rsidR="0043707E" w:rsidRDefault="0000125D">
            <w:pPr>
              <w:spacing w:after="128" w:line="264" w:lineRule="auto"/>
              <w:rPr>
                <w:sz w:val="15"/>
                <w:szCs w:val="15"/>
              </w:rPr>
            </w:pPr>
            <w:r>
              <w:rPr>
                <w:sz w:val="15"/>
                <w:szCs w:val="15"/>
              </w:rPr>
              <w:t>MED</w:t>
            </w:r>
          </w:p>
        </w:tc>
        <w:tc>
          <w:tcPr>
            <w:tcW w:w="1063" w:type="dxa"/>
          </w:tcPr>
          <w:p w14:paraId="5FE6FC33" w14:textId="77777777" w:rsidR="0043707E" w:rsidRDefault="0000125D">
            <w:pPr>
              <w:spacing w:after="128" w:line="264" w:lineRule="auto"/>
              <w:rPr>
                <w:sz w:val="15"/>
                <w:szCs w:val="15"/>
              </w:rPr>
            </w:pPr>
            <w:r>
              <w:rPr>
                <w:sz w:val="15"/>
                <w:szCs w:val="15"/>
              </w:rPr>
              <w:t>24</w:t>
            </w:r>
          </w:p>
        </w:tc>
        <w:tc>
          <w:tcPr>
            <w:tcW w:w="1067" w:type="dxa"/>
          </w:tcPr>
          <w:p w14:paraId="3B661CF3" w14:textId="77777777" w:rsidR="0043707E" w:rsidRDefault="0000125D">
            <w:pPr>
              <w:spacing w:after="128" w:line="264" w:lineRule="auto"/>
              <w:rPr>
                <w:sz w:val="15"/>
                <w:szCs w:val="15"/>
              </w:rPr>
            </w:pPr>
            <w:r>
              <w:rPr>
                <w:sz w:val="15"/>
                <w:szCs w:val="15"/>
              </w:rPr>
              <w:t>290,95 €</w:t>
            </w:r>
          </w:p>
        </w:tc>
      </w:tr>
      <w:tr w:rsidR="0043707E" w14:paraId="2AB18E0C" w14:textId="77777777">
        <w:trPr>
          <w:trHeight w:val="300"/>
        </w:trPr>
        <w:tc>
          <w:tcPr>
            <w:tcW w:w="1802" w:type="dxa"/>
            <w:vMerge w:val="restart"/>
          </w:tcPr>
          <w:p w14:paraId="34F2AB90" w14:textId="77777777" w:rsidR="0043707E" w:rsidRDefault="0000125D">
            <w:pPr>
              <w:spacing w:after="128" w:line="264" w:lineRule="auto"/>
              <w:rPr>
                <w:sz w:val="15"/>
                <w:szCs w:val="15"/>
              </w:rPr>
            </w:pPr>
            <w:r>
              <w:rPr>
                <w:sz w:val="15"/>
                <w:szCs w:val="15"/>
              </w:rPr>
              <w:t>OTL 010   Ortesis lumbo-sacra rígida</w:t>
            </w:r>
          </w:p>
        </w:tc>
        <w:tc>
          <w:tcPr>
            <w:tcW w:w="4634" w:type="dxa"/>
          </w:tcPr>
          <w:p w14:paraId="5CAC91B9" w14:textId="77777777" w:rsidR="0043707E" w:rsidRDefault="0000125D">
            <w:pPr>
              <w:spacing w:after="128" w:line="264" w:lineRule="auto"/>
              <w:rPr>
                <w:sz w:val="15"/>
                <w:szCs w:val="15"/>
              </w:rPr>
            </w:pPr>
            <w:r>
              <w:rPr>
                <w:sz w:val="15"/>
                <w:szCs w:val="15"/>
              </w:rPr>
              <w:t>OTL 010A  Ortesis lumbo-sacra rígida, prefabricada</w:t>
            </w:r>
          </w:p>
        </w:tc>
        <w:tc>
          <w:tcPr>
            <w:tcW w:w="1076" w:type="dxa"/>
          </w:tcPr>
          <w:p w14:paraId="635F3AF3" w14:textId="77777777" w:rsidR="0043707E" w:rsidRDefault="0000125D">
            <w:pPr>
              <w:spacing w:after="128" w:line="264" w:lineRule="auto"/>
              <w:rPr>
                <w:sz w:val="15"/>
                <w:szCs w:val="15"/>
              </w:rPr>
            </w:pPr>
            <w:r>
              <w:rPr>
                <w:sz w:val="15"/>
                <w:szCs w:val="15"/>
              </w:rPr>
              <w:t>ADAP2</w:t>
            </w:r>
          </w:p>
        </w:tc>
        <w:tc>
          <w:tcPr>
            <w:tcW w:w="1063" w:type="dxa"/>
          </w:tcPr>
          <w:p w14:paraId="576566D3" w14:textId="77777777" w:rsidR="0043707E" w:rsidRDefault="0000125D">
            <w:pPr>
              <w:spacing w:after="128" w:line="264" w:lineRule="auto"/>
              <w:rPr>
                <w:sz w:val="15"/>
                <w:szCs w:val="15"/>
              </w:rPr>
            </w:pPr>
            <w:r>
              <w:rPr>
                <w:sz w:val="15"/>
                <w:szCs w:val="15"/>
              </w:rPr>
              <w:t>24</w:t>
            </w:r>
          </w:p>
        </w:tc>
        <w:tc>
          <w:tcPr>
            <w:tcW w:w="1067" w:type="dxa"/>
          </w:tcPr>
          <w:p w14:paraId="682691BA" w14:textId="77777777" w:rsidR="0043707E" w:rsidRDefault="0000125D">
            <w:pPr>
              <w:spacing w:after="128" w:line="264" w:lineRule="auto"/>
              <w:rPr>
                <w:sz w:val="15"/>
                <w:szCs w:val="15"/>
              </w:rPr>
            </w:pPr>
            <w:r>
              <w:rPr>
                <w:sz w:val="15"/>
                <w:szCs w:val="15"/>
              </w:rPr>
              <w:t>277,31 €</w:t>
            </w:r>
          </w:p>
        </w:tc>
      </w:tr>
      <w:tr w:rsidR="0043707E" w14:paraId="37620A9D" w14:textId="77777777">
        <w:trPr>
          <w:trHeight w:val="300"/>
        </w:trPr>
        <w:tc>
          <w:tcPr>
            <w:tcW w:w="1802" w:type="dxa"/>
            <w:vMerge/>
          </w:tcPr>
          <w:p w14:paraId="78A33766" w14:textId="77777777" w:rsidR="0043707E" w:rsidRDefault="0043707E">
            <w:pPr>
              <w:spacing w:after="128" w:line="264" w:lineRule="auto"/>
              <w:rPr>
                <w:sz w:val="15"/>
                <w:szCs w:val="15"/>
              </w:rPr>
            </w:pPr>
          </w:p>
        </w:tc>
        <w:tc>
          <w:tcPr>
            <w:tcW w:w="4634" w:type="dxa"/>
          </w:tcPr>
          <w:p w14:paraId="28914A7A" w14:textId="77777777" w:rsidR="0043707E" w:rsidRDefault="0000125D">
            <w:pPr>
              <w:spacing w:after="128" w:line="264" w:lineRule="auto"/>
              <w:rPr>
                <w:sz w:val="15"/>
                <w:szCs w:val="15"/>
              </w:rPr>
            </w:pPr>
            <w:r>
              <w:rPr>
                <w:sz w:val="15"/>
                <w:szCs w:val="15"/>
              </w:rPr>
              <w:t>OTL 010B  Ortesis lumbo-sacra rígida en termoplástico, a medida</w:t>
            </w:r>
          </w:p>
        </w:tc>
        <w:tc>
          <w:tcPr>
            <w:tcW w:w="1076" w:type="dxa"/>
          </w:tcPr>
          <w:p w14:paraId="68E2FF10" w14:textId="77777777" w:rsidR="0043707E" w:rsidRDefault="0000125D">
            <w:pPr>
              <w:spacing w:after="128" w:line="264" w:lineRule="auto"/>
              <w:rPr>
                <w:sz w:val="15"/>
                <w:szCs w:val="15"/>
              </w:rPr>
            </w:pPr>
            <w:r>
              <w:rPr>
                <w:sz w:val="15"/>
                <w:szCs w:val="15"/>
              </w:rPr>
              <w:t>MED</w:t>
            </w:r>
          </w:p>
        </w:tc>
        <w:tc>
          <w:tcPr>
            <w:tcW w:w="1063" w:type="dxa"/>
          </w:tcPr>
          <w:p w14:paraId="675FF35C" w14:textId="77777777" w:rsidR="0043707E" w:rsidRDefault="0000125D">
            <w:pPr>
              <w:spacing w:after="128" w:line="264" w:lineRule="auto"/>
              <w:rPr>
                <w:sz w:val="15"/>
                <w:szCs w:val="15"/>
              </w:rPr>
            </w:pPr>
            <w:r>
              <w:rPr>
                <w:sz w:val="15"/>
                <w:szCs w:val="15"/>
              </w:rPr>
              <w:t>24</w:t>
            </w:r>
          </w:p>
        </w:tc>
        <w:tc>
          <w:tcPr>
            <w:tcW w:w="1067" w:type="dxa"/>
          </w:tcPr>
          <w:p w14:paraId="6707F580" w14:textId="77777777" w:rsidR="0043707E" w:rsidRDefault="0000125D">
            <w:pPr>
              <w:spacing w:after="128" w:line="264" w:lineRule="auto"/>
              <w:rPr>
                <w:sz w:val="15"/>
                <w:szCs w:val="15"/>
              </w:rPr>
            </w:pPr>
            <w:r>
              <w:rPr>
                <w:sz w:val="15"/>
                <w:szCs w:val="15"/>
              </w:rPr>
              <w:t>538,49 €</w:t>
            </w:r>
          </w:p>
        </w:tc>
      </w:tr>
      <w:tr w:rsidR="0043707E" w14:paraId="16906FD6" w14:textId="77777777">
        <w:trPr>
          <w:trHeight w:val="300"/>
        </w:trPr>
        <w:tc>
          <w:tcPr>
            <w:tcW w:w="1802" w:type="dxa"/>
            <w:vMerge/>
          </w:tcPr>
          <w:p w14:paraId="473DFE14" w14:textId="77777777" w:rsidR="0043707E" w:rsidRDefault="0043707E">
            <w:pPr>
              <w:spacing w:after="128" w:line="264" w:lineRule="auto"/>
              <w:rPr>
                <w:sz w:val="15"/>
                <w:szCs w:val="15"/>
              </w:rPr>
            </w:pPr>
          </w:p>
        </w:tc>
        <w:tc>
          <w:tcPr>
            <w:tcW w:w="4634" w:type="dxa"/>
          </w:tcPr>
          <w:p w14:paraId="30492553" w14:textId="77777777" w:rsidR="0043707E" w:rsidRDefault="0000125D">
            <w:pPr>
              <w:spacing w:after="128" w:line="264" w:lineRule="auto"/>
              <w:rPr>
                <w:sz w:val="15"/>
                <w:szCs w:val="15"/>
              </w:rPr>
            </w:pPr>
            <w:r>
              <w:rPr>
                <w:sz w:val="15"/>
                <w:szCs w:val="15"/>
              </w:rPr>
              <w:t>OTL 010C  Ortesis lumbo-sacra Knight</w:t>
            </w:r>
          </w:p>
        </w:tc>
        <w:tc>
          <w:tcPr>
            <w:tcW w:w="1076" w:type="dxa"/>
          </w:tcPr>
          <w:p w14:paraId="0129B5C0" w14:textId="77777777" w:rsidR="0043707E" w:rsidRDefault="0000125D">
            <w:pPr>
              <w:spacing w:after="128" w:line="264" w:lineRule="auto"/>
              <w:rPr>
                <w:sz w:val="15"/>
                <w:szCs w:val="15"/>
              </w:rPr>
            </w:pPr>
            <w:r>
              <w:rPr>
                <w:sz w:val="15"/>
                <w:szCs w:val="15"/>
              </w:rPr>
              <w:t>ADAP1</w:t>
            </w:r>
          </w:p>
        </w:tc>
        <w:tc>
          <w:tcPr>
            <w:tcW w:w="1063" w:type="dxa"/>
          </w:tcPr>
          <w:p w14:paraId="382E3D00" w14:textId="77777777" w:rsidR="0043707E" w:rsidRDefault="0000125D">
            <w:pPr>
              <w:spacing w:after="128" w:line="264" w:lineRule="auto"/>
              <w:rPr>
                <w:sz w:val="15"/>
                <w:szCs w:val="15"/>
              </w:rPr>
            </w:pPr>
            <w:r>
              <w:rPr>
                <w:sz w:val="15"/>
                <w:szCs w:val="15"/>
              </w:rPr>
              <w:t>24</w:t>
            </w:r>
          </w:p>
        </w:tc>
        <w:tc>
          <w:tcPr>
            <w:tcW w:w="1067" w:type="dxa"/>
          </w:tcPr>
          <w:p w14:paraId="60E6EFF5" w14:textId="77777777" w:rsidR="0043707E" w:rsidRDefault="0000125D">
            <w:pPr>
              <w:spacing w:after="128" w:line="264" w:lineRule="auto"/>
              <w:rPr>
                <w:sz w:val="15"/>
                <w:szCs w:val="15"/>
              </w:rPr>
            </w:pPr>
            <w:r>
              <w:rPr>
                <w:sz w:val="15"/>
                <w:szCs w:val="15"/>
              </w:rPr>
              <w:t>186,30 €</w:t>
            </w:r>
          </w:p>
        </w:tc>
      </w:tr>
      <w:tr w:rsidR="0043707E" w14:paraId="1D3C6134" w14:textId="77777777">
        <w:trPr>
          <w:trHeight w:val="600"/>
        </w:trPr>
        <w:tc>
          <w:tcPr>
            <w:tcW w:w="1802" w:type="dxa"/>
            <w:vMerge/>
          </w:tcPr>
          <w:p w14:paraId="3E1F1273" w14:textId="77777777" w:rsidR="0043707E" w:rsidRDefault="0043707E">
            <w:pPr>
              <w:spacing w:after="128" w:line="264" w:lineRule="auto"/>
              <w:rPr>
                <w:sz w:val="15"/>
                <w:szCs w:val="15"/>
              </w:rPr>
            </w:pPr>
          </w:p>
        </w:tc>
        <w:tc>
          <w:tcPr>
            <w:tcW w:w="4634" w:type="dxa"/>
          </w:tcPr>
          <w:p w14:paraId="491397F9" w14:textId="77777777" w:rsidR="0043707E" w:rsidRDefault="0000125D">
            <w:pPr>
              <w:spacing w:after="128" w:line="264" w:lineRule="auto"/>
              <w:rPr>
                <w:sz w:val="15"/>
                <w:szCs w:val="15"/>
              </w:rPr>
            </w:pPr>
            <w:r>
              <w:rPr>
                <w:sz w:val="15"/>
                <w:szCs w:val="15"/>
              </w:rPr>
              <w:t>OTL 010D  Ortesis lumbo-sacra con armazón rígido posterior y tejido elástico</w:t>
            </w:r>
          </w:p>
        </w:tc>
        <w:tc>
          <w:tcPr>
            <w:tcW w:w="1076" w:type="dxa"/>
          </w:tcPr>
          <w:p w14:paraId="0FBA0F44" w14:textId="77777777" w:rsidR="0043707E" w:rsidRDefault="0000125D">
            <w:pPr>
              <w:spacing w:after="128" w:line="264" w:lineRule="auto"/>
              <w:rPr>
                <w:sz w:val="15"/>
                <w:szCs w:val="15"/>
              </w:rPr>
            </w:pPr>
            <w:r>
              <w:rPr>
                <w:sz w:val="15"/>
                <w:szCs w:val="15"/>
              </w:rPr>
              <w:t>ADAP1</w:t>
            </w:r>
          </w:p>
        </w:tc>
        <w:tc>
          <w:tcPr>
            <w:tcW w:w="1063" w:type="dxa"/>
          </w:tcPr>
          <w:p w14:paraId="6FE85514" w14:textId="77777777" w:rsidR="0043707E" w:rsidRDefault="0000125D">
            <w:pPr>
              <w:spacing w:after="128" w:line="264" w:lineRule="auto"/>
              <w:rPr>
                <w:sz w:val="15"/>
                <w:szCs w:val="15"/>
              </w:rPr>
            </w:pPr>
            <w:r>
              <w:rPr>
                <w:sz w:val="15"/>
                <w:szCs w:val="15"/>
              </w:rPr>
              <w:t>24</w:t>
            </w:r>
          </w:p>
        </w:tc>
        <w:tc>
          <w:tcPr>
            <w:tcW w:w="1067" w:type="dxa"/>
          </w:tcPr>
          <w:p w14:paraId="3F14D501" w14:textId="77777777" w:rsidR="0043707E" w:rsidRDefault="0000125D">
            <w:pPr>
              <w:spacing w:after="128" w:line="264" w:lineRule="auto"/>
              <w:rPr>
                <w:sz w:val="15"/>
                <w:szCs w:val="15"/>
              </w:rPr>
            </w:pPr>
            <w:r>
              <w:rPr>
                <w:sz w:val="15"/>
                <w:szCs w:val="15"/>
              </w:rPr>
              <w:t>218,10 €</w:t>
            </w:r>
          </w:p>
        </w:tc>
      </w:tr>
      <w:tr w:rsidR="0043707E" w14:paraId="05B6C654" w14:textId="77777777">
        <w:trPr>
          <w:trHeight w:hRule="exact" w:val="300"/>
        </w:trPr>
        <w:tc>
          <w:tcPr>
            <w:tcW w:w="1802" w:type="dxa"/>
            <w:tcBorders>
              <w:left w:val="nil"/>
              <w:bottom w:val="nil"/>
              <w:right w:val="nil"/>
            </w:tcBorders>
          </w:tcPr>
          <w:p w14:paraId="3069D990" w14:textId="77777777" w:rsidR="0043707E" w:rsidRDefault="0043707E">
            <w:pPr>
              <w:spacing w:after="128" w:line="264" w:lineRule="auto"/>
              <w:rPr>
                <w:sz w:val="15"/>
                <w:szCs w:val="15"/>
              </w:rPr>
            </w:pPr>
          </w:p>
        </w:tc>
        <w:tc>
          <w:tcPr>
            <w:tcW w:w="4634" w:type="dxa"/>
            <w:tcBorders>
              <w:left w:val="nil"/>
              <w:bottom w:val="nil"/>
              <w:right w:val="nil"/>
            </w:tcBorders>
          </w:tcPr>
          <w:p w14:paraId="67CC42B3" w14:textId="77777777" w:rsidR="0043707E" w:rsidRDefault="0043707E">
            <w:pPr>
              <w:spacing w:after="128" w:line="264" w:lineRule="auto"/>
              <w:rPr>
                <w:sz w:val="15"/>
                <w:szCs w:val="15"/>
              </w:rPr>
            </w:pPr>
          </w:p>
        </w:tc>
        <w:tc>
          <w:tcPr>
            <w:tcW w:w="1076" w:type="dxa"/>
            <w:tcBorders>
              <w:left w:val="nil"/>
              <w:bottom w:val="nil"/>
              <w:right w:val="nil"/>
            </w:tcBorders>
          </w:tcPr>
          <w:p w14:paraId="2227C19E" w14:textId="77777777" w:rsidR="0043707E" w:rsidRDefault="0043707E">
            <w:pPr>
              <w:spacing w:after="128" w:line="264" w:lineRule="auto"/>
              <w:rPr>
                <w:sz w:val="15"/>
                <w:szCs w:val="15"/>
              </w:rPr>
            </w:pPr>
          </w:p>
        </w:tc>
        <w:tc>
          <w:tcPr>
            <w:tcW w:w="1063" w:type="dxa"/>
            <w:tcBorders>
              <w:left w:val="nil"/>
              <w:bottom w:val="nil"/>
              <w:right w:val="nil"/>
            </w:tcBorders>
          </w:tcPr>
          <w:p w14:paraId="6A3B9626" w14:textId="77777777" w:rsidR="0043707E" w:rsidRDefault="0043707E">
            <w:pPr>
              <w:spacing w:after="128" w:line="264" w:lineRule="auto"/>
              <w:rPr>
                <w:sz w:val="15"/>
                <w:szCs w:val="15"/>
              </w:rPr>
            </w:pPr>
          </w:p>
        </w:tc>
        <w:tc>
          <w:tcPr>
            <w:tcW w:w="1067" w:type="dxa"/>
            <w:tcBorders>
              <w:left w:val="nil"/>
              <w:bottom w:val="nil"/>
              <w:right w:val="nil"/>
            </w:tcBorders>
          </w:tcPr>
          <w:p w14:paraId="0AFC2226" w14:textId="77777777" w:rsidR="0043707E" w:rsidRDefault="0043707E">
            <w:pPr>
              <w:spacing w:after="128" w:line="264" w:lineRule="auto"/>
              <w:rPr>
                <w:sz w:val="15"/>
                <w:szCs w:val="15"/>
              </w:rPr>
            </w:pPr>
          </w:p>
        </w:tc>
      </w:tr>
      <w:tr w:rsidR="0043707E" w14:paraId="0D8B852B" w14:textId="77777777">
        <w:trPr>
          <w:trHeight w:val="315"/>
        </w:trPr>
        <w:tc>
          <w:tcPr>
            <w:tcW w:w="1802" w:type="dxa"/>
            <w:tcBorders>
              <w:top w:val="nil"/>
              <w:left w:val="nil"/>
              <w:bottom w:val="nil"/>
              <w:right w:val="nil"/>
            </w:tcBorders>
          </w:tcPr>
          <w:p w14:paraId="4FE332AC"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5A1BC620" w14:textId="77777777" w:rsidR="0043707E" w:rsidRDefault="0043707E">
            <w:pPr>
              <w:spacing w:after="128" w:line="264" w:lineRule="auto"/>
              <w:rPr>
                <w:b/>
                <w:bCs/>
                <w:i/>
                <w:iCs/>
                <w:sz w:val="15"/>
                <w:szCs w:val="15"/>
              </w:rPr>
            </w:pPr>
          </w:p>
          <w:p w14:paraId="768CAB10" w14:textId="77777777" w:rsidR="0043707E" w:rsidRDefault="0000125D">
            <w:pPr>
              <w:spacing w:after="128" w:line="264" w:lineRule="auto"/>
              <w:rPr>
                <w:b/>
                <w:bCs/>
                <w:i/>
                <w:iCs/>
                <w:sz w:val="15"/>
                <w:szCs w:val="15"/>
              </w:rPr>
            </w:pPr>
            <w:r>
              <w:rPr>
                <w:b/>
                <w:bCs/>
                <w:i/>
                <w:iCs/>
                <w:sz w:val="15"/>
                <w:szCs w:val="15"/>
              </w:rPr>
              <w:t>Subgrupo:  06 03 09  Ortesis toraco-lumbo-sacras (dorso-lumbares)</w:t>
            </w:r>
          </w:p>
        </w:tc>
      </w:tr>
      <w:tr w:rsidR="0043707E" w14:paraId="60FCFEF9" w14:textId="77777777">
        <w:trPr>
          <w:trHeight w:val="283"/>
        </w:trPr>
        <w:tc>
          <w:tcPr>
            <w:tcW w:w="1802" w:type="dxa"/>
            <w:tcBorders>
              <w:top w:val="nil"/>
              <w:left w:val="nil"/>
              <w:bottom w:val="nil"/>
              <w:right w:val="nil"/>
            </w:tcBorders>
          </w:tcPr>
          <w:p w14:paraId="3C807BF1"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281FA4AB" w14:textId="77F782D2" w:rsidR="0043707E" w:rsidRDefault="0000125D">
            <w:pPr>
              <w:spacing w:after="128" w:line="264" w:lineRule="auto"/>
              <w:rPr>
                <w:b/>
                <w:bCs/>
                <w:i/>
                <w:iCs/>
                <w:sz w:val="15"/>
                <w:szCs w:val="15"/>
              </w:rPr>
            </w:pPr>
            <w:r>
              <w:rPr>
                <w:b/>
                <w:bCs/>
                <w:i/>
                <w:iCs/>
                <w:sz w:val="15"/>
                <w:szCs w:val="15"/>
              </w:rPr>
              <w:t>Aportación persona usuaria:  30 euros</w:t>
            </w:r>
          </w:p>
        </w:tc>
      </w:tr>
      <w:tr w:rsidR="0043707E" w14:paraId="60792660" w14:textId="77777777">
        <w:trPr>
          <w:trHeight w:hRule="exact" w:val="283"/>
        </w:trPr>
        <w:tc>
          <w:tcPr>
            <w:tcW w:w="1802" w:type="dxa"/>
            <w:tcBorders>
              <w:top w:val="nil"/>
              <w:left w:val="nil"/>
              <w:right w:val="nil"/>
            </w:tcBorders>
          </w:tcPr>
          <w:p w14:paraId="64CE81E7" w14:textId="77777777" w:rsidR="0043707E" w:rsidRDefault="0043707E">
            <w:pPr>
              <w:spacing w:after="128" w:line="264" w:lineRule="auto"/>
              <w:rPr>
                <w:b/>
                <w:bCs/>
                <w:i/>
                <w:iCs/>
                <w:sz w:val="15"/>
                <w:szCs w:val="15"/>
              </w:rPr>
            </w:pPr>
          </w:p>
        </w:tc>
        <w:tc>
          <w:tcPr>
            <w:tcW w:w="4634" w:type="dxa"/>
            <w:tcBorders>
              <w:top w:val="nil"/>
              <w:left w:val="nil"/>
              <w:right w:val="nil"/>
            </w:tcBorders>
          </w:tcPr>
          <w:p w14:paraId="615A66E3" w14:textId="77777777" w:rsidR="0043707E" w:rsidRDefault="0043707E">
            <w:pPr>
              <w:spacing w:after="128" w:line="264" w:lineRule="auto"/>
              <w:rPr>
                <w:sz w:val="15"/>
                <w:szCs w:val="15"/>
              </w:rPr>
            </w:pPr>
          </w:p>
        </w:tc>
        <w:tc>
          <w:tcPr>
            <w:tcW w:w="1076" w:type="dxa"/>
            <w:tcBorders>
              <w:top w:val="nil"/>
              <w:left w:val="nil"/>
              <w:right w:val="nil"/>
            </w:tcBorders>
          </w:tcPr>
          <w:p w14:paraId="642A08DA" w14:textId="77777777" w:rsidR="0043707E" w:rsidRDefault="0043707E">
            <w:pPr>
              <w:spacing w:after="128" w:line="264" w:lineRule="auto"/>
              <w:rPr>
                <w:sz w:val="15"/>
                <w:szCs w:val="15"/>
              </w:rPr>
            </w:pPr>
          </w:p>
        </w:tc>
        <w:tc>
          <w:tcPr>
            <w:tcW w:w="1063" w:type="dxa"/>
            <w:tcBorders>
              <w:top w:val="nil"/>
              <w:left w:val="nil"/>
              <w:right w:val="nil"/>
            </w:tcBorders>
          </w:tcPr>
          <w:p w14:paraId="3BA26CBC" w14:textId="77777777" w:rsidR="0043707E" w:rsidRDefault="0043707E">
            <w:pPr>
              <w:spacing w:after="128" w:line="264" w:lineRule="auto"/>
              <w:rPr>
                <w:sz w:val="15"/>
                <w:szCs w:val="15"/>
              </w:rPr>
            </w:pPr>
          </w:p>
        </w:tc>
        <w:tc>
          <w:tcPr>
            <w:tcW w:w="1067" w:type="dxa"/>
            <w:tcBorders>
              <w:top w:val="nil"/>
              <w:left w:val="nil"/>
              <w:right w:val="nil"/>
            </w:tcBorders>
          </w:tcPr>
          <w:p w14:paraId="61324475" w14:textId="77777777" w:rsidR="0043707E" w:rsidRDefault="0043707E">
            <w:pPr>
              <w:spacing w:after="128" w:line="264" w:lineRule="auto"/>
              <w:rPr>
                <w:sz w:val="15"/>
                <w:szCs w:val="15"/>
              </w:rPr>
            </w:pPr>
          </w:p>
        </w:tc>
      </w:tr>
      <w:tr w:rsidR="0043707E" w14:paraId="18DE57E5" w14:textId="77777777">
        <w:trPr>
          <w:trHeight w:val="900"/>
        </w:trPr>
        <w:tc>
          <w:tcPr>
            <w:tcW w:w="1802" w:type="dxa"/>
          </w:tcPr>
          <w:p w14:paraId="22C223F8"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CEA9493"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1E5276B7" w14:textId="77777777" w:rsidR="0043707E" w:rsidRDefault="0000125D">
            <w:pPr>
              <w:spacing w:after="128" w:line="264" w:lineRule="auto"/>
              <w:rPr>
                <w:b/>
                <w:bCs/>
                <w:sz w:val="15"/>
                <w:szCs w:val="15"/>
              </w:rPr>
            </w:pPr>
            <w:r>
              <w:rPr>
                <w:b/>
                <w:bCs/>
                <w:sz w:val="15"/>
                <w:szCs w:val="15"/>
              </w:rPr>
              <w:t>Elaboración</w:t>
            </w:r>
          </w:p>
        </w:tc>
        <w:tc>
          <w:tcPr>
            <w:tcW w:w="1063" w:type="dxa"/>
          </w:tcPr>
          <w:p w14:paraId="5CA0FD81" w14:textId="77777777" w:rsidR="0043707E" w:rsidRDefault="0000125D">
            <w:pPr>
              <w:spacing w:after="128" w:line="264" w:lineRule="auto"/>
              <w:rPr>
                <w:b/>
                <w:bCs/>
                <w:sz w:val="15"/>
                <w:szCs w:val="15"/>
              </w:rPr>
            </w:pPr>
            <w:r>
              <w:rPr>
                <w:b/>
                <w:bCs/>
                <w:sz w:val="15"/>
                <w:szCs w:val="15"/>
              </w:rPr>
              <w:t>Vida media (Meses)</w:t>
            </w:r>
          </w:p>
        </w:tc>
        <w:tc>
          <w:tcPr>
            <w:tcW w:w="1067" w:type="dxa"/>
          </w:tcPr>
          <w:p w14:paraId="272A3274" w14:textId="77777777" w:rsidR="0043707E" w:rsidRDefault="0000125D">
            <w:pPr>
              <w:spacing w:after="128" w:line="264" w:lineRule="auto"/>
              <w:rPr>
                <w:b/>
                <w:bCs/>
                <w:sz w:val="15"/>
                <w:szCs w:val="15"/>
              </w:rPr>
            </w:pPr>
            <w:r>
              <w:rPr>
                <w:b/>
                <w:bCs/>
                <w:sz w:val="15"/>
                <w:szCs w:val="15"/>
              </w:rPr>
              <w:t>IMF</w:t>
            </w:r>
          </w:p>
        </w:tc>
      </w:tr>
      <w:tr w:rsidR="0043707E" w14:paraId="6893B096" w14:textId="77777777">
        <w:trPr>
          <w:trHeight w:val="300"/>
        </w:trPr>
        <w:tc>
          <w:tcPr>
            <w:tcW w:w="1802" w:type="dxa"/>
            <w:vMerge w:val="restart"/>
          </w:tcPr>
          <w:p w14:paraId="24DEB82C" w14:textId="77777777" w:rsidR="0043707E" w:rsidRDefault="0000125D">
            <w:pPr>
              <w:spacing w:after="128" w:line="264" w:lineRule="auto"/>
              <w:rPr>
                <w:sz w:val="15"/>
                <w:szCs w:val="15"/>
              </w:rPr>
            </w:pPr>
            <w:r>
              <w:rPr>
                <w:sz w:val="15"/>
                <w:szCs w:val="15"/>
              </w:rPr>
              <w:t>OTD 000  Ortesis toraco-lumbar semirrígida</w:t>
            </w:r>
          </w:p>
        </w:tc>
        <w:tc>
          <w:tcPr>
            <w:tcW w:w="4634" w:type="dxa"/>
          </w:tcPr>
          <w:p w14:paraId="0F4C2A82" w14:textId="77777777" w:rsidR="0043707E" w:rsidRDefault="0000125D">
            <w:pPr>
              <w:spacing w:after="128" w:line="264" w:lineRule="auto"/>
              <w:rPr>
                <w:sz w:val="15"/>
                <w:szCs w:val="15"/>
              </w:rPr>
            </w:pPr>
            <w:r>
              <w:rPr>
                <w:sz w:val="15"/>
                <w:szCs w:val="15"/>
              </w:rPr>
              <w:t>OTD 000A  Ortesis toraco-lumbar semirrígida</w:t>
            </w:r>
          </w:p>
        </w:tc>
        <w:tc>
          <w:tcPr>
            <w:tcW w:w="1076" w:type="dxa"/>
          </w:tcPr>
          <w:p w14:paraId="78076B61" w14:textId="77777777" w:rsidR="0043707E" w:rsidRDefault="0000125D">
            <w:pPr>
              <w:spacing w:after="128" w:line="264" w:lineRule="auto"/>
              <w:rPr>
                <w:sz w:val="15"/>
                <w:szCs w:val="15"/>
              </w:rPr>
            </w:pPr>
            <w:r>
              <w:rPr>
                <w:sz w:val="15"/>
                <w:szCs w:val="15"/>
              </w:rPr>
              <w:t>ADAP1</w:t>
            </w:r>
          </w:p>
        </w:tc>
        <w:tc>
          <w:tcPr>
            <w:tcW w:w="1063" w:type="dxa"/>
          </w:tcPr>
          <w:p w14:paraId="4FAF643E" w14:textId="77777777" w:rsidR="0043707E" w:rsidRDefault="0000125D">
            <w:pPr>
              <w:spacing w:after="128" w:line="264" w:lineRule="auto"/>
              <w:rPr>
                <w:sz w:val="15"/>
                <w:szCs w:val="15"/>
              </w:rPr>
            </w:pPr>
            <w:r>
              <w:rPr>
                <w:sz w:val="15"/>
                <w:szCs w:val="15"/>
              </w:rPr>
              <w:t>24</w:t>
            </w:r>
          </w:p>
        </w:tc>
        <w:tc>
          <w:tcPr>
            <w:tcW w:w="1067" w:type="dxa"/>
          </w:tcPr>
          <w:p w14:paraId="16A5900B" w14:textId="77777777" w:rsidR="0043707E" w:rsidRDefault="0000125D">
            <w:pPr>
              <w:spacing w:after="128" w:line="264" w:lineRule="auto"/>
              <w:rPr>
                <w:sz w:val="15"/>
                <w:szCs w:val="15"/>
              </w:rPr>
            </w:pPr>
            <w:r>
              <w:rPr>
                <w:sz w:val="15"/>
                <w:szCs w:val="15"/>
              </w:rPr>
              <w:t>104,50 €</w:t>
            </w:r>
          </w:p>
        </w:tc>
      </w:tr>
      <w:tr w:rsidR="0043707E" w14:paraId="008133BD" w14:textId="77777777">
        <w:trPr>
          <w:trHeight w:val="600"/>
        </w:trPr>
        <w:tc>
          <w:tcPr>
            <w:tcW w:w="1802" w:type="dxa"/>
            <w:vMerge/>
          </w:tcPr>
          <w:p w14:paraId="04EA6C59" w14:textId="77777777" w:rsidR="0043707E" w:rsidRDefault="0043707E">
            <w:pPr>
              <w:spacing w:after="128" w:line="264" w:lineRule="auto"/>
              <w:rPr>
                <w:sz w:val="15"/>
                <w:szCs w:val="15"/>
              </w:rPr>
            </w:pPr>
          </w:p>
        </w:tc>
        <w:tc>
          <w:tcPr>
            <w:tcW w:w="4634" w:type="dxa"/>
          </w:tcPr>
          <w:p w14:paraId="304B3D7E" w14:textId="77777777" w:rsidR="0043707E" w:rsidRDefault="0000125D">
            <w:pPr>
              <w:spacing w:after="128" w:line="264" w:lineRule="auto"/>
              <w:rPr>
                <w:sz w:val="15"/>
                <w:szCs w:val="15"/>
              </w:rPr>
            </w:pPr>
            <w:r>
              <w:rPr>
                <w:sz w:val="15"/>
                <w:szCs w:val="15"/>
              </w:rPr>
              <w:t>OTD 000B  Ortesis toraco-lumbar semirrígida para abdomen péndulo</w:t>
            </w:r>
          </w:p>
        </w:tc>
        <w:tc>
          <w:tcPr>
            <w:tcW w:w="1076" w:type="dxa"/>
          </w:tcPr>
          <w:p w14:paraId="5182D63A" w14:textId="77777777" w:rsidR="0043707E" w:rsidRDefault="0000125D">
            <w:pPr>
              <w:spacing w:after="128" w:line="264" w:lineRule="auto"/>
              <w:rPr>
                <w:sz w:val="15"/>
                <w:szCs w:val="15"/>
              </w:rPr>
            </w:pPr>
            <w:r>
              <w:rPr>
                <w:sz w:val="15"/>
                <w:szCs w:val="15"/>
              </w:rPr>
              <w:t>ADAP1</w:t>
            </w:r>
          </w:p>
        </w:tc>
        <w:tc>
          <w:tcPr>
            <w:tcW w:w="1063" w:type="dxa"/>
          </w:tcPr>
          <w:p w14:paraId="2361458A" w14:textId="77777777" w:rsidR="0043707E" w:rsidRDefault="0000125D">
            <w:pPr>
              <w:spacing w:after="128" w:line="264" w:lineRule="auto"/>
              <w:rPr>
                <w:sz w:val="15"/>
                <w:szCs w:val="15"/>
              </w:rPr>
            </w:pPr>
            <w:r>
              <w:rPr>
                <w:sz w:val="15"/>
                <w:szCs w:val="15"/>
              </w:rPr>
              <w:t>24</w:t>
            </w:r>
          </w:p>
        </w:tc>
        <w:tc>
          <w:tcPr>
            <w:tcW w:w="1067" w:type="dxa"/>
          </w:tcPr>
          <w:p w14:paraId="65B58A22" w14:textId="77777777" w:rsidR="0043707E" w:rsidRDefault="0000125D">
            <w:pPr>
              <w:spacing w:after="128" w:line="264" w:lineRule="auto"/>
              <w:rPr>
                <w:sz w:val="15"/>
                <w:szCs w:val="15"/>
              </w:rPr>
            </w:pPr>
            <w:r>
              <w:rPr>
                <w:sz w:val="15"/>
                <w:szCs w:val="15"/>
              </w:rPr>
              <w:t>104,50 €</w:t>
            </w:r>
          </w:p>
        </w:tc>
      </w:tr>
      <w:tr w:rsidR="0043707E" w14:paraId="07531149" w14:textId="77777777">
        <w:trPr>
          <w:trHeight w:val="900"/>
        </w:trPr>
        <w:tc>
          <w:tcPr>
            <w:tcW w:w="1802" w:type="dxa"/>
            <w:vMerge/>
          </w:tcPr>
          <w:p w14:paraId="77AA9706" w14:textId="77777777" w:rsidR="0043707E" w:rsidRDefault="0043707E">
            <w:pPr>
              <w:spacing w:after="128" w:line="264" w:lineRule="auto"/>
              <w:rPr>
                <w:sz w:val="15"/>
                <w:szCs w:val="15"/>
              </w:rPr>
            </w:pPr>
          </w:p>
        </w:tc>
        <w:tc>
          <w:tcPr>
            <w:tcW w:w="4634" w:type="dxa"/>
          </w:tcPr>
          <w:p w14:paraId="6670B851" w14:textId="4E96C949" w:rsidR="0043707E" w:rsidRDefault="0000125D">
            <w:pPr>
              <w:spacing w:after="128" w:line="264" w:lineRule="auto"/>
              <w:rPr>
                <w:sz w:val="15"/>
                <w:szCs w:val="15"/>
              </w:rPr>
            </w:pPr>
            <w:r>
              <w:rPr>
                <w:sz w:val="15"/>
                <w:szCs w:val="15"/>
              </w:rPr>
              <w:t>OTD 000C  Ortesis toraco-lumbar semirrígida, a medida, para personas usuarias con características especiales que no permiten adaptar las prefabricadas</w:t>
            </w:r>
          </w:p>
        </w:tc>
        <w:tc>
          <w:tcPr>
            <w:tcW w:w="1076" w:type="dxa"/>
          </w:tcPr>
          <w:p w14:paraId="0D5BD977" w14:textId="77777777" w:rsidR="0043707E" w:rsidRDefault="0000125D">
            <w:pPr>
              <w:spacing w:after="128" w:line="264" w:lineRule="auto"/>
              <w:rPr>
                <w:sz w:val="15"/>
                <w:szCs w:val="15"/>
              </w:rPr>
            </w:pPr>
            <w:r>
              <w:rPr>
                <w:sz w:val="15"/>
                <w:szCs w:val="15"/>
              </w:rPr>
              <w:t>MED</w:t>
            </w:r>
          </w:p>
        </w:tc>
        <w:tc>
          <w:tcPr>
            <w:tcW w:w="1063" w:type="dxa"/>
          </w:tcPr>
          <w:p w14:paraId="17B25C23" w14:textId="77777777" w:rsidR="0043707E" w:rsidRDefault="0000125D">
            <w:pPr>
              <w:spacing w:after="128" w:line="264" w:lineRule="auto"/>
              <w:rPr>
                <w:sz w:val="15"/>
                <w:szCs w:val="15"/>
              </w:rPr>
            </w:pPr>
            <w:r>
              <w:rPr>
                <w:sz w:val="15"/>
                <w:szCs w:val="15"/>
              </w:rPr>
              <w:t>24</w:t>
            </w:r>
          </w:p>
        </w:tc>
        <w:tc>
          <w:tcPr>
            <w:tcW w:w="1067" w:type="dxa"/>
          </w:tcPr>
          <w:p w14:paraId="30855D25" w14:textId="77777777" w:rsidR="0043707E" w:rsidRDefault="0000125D">
            <w:pPr>
              <w:spacing w:after="128" w:line="264" w:lineRule="auto"/>
              <w:rPr>
                <w:sz w:val="15"/>
                <w:szCs w:val="15"/>
              </w:rPr>
            </w:pPr>
            <w:r>
              <w:rPr>
                <w:sz w:val="15"/>
                <w:szCs w:val="15"/>
              </w:rPr>
              <w:t>242,18 €</w:t>
            </w:r>
          </w:p>
        </w:tc>
      </w:tr>
      <w:tr w:rsidR="0043707E" w14:paraId="53969180" w14:textId="77777777">
        <w:trPr>
          <w:trHeight w:val="600"/>
        </w:trPr>
        <w:tc>
          <w:tcPr>
            <w:tcW w:w="1802" w:type="dxa"/>
            <w:vMerge w:val="restart"/>
          </w:tcPr>
          <w:p w14:paraId="18CAE3E1" w14:textId="77777777" w:rsidR="0043707E" w:rsidRDefault="0000125D">
            <w:pPr>
              <w:spacing w:after="128" w:line="264" w:lineRule="auto"/>
              <w:rPr>
                <w:sz w:val="15"/>
                <w:szCs w:val="15"/>
              </w:rPr>
            </w:pPr>
            <w:r>
              <w:rPr>
                <w:sz w:val="15"/>
                <w:szCs w:val="15"/>
              </w:rPr>
              <w:t>OTD 010   Ortesis para pectus carinatum (tórax en quilla) o excavatum</w:t>
            </w:r>
          </w:p>
        </w:tc>
        <w:tc>
          <w:tcPr>
            <w:tcW w:w="4634" w:type="dxa"/>
          </w:tcPr>
          <w:p w14:paraId="3A94F7B8" w14:textId="77777777" w:rsidR="0043707E" w:rsidRDefault="0000125D">
            <w:pPr>
              <w:spacing w:after="128" w:line="264" w:lineRule="auto"/>
              <w:rPr>
                <w:sz w:val="15"/>
                <w:szCs w:val="15"/>
              </w:rPr>
            </w:pPr>
            <w:r>
              <w:rPr>
                <w:sz w:val="15"/>
                <w:szCs w:val="15"/>
              </w:rPr>
              <w:t>OTD 010A  Corsé para pectus carinatum (tórax en quilla) o pectus excavatum, a medida</w:t>
            </w:r>
          </w:p>
        </w:tc>
        <w:tc>
          <w:tcPr>
            <w:tcW w:w="1076" w:type="dxa"/>
          </w:tcPr>
          <w:p w14:paraId="7FF02488" w14:textId="77777777" w:rsidR="0043707E" w:rsidRDefault="0000125D">
            <w:pPr>
              <w:spacing w:after="128" w:line="264" w:lineRule="auto"/>
              <w:rPr>
                <w:sz w:val="15"/>
                <w:szCs w:val="15"/>
              </w:rPr>
            </w:pPr>
            <w:r>
              <w:rPr>
                <w:sz w:val="15"/>
                <w:szCs w:val="15"/>
              </w:rPr>
              <w:t>MED</w:t>
            </w:r>
          </w:p>
        </w:tc>
        <w:tc>
          <w:tcPr>
            <w:tcW w:w="1063" w:type="dxa"/>
          </w:tcPr>
          <w:p w14:paraId="3AB67BAE" w14:textId="77777777" w:rsidR="0043707E" w:rsidRDefault="0000125D">
            <w:pPr>
              <w:spacing w:after="128" w:line="264" w:lineRule="auto"/>
              <w:rPr>
                <w:sz w:val="15"/>
                <w:szCs w:val="15"/>
              </w:rPr>
            </w:pPr>
            <w:r>
              <w:rPr>
                <w:sz w:val="15"/>
                <w:szCs w:val="15"/>
              </w:rPr>
              <w:t>12</w:t>
            </w:r>
          </w:p>
        </w:tc>
        <w:tc>
          <w:tcPr>
            <w:tcW w:w="1067" w:type="dxa"/>
          </w:tcPr>
          <w:p w14:paraId="05B388DF" w14:textId="77777777" w:rsidR="0043707E" w:rsidRDefault="0000125D">
            <w:pPr>
              <w:spacing w:after="128" w:line="264" w:lineRule="auto"/>
              <w:rPr>
                <w:sz w:val="15"/>
                <w:szCs w:val="15"/>
              </w:rPr>
            </w:pPr>
            <w:r>
              <w:rPr>
                <w:sz w:val="15"/>
                <w:szCs w:val="15"/>
              </w:rPr>
              <w:t>647,65 €</w:t>
            </w:r>
          </w:p>
        </w:tc>
      </w:tr>
      <w:tr w:rsidR="0043707E" w14:paraId="4AA71129" w14:textId="77777777">
        <w:trPr>
          <w:trHeight w:val="600"/>
        </w:trPr>
        <w:tc>
          <w:tcPr>
            <w:tcW w:w="1802" w:type="dxa"/>
            <w:vMerge/>
          </w:tcPr>
          <w:p w14:paraId="5258C812" w14:textId="77777777" w:rsidR="0043707E" w:rsidRDefault="0043707E">
            <w:pPr>
              <w:spacing w:after="128" w:line="264" w:lineRule="auto"/>
              <w:rPr>
                <w:sz w:val="15"/>
                <w:szCs w:val="15"/>
              </w:rPr>
            </w:pPr>
          </w:p>
        </w:tc>
        <w:tc>
          <w:tcPr>
            <w:tcW w:w="4634" w:type="dxa"/>
          </w:tcPr>
          <w:p w14:paraId="33003BF2" w14:textId="77777777" w:rsidR="0043707E" w:rsidRDefault="0000125D">
            <w:pPr>
              <w:spacing w:after="128" w:line="264" w:lineRule="auto"/>
              <w:rPr>
                <w:sz w:val="15"/>
                <w:szCs w:val="15"/>
              </w:rPr>
            </w:pPr>
            <w:r>
              <w:rPr>
                <w:sz w:val="15"/>
                <w:szCs w:val="15"/>
              </w:rPr>
              <w:t>OTD 010B  Ortesis para pectus carinatum (tórax en quilla), prefabricada</w:t>
            </w:r>
          </w:p>
        </w:tc>
        <w:tc>
          <w:tcPr>
            <w:tcW w:w="1076" w:type="dxa"/>
          </w:tcPr>
          <w:p w14:paraId="2B0891DA" w14:textId="77777777" w:rsidR="0043707E" w:rsidRDefault="0000125D">
            <w:pPr>
              <w:spacing w:after="128" w:line="264" w:lineRule="auto"/>
              <w:rPr>
                <w:sz w:val="15"/>
                <w:szCs w:val="15"/>
              </w:rPr>
            </w:pPr>
            <w:r>
              <w:rPr>
                <w:sz w:val="15"/>
                <w:szCs w:val="15"/>
              </w:rPr>
              <w:t>ADAP2</w:t>
            </w:r>
          </w:p>
        </w:tc>
        <w:tc>
          <w:tcPr>
            <w:tcW w:w="1063" w:type="dxa"/>
          </w:tcPr>
          <w:p w14:paraId="02D010FF" w14:textId="77777777" w:rsidR="0043707E" w:rsidRDefault="0000125D">
            <w:pPr>
              <w:spacing w:after="128" w:line="264" w:lineRule="auto"/>
              <w:rPr>
                <w:sz w:val="15"/>
                <w:szCs w:val="15"/>
              </w:rPr>
            </w:pPr>
            <w:r>
              <w:rPr>
                <w:sz w:val="15"/>
                <w:szCs w:val="15"/>
              </w:rPr>
              <w:t>12</w:t>
            </w:r>
          </w:p>
        </w:tc>
        <w:tc>
          <w:tcPr>
            <w:tcW w:w="1067" w:type="dxa"/>
          </w:tcPr>
          <w:p w14:paraId="0328ADFA" w14:textId="77777777" w:rsidR="0043707E" w:rsidRDefault="0000125D">
            <w:pPr>
              <w:spacing w:after="128" w:line="264" w:lineRule="auto"/>
              <w:rPr>
                <w:sz w:val="15"/>
                <w:szCs w:val="15"/>
              </w:rPr>
            </w:pPr>
            <w:r>
              <w:rPr>
                <w:sz w:val="15"/>
                <w:szCs w:val="15"/>
              </w:rPr>
              <w:t>495,00 €</w:t>
            </w:r>
          </w:p>
        </w:tc>
      </w:tr>
      <w:tr w:rsidR="0043707E" w14:paraId="4E28A6F5" w14:textId="77777777">
        <w:trPr>
          <w:trHeight w:val="600"/>
        </w:trPr>
        <w:tc>
          <w:tcPr>
            <w:tcW w:w="1802" w:type="dxa"/>
            <w:vMerge w:val="restart"/>
          </w:tcPr>
          <w:p w14:paraId="064A2B5C" w14:textId="77777777" w:rsidR="0043707E" w:rsidRDefault="0000125D">
            <w:pPr>
              <w:spacing w:after="128" w:line="264" w:lineRule="auto"/>
              <w:rPr>
                <w:sz w:val="15"/>
                <w:szCs w:val="15"/>
              </w:rPr>
            </w:pPr>
            <w:r>
              <w:rPr>
                <w:sz w:val="15"/>
                <w:szCs w:val="15"/>
              </w:rPr>
              <w:t>OTD 020  Ortesis toraco-lumbar rígida</w:t>
            </w:r>
          </w:p>
        </w:tc>
        <w:tc>
          <w:tcPr>
            <w:tcW w:w="4634" w:type="dxa"/>
          </w:tcPr>
          <w:p w14:paraId="666E0F9B" w14:textId="77777777" w:rsidR="0043707E" w:rsidRDefault="0000125D">
            <w:pPr>
              <w:spacing w:after="128" w:line="264" w:lineRule="auto"/>
              <w:rPr>
                <w:sz w:val="15"/>
                <w:szCs w:val="15"/>
              </w:rPr>
            </w:pPr>
            <w:r>
              <w:rPr>
                <w:sz w:val="15"/>
                <w:szCs w:val="15"/>
              </w:rPr>
              <w:t>OTD 020A  Ortesis toraco-lumbar rígida monovalva para inmovilización en termoplástico, prefabricada</w:t>
            </w:r>
          </w:p>
        </w:tc>
        <w:tc>
          <w:tcPr>
            <w:tcW w:w="1076" w:type="dxa"/>
          </w:tcPr>
          <w:p w14:paraId="2759AD70" w14:textId="77777777" w:rsidR="0043707E" w:rsidRDefault="0000125D">
            <w:pPr>
              <w:spacing w:after="128" w:line="264" w:lineRule="auto"/>
              <w:rPr>
                <w:sz w:val="15"/>
                <w:szCs w:val="15"/>
              </w:rPr>
            </w:pPr>
            <w:r>
              <w:rPr>
                <w:sz w:val="15"/>
                <w:szCs w:val="15"/>
              </w:rPr>
              <w:t>ADAP2</w:t>
            </w:r>
          </w:p>
        </w:tc>
        <w:tc>
          <w:tcPr>
            <w:tcW w:w="1063" w:type="dxa"/>
          </w:tcPr>
          <w:p w14:paraId="365F6C64" w14:textId="77777777" w:rsidR="0043707E" w:rsidRDefault="0000125D">
            <w:pPr>
              <w:spacing w:after="128" w:line="264" w:lineRule="auto"/>
              <w:rPr>
                <w:sz w:val="15"/>
                <w:szCs w:val="15"/>
              </w:rPr>
            </w:pPr>
            <w:r>
              <w:rPr>
                <w:sz w:val="15"/>
                <w:szCs w:val="15"/>
              </w:rPr>
              <w:t>24</w:t>
            </w:r>
          </w:p>
        </w:tc>
        <w:tc>
          <w:tcPr>
            <w:tcW w:w="1067" w:type="dxa"/>
          </w:tcPr>
          <w:p w14:paraId="05CE15D8" w14:textId="77777777" w:rsidR="0043707E" w:rsidRDefault="0000125D">
            <w:pPr>
              <w:spacing w:after="128" w:line="264" w:lineRule="auto"/>
              <w:rPr>
                <w:sz w:val="15"/>
                <w:szCs w:val="15"/>
              </w:rPr>
            </w:pPr>
            <w:r>
              <w:rPr>
                <w:sz w:val="15"/>
                <w:szCs w:val="15"/>
              </w:rPr>
              <w:t>275,00 €</w:t>
            </w:r>
          </w:p>
        </w:tc>
      </w:tr>
      <w:tr w:rsidR="0043707E" w14:paraId="41F5E909" w14:textId="77777777">
        <w:trPr>
          <w:trHeight w:val="600"/>
        </w:trPr>
        <w:tc>
          <w:tcPr>
            <w:tcW w:w="1802" w:type="dxa"/>
            <w:vMerge/>
          </w:tcPr>
          <w:p w14:paraId="0899D448" w14:textId="77777777" w:rsidR="0043707E" w:rsidRDefault="0043707E">
            <w:pPr>
              <w:spacing w:after="128" w:line="264" w:lineRule="auto"/>
              <w:rPr>
                <w:sz w:val="15"/>
                <w:szCs w:val="15"/>
              </w:rPr>
            </w:pPr>
          </w:p>
        </w:tc>
        <w:tc>
          <w:tcPr>
            <w:tcW w:w="4634" w:type="dxa"/>
          </w:tcPr>
          <w:p w14:paraId="10718861" w14:textId="77777777" w:rsidR="0043707E" w:rsidRDefault="0000125D">
            <w:pPr>
              <w:spacing w:after="128" w:line="264" w:lineRule="auto"/>
              <w:rPr>
                <w:sz w:val="15"/>
                <w:szCs w:val="15"/>
              </w:rPr>
            </w:pPr>
            <w:r>
              <w:rPr>
                <w:sz w:val="15"/>
                <w:szCs w:val="15"/>
              </w:rPr>
              <w:t>OTD 020B  Ortesis toraco-lumbar rígida bivalva con apoyo esternal para inmovilización en termoplástico, prefabricada</w:t>
            </w:r>
          </w:p>
        </w:tc>
        <w:tc>
          <w:tcPr>
            <w:tcW w:w="1076" w:type="dxa"/>
          </w:tcPr>
          <w:p w14:paraId="6E89A9E2" w14:textId="77777777" w:rsidR="0043707E" w:rsidRDefault="0000125D">
            <w:pPr>
              <w:spacing w:after="128" w:line="264" w:lineRule="auto"/>
              <w:rPr>
                <w:sz w:val="15"/>
                <w:szCs w:val="15"/>
              </w:rPr>
            </w:pPr>
            <w:r>
              <w:rPr>
                <w:sz w:val="15"/>
                <w:szCs w:val="15"/>
              </w:rPr>
              <w:t>ADAP2</w:t>
            </w:r>
          </w:p>
        </w:tc>
        <w:tc>
          <w:tcPr>
            <w:tcW w:w="1063" w:type="dxa"/>
          </w:tcPr>
          <w:p w14:paraId="3247293B" w14:textId="77777777" w:rsidR="0043707E" w:rsidRDefault="0000125D">
            <w:pPr>
              <w:spacing w:after="128" w:line="264" w:lineRule="auto"/>
              <w:rPr>
                <w:sz w:val="15"/>
                <w:szCs w:val="15"/>
              </w:rPr>
            </w:pPr>
            <w:r>
              <w:rPr>
                <w:sz w:val="15"/>
                <w:szCs w:val="15"/>
              </w:rPr>
              <w:t>24</w:t>
            </w:r>
          </w:p>
        </w:tc>
        <w:tc>
          <w:tcPr>
            <w:tcW w:w="1067" w:type="dxa"/>
          </w:tcPr>
          <w:p w14:paraId="6F058616" w14:textId="77777777" w:rsidR="0043707E" w:rsidRDefault="0000125D">
            <w:pPr>
              <w:spacing w:after="128" w:line="264" w:lineRule="auto"/>
              <w:rPr>
                <w:sz w:val="15"/>
                <w:szCs w:val="15"/>
              </w:rPr>
            </w:pPr>
            <w:r>
              <w:rPr>
                <w:sz w:val="15"/>
                <w:szCs w:val="15"/>
              </w:rPr>
              <w:t>448,13 €</w:t>
            </w:r>
          </w:p>
        </w:tc>
      </w:tr>
      <w:tr w:rsidR="0043707E" w14:paraId="4357B992" w14:textId="77777777">
        <w:trPr>
          <w:trHeight w:val="600"/>
        </w:trPr>
        <w:tc>
          <w:tcPr>
            <w:tcW w:w="1802" w:type="dxa"/>
            <w:vMerge/>
          </w:tcPr>
          <w:p w14:paraId="11F9DF9B" w14:textId="77777777" w:rsidR="0043707E" w:rsidRDefault="0043707E">
            <w:pPr>
              <w:spacing w:after="128" w:line="264" w:lineRule="auto"/>
              <w:rPr>
                <w:sz w:val="15"/>
                <w:szCs w:val="15"/>
              </w:rPr>
            </w:pPr>
          </w:p>
        </w:tc>
        <w:tc>
          <w:tcPr>
            <w:tcW w:w="4634" w:type="dxa"/>
          </w:tcPr>
          <w:p w14:paraId="3A03EEE9" w14:textId="77777777" w:rsidR="0043707E" w:rsidRDefault="0000125D">
            <w:pPr>
              <w:spacing w:after="128" w:line="264" w:lineRule="auto"/>
              <w:rPr>
                <w:sz w:val="15"/>
                <w:szCs w:val="15"/>
              </w:rPr>
            </w:pPr>
            <w:r>
              <w:rPr>
                <w:sz w:val="15"/>
                <w:szCs w:val="15"/>
              </w:rPr>
              <w:t>OTD 020C  Ortesis toraco-lumbar rígida para inmovilización en termoplástico, a medida</w:t>
            </w:r>
          </w:p>
        </w:tc>
        <w:tc>
          <w:tcPr>
            <w:tcW w:w="1076" w:type="dxa"/>
          </w:tcPr>
          <w:p w14:paraId="43F143ED" w14:textId="77777777" w:rsidR="0043707E" w:rsidRDefault="0000125D">
            <w:pPr>
              <w:spacing w:after="128" w:line="264" w:lineRule="auto"/>
              <w:rPr>
                <w:sz w:val="15"/>
                <w:szCs w:val="15"/>
              </w:rPr>
            </w:pPr>
            <w:r>
              <w:rPr>
                <w:sz w:val="15"/>
                <w:szCs w:val="15"/>
              </w:rPr>
              <w:t>MED</w:t>
            </w:r>
          </w:p>
        </w:tc>
        <w:tc>
          <w:tcPr>
            <w:tcW w:w="1063" w:type="dxa"/>
          </w:tcPr>
          <w:p w14:paraId="19C7A86D" w14:textId="77777777" w:rsidR="0043707E" w:rsidRDefault="0000125D">
            <w:pPr>
              <w:spacing w:after="128" w:line="264" w:lineRule="auto"/>
              <w:rPr>
                <w:sz w:val="15"/>
                <w:szCs w:val="15"/>
              </w:rPr>
            </w:pPr>
            <w:r>
              <w:rPr>
                <w:sz w:val="15"/>
                <w:szCs w:val="15"/>
              </w:rPr>
              <w:t>24</w:t>
            </w:r>
          </w:p>
        </w:tc>
        <w:tc>
          <w:tcPr>
            <w:tcW w:w="1067" w:type="dxa"/>
          </w:tcPr>
          <w:p w14:paraId="1B952276" w14:textId="77777777" w:rsidR="0043707E" w:rsidRDefault="0000125D">
            <w:pPr>
              <w:spacing w:after="128" w:line="264" w:lineRule="auto"/>
              <w:rPr>
                <w:sz w:val="15"/>
                <w:szCs w:val="15"/>
              </w:rPr>
            </w:pPr>
            <w:r>
              <w:rPr>
                <w:sz w:val="15"/>
                <w:szCs w:val="15"/>
              </w:rPr>
              <w:t>688,57 €</w:t>
            </w:r>
          </w:p>
        </w:tc>
      </w:tr>
      <w:tr w:rsidR="0043707E" w14:paraId="38242720" w14:textId="77777777">
        <w:trPr>
          <w:trHeight w:val="300"/>
        </w:trPr>
        <w:tc>
          <w:tcPr>
            <w:tcW w:w="1802" w:type="dxa"/>
            <w:vMerge/>
          </w:tcPr>
          <w:p w14:paraId="1776F26E" w14:textId="77777777" w:rsidR="0043707E" w:rsidRDefault="0043707E">
            <w:pPr>
              <w:spacing w:after="128" w:line="264" w:lineRule="auto"/>
              <w:rPr>
                <w:sz w:val="15"/>
                <w:szCs w:val="15"/>
              </w:rPr>
            </w:pPr>
          </w:p>
        </w:tc>
        <w:tc>
          <w:tcPr>
            <w:tcW w:w="4634" w:type="dxa"/>
          </w:tcPr>
          <w:p w14:paraId="493F1803" w14:textId="77777777" w:rsidR="0043707E" w:rsidRDefault="0000125D">
            <w:pPr>
              <w:spacing w:after="128" w:line="264" w:lineRule="auto"/>
              <w:rPr>
                <w:sz w:val="15"/>
                <w:szCs w:val="15"/>
              </w:rPr>
            </w:pPr>
            <w:r>
              <w:rPr>
                <w:sz w:val="15"/>
                <w:szCs w:val="15"/>
              </w:rPr>
              <w:t>OTD 020D  Ortesis toraco-lumbar Taylor, prefabricada</w:t>
            </w:r>
          </w:p>
        </w:tc>
        <w:tc>
          <w:tcPr>
            <w:tcW w:w="1076" w:type="dxa"/>
          </w:tcPr>
          <w:p w14:paraId="148911D2" w14:textId="77777777" w:rsidR="0043707E" w:rsidRDefault="0000125D">
            <w:pPr>
              <w:spacing w:after="128" w:line="264" w:lineRule="auto"/>
              <w:rPr>
                <w:sz w:val="15"/>
                <w:szCs w:val="15"/>
              </w:rPr>
            </w:pPr>
            <w:r>
              <w:rPr>
                <w:sz w:val="15"/>
                <w:szCs w:val="15"/>
              </w:rPr>
              <w:t>ADAP1</w:t>
            </w:r>
          </w:p>
        </w:tc>
        <w:tc>
          <w:tcPr>
            <w:tcW w:w="1063" w:type="dxa"/>
          </w:tcPr>
          <w:p w14:paraId="697D59E3" w14:textId="77777777" w:rsidR="0043707E" w:rsidRDefault="0000125D">
            <w:pPr>
              <w:spacing w:after="128" w:line="264" w:lineRule="auto"/>
              <w:rPr>
                <w:sz w:val="15"/>
                <w:szCs w:val="15"/>
              </w:rPr>
            </w:pPr>
            <w:r>
              <w:rPr>
                <w:sz w:val="15"/>
                <w:szCs w:val="15"/>
              </w:rPr>
              <w:t>24</w:t>
            </w:r>
          </w:p>
        </w:tc>
        <w:tc>
          <w:tcPr>
            <w:tcW w:w="1067" w:type="dxa"/>
          </w:tcPr>
          <w:p w14:paraId="08EE46F0" w14:textId="77777777" w:rsidR="0043707E" w:rsidRDefault="0000125D">
            <w:pPr>
              <w:spacing w:after="128" w:line="264" w:lineRule="auto"/>
              <w:rPr>
                <w:sz w:val="15"/>
                <w:szCs w:val="15"/>
              </w:rPr>
            </w:pPr>
            <w:r>
              <w:rPr>
                <w:sz w:val="15"/>
                <w:szCs w:val="15"/>
              </w:rPr>
              <w:t>214,19 €</w:t>
            </w:r>
          </w:p>
        </w:tc>
      </w:tr>
      <w:tr w:rsidR="0043707E" w14:paraId="7CA3B86A" w14:textId="77777777">
        <w:trPr>
          <w:trHeight w:val="600"/>
        </w:trPr>
        <w:tc>
          <w:tcPr>
            <w:tcW w:w="1802" w:type="dxa"/>
            <w:vMerge/>
          </w:tcPr>
          <w:p w14:paraId="5DFDCA78" w14:textId="77777777" w:rsidR="0043707E" w:rsidRDefault="0043707E">
            <w:pPr>
              <w:spacing w:after="128" w:line="264" w:lineRule="auto"/>
              <w:rPr>
                <w:sz w:val="15"/>
                <w:szCs w:val="15"/>
              </w:rPr>
            </w:pPr>
          </w:p>
        </w:tc>
        <w:tc>
          <w:tcPr>
            <w:tcW w:w="4634" w:type="dxa"/>
          </w:tcPr>
          <w:p w14:paraId="6C4D413F" w14:textId="77777777" w:rsidR="0043707E" w:rsidRDefault="0000125D">
            <w:pPr>
              <w:spacing w:after="128" w:line="264" w:lineRule="auto"/>
              <w:rPr>
                <w:sz w:val="15"/>
                <w:szCs w:val="15"/>
              </w:rPr>
            </w:pPr>
            <w:r>
              <w:rPr>
                <w:sz w:val="15"/>
                <w:szCs w:val="15"/>
              </w:rPr>
              <w:t>OTD 020E  Ortesis toraco-lumbar con armazón rígido posterior y tejido elástico</w:t>
            </w:r>
          </w:p>
        </w:tc>
        <w:tc>
          <w:tcPr>
            <w:tcW w:w="1076" w:type="dxa"/>
          </w:tcPr>
          <w:p w14:paraId="6ACCFE0D" w14:textId="77777777" w:rsidR="0043707E" w:rsidRDefault="0000125D">
            <w:pPr>
              <w:spacing w:after="128" w:line="264" w:lineRule="auto"/>
              <w:rPr>
                <w:sz w:val="15"/>
                <w:szCs w:val="15"/>
              </w:rPr>
            </w:pPr>
            <w:r>
              <w:rPr>
                <w:sz w:val="15"/>
                <w:szCs w:val="15"/>
              </w:rPr>
              <w:t>ADAP1</w:t>
            </w:r>
          </w:p>
        </w:tc>
        <w:tc>
          <w:tcPr>
            <w:tcW w:w="1063" w:type="dxa"/>
          </w:tcPr>
          <w:p w14:paraId="553B35C7" w14:textId="77777777" w:rsidR="0043707E" w:rsidRDefault="0000125D">
            <w:pPr>
              <w:spacing w:after="128" w:line="264" w:lineRule="auto"/>
              <w:rPr>
                <w:sz w:val="15"/>
                <w:szCs w:val="15"/>
              </w:rPr>
            </w:pPr>
            <w:r>
              <w:rPr>
                <w:sz w:val="15"/>
                <w:szCs w:val="15"/>
              </w:rPr>
              <w:t>24</w:t>
            </w:r>
          </w:p>
        </w:tc>
        <w:tc>
          <w:tcPr>
            <w:tcW w:w="1067" w:type="dxa"/>
          </w:tcPr>
          <w:p w14:paraId="5B8AF346" w14:textId="77777777" w:rsidR="0043707E" w:rsidRDefault="0000125D">
            <w:pPr>
              <w:spacing w:after="128" w:line="264" w:lineRule="auto"/>
              <w:rPr>
                <w:sz w:val="15"/>
                <w:szCs w:val="15"/>
              </w:rPr>
            </w:pPr>
            <w:r>
              <w:rPr>
                <w:sz w:val="15"/>
                <w:szCs w:val="15"/>
              </w:rPr>
              <w:t>341,00 €</w:t>
            </w:r>
          </w:p>
        </w:tc>
      </w:tr>
      <w:tr w:rsidR="0043707E" w14:paraId="50295A42" w14:textId="77777777">
        <w:trPr>
          <w:trHeight w:val="600"/>
        </w:trPr>
        <w:tc>
          <w:tcPr>
            <w:tcW w:w="1802" w:type="dxa"/>
            <w:vMerge w:val="restart"/>
          </w:tcPr>
          <w:p w14:paraId="2FE6C19B" w14:textId="77777777" w:rsidR="0043707E" w:rsidRDefault="0000125D">
            <w:pPr>
              <w:spacing w:after="128" w:line="264" w:lineRule="auto"/>
              <w:rPr>
                <w:sz w:val="15"/>
                <w:szCs w:val="15"/>
              </w:rPr>
            </w:pPr>
            <w:r>
              <w:rPr>
                <w:sz w:val="15"/>
                <w:szCs w:val="15"/>
              </w:rPr>
              <w:t>OTD 030  Corsé rígido para cifolordosis</w:t>
            </w:r>
          </w:p>
        </w:tc>
        <w:tc>
          <w:tcPr>
            <w:tcW w:w="4634" w:type="dxa"/>
          </w:tcPr>
          <w:p w14:paraId="429E1DF7" w14:textId="77777777" w:rsidR="0043707E" w:rsidRDefault="0000125D">
            <w:pPr>
              <w:spacing w:after="128" w:line="264" w:lineRule="auto"/>
              <w:rPr>
                <w:sz w:val="15"/>
                <w:szCs w:val="15"/>
              </w:rPr>
            </w:pPr>
            <w:r>
              <w:rPr>
                <w:sz w:val="15"/>
                <w:szCs w:val="15"/>
              </w:rPr>
              <w:t>OTD 030A  Corsé rígido de corrección progresiva para cifolordosis, a medida</w:t>
            </w:r>
          </w:p>
        </w:tc>
        <w:tc>
          <w:tcPr>
            <w:tcW w:w="1076" w:type="dxa"/>
          </w:tcPr>
          <w:p w14:paraId="46F07195" w14:textId="77777777" w:rsidR="0043707E" w:rsidRDefault="0000125D">
            <w:pPr>
              <w:spacing w:after="128" w:line="264" w:lineRule="auto"/>
              <w:rPr>
                <w:sz w:val="15"/>
                <w:szCs w:val="15"/>
              </w:rPr>
            </w:pPr>
            <w:r>
              <w:rPr>
                <w:sz w:val="15"/>
                <w:szCs w:val="15"/>
              </w:rPr>
              <w:t>MED</w:t>
            </w:r>
          </w:p>
        </w:tc>
        <w:tc>
          <w:tcPr>
            <w:tcW w:w="1063" w:type="dxa"/>
          </w:tcPr>
          <w:p w14:paraId="11424DB4" w14:textId="77777777" w:rsidR="0043707E" w:rsidRDefault="0000125D">
            <w:pPr>
              <w:spacing w:after="128" w:line="264" w:lineRule="auto"/>
              <w:rPr>
                <w:sz w:val="15"/>
                <w:szCs w:val="15"/>
              </w:rPr>
            </w:pPr>
            <w:r>
              <w:rPr>
                <w:sz w:val="15"/>
                <w:szCs w:val="15"/>
              </w:rPr>
              <w:t>12</w:t>
            </w:r>
          </w:p>
        </w:tc>
        <w:tc>
          <w:tcPr>
            <w:tcW w:w="1067" w:type="dxa"/>
          </w:tcPr>
          <w:p w14:paraId="37ABAD6F" w14:textId="77777777" w:rsidR="0043707E" w:rsidRDefault="0000125D">
            <w:pPr>
              <w:spacing w:after="128" w:line="264" w:lineRule="auto"/>
              <w:rPr>
                <w:sz w:val="15"/>
                <w:szCs w:val="15"/>
              </w:rPr>
            </w:pPr>
            <w:r>
              <w:rPr>
                <w:sz w:val="15"/>
                <w:szCs w:val="15"/>
              </w:rPr>
              <w:t>988,80 €</w:t>
            </w:r>
          </w:p>
        </w:tc>
      </w:tr>
      <w:tr w:rsidR="0043707E" w14:paraId="7D6383D9" w14:textId="77777777">
        <w:trPr>
          <w:trHeight w:val="600"/>
        </w:trPr>
        <w:tc>
          <w:tcPr>
            <w:tcW w:w="1802" w:type="dxa"/>
            <w:vMerge/>
          </w:tcPr>
          <w:p w14:paraId="5D787522" w14:textId="77777777" w:rsidR="0043707E" w:rsidRDefault="0043707E">
            <w:pPr>
              <w:spacing w:after="128" w:line="264" w:lineRule="auto"/>
              <w:rPr>
                <w:sz w:val="15"/>
                <w:szCs w:val="15"/>
              </w:rPr>
            </w:pPr>
          </w:p>
        </w:tc>
        <w:tc>
          <w:tcPr>
            <w:tcW w:w="4634" w:type="dxa"/>
          </w:tcPr>
          <w:p w14:paraId="71328D6A" w14:textId="77777777" w:rsidR="0043707E" w:rsidRDefault="0000125D">
            <w:pPr>
              <w:spacing w:after="128" w:line="264" w:lineRule="auto"/>
              <w:rPr>
                <w:sz w:val="15"/>
                <w:szCs w:val="15"/>
              </w:rPr>
            </w:pPr>
            <w:r>
              <w:rPr>
                <w:sz w:val="15"/>
                <w:szCs w:val="15"/>
              </w:rPr>
              <w:t>OTD 030B  Corsé rígido de corrección progresiva para cifolordosis articulado, a medida</w:t>
            </w:r>
          </w:p>
        </w:tc>
        <w:tc>
          <w:tcPr>
            <w:tcW w:w="1076" w:type="dxa"/>
          </w:tcPr>
          <w:p w14:paraId="3B680336" w14:textId="77777777" w:rsidR="0043707E" w:rsidRDefault="0000125D">
            <w:pPr>
              <w:spacing w:after="128" w:line="264" w:lineRule="auto"/>
              <w:rPr>
                <w:sz w:val="15"/>
                <w:szCs w:val="15"/>
              </w:rPr>
            </w:pPr>
            <w:r>
              <w:rPr>
                <w:sz w:val="15"/>
                <w:szCs w:val="15"/>
              </w:rPr>
              <w:t>MED</w:t>
            </w:r>
          </w:p>
        </w:tc>
        <w:tc>
          <w:tcPr>
            <w:tcW w:w="1063" w:type="dxa"/>
          </w:tcPr>
          <w:p w14:paraId="204FF115" w14:textId="77777777" w:rsidR="0043707E" w:rsidRDefault="0000125D">
            <w:pPr>
              <w:spacing w:after="128" w:line="264" w:lineRule="auto"/>
              <w:rPr>
                <w:sz w:val="15"/>
                <w:szCs w:val="15"/>
              </w:rPr>
            </w:pPr>
            <w:r>
              <w:rPr>
                <w:sz w:val="15"/>
                <w:szCs w:val="15"/>
              </w:rPr>
              <w:t>12</w:t>
            </w:r>
          </w:p>
        </w:tc>
        <w:tc>
          <w:tcPr>
            <w:tcW w:w="1067" w:type="dxa"/>
          </w:tcPr>
          <w:p w14:paraId="35E06A87" w14:textId="77777777" w:rsidR="0043707E" w:rsidRDefault="0000125D">
            <w:pPr>
              <w:spacing w:after="128" w:line="264" w:lineRule="auto"/>
              <w:rPr>
                <w:sz w:val="15"/>
                <w:szCs w:val="15"/>
              </w:rPr>
            </w:pPr>
            <w:r>
              <w:rPr>
                <w:sz w:val="15"/>
                <w:szCs w:val="15"/>
              </w:rPr>
              <w:t>988,80 €</w:t>
            </w:r>
          </w:p>
        </w:tc>
      </w:tr>
      <w:tr w:rsidR="0043707E" w14:paraId="35440D5D" w14:textId="77777777">
        <w:trPr>
          <w:trHeight w:val="300"/>
        </w:trPr>
        <w:tc>
          <w:tcPr>
            <w:tcW w:w="1802" w:type="dxa"/>
            <w:vMerge w:val="restart"/>
          </w:tcPr>
          <w:p w14:paraId="6DC60E9F" w14:textId="77777777" w:rsidR="0043707E" w:rsidRDefault="0000125D">
            <w:pPr>
              <w:spacing w:after="128" w:line="264" w:lineRule="auto"/>
              <w:rPr>
                <w:sz w:val="15"/>
                <w:szCs w:val="15"/>
              </w:rPr>
            </w:pPr>
            <w:r>
              <w:rPr>
                <w:sz w:val="15"/>
                <w:szCs w:val="15"/>
              </w:rPr>
              <w:t>OTD 040  Corsé para escoliosis, a medida</w:t>
            </w:r>
          </w:p>
        </w:tc>
        <w:tc>
          <w:tcPr>
            <w:tcW w:w="4634" w:type="dxa"/>
          </w:tcPr>
          <w:p w14:paraId="622BCE17" w14:textId="77777777" w:rsidR="0043707E" w:rsidRDefault="0000125D">
            <w:pPr>
              <w:spacing w:after="128" w:line="264" w:lineRule="auto"/>
              <w:rPr>
                <w:sz w:val="15"/>
                <w:szCs w:val="15"/>
              </w:rPr>
            </w:pPr>
            <w:r>
              <w:rPr>
                <w:sz w:val="15"/>
                <w:szCs w:val="15"/>
              </w:rPr>
              <w:t>OTD 040A  Corsé de Stagnara o Lyones, a medida</w:t>
            </w:r>
          </w:p>
        </w:tc>
        <w:tc>
          <w:tcPr>
            <w:tcW w:w="1076" w:type="dxa"/>
          </w:tcPr>
          <w:p w14:paraId="458E2A96" w14:textId="77777777" w:rsidR="0043707E" w:rsidRDefault="0000125D">
            <w:pPr>
              <w:spacing w:after="128" w:line="264" w:lineRule="auto"/>
              <w:rPr>
                <w:sz w:val="15"/>
                <w:szCs w:val="15"/>
              </w:rPr>
            </w:pPr>
            <w:r>
              <w:rPr>
                <w:sz w:val="15"/>
                <w:szCs w:val="15"/>
              </w:rPr>
              <w:t>MED</w:t>
            </w:r>
          </w:p>
        </w:tc>
        <w:tc>
          <w:tcPr>
            <w:tcW w:w="1063" w:type="dxa"/>
          </w:tcPr>
          <w:p w14:paraId="7A049B59" w14:textId="77777777" w:rsidR="0043707E" w:rsidRDefault="0000125D">
            <w:pPr>
              <w:spacing w:after="128" w:line="264" w:lineRule="auto"/>
              <w:rPr>
                <w:sz w:val="15"/>
                <w:szCs w:val="15"/>
              </w:rPr>
            </w:pPr>
            <w:r>
              <w:rPr>
                <w:sz w:val="15"/>
                <w:szCs w:val="15"/>
              </w:rPr>
              <w:t>12</w:t>
            </w:r>
          </w:p>
        </w:tc>
        <w:tc>
          <w:tcPr>
            <w:tcW w:w="1067" w:type="dxa"/>
          </w:tcPr>
          <w:p w14:paraId="1DC8A3E3" w14:textId="77777777" w:rsidR="0043707E" w:rsidRDefault="0000125D">
            <w:pPr>
              <w:spacing w:after="128" w:line="264" w:lineRule="auto"/>
              <w:rPr>
                <w:sz w:val="15"/>
                <w:szCs w:val="15"/>
              </w:rPr>
            </w:pPr>
            <w:r>
              <w:rPr>
                <w:sz w:val="15"/>
                <w:szCs w:val="15"/>
              </w:rPr>
              <w:t>977,66 €</w:t>
            </w:r>
          </w:p>
        </w:tc>
      </w:tr>
      <w:tr w:rsidR="0043707E" w14:paraId="73B9CC5C" w14:textId="77777777">
        <w:trPr>
          <w:trHeight w:val="600"/>
        </w:trPr>
        <w:tc>
          <w:tcPr>
            <w:tcW w:w="1802" w:type="dxa"/>
            <w:vMerge/>
          </w:tcPr>
          <w:p w14:paraId="0EC170B8" w14:textId="77777777" w:rsidR="0043707E" w:rsidRDefault="0043707E">
            <w:pPr>
              <w:spacing w:after="128" w:line="264" w:lineRule="auto"/>
              <w:rPr>
                <w:sz w:val="15"/>
                <w:szCs w:val="15"/>
              </w:rPr>
            </w:pPr>
          </w:p>
        </w:tc>
        <w:tc>
          <w:tcPr>
            <w:tcW w:w="4634" w:type="dxa"/>
          </w:tcPr>
          <w:p w14:paraId="2E0E04B5" w14:textId="77777777" w:rsidR="0043707E" w:rsidRDefault="0000125D">
            <w:pPr>
              <w:spacing w:after="128" w:line="264" w:lineRule="auto"/>
              <w:rPr>
                <w:sz w:val="15"/>
                <w:szCs w:val="15"/>
              </w:rPr>
            </w:pPr>
            <w:r>
              <w:rPr>
                <w:sz w:val="15"/>
                <w:szCs w:val="15"/>
              </w:rPr>
              <w:t>OTD 040B  Corsé de Cheneau, con almohadillas de presión, a medida</w:t>
            </w:r>
          </w:p>
        </w:tc>
        <w:tc>
          <w:tcPr>
            <w:tcW w:w="1076" w:type="dxa"/>
          </w:tcPr>
          <w:p w14:paraId="6AD760A1" w14:textId="77777777" w:rsidR="0043707E" w:rsidRDefault="0000125D">
            <w:pPr>
              <w:spacing w:after="128" w:line="264" w:lineRule="auto"/>
              <w:rPr>
                <w:sz w:val="15"/>
                <w:szCs w:val="15"/>
              </w:rPr>
            </w:pPr>
            <w:r>
              <w:rPr>
                <w:sz w:val="15"/>
                <w:szCs w:val="15"/>
              </w:rPr>
              <w:t>MED</w:t>
            </w:r>
          </w:p>
        </w:tc>
        <w:tc>
          <w:tcPr>
            <w:tcW w:w="1063" w:type="dxa"/>
          </w:tcPr>
          <w:p w14:paraId="63A2E843" w14:textId="77777777" w:rsidR="0043707E" w:rsidRDefault="0000125D">
            <w:pPr>
              <w:spacing w:after="128" w:line="264" w:lineRule="auto"/>
              <w:rPr>
                <w:sz w:val="15"/>
                <w:szCs w:val="15"/>
              </w:rPr>
            </w:pPr>
            <w:r>
              <w:rPr>
                <w:sz w:val="15"/>
                <w:szCs w:val="15"/>
              </w:rPr>
              <w:t>12</w:t>
            </w:r>
          </w:p>
        </w:tc>
        <w:tc>
          <w:tcPr>
            <w:tcW w:w="1067" w:type="dxa"/>
          </w:tcPr>
          <w:p w14:paraId="7BB54234" w14:textId="77777777" w:rsidR="0043707E" w:rsidRDefault="0000125D">
            <w:pPr>
              <w:spacing w:after="128" w:line="264" w:lineRule="auto"/>
              <w:rPr>
                <w:sz w:val="15"/>
                <w:szCs w:val="15"/>
              </w:rPr>
            </w:pPr>
            <w:r>
              <w:rPr>
                <w:sz w:val="15"/>
                <w:szCs w:val="15"/>
              </w:rPr>
              <w:t>1.048,49 €</w:t>
            </w:r>
          </w:p>
        </w:tc>
      </w:tr>
      <w:tr w:rsidR="0043707E" w14:paraId="18106DF2" w14:textId="77777777">
        <w:trPr>
          <w:trHeight w:val="300"/>
        </w:trPr>
        <w:tc>
          <w:tcPr>
            <w:tcW w:w="1802" w:type="dxa"/>
            <w:vMerge/>
          </w:tcPr>
          <w:p w14:paraId="39E1CED9" w14:textId="77777777" w:rsidR="0043707E" w:rsidRDefault="0043707E">
            <w:pPr>
              <w:spacing w:after="128" w:line="264" w:lineRule="auto"/>
              <w:rPr>
                <w:sz w:val="15"/>
                <w:szCs w:val="15"/>
              </w:rPr>
            </w:pPr>
          </w:p>
        </w:tc>
        <w:tc>
          <w:tcPr>
            <w:tcW w:w="4634" w:type="dxa"/>
          </w:tcPr>
          <w:p w14:paraId="26C92430" w14:textId="77777777" w:rsidR="0043707E" w:rsidRDefault="0000125D">
            <w:pPr>
              <w:spacing w:after="128" w:line="264" w:lineRule="auto"/>
              <w:rPr>
                <w:sz w:val="15"/>
                <w:szCs w:val="15"/>
              </w:rPr>
            </w:pPr>
            <w:r>
              <w:rPr>
                <w:sz w:val="15"/>
                <w:szCs w:val="15"/>
              </w:rPr>
              <w:t>OTD 040C  Corsé de Michel, a medida</w:t>
            </w:r>
          </w:p>
        </w:tc>
        <w:tc>
          <w:tcPr>
            <w:tcW w:w="1076" w:type="dxa"/>
          </w:tcPr>
          <w:p w14:paraId="0D7E189C" w14:textId="77777777" w:rsidR="0043707E" w:rsidRDefault="0000125D">
            <w:pPr>
              <w:spacing w:after="128" w:line="264" w:lineRule="auto"/>
              <w:rPr>
                <w:sz w:val="15"/>
                <w:szCs w:val="15"/>
              </w:rPr>
            </w:pPr>
            <w:r>
              <w:rPr>
                <w:sz w:val="15"/>
                <w:szCs w:val="15"/>
              </w:rPr>
              <w:t>MED</w:t>
            </w:r>
          </w:p>
        </w:tc>
        <w:tc>
          <w:tcPr>
            <w:tcW w:w="1063" w:type="dxa"/>
          </w:tcPr>
          <w:p w14:paraId="3982E3FA" w14:textId="77777777" w:rsidR="0043707E" w:rsidRDefault="0000125D">
            <w:pPr>
              <w:spacing w:after="128" w:line="264" w:lineRule="auto"/>
              <w:rPr>
                <w:sz w:val="15"/>
                <w:szCs w:val="15"/>
              </w:rPr>
            </w:pPr>
            <w:r>
              <w:rPr>
                <w:sz w:val="15"/>
                <w:szCs w:val="15"/>
              </w:rPr>
              <w:t>12</w:t>
            </w:r>
          </w:p>
        </w:tc>
        <w:tc>
          <w:tcPr>
            <w:tcW w:w="1067" w:type="dxa"/>
          </w:tcPr>
          <w:p w14:paraId="6D70B659" w14:textId="77777777" w:rsidR="0043707E" w:rsidRDefault="0000125D">
            <w:pPr>
              <w:spacing w:after="128" w:line="264" w:lineRule="auto"/>
              <w:rPr>
                <w:sz w:val="15"/>
                <w:szCs w:val="15"/>
              </w:rPr>
            </w:pPr>
            <w:r>
              <w:rPr>
                <w:sz w:val="15"/>
                <w:szCs w:val="15"/>
              </w:rPr>
              <w:t>910,80 €</w:t>
            </w:r>
          </w:p>
        </w:tc>
      </w:tr>
      <w:tr w:rsidR="0043707E" w14:paraId="148EEEF1" w14:textId="77777777">
        <w:trPr>
          <w:trHeight w:val="600"/>
        </w:trPr>
        <w:tc>
          <w:tcPr>
            <w:tcW w:w="1802" w:type="dxa"/>
            <w:vMerge w:val="restart"/>
          </w:tcPr>
          <w:p w14:paraId="495688E6" w14:textId="77777777" w:rsidR="0043707E" w:rsidRDefault="0000125D">
            <w:pPr>
              <w:spacing w:after="128" w:line="264" w:lineRule="auto"/>
              <w:rPr>
                <w:sz w:val="15"/>
                <w:szCs w:val="15"/>
              </w:rPr>
            </w:pPr>
            <w:r>
              <w:rPr>
                <w:sz w:val="15"/>
                <w:szCs w:val="15"/>
              </w:rPr>
              <w:t>OTD 050  Corsé tipo Boston</w:t>
            </w:r>
          </w:p>
        </w:tc>
        <w:tc>
          <w:tcPr>
            <w:tcW w:w="4634" w:type="dxa"/>
          </w:tcPr>
          <w:p w14:paraId="17CEAAEF" w14:textId="77777777" w:rsidR="0043707E" w:rsidRDefault="0000125D">
            <w:pPr>
              <w:spacing w:after="128" w:line="264" w:lineRule="auto"/>
              <w:rPr>
                <w:sz w:val="15"/>
                <w:szCs w:val="15"/>
              </w:rPr>
            </w:pPr>
            <w:r>
              <w:rPr>
                <w:sz w:val="15"/>
                <w:szCs w:val="15"/>
              </w:rPr>
              <w:t>OTD 050A  Corsé tipo Boston, en termoplástico con aperturas de expansión y almohadillas de presión, con módulo prefabricado</w:t>
            </w:r>
          </w:p>
        </w:tc>
        <w:tc>
          <w:tcPr>
            <w:tcW w:w="1076" w:type="dxa"/>
          </w:tcPr>
          <w:p w14:paraId="6E806252" w14:textId="77777777" w:rsidR="0043707E" w:rsidRDefault="0000125D">
            <w:pPr>
              <w:spacing w:after="128" w:line="264" w:lineRule="auto"/>
              <w:rPr>
                <w:sz w:val="15"/>
                <w:szCs w:val="15"/>
              </w:rPr>
            </w:pPr>
            <w:r>
              <w:rPr>
                <w:sz w:val="15"/>
                <w:szCs w:val="15"/>
              </w:rPr>
              <w:t>ADAP3</w:t>
            </w:r>
          </w:p>
        </w:tc>
        <w:tc>
          <w:tcPr>
            <w:tcW w:w="1063" w:type="dxa"/>
          </w:tcPr>
          <w:p w14:paraId="4E48D947" w14:textId="77777777" w:rsidR="0043707E" w:rsidRDefault="0000125D">
            <w:pPr>
              <w:spacing w:after="128" w:line="264" w:lineRule="auto"/>
              <w:rPr>
                <w:sz w:val="15"/>
                <w:szCs w:val="15"/>
              </w:rPr>
            </w:pPr>
            <w:r>
              <w:rPr>
                <w:sz w:val="15"/>
                <w:szCs w:val="15"/>
              </w:rPr>
              <w:t>12</w:t>
            </w:r>
          </w:p>
        </w:tc>
        <w:tc>
          <w:tcPr>
            <w:tcW w:w="1067" w:type="dxa"/>
          </w:tcPr>
          <w:p w14:paraId="5BC44B70" w14:textId="77777777" w:rsidR="0043707E" w:rsidRDefault="0000125D">
            <w:pPr>
              <w:spacing w:after="128" w:line="264" w:lineRule="auto"/>
              <w:rPr>
                <w:sz w:val="15"/>
                <w:szCs w:val="15"/>
              </w:rPr>
            </w:pPr>
            <w:r>
              <w:rPr>
                <w:sz w:val="15"/>
                <w:szCs w:val="15"/>
              </w:rPr>
              <w:t>880,00 €</w:t>
            </w:r>
          </w:p>
        </w:tc>
      </w:tr>
      <w:tr w:rsidR="0043707E" w14:paraId="01F083F9" w14:textId="77777777">
        <w:trPr>
          <w:trHeight w:val="600"/>
        </w:trPr>
        <w:tc>
          <w:tcPr>
            <w:tcW w:w="1802" w:type="dxa"/>
            <w:vMerge/>
          </w:tcPr>
          <w:p w14:paraId="4A715291" w14:textId="77777777" w:rsidR="0043707E" w:rsidRDefault="0043707E">
            <w:pPr>
              <w:spacing w:after="128" w:line="264" w:lineRule="auto"/>
              <w:rPr>
                <w:sz w:val="15"/>
                <w:szCs w:val="15"/>
              </w:rPr>
            </w:pPr>
          </w:p>
        </w:tc>
        <w:tc>
          <w:tcPr>
            <w:tcW w:w="4634" w:type="dxa"/>
          </w:tcPr>
          <w:p w14:paraId="7879554C" w14:textId="77777777" w:rsidR="0043707E" w:rsidRDefault="0000125D">
            <w:pPr>
              <w:spacing w:after="128" w:line="264" w:lineRule="auto"/>
              <w:rPr>
                <w:sz w:val="15"/>
                <w:szCs w:val="15"/>
              </w:rPr>
            </w:pPr>
            <w:r>
              <w:rPr>
                <w:sz w:val="15"/>
                <w:szCs w:val="15"/>
              </w:rPr>
              <w:t>OTD 050B  Corsé tipo Boston, en termoplástico con aperturas de expansión y almohadillas de presión, talla especial</w:t>
            </w:r>
          </w:p>
        </w:tc>
        <w:tc>
          <w:tcPr>
            <w:tcW w:w="1076" w:type="dxa"/>
          </w:tcPr>
          <w:p w14:paraId="61CA2F88" w14:textId="77777777" w:rsidR="0043707E" w:rsidRDefault="0000125D">
            <w:pPr>
              <w:spacing w:after="128" w:line="264" w:lineRule="auto"/>
              <w:rPr>
                <w:sz w:val="15"/>
                <w:szCs w:val="15"/>
              </w:rPr>
            </w:pPr>
            <w:r>
              <w:rPr>
                <w:sz w:val="15"/>
                <w:szCs w:val="15"/>
              </w:rPr>
              <w:t>ADAP3</w:t>
            </w:r>
          </w:p>
        </w:tc>
        <w:tc>
          <w:tcPr>
            <w:tcW w:w="1063" w:type="dxa"/>
          </w:tcPr>
          <w:p w14:paraId="248E560A" w14:textId="77777777" w:rsidR="0043707E" w:rsidRDefault="0000125D">
            <w:pPr>
              <w:spacing w:after="128" w:line="264" w:lineRule="auto"/>
              <w:rPr>
                <w:sz w:val="15"/>
                <w:szCs w:val="15"/>
              </w:rPr>
            </w:pPr>
            <w:r>
              <w:rPr>
                <w:sz w:val="15"/>
                <w:szCs w:val="15"/>
              </w:rPr>
              <w:t>12</w:t>
            </w:r>
          </w:p>
        </w:tc>
        <w:tc>
          <w:tcPr>
            <w:tcW w:w="1067" w:type="dxa"/>
          </w:tcPr>
          <w:p w14:paraId="03878B1D" w14:textId="77777777" w:rsidR="0043707E" w:rsidRDefault="0000125D">
            <w:pPr>
              <w:spacing w:after="128" w:line="264" w:lineRule="auto"/>
              <w:rPr>
                <w:sz w:val="15"/>
                <w:szCs w:val="15"/>
              </w:rPr>
            </w:pPr>
            <w:r>
              <w:rPr>
                <w:sz w:val="15"/>
                <w:szCs w:val="15"/>
              </w:rPr>
              <w:t>894,83 €</w:t>
            </w:r>
          </w:p>
        </w:tc>
      </w:tr>
      <w:tr w:rsidR="0043707E" w14:paraId="2FD5B267" w14:textId="77777777">
        <w:trPr>
          <w:trHeight w:val="300"/>
        </w:trPr>
        <w:tc>
          <w:tcPr>
            <w:tcW w:w="1802" w:type="dxa"/>
            <w:vMerge/>
          </w:tcPr>
          <w:p w14:paraId="03038FEC" w14:textId="77777777" w:rsidR="0043707E" w:rsidRDefault="0043707E">
            <w:pPr>
              <w:spacing w:after="128" w:line="264" w:lineRule="auto"/>
              <w:rPr>
                <w:sz w:val="15"/>
                <w:szCs w:val="15"/>
              </w:rPr>
            </w:pPr>
          </w:p>
        </w:tc>
        <w:tc>
          <w:tcPr>
            <w:tcW w:w="4634" w:type="dxa"/>
          </w:tcPr>
          <w:p w14:paraId="3AB50783" w14:textId="77777777" w:rsidR="0043707E" w:rsidRDefault="0000125D">
            <w:pPr>
              <w:spacing w:after="128" w:line="264" w:lineRule="auto"/>
              <w:rPr>
                <w:sz w:val="15"/>
                <w:szCs w:val="15"/>
              </w:rPr>
            </w:pPr>
            <w:r>
              <w:rPr>
                <w:sz w:val="15"/>
                <w:szCs w:val="15"/>
              </w:rPr>
              <w:t>OTD 050C  Corsé tipo Boston blando</w:t>
            </w:r>
          </w:p>
        </w:tc>
        <w:tc>
          <w:tcPr>
            <w:tcW w:w="1076" w:type="dxa"/>
          </w:tcPr>
          <w:p w14:paraId="4DEDEE99" w14:textId="77777777" w:rsidR="0043707E" w:rsidRDefault="0000125D">
            <w:pPr>
              <w:spacing w:after="128" w:line="264" w:lineRule="auto"/>
              <w:rPr>
                <w:sz w:val="15"/>
                <w:szCs w:val="15"/>
              </w:rPr>
            </w:pPr>
            <w:r>
              <w:rPr>
                <w:sz w:val="15"/>
                <w:szCs w:val="15"/>
              </w:rPr>
              <w:t>ADAP2</w:t>
            </w:r>
          </w:p>
        </w:tc>
        <w:tc>
          <w:tcPr>
            <w:tcW w:w="1063" w:type="dxa"/>
          </w:tcPr>
          <w:p w14:paraId="3BE736C1" w14:textId="77777777" w:rsidR="0043707E" w:rsidRDefault="0000125D">
            <w:pPr>
              <w:spacing w:after="128" w:line="264" w:lineRule="auto"/>
              <w:rPr>
                <w:sz w:val="15"/>
                <w:szCs w:val="15"/>
              </w:rPr>
            </w:pPr>
            <w:r>
              <w:rPr>
                <w:sz w:val="15"/>
                <w:szCs w:val="15"/>
              </w:rPr>
              <w:t>12</w:t>
            </w:r>
          </w:p>
        </w:tc>
        <w:tc>
          <w:tcPr>
            <w:tcW w:w="1067" w:type="dxa"/>
          </w:tcPr>
          <w:p w14:paraId="302C556B" w14:textId="77777777" w:rsidR="0043707E" w:rsidRDefault="0000125D">
            <w:pPr>
              <w:spacing w:after="128" w:line="264" w:lineRule="auto"/>
              <w:rPr>
                <w:sz w:val="15"/>
                <w:szCs w:val="15"/>
              </w:rPr>
            </w:pPr>
            <w:r>
              <w:rPr>
                <w:sz w:val="15"/>
                <w:szCs w:val="15"/>
              </w:rPr>
              <w:t>816,42 €</w:t>
            </w:r>
          </w:p>
        </w:tc>
      </w:tr>
      <w:tr w:rsidR="0043707E" w14:paraId="2C8BA157" w14:textId="77777777">
        <w:trPr>
          <w:trHeight w:val="600"/>
        </w:trPr>
        <w:tc>
          <w:tcPr>
            <w:tcW w:w="1802" w:type="dxa"/>
            <w:vMerge/>
          </w:tcPr>
          <w:p w14:paraId="3429ECAA" w14:textId="77777777" w:rsidR="0043707E" w:rsidRDefault="0043707E">
            <w:pPr>
              <w:spacing w:after="128" w:line="264" w:lineRule="auto"/>
              <w:rPr>
                <w:sz w:val="15"/>
                <w:szCs w:val="15"/>
              </w:rPr>
            </w:pPr>
          </w:p>
        </w:tc>
        <w:tc>
          <w:tcPr>
            <w:tcW w:w="4634" w:type="dxa"/>
          </w:tcPr>
          <w:p w14:paraId="47690807" w14:textId="77777777" w:rsidR="0043707E" w:rsidRDefault="0000125D">
            <w:pPr>
              <w:spacing w:after="128" w:line="264" w:lineRule="auto"/>
              <w:rPr>
                <w:sz w:val="15"/>
                <w:szCs w:val="15"/>
              </w:rPr>
            </w:pPr>
            <w:r>
              <w:rPr>
                <w:sz w:val="15"/>
                <w:szCs w:val="15"/>
              </w:rPr>
              <w:t>OTD 050D  Corsé tipo Boston, en termoplástico con aperturas de expansión y almohadillas de presión, a medida</w:t>
            </w:r>
          </w:p>
        </w:tc>
        <w:tc>
          <w:tcPr>
            <w:tcW w:w="1076" w:type="dxa"/>
          </w:tcPr>
          <w:p w14:paraId="2365DF51" w14:textId="77777777" w:rsidR="0043707E" w:rsidRDefault="0000125D">
            <w:pPr>
              <w:spacing w:after="128" w:line="264" w:lineRule="auto"/>
              <w:rPr>
                <w:sz w:val="15"/>
                <w:szCs w:val="15"/>
              </w:rPr>
            </w:pPr>
            <w:r>
              <w:rPr>
                <w:sz w:val="15"/>
                <w:szCs w:val="15"/>
              </w:rPr>
              <w:t>MED</w:t>
            </w:r>
          </w:p>
        </w:tc>
        <w:tc>
          <w:tcPr>
            <w:tcW w:w="1063" w:type="dxa"/>
          </w:tcPr>
          <w:p w14:paraId="1634FA0C" w14:textId="77777777" w:rsidR="0043707E" w:rsidRDefault="0000125D">
            <w:pPr>
              <w:spacing w:after="128" w:line="264" w:lineRule="auto"/>
              <w:rPr>
                <w:sz w:val="15"/>
                <w:szCs w:val="15"/>
              </w:rPr>
            </w:pPr>
            <w:r>
              <w:rPr>
                <w:sz w:val="15"/>
                <w:szCs w:val="15"/>
              </w:rPr>
              <w:t>12</w:t>
            </w:r>
          </w:p>
        </w:tc>
        <w:tc>
          <w:tcPr>
            <w:tcW w:w="1067" w:type="dxa"/>
          </w:tcPr>
          <w:p w14:paraId="09696D1D" w14:textId="77777777" w:rsidR="0043707E" w:rsidRDefault="0000125D">
            <w:pPr>
              <w:spacing w:after="128" w:line="264" w:lineRule="auto"/>
              <w:rPr>
                <w:sz w:val="15"/>
                <w:szCs w:val="15"/>
              </w:rPr>
            </w:pPr>
            <w:r>
              <w:rPr>
                <w:sz w:val="15"/>
                <w:szCs w:val="15"/>
              </w:rPr>
              <w:t>909,65 €</w:t>
            </w:r>
          </w:p>
        </w:tc>
      </w:tr>
      <w:tr w:rsidR="0043707E" w14:paraId="796537DC" w14:textId="77777777">
        <w:trPr>
          <w:trHeight w:val="300"/>
        </w:trPr>
        <w:tc>
          <w:tcPr>
            <w:tcW w:w="1802" w:type="dxa"/>
            <w:vMerge w:val="restart"/>
          </w:tcPr>
          <w:p w14:paraId="03B95C1A" w14:textId="77777777" w:rsidR="0043707E" w:rsidRDefault="0000125D">
            <w:pPr>
              <w:spacing w:after="128" w:line="264" w:lineRule="auto"/>
              <w:rPr>
                <w:sz w:val="15"/>
                <w:szCs w:val="15"/>
              </w:rPr>
            </w:pPr>
            <w:r>
              <w:rPr>
                <w:sz w:val="15"/>
                <w:szCs w:val="15"/>
              </w:rPr>
              <w:t>OTD 060  Ortesis de uso nocturno</w:t>
            </w:r>
          </w:p>
        </w:tc>
        <w:tc>
          <w:tcPr>
            <w:tcW w:w="4634" w:type="dxa"/>
          </w:tcPr>
          <w:p w14:paraId="790F0E95" w14:textId="77777777" w:rsidR="0043707E" w:rsidRDefault="0000125D">
            <w:pPr>
              <w:spacing w:after="128" w:line="264" w:lineRule="auto"/>
              <w:rPr>
                <w:sz w:val="15"/>
                <w:szCs w:val="15"/>
              </w:rPr>
            </w:pPr>
            <w:r>
              <w:rPr>
                <w:sz w:val="15"/>
                <w:szCs w:val="15"/>
              </w:rPr>
              <w:t>OTD 060A  Ortesis de inclinación lateral de uso nocturno, a medida</w:t>
            </w:r>
          </w:p>
        </w:tc>
        <w:tc>
          <w:tcPr>
            <w:tcW w:w="1076" w:type="dxa"/>
          </w:tcPr>
          <w:p w14:paraId="51AF72B9" w14:textId="77777777" w:rsidR="0043707E" w:rsidRDefault="0000125D">
            <w:pPr>
              <w:spacing w:after="128" w:line="264" w:lineRule="auto"/>
              <w:rPr>
                <w:sz w:val="15"/>
                <w:szCs w:val="15"/>
              </w:rPr>
            </w:pPr>
            <w:r>
              <w:rPr>
                <w:sz w:val="15"/>
                <w:szCs w:val="15"/>
              </w:rPr>
              <w:t>MED</w:t>
            </w:r>
          </w:p>
        </w:tc>
        <w:tc>
          <w:tcPr>
            <w:tcW w:w="1063" w:type="dxa"/>
          </w:tcPr>
          <w:p w14:paraId="52D10224" w14:textId="77777777" w:rsidR="0043707E" w:rsidRDefault="0000125D">
            <w:pPr>
              <w:spacing w:after="128" w:line="264" w:lineRule="auto"/>
              <w:rPr>
                <w:sz w:val="15"/>
                <w:szCs w:val="15"/>
              </w:rPr>
            </w:pPr>
            <w:r>
              <w:rPr>
                <w:sz w:val="15"/>
                <w:szCs w:val="15"/>
              </w:rPr>
              <w:t>12</w:t>
            </w:r>
          </w:p>
        </w:tc>
        <w:tc>
          <w:tcPr>
            <w:tcW w:w="1067" w:type="dxa"/>
          </w:tcPr>
          <w:p w14:paraId="374BFE3D" w14:textId="77777777" w:rsidR="0043707E" w:rsidRDefault="0000125D">
            <w:pPr>
              <w:spacing w:after="128" w:line="264" w:lineRule="auto"/>
              <w:rPr>
                <w:sz w:val="15"/>
                <w:szCs w:val="15"/>
              </w:rPr>
            </w:pPr>
            <w:r>
              <w:rPr>
                <w:sz w:val="15"/>
                <w:szCs w:val="15"/>
              </w:rPr>
              <w:t>1.024,89 €</w:t>
            </w:r>
          </w:p>
        </w:tc>
      </w:tr>
      <w:tr w:rsidR="0043707E" w14:paraId="3ED51339" w14:textId="77777777">
        <w:trPr>
          <w:trHeight w:val="900"/>
        </w:trPr>
        <w:tc>
          <w:tcPr>
            <w:tcW w:w="1802" w:type="dxa"/>
            <w:vMerge/>
          </w:tcPr>
          <w:p w14:paraId="3B1CDAA0" w14:textId="77777777" w:rsidR="0043707E" w:rsidRDefault="0043707E">
            <w:pPr>
              <w:spacing w:after="128" w:line="264" w:lineRule="auto"/>
              <w:rPr>
                <w:sz w:val="15"/>
                <w:szCs w:val="15"/>
              </w:rPr>
            </w:pPr>
          </w:p>
        </w:tc>
        <w:tc>
          <w:tcPr>
            <w:tcW w:w="4634" w:type="dxa"/>
          </w:tcPr>
          <w:p w14:paraId="5CFBEE96" w14:textId="77777777" w:rsidR="0043707E" w:rsidRDefault="0000125D">
            <w:pPr>
              <w:spacing w:after="128" w:line="264" w:lineRule="auto"/>
              <w:rPr>
                <w:sz w:val="15"/>
                <w:szCs w:val="15"/>
              </w:rPr>
            </w:pPr>
            <w:r>
              <w:rPr>
                <w:sz w:val="15"/>
                <w:szCs w:val="15"/>
              </w:rPr>
              <w:t>OTD 060B  Corsé de termoplástico con sistema de presión en 3 puntos y zonas de expansión de uso nocturno (tipo Providence o similar), a medida</w:t>
            </w:r>
          </w:p>
        </w:tc>
        <w:tc>
          <w:tcPr>
            <w:tcW w:w="1076" w:type="dxa"/>
          </w:tcPr>
          <w:p w14:paraId="47FCCEC0" w14:textId="77777777" w:rsidR="0043707E" w:rsidRDefault="0000125D">
            <w:pPr>
              <w:spacing w:after="128" w:line="264" w:lineRule="auto"/>
              <w:rPr>
                <w:sz w:val="15"/>
                <w:szCs w:val="15"/>
              </w:rPr>
            </w:pPr>
            <w:r>
              <w:rPr>
                <w:sz w:val="15"/>
                <w:szCs w:val="15"/>
              </w:rPr>
              <w:t>MED</w:t>
            </w:r>
          </w:p>
        </w:tc>
        <w:tc>
          <w:tcPr>
            <w:tcW w:w="1063" w:type="dxa"/>
          </w:tcPr>
          <w:p w14:paraId="489488EC" w14:textId="77777777" w:rsidR="0043707E" w:rsidRDefault="0000125D">
            <w:pPr>
              <w:spacing w:after="128" w:line="264" w:lineRule="auto"/>
              <w:rPr>
                <w:sz w:val="15"/>
                <w:szCs w:val="15"/>
              </w:rPr>
            </w:pPr>
            <w:r>
              <w:rPr>
                <w:sz w:val="15"/>
                <w:szCs w:val="15"/>
              </w:rPr>
              <w:t>12</w:t>
            </w:r>
          </w:p>
        </w:tc>
        <w:tc>
          <w:tcPr>
            <w:tcW w:w="1067" w:type="dxa"/>
          </w:tcPr>
          <w:p w14:paraId="0555922A" w14:textId="77777777" w:rsidR="0043707E" w:rsidRDefault="0000125D">
            <w:pPr>
              <w:spacing w:after="128" w:line="264" w:lineRule="auto"/>
              <w:rPr>
                <w:sz w:val="15"/>
                <w:szCs w:val="15"/>
              </w:rPr>
            </w:pPr>
            <w:r>
              <w:rPr>
                <w:sz w:val="15"/>
                <w:szCs w:val="15"/>
              </w:rPr>
              <w:t>1.049,07 €</w:t>
            </w:r>
          </w:p>
        </w:tc>
      </w:tr>
      <w:tr w:rsidR="0043707E" w14:paraId="0EBEB83B" w14:textId="77777777">
        <w:trPr>
          <w:trHeight w:val="600"/>
        </w:trPr>
        <w:tc>
          <w:tcPr>
            <w:tcW w:w="1802" w:type="dxa"/>
          </w:tcPr>
          <w:p w14:paraId="0F4F53DE" w14:textId="77777777" w:rsidR="0043707E" w:rsidRDefault="0000125D">
            <w:pPr>
              <w:spacing w:after="128" w:line="264" w:lineRule="auto"/>
              <w:rPr>
                <w:sz w:val="15"/>
                <w:szCs w:val="15"/>
              </w:rPr>
            </w:pPr>
            <w:r>
              <w:rPr>
                <w:sz w:val="15"/>
                <w:szCs w:val="15"/>
              </w:rPr>
              <w:t>OTD 070   Ortesis de Kallabis</w:t>
            </w:r>
          </w:p>
        </w:tc>
        <w:tc>
          <w:tcPr>
            <w:tcW w:w="4634" w:type="dxa"/>
          </w:tcPr>
          <w:p w14:paraId="71511D2C" w14:textId="77777777" w:rsidR="0043707E" w:rsidRDefault="0000125D">
            <w:pPr>
              <w:spacing w:after="128" w:line="264" w:lineRule="auto"/>
              <w:rPr>
                <w:sz w:val="15"/>
                <w:szCs w:val="15"/>
              </w:rPr>
            </w:pPr>
            <w:r>
              <w:rPr>
                <w:sz w:val="15"/>
                <w:szCs w:val="15"/>
              </w:rPr>
              <w:t>OTD 070A  Ortesis de Kallabis de tres puntos</w:t>
            </w:r>
          </w:p>
        </w:tc>
        <w:tc>
          <w:tcPr>
            <w:tcW w:w="1076" w:type="dxa"/>
          </w:tcPr>
          <w:p w14:paraId="4FD923A9" w14:textId="77777777" w:rsidR="0043707E" w:rsidRDefault="0000125D">
            <w:pPr>
              <w:spacing w:after="128" w:line="264" w:lineRule="auto"/>
              <w:rPr>
                <w:sz w:val="15"/>
                <w:szCs w:val="15"/>
              </w:rPr>
            </w:pPr>
            <w:r>
              <w:rPr>
                <w:sz w:val="15"/>
                <w:szCs w:val="15"/>
              </w:rPr>
              <w:t>ADAP2</w:t>
            </w:r>
          </w:p>
        </w:tc>
        <w:tc>
          <w:tcPr>
            <w:tcW w:w="1063" w:type="dxa"/>
          </w:tcPr>
          <w:p w14:paraId="5839DBD7" w14:textId="77777777" w:rsidR="0043707E" w:rsidRDefault="0000125D">
            <w:pPr>
              <w:spacing w:after="128" w:line="264" w:lineRule="auto"/>
              <w:rPr>
                <w:sz w:val="15"/>
                <w:szCs w:val="15"/>
              </w:rPr>
            </w:pPr>
            <w:r>
              <w:rPr>
                <w:sz w:val="15"/>
                <w:szCs w:val="15"/>
              </w:rPr>
              <w:t>12</w:t>
            </w:r>
          </w:p>
        </w:tc>
        <w:tc>
          <w:tcPr>
            <w:tcW w:w="1067" w:type="dxa"/>
          </w:tcPr>
          <w:p w14:paraId="3EB3B1F4" w14:textId="77777777" w:rsidR="0043707E" w:rsidRDefault="0000125D">
            <w:pPr>
              <w:spacing w:after="128" w:line="264" w:lineRule="auto"/>
              <w:rPr>
                <w:sz w:val="15"/>
                <w:szCs w:val="15"/>
              </w:rPr>
            </w:pPr>
            <w:r>
              <w:rPr>
                <w:sz w:val="15"/>
                <w:szCs w:val="15"/>
              </w:rPr>
              <w:t>188,99 €</w:t>
            </w:r>
          </w:p>
        </w:tc>
      </w:tr>
      <w:tr w:rsidR="0043707E" w14:paraId="373D64CD" w14:textId="77777777">
        <w:trPr>
          <w:trHeight w:val="300"/>
        </w:trPr>
        <w:tc>
          <w:tcPr>
            <w:tcW w:w="1802" w:type="dxa"/>
            <w:vMerge w:val="restart"/>
          </w:tcPr>
          <w:p w14:paraId="45AE7A10" w14:textId="77777777" w:rsidR="0043707E" w:rsidRDefault="0000125D">
            <w:pPr>
              <w:spacing w:after="128" w:line="264" w:lineRule="auto"/>
              <w:rPr>
                <w:sz w:val="15"/>
                <w:szCs w:val="15"/>
              </w:rPr>
            </w:pPr>
            <w:r>
              <w:rPr>
                <w:sz w:val="15"/>
                <w:szCs w:val="15"/>
              </w:rPr>
              <w:t>OTD 080  Ortesis de hiperextensión</w:t>
            </w:r>
          </w:p>
        </w:tc>
        <w:tc>
          <w:tcPr>
            <w:tcW w:w="4634" w:type="dxa"/>
          </w:tcPr>
          <w:p w14:paraId="518D8E5B" w14:textId="77777777" w:rsidR="0043707E" w:rsidRDefault="0000125D">
            <w:pPr>
              <w:spacing w:after="128" w:line="264" w:lineRule="auto"/>
              <w:rPr>
                <w:sz w:val="15"/>
                <w:szCs w:val="15"/>
              </w:rPr>
            </w:pPr>
            <w:r>
              <w:rPr>
                <w:sz w:val="15"/>
                <w:szCs w:val="15"/>
              </w:rPr>
              <w:t>OTD 080A   Ortesis de hiperextensión de Jewett</w:t>
            </w:r>
          </w:p>
        </w:tc>
        <w:tc>
          <w:tcPr>
            <w:tcW w:w="1076" w:type="dxa"/>
          </w:tcPr>
          <w:p w14:paraId="3E9B0B08" w14:textId="77777777" w:rsidR="0043707E" w:rsidRDefault="0000125D">
            <w:pPr>
              <w:spacing w:after="128" w:line="264" w:lineRule="auto"/>
              <w:rPr>
                <w:sz w:val="15"/>
                <w:szCs w:val="15"/>
              </w:rPr>
            </w:pPr>
            <w:r>
              <w:rPr>
                <w:sz w:val="15"/>
                <w:szCs w:val="15"/>
              </w:rPr>
              <w:t>ADAP2</w:t>
            </w:r>
          </w:p>
        </w:tc>
        <w:tc>
          <w:tcPr>
            <w:tcW w:w="1063" w:type="dxa"/>
          </w:tcPr>
          <w:p w14:paraId="5D0300CE" w14:textId="77777777" w:rsidR="0043707E" w:rsidRDefault="0000125D">
            <w:pPr>
              <w:spacing w:after="128" w:line="264" w:lineRule="auto"/>
              <w:rPr>
                <w:sz w:val="15"/>
                <w:szCs w:val="15"/>
              </w:rPr>
            </w:pPr>
            <w:r>
              <w:rPr>
                <w:sz w:val="15"/>
                <w:szCs w:val="15"/>
              </w:rPr>
              <w:t>24</w:t>
            </w:r>
          </w:p>
        </w:tc>
        <w:tc>
          <w:tcPr>
            <w:tcW w:w="1067" w:type="dxa"/>
          </w:tcPr>
          <w:p w14:paraId="5742C2F0" w14:textId="77777777" w:rsidR="0043707E" w:rsidRDefault="0000125D">
            <w:pPr>
              <w:spacing w:after="128" w:line="264" w:lineRule="auto"/>
              <w:rPr>
                <w:sz w:val="15"/>
                <w:szCs w:val="15"/>
              </w:rPr>
            </w:pPr>
            <w:r>
              <w:rPr>
                <w:sz w:val="15"/>
                <w:szCs w:val="15"/>
              </w:rPr>
              <w:t>216,37 €</w:t>
            </w:r>
          </w:p>
        </w:tc>
      </w:tr>
      <w:tr w:rsidR="0043707E" w14:paraId="504A4110" w14:textId="77777777">
        <w:trPr>
          <w:trHeight w:val="300"/>
        </w:trPr>
        <w:tc>
          <w:tcPr>
            <w:tcW w:w="1802" w:type="dxa"/>
            <w:vMerge/>
          </w:tcPr>
          <w:p w14:paraId="4950F0BA" w14:textId="77777777" w:rsidR="0043707E" w:rsidRDefault="0043707E">
            <w:pPr>
              <w:spacing w:after="128" w:line="264" w:lineRule="auto"/>
              <w:rPr>
                <w:sz w:val="15"/>
                <w:szCs w:val="15"/>
              </w:rPr>
            </w:pPr>
          </w:p>
        </w:tc>
        <w:tc>
          <w:tcPr>
            <w:tcW w:w="4634" w:type="dxa"/>
          </w:tcPr>
          <w:p w14:paraId="412FEAC2" w14:textId="77777777" w:rsidR="0043707E" w:rsidRDefault="0000125D">
            <w:pPr>
              <w:spacing w:after="128" w:line="264" w:lineRule="auto"/>
              <w:rPr>
                <w:sz w:val="15"/>
                <w:szCs w:val="15"/>
              </w:rPr>
            </w:pPr>
            <w:r>
              <w:rPr>
                <w:sz w:val="15"/>
                <w:szCs w:val="15"/>
              </w:rPr>
              <w:t>OTD 080B  Ortesis de hiperextensión cruciforme</w:t>
            </w:r>
          </w:p>
        </w:tc>
        <w:tc>
          <w:tcPr>
            <w:tcW w:w="1076" w:type="dxa"/>
          </w:tcPr>
          <w:p w14:paraId="664DF07D" w14:textId="77777777" w:rsidR="0043707E" w:rsidRDefault="0000125D">
            <w:pPr>
              <w:spacing w:after="128" w:line="264" w:lineRule="auto"/>
              <w:rPr>
                <w:sz w:val="15"/>
                <w:szCs w:val="15"/>
              </w:rPr>
            </w:pPr>
            <w:r>
              <w:rPr>
                <w:sz w:val="15"/>
                <w:szCs w:val="15"/>
              </w:rPr>
              <w:t>ADAP2</w:t>
            </w:r>
          </w:p>
        </w:tc>
        <w:tc>
          <w:tcPr>
            <w:tcW w:w="1063" w:type="dxa"/>
          </w:tcPr>
          <w:p w14:paraId="570FC759" w14:textId="77777777" w:rsidR="0043707E" w:rsidRDefault="0000125D">
            <w:pPr>
              <w:spacing w:after="128" w:line="264" w:lineRule="auto"/>
              <w:rPr>
                <w:sz w:val="15"/>
                <w:szCs w:val="15"/>
              </w:rPr>
            </w:pPr>
            <w:r>
              <w:rPr>
                <w:sz w:val="15"/>
                <w:szCs w:val="15"/>
              </w:rPr>
              <w:t>12</w:t>
            </w:r>
          </w:p>
        </w:tc>
        <w:tc>
          <w:tcPr>
            <w:tcW w:w="1067" w:type="dxa"/>
          </w:tcPr>
          <w:p w14:paraId="135F764E" w14:textId="77777777" w:rsidR="0043707E" w:rsidRDefault="0000125D">
            <w:pPr>
              <w:spacing w:after="128" w:line="264" w:lineRule="auto"/>
              <w:rPr>
                <w:sz w:val="15"/>
                <w:szCs w:val="15"/>
              </w:rPr>
            </w:pPr>
            <w:r>
              <w:rPr>
                <w:sz w:val="15"/>
                <w:szCs w:val="15"/>
              </w:rPr>
              <w:t>225,37 €</w:t>
            </w:r>
          </w:p>
        </w:tc>
      </w:tr>
      <w:tr w:rsidR="0043707E" w14:paraId="7ACCF403" w14:textId="77777777">
        <w:trPr>
          <w:trHeight w:val="300"/>
        </w:trPr>
        <w:tc>
          <w:tcPr>
            <w:tcW w:w="1802" w:type="dxa"/>
            <w:vMerge/>
          </w:tcPr>
          <w:p w14:paraId="4BAEDB87" w14:textId="77777777" w:rsidR="0043707E" w:rsidRDefault="0043707E">
            <w:pPr>
              <w:spacing w:after="128" w:line="264" w:lineRule="auto"/>
              <w:rPr>
                <w:sz w:val="15"/>
                <w:szCs w:val="15"/>
              </w:rPr>
            </w:pPr>
          </w:p>
        </w:tc>
        <w:tc>
          <w:tcPr>
            <w:tcW w:w="4634" w:type="dxa"/>
          </w:tcPr>
          <w:p w14:paraId="0E28A648" w14:textId="77777777" w:rsidR="0043707E" w:rsidRDefault="0000125D">
            <w:pPr>
              <w:spacing w:after="128" w:line="264" w:lineRule="auto"/>
              <w:rPr>
                <w:sz w:val="15"/>
                <w:szCs w:val="15"/>
              </w:rPr>
            </w:pPr>
            <w:r>
              <w:rPr>
                <w:sz w:val="15"/>
                <w:szCs w:val="15"/>
              </w:rPr>
              <w:t>OTD 080C  Ortesis de hiperextensión basculante</w:t>
            </w:r>
          </w:p>
        </w:tc>
        <w:tc>
          <w:tcPr>
            <w:tcW w:w="1076" w:type="dxa"/>
          </w:tcPr>
          <w:p w14:paraId="487FE2A3" w14:textId="77777777" w:rsidR="0043707E" w:rsidRDefault="0000125D">
            <w:pPr>
              <w:spacing w:after="128" w:line="264" w:lineRule="auto"/>
              <w:rPr>
                <w:sz w:val="15"/>
                <w:szCs w:val="15"/>
              </w:rPr>
            </w:pPr>
            <w:r>
              <w:rPr>
                <w:sz w:val="15"/>
                <w:szCs w:val="15"/>
              </w:rPr>
              <w:t>ADAP2</w:t>
            </w:r>
          </w:p>
        </w:tc>
        <w:tc>
          <w:tcPr>
            <w:tcW w:w="1063" w:type="dxa"/>
          </w:tcPr>
          <w:p w14:paraId="6D264FD1" w14:textId="77777777" w:rsidR="0043707E" w:rsidRDefault="0000125D">
            <w:pPr>
              <w:spacing w:after="128" w:line="264" w:lineRule="auto"/>
              <w:rPr>
                <w:sz w:val="15"/>
                <w:szCs w:val="15"/>
              </w:rPr>
            </w:pPr>
            <w:r>
              <w:rPr>
                <w:sz w:val="15"/>
                <w:szCs w:val="15"/>
              </w:rPr>
              <w:t>12</w:t>
            </w:r>
          </w:p>
        </w:tc>
        <w:tc>
          <w:tcPr>
            <w:tcW w:w="1067" w:type="dxa"/>
          </w:tcPr>
          <w:p w14:paraId="71D10580" w14:textId="77777777" w:rsidR="0043707E" w:rsidRDefault="0000125D">
            <w:pPr>
              <w:spacing w:after="128" w:line="264" w:lineRule="auto"/>
              <w:rPr>
                <w:sz w:val="15"/>
                <w:szCs w:val="15"/>
              </w:rPr>
            </w:pPr>
            <w:r>
              <w:rPr>
                <w:sz w:val="15"/>
                <w:szCs w:val="15"/>
              </w:rPr>
              <w:t>234,37 €</w:t>
            </w:r>
          </w:p>
        </w:tc>
      </w:tr>
      <w:tr w:rsidR="0043707E" w14:paraId="50804E8B" w14:textId="77777777">
        <w:trPr>
          <w:trHeight w:val="600"/>
        </w:trPr>
        <w:tc>
          <w:tcPr>
            <w:tcW w:w="1802" w:type="dxa"/>
            <w:vMerge w:val="restart"/>
          </w:tcPr>
          <w:p w14:paraId="23BA0250" w14:textId="77777777" w:rsidR="0043707E" w:rsidRDefault="0000125D">
            <w:pPr>
              <w:spacing w:after="128" w:line="264" w:lineRule="auto"/>
              <w:rPr>
                <w:sz w:val="15"/>
                <w:szCs w:val="15"/>
              </w:rPr>
            </w:pPr>
            <w:r>
              <w:rPr>
                <w:sz w:val="15"/>
                <w:szCs w:val="15"/>
              </w:rPr>
              <w:t>OTD 090   Lecho postural</w:t>
            </w:r>
          </w:p>
        </w:tc>
        <w:tc>
          <w:tcPr>
            <w:tcW w:w="4634" w:type="dxa"/>
          </w:tcPr>
          <w:p w14:paraId="31F78E35" w14:textId="77777777" w:rsidR="0043707E" w:rsidRDefault="0000125D">
            <w:pPr>
              <w:spacing w:after="128" w:line="264" w:lineRule="auto"/>
              <w:rPr>
                <w:sz w:val="15"/>
                <w:szCs w:val="15"/>
              </w:rPr>
            </w:pPr>
            <w:r>
              <w:rPr>
                <w:sz w:val="15"/>
                <w:szCs w:val="15"/>
              </w:rPr>
              <w:t>OTD 090A  Lecho postural Denis Browne para escoliosis del lactante</w:t>
            </w:r>
          </w:p>
        </w:tc>
        <w:tc>
          <w:tcPr>
            <w:tcW w:w="1076" w:type="dxa"/>
          </w:tcPr>
          <w:p w14:paraId="01174440" w14:textId="77777777" w:rsidR="0043707E" w:rsidRDefault="0000125D">
            <w:pPr>
              <w:spacing w:after="128" w:line="264" w:lineRule="auto"/>
              <w:rPr>
                <w:sz w:val="15"/>
                <w:szCs w:val="15"/>
              </w:rPr>
            </w:pPr>
            <w:r>
              <w:rPr>
                <w:sz w:val="15"/>
                <w:szCs w:val="15"/>
              </w:rPr>
              <w:t>ADAP1</w:t>
            </w:r>
          </w:p>
        </w:tc>
        <w:tc>
          <w:tcPr>
            <w:tcW w:w="1063" w:type="dxa"/>
          </w:tcPr>
          <w:p w14:paraId="74A1F92E" w14:textId="77777777" w:rsidR="0043707E" w:rsidRDefault="0000125D">
            <w:pPr>
              <w:spacing w:after="128" w:line="264" w:lineRule="auto"/>
              <w:rPr>
                <w:sz w:val="15"/>
                <w:szCs w:val="15"/>
              </w:rPr>
            </w:pPr>
            <w:r>
              <w:rPr>
                <w:sz w:val="15"/>
                <w:szCs w:val="15"/>
              </w:rPr>
              <w:t>12</w:t>
            </w:r>
          </w:p>
        </w:tc>
        <w:tc>
          <w:tcPr>
            <w:tcW w:w="1067" w:type="dxa"/>
          </w:tcPr>
          <w:p w14:paraId="04E140D1" w14:textId="77777777" w:rsidR="0043707E" w:rsidRDefault="0000125D">
            <w:pPr>
              <w:spacing w:after="128" w:line="264" w:lineRule="auto"/>
              <w:rPr>
                <w:sz w:val="15"/>
                <w:szCs w:val="15"/>
              </w:rPr>
            </w:pPr>
            <w:r>
              <w:rPr>
                <w:sz w:val="15"/>
                <w:szCs w:val="15"/>
              </w:rPr>
              <w:t>442,63 €</w:t>
            </w:r>
          </w:p>
        </w:tc>
      </w:tr>
      <w:tr w:rsidR="0043707E" w14:paraId="0B241227" w14:textId="77777777">
        <w:trPr>
          <w:trHeight w:val="600"/>
        </w:trPr>
        <w:tc>
          <w:tcPr>
            <w:tcW w:w="1802" w:type="dxa"/>
            <w:vMerge/>
          </w:tcPr>
          <w:p w14:paraId="6552024F" w14:textId="77777777" w:rsidR="0043707E" w:rsidRDefault="0043707E">
            <w:pPr>
              <w:spacing w:after="128" w:line="264" w:lineRule="auto"/>
              <w:rPr>
                <w:sz w:val="15"/>
                <w:szCs w:val="15"/>
              </w:rPr>
            </w:pPr>
          </w:p>
        </w:tc>
        <w:tc>
          <w:tcPr>
            <w:tcW w:w="4634" w:type="dxa"/>
          </w:tcPr>
          <w:p w14:paraId="162F8C69" w14:textId="77777777" w:rsidR="0043707E" w:rsidRDefault="0000125D">
            <w:pPr>
              <w:spacing w:after="128" w:line="264" w:lineRule="auto"/>
              <w:rPr>
                <w:sz w:val="15"/>
                <w:szCs w:val="15"/>
              </w:rPr>
            </w:pPr>
            <w:r>
              <w:rPr>
                <w:sz w:val="15"/>
                <w:szCs w:val="15"/>
              </w:rPr>
              <w:t>OTD 090B  Lecho postural en termoplástico, a medida previo molde</w:t>
            </w:r>
          </w:p>
        </w:tc>
        <w:tc>
          <w:tcPr>
            <w:tcW w:w="1076" w:type="dxa"/>
          </w:tcPr>
          <w:p w14:paraId="392A475A" w14:textId="77777777" w:rsidR="0043707E" w:rsidRDefault="0000125D">
            <w:pPr>
              <w:spacing w:after="128" w:line="264" w:lineRule="auto"/>
              <w:rPr>
                <w:sz w:val="15"/>
                <w:szCs w:val="15"/>
              </w:rPr>
            </w:pPr>
            <w:r>
              <w:rPr>
                <w:sz w:val="15"/>
                <w:szCs w:val="15"/>
              </w:rPr>
              <w:t>MED</w:t>
            </w:r>
          </w:p>
        </w:tc>
        <w:tc>
          <w:tcPr>
            <w:tcW w:w="1063" w:type="dxa"/>
          </w:tcPr>
          <w:p w14:paraId="26000BCF" w14:textId="77777777" w:rsidR="0043707E" w:rsidRDefault="0000125D">
            <w:pPr>
              <w:spacing w:after="128" w:line="264" w:lineRule="auto"/>
              <w:rPr>
                <w:sz w:val="15"/>
                <w:szCs w:val="15"/>
              </w:rPr>
            </w:pPr>
            <w:r>
              <w:rPr>
                <w:sz w:val="15"/>
                <w:szCs w:val="15"/>
              </w:rPr>
              <w:t>12</w:t>
            </w:r>
          </w:p>
        </w:tc>
        <w:tc>
          <w:tcPr>
            <w:tcW w:w="1067" w:type="dxa"/>
          </w:tcPr>
          <w:p w14:paraId="6AD1BBF2" w14:textId="77777777" w:rsidR="0043707E" w:rsidRDefault="0000125D">
            <w:pPr>
              <w:spacing w:after="128" w:line="264" w:lineRule="auto"/>
              <w:rPr>
                <w:sz w:val="15"/>
                <w:szCs w:val="15"/>
              </w:rPr>
            </w:pPr>
            <w:r>
              <w:rPr>
                <w:sz w:val="15"/>
                <w:szCs w:val="15"/>
              </w:rPr>
              <w:t>600,46 €</w:t>
            </w:r>
          </w:p>
        </w:tc>
      </w:tr>
      <w:tr w:rsidR="0043707E" w14:paraId="1DA7618E" w14:textId="77777777">
        <w:trPr>
          <w:trHeight w:hRule="exact" w:val="300"/>
        </w:trPr>
        <w:tc>
          <w:tcPr>
            <w:tcW w:w="1802" w:type="dxa"/>
            <w:tcBorders>
              <w:left w:val="nil"/>
              <w:bottom w:val="nil"/>
              <w:right w:val="nil"/>
            </w:tcBorders>
          </w:tcPr>
          <w:p w14:paraId="01D9108D" w14:textId="77777777" w:rsidR="0043707E" w:rsidRDefault="0043707E">
            <w:pPr>
              <w:spacing w:after="128" w:line="264" w:lineRule="auto"/>
              <w:rPr>
                <w:sz w:val="15"/>
                <w:szCs w:val="15"/>
              </w:rPr>
            </w:pPr>
          </w:p>
        </w:tc>
        <w:tc>
          <w:tcPr>
            <w:tcW w:w="4634" w:type="dxa"/>
            <w:tcBorders>
              <w:left w:val="nil"/>
              <w:bottom w:val="nil"/>
              <w:right w:val="nil"/>
            </w:tcBorders>
          </w:tcPr>
          <w:p w14:paraId="7F5CB567" w14:textId="77777777" w:rsidR="0043707E" w:rsidRDefault="0043707E">
            <w:pPr>
              <w:spacing w:after="128" w:line="264" w:lineRule="auto"/>
              <w:rPr>
                <w:sz w:val="15"/>
                <w:szCs w:val="15"/>
              </w:rPr>
            </w:pPr>
          </w:p>
        </w:tc>
        <w:tc>
          <w:tcPr>
            <w:tcW w:w="1076" w:type="dxa"/>
            <w:tcBorders>
              <w:left w:val="nil"/>
              <w:bottom w:val="nil"/>
              <w:right w:val="nil"/>
            </w:tcBorders>
          </w:tcPr>
          <w:p w14:paraId="22A83BDD" w14:textId="77777777" w:rsidR="0043707E" w:rsidRDefault="0043707E">
            <w:pPr>
              <w:spacing w:after="128" w:line="264" w:lineRule="auto"/>
              <w:rPr>
                <w:sz w:val="15"/>
                <w:szCs w:val="15"/>
              </w:rPr>
            </w:pPr>
          </w:p>
        </w:tc>
        <w:tc>
          <w:tcPr>
            <w:tcW w:w="1063" w:type="dxa"/>
            <w:tcBorders>
              <w:left w:val="nil"/>
              <w:bottom w:val="nil"/>
              <w:right w:val="nil"/>
            </w:tcBorders>
          </w:tcPr>
          <w:p w14:paraId="2B0D590A" w14:textId="77777777" w:rsidR="0043707E" w:rsidRDefault="0043707E">
            <w:pPr>
              <w:spacing w:after="128" w:line="264" w:lineRule="auto"/>
              <w:rPr>
                <w:sz w:val="15"/>
                <w:szCs w:val="15"/>
              </w:rPr>
            </w:pPr>
          </w:p>
        </w:tc>
        <w:tc>
          <w:tcPr>
            <w:tcW w:w="1067" w:type="dxa"/>
            <w:tcBorders>
              <w:left w:val="nil"/>
              <w:bottom w:val="nil"/>
              <w:right w:val="nil"/>
            </w:tcBorders>
          </w:tcPr>
          <w:p w14:paraId="3A1DA09C" w14:textId="77777777" w:rsidR="0043707E" w:rsidRDefault="0043707E">
            <w:pPr>
              <w:spacing w:after="128" w:line="264" w:lineRule="auto"/>
              <w:rPr>
                <w:sz w:val="15"/>
                <w:szCs w:val="15"/>
              </w:rPr>
            </w:pPr>
          </w:p>
        </w:tc>
      </w:tr>
      <w:tr w:rsidR="0043707E" w14:paraId="744EFD54" w14:textId="77777777">
        <w:trPr>
          <w:trHeight w:val="315"/>
        </w:trPr>
        <w:tc>
          <w:tcPr>
            <w:tcW w:w="1802" w:type="dxa"/>
            <w:tcBorders>
              <w:top w:val="nil"/>
              <w:left w:val="nil"/>
              <w:bottom w:val="nil"/>
              <w:right w:val="nil"/>
            </w:tcBorders>
          </w:tcPr>
          <w:p w14:paraId="3956591B"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40A53674" w14:textId="77777777" w:rsidR="0043707E" w:rsidRDefault="0043707E">
            <w:pPr>
              <w:spacing w:after="128" w:line="264" w:lineRule="auto"/>
              <w:rPr>
                <w:b/>
                <w:bCs/>
                <w:i/>
                <w:iCs/>
                <w:sz w:val="15"/>
                <w:szCs w:val="15"/>
              </w:rPr>
            </w:pPr>
          </w:p>
          <w:p w14:paraId="1D26CB39" w14:textId="77777777" w:rsidR="0043707E" w:rsidRDefault="0000125D">
            <w:pPr>
              <w:spacing w:after="128" w:line="264" w:lineRule="auto"/>
              <w:rPr>
                <w:b/>
                <w:bCs/>
                <w:i/>
                <w:iCs/>
                <w:sz w:val="15"/>
                <w:szCs w:val="15"/>
              </w:rPr>
            </w:pPr>
            <w:r>
              <w:rPr>
                <w:b/>
                <w:bCs/>
                <w:i/>
                <w:iCs/>
                <w:sz w:val="15"/>
                <w:szCs w:val="15"/>
              </w:rPr>
              <w:lastRenderedPageBreak/>
              <w:t>Subgrupo:  06 03 12  Ortesis cervicales</w:t>
            </w:r>
          </w:p>
        </w:tc>
      </w:tr>
      <w:tr w:rsidR="0043707E" w14:paraId="0F5099CF" w14:textId="77777777">
        <w:trPr>
          <w:trHeight w:val="315"/>
        </w:trPr>
        <w:tc>
          <w:tcPr>
            <w:tcW w:w="1802" w:type="dxa"/>
            <w:tcBorders>
              <w:top w:val="nil"/>
              <w:left w:val="nil"/>
              <w:right w:val="nil"/>
            </w:tcBorders>
          </w:tcPr>
          <w:p w14:paraId="1559857E"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2662DD8F" w14:textId="23A5CD2B" w:rsidR="0043707E" w:rsidRDefault="0000125D">
            <w:pPr>
              <w:spacing w:after="128" w:line="264" w:lineRule="auto"/>
              <w:rPr>
                <w:b/>
                <w:bCs/>
                <w:i/>
                <w:iCs/>
                <w:sz w:val="15"/>
                <w:szCs w:val="15"/>
              </w:rPr>
            </w:pPr>
            <w:r>
              <w:rPr>
                <w:b/>
                <w:bCs/>
                <w:i/>
                <w:iCs/>
                <w:sz w:val="15"/>
                <w:szCs w:val="15"/>
              </w:rPr>
              <w:t>Aportación persona usuaria:  30 euros</w:t>
            </w:r>
          </w:p>
          <w:p w14:paraId="39DA85ED" w14:textId="77777777" w:rsidR="0043707E" w:rsidRDefault="0043707E">
            <w:pPr>
              <w:spacing w:after="128" w:line="264" w:lineRule="auto"/>
              <w:rPr>
                <w:b/>
                <w:bCs/>
                <w:i/>
                <w:iCs/>
                <w:sz w:val="15"/>
                <w:szCs w:val="15"/>
              </w:rPr>
            </w:pPr>
          </w:p>
        </w:tc>
      </w:tr>
      <w:tr w:rsidR="0043707E" w14:paraId="46AE51FF" w14:textId="77777777">
        <w:trPr>
          <w:trHeight w:val="900"/>
        </w:trPr>
        <w:tc>
          <w:tcPr>
            <w:tcW w:w="1802" w:type="dxa"/>
          </w:tcPr>
          <w:p w14:paraId="22296355"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28D47225"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792BCD1B" w14:textId="77777777" w:rsidR="0043707E" w:rsidRDefault="0000125D">
            <w:pPr>
              <w:spacing w:after="128" w:line="264" w:lineRule="auto"/>
              <w:rPr>
                <w:b/>
                <w:bCs/>
                <w:sz w:val="15"/>
                <w:szCs w:val="15"/>
              </w:rPr>
            </w:pPr>
            <w:r>
              <w:rPr>
                <w:b/>
                <w:bCs/>
                <w:sz w:val="15"/>
                <w:szCs w:val="15"/>
              </w:rPr>
              <w:t>Elaboración</w:t>
            </w:r>
          </w:p>
        </w:tc>
        <w:tc>
          <w:tcPr>
            <w:tcW w:w="1063" w:type="dxa"/>
          </w:tcPr>
          <w:p w14:paraId="20687295" w14:textId="77777777" w:rsidR="0043707E" w:rsidRDefault="0000125D">
            <w:pPr>
              <w:spacing w:after="128" w:line="264" w:lineRule="auto"/>
              <w:rPr>
                <w:b/>
                <w:bCs/>
                <w:sz w:val="15"/>
                <w:szCs w:val="15"/>
              </w:rPr>
            </w:pPr>
            <w:r>
              <w:rPr>
                <w:b/>
                <w:bCs/>
                <w:sz w:val="15"/>
                <w:szCs w:val="15"/>
              </w:rPr>
              <w:t>Vida media (Meses)</w:t>
            </w:r>
          </w:p>
        </w:tc>
        <w:tc>
          <w:tcPr>
            <w:tcW w:w="1067" w:type="dxa"/>
          </w:tcPr>
          <w:p w14:paraId="620075A6" w14:textId="77777777" w:rsidR="0043707E" w:rsidRDefault="0000125D">
            <w:pPr>
              <w:spacing w:after="128" w:line="264" w:lineRule="auto"/>
              <w:rPr>
                <w:b/>
                <w:bCs/>
                <w:sz w:val="15"/>
                <w:szCs w:val="15"/>
              </w:rPr>
            </w:pPr>
            <w:r>
              <w:rPr>
                <w:b/>
                <w:bCs/>
                <w:sz w:val="15"/>
                <w:szCs w:val="15"/>
              </w:rPr>
              <w:t>IMF</w:t>
            </w:r>
          </w:p>
        </w:tc>
      </w:tr>
      <w:tr w:rsidR="0043707E" w14:paraId="7CD6CDF7" w14:textId="77777777">
        <w:trPr>
          <w:trHeight w:val="600"/>
        </w:trPr>
        <w:tc>
          <w:tcPr>
            <w:tcW w:w="1802" w:type="dxa"/>
          </w:tcPr>
          <w:p w14:paraId="288C84AC" w14:textId="77777777" w:rsidR="0043707E" w:rsidRDefault="0000125D">
            <w:pPr>
              <w:spacing w:after="128" w:line="264" w:lineRule="auto"/>
              <w:rPr>
                <w:sz w:val="15"/>
                <w:szCs w:val="15"/>
              </w:rPr>
            </w:pPr>
            <w:r>
              <w:rPr>
                <w:sz w:val="15"/>
                <w:szCs w:val="15"/>
              </w:rPr>
              <w:t>OTC 000  Ortesis cervical semirrígida</w:t>
            </w:r>
          </w:p>
        </w:tc>
        <w:tc>
          <w:tcPr>
            <w:tcW w:w="4634" w:type="dxa"/>
          </w:tcPr>
          <w:p w14:paraId="31CA7694" w14:textId="77777777" w:rsidR="0043707E" w:rsidRDefault="0000125D">
            <w:pPr>
              <w:spacing w:after="128" w:line="264" w:lineRule="auto"/>
              <w:rPr>
                <w:sz w:val="15"/>
                <w:szCs w:val="15"/>
              </w:rPr>
            </w:pPr>
            <w:r>
              <w:rPr>
                <w:sz w:val="15"/>
                <w:szCs w:val="15"/>
              </w:rPr>
              <w:t>OTC 000A  Soporte cervical semirrígido en termoplástico blando con refuerzo, bivalvo, con apoyo mentoniano</w:t>
            </w:r>
          </w:p>
        </w:tc>
        <w:tc>
          <w:tcPr>
            <w:tcW w:w="1076" w:type="dxa"/>
          </w:tcPr>
          <w:p w14:paraId="3F33D92B" w14:textId="77777777" w:rsidR="0043707E" w:rsidRDefault="0000125D">
            <w:pPr>
              <w:spacing w:after="128" w:line="264" w:lineRule="auto"/>
              <w:rPr>
                <w:sz w:val="15"/>
                <w:szCs w:val="15"/>
              </w:rPr>
            </w:pPr>
            <w:r>
              <w:rPr>
                <w:sz w:val="15"/>
                <w:szCs w:val="15"/>
              </w:rPr>
              <w:t>ADAP1</w:t>
            </w:r>
          </w:p>
        </w:tc>
        <w:tc>
          <w:tcPr>
            <w:tcW w:w="1063" w:type="dxa"/>
          </w:tcPr>
          <w:p w14:paraId="431F1273" w14:textId="77777777" w:rsidR="0043707E" w:rsidRDefault="0000125D">
            <w:pPr>
              <w:spacing w:after="128" w:line="264" w:lineRule="auto"/>
              <w:rPr>
                <w:sz w:val="15"/>
                <w:szCs w:val="15"/>
              </w:rPr>
            </w:pPr>
            <w:r>
              <w:rPr>
                <w:sz w:val="15"/>
                <w:szCs w:val="15"/>
              </w:rPr>
              <w:t>24</w:t>
            </w:r>
          </w:p>
        </w:tc>
        <w:tc>
          <w:tcPr>
            <w:tcW w:w="1067" w:type="dxa"/>
          </w:tcPr>
          <w:p w14:paraId="1A1398BA" w14:textId="77777777" w:rsidR="0043707E" w:rsidRDefault="0000125D">
            <w:pPr>
              <w:spacing w:after="128" w:line="264" w:lineRule="auto"/>
              <w:rPr>
                <w:sz w:val="15"/>
                <w:szCs w:val="15"/>
              </w:rPr>
            </w:pPr>
            <w:r>
              <w:rPr>
                <w:sz w:val="15"/>
                <w:szCs w:val="15"/>
              </w:rPr>
              <w:t>43,20 €</w:t>
            </w:r>
          </w:p>
        </w:tc>
      </w:tr>
      <w:tr w:rsidR="0043707E" w14:paraId="35CCC55A" w14:textId="77777777">
        <w:trPr>
          <w:trHeight w:val="600"/>
        </w:trPr>
        <w:tc>
          <w:tcPr>
            <w:tcW w:w="1802" w:type="dxa"/>
          </w:tcPr>
          <w:p w14:paraId="57A877FD" w14:textId="77777777" w:rsidR="0043707E" w:rsidRDefault="0000125D">
            <w:pPr>
              <w:spacing w:after="128" w:line="264" w:lineRule="auto"/>
              <w:rPr>
                <w:sz w:val="15"/>
                <w:szCs w:val="15"/>
              </w:rPr>
            </w:pPr>
            <w:r>
              <w:rPr>
                <w:sz w:val="15"/>
                <w:szCs w:val="15"/>
              </w:rPr>
              <w:t>OTC 010  Ortesis cervical rígida</w:t>
            </w:r>
          </w:p>
        </w:tc>
        <w:tc>
          <w:tcPr>
            <w:tcW w:w="4634" w:type="dxa"/>
          </w:tcPr>
          <w:p w14:paraId="750FF71B" w14:textId="77777777" w:rsidR="0043707E" w:rsidRDefault="0000125D">
            <w:pPr>
              <w:spacing w:after="128" w:line="264" w:lineRule="auto"/>
              <w:rPr>
                <w:sz w:val="15"/>
                <w:szCs w:val="15"/>
              </w:rPr>
            </w:pPr>
            <w:r>
              <w:rPr>
                <w:sz w:val="15"/>
                <w:szCs w:val="15"/>
              </w:rPr>
              <w:t>OTC 010A  Ortesis cervical rígida en termoplástico, con apoyo occipital y mentoniano regulable o no</w:t>
            </w:r>
          </w:p>
        </w:tc>
        <w:tc>
          <w:tcPr>
            <w:tcW w:w="1076" w:type="dxa"/>
          </w:tcPr>
          <w:p w14:paraId="0087AA9E" w14:textId="77777777" w:rsidR="0043707E" w:rsidRDefault="0000125D">
            <w:pPr>
              <w:spacing w:after="128" w:line="264" w:lineRule="auto"/>
              <w:rPr>
                <w:sz w:val="15"/>
                <w:szCs w:val="15"/>
              </w:rPr>
            </w:pPr>
            <w:r>
              <w:rPr>
                <w:sz w:val="15"/>
                <w:szCs w:val="15"/>
              </w:rPr>
              <w:t>ADAP1</w:t>
            </w:r>
          </w:p>
        </w:tc>
        <w:tc>
          <w:tcPr>
            <w:tcW w:w="1063" w:type="dxa"/>
          </w:tcPr>
          <w:p w14:paraId="6FA920C6" w14:textId="77777777" w:rsidR="0043707E" w:rsidRDefault="0000125D">
            <w:pPr>
              <w:spacing w:after="128" w:line="264" w:lineRule="auto"/>
              <w:rPr>
                <w:sz w:val="15"/>
                <w:szCs w:val="15"/>
              </w:rPr>
            </w:pPr>
            <w:r>
              <w:rPr>
                <w:sz w:val="15"/>
                <w:szCs w:val="15"/>
              </w:rPr>
              <w:t>24</w:t>
            </w:r>
          </w:p>
        </w:tc>
        <w:tc>
          <w:tcPr>
            <w:tcW w:w="1067" w:type="dxa"/>
          </w:tcPr>
          <w:p w14:paraId="465B40AB" w14:textId="77777777" w:rsidR="0043707E" w:rsidRDefault="0000125D">
            <w:pPr>
              <w:spacing w:after="128" w:line="264" w:lineRule="auto"/>
              <w:rPr>
                <w:sz w:val="15"/>
                <w:szCs w:val="15"/>
              </w:rPr>
            </w:pPr>
            <w:r>
              <w:rPr>
                <w:sz w:val="15"/>
                <w:szCs w:val="15"/>
              </w:rPr>
              <w:t>179,28 €</w:t>
            </w:r>
          </w:p>
        </w:tc>
      </w:tr>
      <w:tr w:rsidR="0043707E" w14:paraId="7D0928BE" w14:textId="77777777">
        <w:trPr>
          <w:trHeight w:hRule="exact" w:val="300"/>
        </w:trPr>
        <w:tc>
          <w:tcPr>
            <w:tcW w:w="1802" w:type="dxa"/>
            <w:tcBorders>
              <w:left w:val="nil"/>
              <w:bottom w:val="nil"/>
              <w:right w:val="nil"/>
            </w:tcBorders>
          </w:tcPr>
          <w:p w14:paraId="0BBBD063" w14:textId="77777777" w:rsidR="0043707E" w:rsidRDefault="0043707E">
            <w:pPr>
              <w:spacing w:after="128" w:line="264" w:lineRule="auto"/>
              <w:rPr>
                <w:sz w:val="15"/>
                <w:szCs w:val="15"/>
              </w:rPr>
            </w:pPr>
          </w:p>
        </w:tc>
        <w:tc>
          <w:tcPr>
            <w:tcW w:w="4634" w:type="dxa"/>
            <w:tcBorders>
              <w:left w:val="nil"/>
              <w:bottom w:val="nil"/>
              <w:right w:val="nil"/>
            </w:tcBorders>
          </w:tcPr>
          <w:p w14:paraId="3F360C67" w14:textId="77777777" w:rsidR="0043707E" w:rsidRDefault="0043707E">
            <w:pPr>
              <w:spacing w:after="128" w:line="264" w:lineRule="auto"/>
              <w:rPr>
                <w:sz w:val="15"/>
                <w:szCs w:val="15"/>
              </w:rPr>
            </w:pPr>
          </w:p>
        </w:tc>
        <w:tc>
          <w:tcPr>
            <w:tcW w:w="1076" w:type="dxa"/>
            <w:tcBorders>
              <w:left w:val="nil"/>
              <w:bottom w:val="nil"/>
              <w:right w:val="nil"/>
            </w:tcBorders>
          </w:tcPr>
          <w:p w14:paraId="1786AC3A" w14:textId="77777777" w:rsidR="0043707E" w:rsidRDefault="0043707E">
            <w:pPr>
              <w:spacing w:after="128" w:line="264" w:lineRule="auto"/>
              <w:rPr>
                <w:sz w:val="15"/>
                <w:szCs w:val="15"/>
              </w:rPr>
            </w:pPr>
          </w:p>
        </w:tc>
        <w:tc>
          <w:tcPr>
            <w:tcW w:w="1063" w:type="dxa"/>
            <w:tcBorders>
              <w:left w:val="nil"/>
              <w:bottom w:val="nil"/>
              <w:right w:val="nil"/>
            </w:tcBorders>
          </w:tcPr>
          <w:p w14:paraId="2489FAA0" w14:textId="77777777" w:rsidR="0043707E" w:rsidRDefault="0043707E">
            <w:pPr>
              <w:spacing w:after="128" w:line="264" w:lineRule="auto"/>
              <w:rPr>
                <w:sz w:val="15"/>
                <w:szCs w:val="15"/>
              </w:rPr>
            </w:pPr>
          </w:p>
        </w:tc>
        <w:tc>
          <w:tcPr>
            <w:tcW w:w="1067" w:type="dxa"/>
            <w:tcBorders>
              <w:left w:val="nil"/>
              <w:bottom w:val="nil"/>
              <w:right w:val="nil"/>
            </w:tcBorders>
          </w:tcPr>
          <w:p w14:paraId="5C607F86" w14:textId="77777777" w:rsidR="0043707E" w:rsidRDefault="0043707E">
            <w:pPr>
              <w:spacing w:after="128" w:line="264" w:lineRule="auto"/>
              <w:rPr>
                <w:sz w:val="15"/>
                <w:szCs w:val="15"/>
              </w:rPr>
            </w:pPr>
          </w:p>
        </w:tc>
      </w:tr>
      <w:tr w:rsidR="0043707E" w14:paraId="4CACEBAB" w14:textId="77777777">
        <w:trPr>
          <w:trHeight w:val="315"/>
        </w:trPr>
        <w:tc>
          <w:tcPr>
            <w:tcW w:w="1802" w:type="dxa"/>
            <w:tcBorders>
              <w:top w:val="nil"/>
              <w:left w:val="nil"/>
              <w:bottom w:val="nil"/>
              <w:right w:val="nil"/>
            </w:tcBorders>
          </w:tcPr>
          <w:p w14:paraId="636D04E5"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6861B967" w14:textId="77777777" w:rsidR="0043707E" w:rsidRDefault="0043707E">
            <w:pPr>
              <w:spacing w:after="128" w:line="264" w:lineRule="auto"/>
              <w:rPr>
                <w:b/>
                <w:bCs/>
                <w:i/>
                <w:iCs/>
                <w:sz w:val="15"/>
                <w:szCs w:val="15"/>
              </w:rPr>
            </w:pPr>
          </w:p>
          <w:p w14:paraId="08129A0F" w14:textId="77777777" w:rsidR="0043707E" w:rsidRDefault="0000125D">
            <w:pPr>
              <w:spacing w:after="128" w:line="264" w:lineRule="auto"/>
              <w:rPr>
                <w:b/>
                <w:bCs/>
                <w:i/>
                <w:iCs/>
                <w:sz w:val="15"/>
                <w:szCs w:val="15"/>
              </w:rPr>
            </w:pPr>
            <w:r>
              <w:rPr>
                <w:b/>
                <w:bCs/>
                <w:i/>
                <w:iCs/>
                <w:sz w:val="15"/>
                <w:szCs w:val="15"/>
              </w:rPr>
              <w:t>Subgrupo:  06 03 15  Ortesis cérvico-torácicas</w:t>
            </w:r>
          </w:p>
        </w:tc>
      </w:tr>
      <w:tr w:rsidR="0043707E" w14:paraId="5C920E7A" w14:textId="77777777">
        <w:trPr>
          <w:trHeight w:val="397"/>
        </w:trPr>
        <w:tc>
          <w:tcPr>
            <w:tcW w:w="1802" w:type="dxa"/>
            <w:tcBorders>
              <w:top w:val="nil"/>
              <w:left w:val="nil"/>
              <w:right w:val="nil"/>
            </w:tcBorders>
          </w:tcPr>
          <w:p w14:paraId="20D9DE22"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612B7E1D" w14:textId="6479A4EE" w:rsidR="0043707E" w:rsidRDefault="0000125D">
            <w:pPr>
              <w:spacing w:after="128" w:line="264" w:lineRule="auto"/>
              <w:rPr>
                <w:b/>
                <w:bCs/>
                <w:i/>
                <w:iCs/>
                <w:sz w:val="15"/>
                <w:szCs w:val="15"/>
              </w:rPr>
            </w:pPr>
            <w:r>
              <w:rPr>
                <w:b/>
                <w:bCs/>
                <w:i/>
                <w:iCs/>
                <w:sz w:val="15"/>
                <w:szCs w:val="15"/>
              </w:rPr>
              <w:t>Aportación persona usuaria:  30 euros</w:t>
            </w:r>
          </w:p>
        </w:tc>
      </w:tr>
      <w:tr w:rsidR="0043707E" w14:paraId="2EABB730" w14:textId="77777777">
        <w:trPr>
          <w:trHeight w:val="900"/>
        </w:trPr>
        <w:tc>
          <w:tcPr>
            <w:tcW w:w="1802" w:type="dxa"/>
          </w:tcPr>
          <w:p w14:paraId="6A424665"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B9375FF"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3322814B" w14:textId="77777777" w:rsidR="0043707E" w:rsidRDefault="0000125D">
            <w:pPr>
              <w:spacing w:after="128" w:line="264" w:lineRule="auto"/>
              <w:rPr>
                <w:b/>
                <w:bCs/>
                <w:sz w:val="15"/>
                <w:szCs w:val="15"/>
              </w:rPr>
            </w:pPr>
            <w:r>
              <w:rPr>
                <w:b/>
                <w:bCs/>
                <w:sz w:val="15"/>
                <w:szCs w:val="15"/>
              </w:rPr>
              <w:t>Elaboración</w:t>
            </w:r>
          </w:p>
        </w:tc>
        <w:tc>
          <w:tcPr>
            <w:tcW w:w="1063" w:type="dxa"/>
          </w:tcPr>
          <w:p w14:paraId="4DC6E2ED" w14:textId="77777777" w:rsidR="0043707E" w:rsidRDefault="0000125D">
            <w:pPr>
              <w:spacing w:after="128" w:line="264" w:lineRule="auto"/>
              <w:rPr>
                <w:b/>
                <w:bCs/>
                <w:sz w:val="15"/>
                <w:szCs w:val="15"/>
              </w:rPr>
            </w:pPr>
            <w:r>
              <w:rPr>
                <w:b/>
                <w:bCs/>
                <w:sz w:val="15"/>
                <w:szCs w:val="15"/>
              </w:rPr>
              <w:t>Vida media (Meses)</w:t>
            </w:r>
          </w:p>
        </w:tc>
        <w:tc>
          <w:tcPr>
            <w:tcW w:w="1067" w:type="dxa"/>
          </w:tcPr>
          <w:p w14:paraId="61FC7F47" w14:textId="77777777" w:rsidR="0043707E" w:rsidRDefault="0000125D">
            <w:pPr>
              <w:spacing w:after="128" w:line="264" w:lineRule="auto"/>
              <w:rPr>
                <w:b/>
                <w:bCs/>
                <w:sz w:val="15"/>
                <w:szCs w:val="15"/>
              </w:rPr>
            </w:pPr>
            <w:r>
              <w:rPr>
                <w:b/>
                <w:bCs/>
                <w:sz w:val="15"/>
                <w:szCs w:val="15"/>
              </w:rPr>
              <w:t>IMF</w:t>
            </w:r>
          </w:p>
        </w:tc>
      </w:tr>
      <w:tr w:rsidR="0043707E" w14:paraId="70A9468E" w14:textId="77777777">
        <w:trPr>
          <w:trHeight w:val="600"/>
        </w:trPr>
        <w:tc>
          <w:tcPr>
            <w:tcW w:w="1802" w:type="dxa"/>
          </w:tcPr>
          <w:p w14:paraId="0C9F719A" w14:textId="77777777" w:rsidR="0043707E" w:rsidRDefault="0000125D">
            <w:pPr>
              <w:spacing w:after="128" w:line="264" w:lineRule="auto"/>
              <w:rPr>
                <w:sz w:val="15"/>
                <w:szCs w:val="15"/>
              </w:rPr>
            </w:pPr>
            <w:r>
              <w:rPr>
                <w:sz w:val="15"/>
                <w:szCs w:val="15"/>
              </w:rPr>
              <w:t>OTT 000  Ortesis cervical tipo Somi</w:t>
            </w:r>
          </w:p>
        </w:tc>
        <w:tc>
          <w:tcPr>
            <w:tcW w:w="4634" w:type="dxa"/>
          </w:tcPr>
          <w:p w14:paraId="5BD5C728" w14:textId="77777777" w:rsidR="0043707E" w:rsidRDefault="0000125D">
            <w:pPr>
              <w:spacing w:after="128" w:line="264" w:lineRule="auto"/>
              <w:rPr>
                <w:sz w:val="15"/>
                <w:szCs w:val="15"/>
              </w:rPr>
            </w:pPr>
            <w:r>
              <w:rPr>
                <w:sz w:val="15"/>
                <w:szCs w:val="15"/>
              </w:rPr>
              <w:t>OTT 000A  Soporte cervical tipo Somi</w:t>
            </w:r>
          </w:p>
        </w:tc>
        <w:tc>
          <w:tcPr>
            <w:tcW w:w="1076" w:type="dxa"/>
          </w:tcPr>
          <w:p w14:paraId="33463BCC" w14:textId="77777777" w:rsidR="0043707E" w:rsidRDefault="0000125D">
            <w:pPr>
              <w:spacing w:after="128" w:line="264" w:lineRule="auto"/>
              <w:rPr>
                <w:sz w:val="15"/>
                <w:szCs w:val="15"/>
              </w:rPr>
            </w:pPr>
            <w:r>
              <w:rPr>
                <w:sz w:val="15"/>
                <w:szCs w:val="15"/>
              </w:rPr>
              <w:t>ADAP2</w:t>
            </w:r>
          </w:p>
        </w:tc>
        <w:tc>
          <w:tcPr>
            <w:tcW w:w="1063" w:type="dxa"/>
          </w:tcPr>
          <w:p w14:paraId="2870DB06" w14:textId="77777777" w:rsidR="0043707E" w:rsidRDefault="0000125D">
            <w:pPr>
              <w:spacing w:after="128" w:line="264" w:lineRule="auto"/>
              <w:rPr>
                <w:sz w:val="15"/>
                <w:szCs w:val="15"/>
              </w:rPr>
            </w:pPr>
            <w:r>
              <w:rPr>
                <w:sz w:val="15"/>
                <w:szCs w:val="15"/>
              </w:rPr>
              <w:t>24</w:t>
            </w:r>
          </w:p>
        </w:tc>
        <w:tc>
          <w:tcPr>
            <w:tcW w:w="1067" w:type="dxa"/>
          </w:tcPr>
          <w:p w14:paraId="0C8F4DD3" w14:textId="77777777" w:rsidR="0043707E" w:rsidRDefault="0000125D">
            <w:pPr>
              <w:spacing w:after="128" w:line="264" w:lineRule="auto"/>
              <w:rPr>
                <w:sz w:val="15"/>
                <w:szCs w:val="15"/>
              </w:rPr>
            </w:pPr>
            <w:r>
              <w:rPr>
                <w:sz w:val="15"/>
                <w:szCs w:val="15"/>
              </w:rPr>
              <w:t>289,10 €</w:t>
            </w:r>
          </w:p>
        </w:tc>
      </w:tr>
      <w:tr w:rsidR="0043707E" w14:paraId="403D1C49" w14:textId="77777777">
        <w:trPr>
          <w:trHeight w:val="300"/>
        </w:trPr>
        <w:tc>
          <w:tcPr>
            <w:tcW w:w="1802" w:type="dxa"/>
            <w:vMerge w:val="restart"/>
          </w:tcPr>
          <w:p w14:paraId="2904AA8D" w14:textId="77777777" w:rsidR="0043707E" w:rsidRDefault="0000125D">
            <w:pPr>
              <w:spacing w:after="128" w:line="264" w:lineRule="auto"/>
              <w:rPr>
                <w:sz w:val="15"/>
                <w:szCs w:val="15"/>
              </w:rPr>
            </w:pPr>
            <w:r>
              <w:rPr>
                <w:sz w:val="15"/>
                <w:szCs w:val="15"/>
              </w:rPr>
              <w:t>OTT 010  Minerva larga</w:t>
            </w:r>
          </w:p>
        </w:tc>
        <w:tc>
          <w:tcPr>
            <w:tcW w:w="4634" w:type="dxa"/>
          </w:tcPr>
          <w:p w14:paraId="330FAB88" w14:textId="77777777" w:rsidR="0043707E" w:rsidRDefault="0000125D">
            <w:pPr>
              <w:spacing w:after="128" w:line="264" w:lineRule="auto"/>
              <w:rPr>
                <w:sz w:val="15"/>
                <w:szCs w:val="15"/>
              </w:rPr>
            </w:pPr>
            <w:r>
              <w:rPr>
                <w:sz w:val="15"/>
                <w:szCs w:val="15"/>
              </w:rPr>
              <w:t>OTT 010A  Minerva larga, a medida previo molde</w:t>
            </w:r>
          </w:p>
        </w:tc>
        <w:tc>
          <w:tcPr>
            <w:tcW w:w="1076" w:type="dxa"/>
          </w:tcPr>
          <w:p w14:paraId="7B343EBE" w14:textId="77777777" w:rsidR="0043707E" w:rsidRDefault="0000125D">
            <w:pPr>
              <w:spacing w:after="128" w:line="264" w:lineRule="auto"/>
              <w:rPr>
                <w:sz w:val="15"/>
                <w:szCs w:val="15"/>
              </w:rPr>
            </w:pPr>
            <w:r>
              <w:rPr>
                <w:sz w:val="15"/>
                <w:szCs w:val="15"/>
              </w:rPr>
              <w:t>MED</w:t>
            </w:r>
          </w:p>
        </w:tc>
        <w:tc>
          <w:tcPr>
            <w:tcW w:w="1063" w:type="dxa"/>
          </w:tcPr>
          <w:p w14:paraId="1E580406" w14:textId="77777777" w:rsidR="0043707E" w:rsidRDefault="0000125D">
            <w:pPr>
              <w:spacing w:after="128" w:line="264" w:lineRule="auto"/>
              <w:rPr>
                <w:sz w:val="15"/>
                <w:szCs w:val="15"/>
              </w:rPr>
            </w:pPr>
            <w:r>
              <w:rPr>
                <w:sz w:val="15"/>
                <w:szCs w:val="15"/>
              </w:rPr>
              <w:t>24</w:t>
            </w:r>
          </w:p>
        </w:tc>
        <w:tc>
          <w:tcPr>
            <w:tcW w:w="1067" w:type="dxa"/>
          </w:tcPr>
          <w:p w14:paraId="319F1D8B" w14:textId="77777777" w:rsidR="0043707E" w:rsidRDefault="0000125D">
            <w:pPr>
              <w:spacing w:after="128" w:line="264" w:lineRule="auto"/>
              <w:rPr>
                <w:sz w:val="15"/>
                <w:szCs w:val="15"/>
              </w:rPr>
            </w:pPr>
            <w:r>
              <w:rPr>
                <w:sz w:val="15"/>
                <w:szCs w:val="15"/>
              </w:rPr>
              <w:t>592,63 €</w:t>
            </w:r>
          </w:p>
        </w:tc>
      </w:tr>
      <w:tr w:rsidR="0043707E" w14:paraId="5474C1C7" w14:textId="77777777">
        <w:trPr>
          <w:trHeight w:val="300"/>
        </w:trPr>
        <w:tc>
          <w:tcPr>
            <w:tcW w:w="1802" w:type="dxa"/>
            <w:vMerge/>
          </w:tcPr>
          <w:p w14:paraId="0372FE9B" w14:textId="77777777" w:rsidR="0043707E" w:rsidRDefault="0043707E">
            <w:pPr>
              <w:spacing w:after="128" w:line="264" w:lineRule="auto"/>
              <w:rPr>
                <w:sz w:val="15"/>
                <w:szCs w:val="15"/>
              </w:rPr>
            </w:pPr>
          </w:p>
        </w:tc>
        <w:tc>
          <w:tcPr>
            <w:tcW w:w="4634" w:type="dxa"/>
          </w:tcPr>
          <w:p w14:paraId="6D9E2ADE" w14:textId="77777777" w:rsidR="0043707E" w:rsidRDefault="0000125D">
            <w:pPr>
              <w:spacing w:after="128" w:line="264" w:lineRule="auto"/>
              <w:rPr>
                <w:sz w:val="15"/>
                <w:szCs w:val="15"/>
              </w:rPr>
            </w:pPr>
            <w:r>
              <w:rPr>
                <w:sz w:val="15"/>
                <w:szCs w:val="15"/>
              </w:rPr>
              <w:t>OTT 010B  Minerva larga, prefabricada</w:t>
            </w:r>
          </w:p>
        </w:tc>
        <w:tc>
          <w:tcPr>
            <w:tcW w:w="1076" w:type="dxa"/>
          </w:tcPr>
          <w:p w14:paraId="67DF6714" w14:textId="77777777" w:rsidR="0043707E" w:rsidRDefault="0000125D">
            <w:pPr>
              <w:spacing w:after="128" w:line="264" w:lineRule="auto"/>
              <w:rPr>
                <w:sz w:val="15"/>
                <w:szCs w:val="15"/>
              </w:rPr>
            </w:pPr>
            <w:r>
              <w:rPr>
                <w:sz w:val="15"/>
                <w:szCs w:val="15"/>
              </w:rPr>
              <w:t>ADAP2</w:t>
            </w:r>
          </w:p>
        </w:tc>
        <w:tc>
          <w:tcPr>
            <w:tcW w:w="1063" w:type="dxa"/>
          </w:tcPr>
          <w:p w14:paraId="008261C8" w14:textId="77777777" w:rsidR="0043707E" w:rsidRDefault="0000125D">
            <w:pPr>
              <w:spacing w:after="128" w:line="264" w:lineRule="auto"/>
              <w:rPr>
                <w:sz w:val="15"/>
                <w:szCs w:val="15"/>
              </w:rPr>
            </w:pPr>
            <w:r>
              <w:rPr>
                <w:sz w:val="15"/>
                <w:szCs w:val="15"/>
              </w:rPr>
              <w:t>24</w:t>
            </w:r>
          </w:p>
        </w:tc>
        <w:tc>
          <w:tcPr>
            <w:tcW w:w="1067" w:type="dxa"/>
          </w:tcPr>
          <w:p w14:paraId="24EDDE45" w14:textId="77777777" w:rsidR="0043707E" w:rsidRDefault="0000125D">
            <w:pPr>
              <w:spacing w:after="128" w:line="264" w:lineRule="auto"/>
              <w:rPr>
                <w:sz w:val="15"/>
                <w:szCs w:val="15"/>
              </w:rPr>
            </w:pPr>
            <w:r>
              <w:rPr>
                <w:sz w:val="15"/>
                <w:szCs w:val="15"/>
              </w:rPr>
              <w:t>410,56 €</w:t>
            </w:r>
          </w:p>
        </w:tc>
      </w:tr>
      <w:tr w:rsidR="0043707E" w14:paraId="31858BCD" w14:textId="77777777">
        <w:trPr>
          <w:trHeight w:val="600"/>
        </w:trPr>
        <w:tc>
          <w:tcPr>
            <w:tcW w:w="1802" w:type="dxa"/>
          </w:tcPr>
          <w:p w14:paraId="1E3AC3ED" w14:textId="77777777" w:rsidR="0043707E" w:rsidRDefault="0000125D">
            <w:pPr>
              <w:spacing w:after="128" w:line="264" w:lineRule="auto"/>
              <w:rPr>
                <w:sz w:val="15"/>
                <w:szCs w:val="15"/>
              </w:rPr>
            </w:pPr>
            <w:r>
              <w:rPr>
                <w:sz w:val="15"/>
                <w:szCs w:val="15"/>
              </w:rPr>
              <w:t>OTT 020  Chaleco para halo</w:t>
            </w:r>
          </w:p>
        </w:tc>
        <w:tc>
          <w:tcPr>
            <w:tcW w:w="4634" w:type="dxa"/>
          </w:tcPr>
          <w:p w14:paraId="4F7B27F9" w14:textId="77777777" w:rsidR="0043707E" w:rsidRDefault="0000125D">
            <w:pPr>
              <w:spacing w:after="128" w:line="264" w:lineRule="auto"/>
              <w:rPr>
                <w:sz w:val="15"/>
                <w:szCs w:val="15"/>
              </w:rPr>
            </w:pPr>
            <w:r>
              <w:rPr>
                <w:sz w:val="15"/>
                <w:szCs w:val="15"/>
              </w:rPr>
              <w:t>OTT 020A  Chaleco para halo</w:t>
            </w:r>
          </w:p>
        </w:tc>
        <w:tc>
          <w:tcPr>
            <w:tcW w:w="1076" w:type="dxa"/>
          </w:tcPr>
          <w:p w14:paraId="42B9633C" w14:textId="77777777" w:rsidR="0043707E" w:rsidRDefault="0000125D">
            <w:pPr>
              <w:spacing w:after="128" w:line="264" w:lineRule="auto"/>
              <w:rPr>
                <w:sz w:val="15"/>
                <w:szCs w:val="15"/>
              </w:rPr>
            </w:pPr>
            <w:r>
              <w:rPr>
                <w:sz w:val="15"/>
                <w:szCs w:val="15"/>
              </w:rPr>
              <w:t>ADAP3</w:t>
            </w:r>
          </w:p>
        </w:tc>
        <w:tc>
          <w:tcPr>
            <w:tcW w:w="1063" w:type="dxa"/>
          </w:tcPr>
          <w:p w14:paraId="5D20BE3A" w14:textId="77777777" w:rsidR="0043707E" w:rsidRDefault="0000125D">
            <w:pPr>
              <w:spacing w:after="128" w:line="264" w:lineRule="auto"/>
              <w:rPr>
                <w:sz w:val="15"/>
                <w:szCs w:val="15"/>
              </w:rPr>
            </w:pPr>
            <w:r>
              <w:rPr>
                <w:sz w:val="15"/>
                <w:szCs w:val="15"/>
              </w:rPr>
              <w:t>24</w:t>
            </w:r>
          </w:p>
        </w:tc>
        <w:tc>
          <w:tcPr>
            <w:tcW w:w="1067" w:type="dxa"/>
          </w:tcPr>
          <w:p w14:paraId="4C2E9135" w14:textId="77777777" w:rsidR="0043707E" w:rsidRDefault="0000125D">
            <w:pPr>
              <w:spacing w:after="128" w:line="264" w:lineRule="auto"/>
              <w:rPr>
                <w:sz w:val="15"/>
                <w:szCs w:val="15"/>
              </w:rPr>
            </w:pPr>
            <w:r>
              <w:rPr>
                <w:sz w:val="15"/>
                <w:szCs w:val="15"/>
              </w:rPr>
              <w:t>273,85 €</w:t>
            </w:r>
          </w:p>
        </w:tc>
      </w:tr>
      <w:tr w:rsidR="0043707E" w14:paraId="6A38AB36" w14:textId="77777777">
        <w:trPr>
          <w:trHeight w:hRule="exact" w:val="300"/>
        </w:trPr>
        <w:tc>
          <w:tcPr>
            <w:tcW w:w="1802" w:type="dxa"/>
            <w:tcBorders>
              <w:left w:val="nil"/>
              <w:bottom w:val="nil"/>
              <w:right w:val="nil"/>
            </w:tcBorders>
          </w:tcPr>
          <w:p w14:paraId="6B510060" w14:textId="77777777" w:rsidR="0043707E" w:rsidRDefault="0043707E">
            <w:pPr>
              <w:spacing w:after="128" w:line="264" w:lineRule="auto"/>
              <w:rPr>
                <w:sz w:val="15"/>
                <w:szCs w:val="15"/>
              </w:rPr>
            </w:pPr>
          </w:p>
        </w:tc>
        <w:tc>
          <w:tcPr>
            <w:tcW w:w="4634" w:type="dxa"/>
            <w:tcBorders>
              <w:left w:val="nil"/>
              <w:bottom w:val="nil"/>
              <w:right w:val="nil"/>
            </w:tcBorders>
          </w:tcPr>
          <w:p w14:paraId="1D8858F7" w14:textId="77777777" w:rsidR="0043707E" w:rsidRDefault="0043707E">
            <w:pPr>
              <w:spacing w:after="128" w:line="264" w:lineRule="auto"/>
              <w:rPr>
                <w:sz w:val="15"/>
                <w:szCs w:val="15"/>
              </w:rPr>
            </w:pPr>
          </w:p>
        </w:tc>
        <w:tc>
          <w:tcPr>
            <w:tcW w:w="1076" w:type="dxa"/>
            <w:tcBorders>
              <w:left w:val="nil"/>
              <w:bottom w:val="nil"/>
              <w:right w:val="nil"/>
            </w:tcBorders>
          </w:tcPr>
          <w:p w14:paraId="12C9B966" w14:textId="77777777" w:rsidR="0043707E" w:rsidRDefault="0043707E">
            <w:pPr>
              <w:spacing w:after="128" w:line="264" w:lineRule="auto"/>
              <w:rPr>
                <w:sz w:val="15"/>
                <w:szCs w:val="15"/>
              </w:rPr>
            </w:pPr>
          </w:p>
        </w:tc>
        <w:tc>
          <w:tcPr>
            <w:tcW w:w="1063" w:type="dxa"/>
            <w:tcBorders>
              <w:left w:val="nil"/>
              <w:bottom w:val="nil"/>
              <w:right w:val="nil"/>
            </w:tcBorders>
          </w:tcPr>
          <w:p w14:paraId="5FDA4456" w14:textId="77777777" w:rsidR="0043707E" w:rsidRDefault="0043707E">
            <w:pPr>
              <w:spacing w:after="128" w:line="264" w:lineRule="auto"/>
              <w:rPr>
                <w:sz w:val="15"/>
                <w:szCs w:val="15"/>
              </w:rPr>
            </w:pPr>
          </w:p>
        </w:tc>
        <w:tc>
          <w:tcPr>
            <w:tcW w:w="1067" w:type="dxa"/>
            <w:tcBorders>
              <w:left w:val="nil"/>
              <w:bottom w:val="nil"/>
              <w:right w:val="nil"/>
            </w:tcBorders>
          </w:tcPr>
          <w:p w14:paraId="537C7F9E" w14:textId="77777777" w:rsidR="0043707E" w:rsidRDefault="0043707E">
            <w:pPr>
              <w:spacing w:after="128" w:line="264" w:lineRule="auto"/>
              <w:rPr>
                <w:sz w:val="15"/>
                <w:szCs w:val="15"/>
              </w:rPr>
            </w:pPr>
          </w:p>
        </w:tc>
      </w:tr>
      <w:tr w:rsidR="0043707E" w14:paraId="1960C54C" w14:textId="77777777">
        <w:trPr>
          <w:trHeight w:val="315"/>
        </w:trPr>
        <w:tc>
          <w:tcPr>
            <w:tcW w:w="1802" w:type="dxa"/>
            <w:tcBorders>
              <w:top w:val="nil"/>
              <w:left w:val="nil"/>
              <w:bottom w:val="nil"/>
              <w:right w:val="nil"/>
            </w:tcBorders>
          </w:tcPr>
          <w:p w14:paraId="1B0D1627"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6017A058" w14:textId="77777777" w:rsidR="0043707E" w:rsidRDefault="0043707E">
            <w:pPr>
              <w:spacing w:after="128" w:line="264" w:lineRule="auto"/>
              <w:rPr>
                <w:b/>
                <w:bCs/>
                <w:i/>
                <w:iCs/>
                <w:sz w:val="15"/>
                <w:szCs w:val="15"/>
              </w:rPr>
            </w:pPr>
          </w:p>
          <w:p w14:paraId="056F496E" w14:textId="77777777" w:rsidR="0043707E" w:rsidRDefault="0000125D">
            <w:pPr>
              <w:spacing w:after="128" w:line="264" w:lineRule="auto"/>
              <w:rPr>
                <w:b/>
                <w:bCs/>
                <w:i/>
                <w:iCs/>
                <w:sz w:val="15"/>
                <w:szCs w:val="15"/>
              </w:rPr>
            </w:pPr>
            <w:r>
              <w:rPr>
                <w:b/>
                <w:bCs/>
                <w:i/>
                <w:iCs/>
                <w:sz w:val="15"/>
                <w:szCs w:val="15"/>
              </w:rPr>
              <w:t>Subgrupo:  06 03 18  Ortesis cérvico-toraco-lumbo-sacras</w:t>
            </w:r>
          </w:p>
        </w:tc>
      </w:tr>
      <w:tr w:rsidR="0043707E" w14:paraId="406ABF69" w14:textId="77777777">
        <w:trPr>
          <w:trHeight w:val="397"/>
        </w:trPr>
        <w:tc>
          <w:tcPr>
            <w:tcW w:w="1802" w:type="dxa"/>
            <w:tcBorders>
              <w:top w:val="nil"/>
              <w:left w:val="nil"/>
              <w:right w:val="nil"/>
            </w:tcBorders>
          </w:tcPr>
          <w:p w14:paraId="307DC143"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636BFA35" w14:textId="008ECCF0" w:rsidR="0043707E" w:rsidRDefault="0000125D">
            <w:pPr>
              <w:spacing w:after="128" w:line="264" w:lineRule="auto"/>
              <w:rPr>
                <w:b/>
                <w:bCs/>
                <w:i/>
                <w:iCs/>
                <w:sz w:val="15"/>
                <w:szCs w:val="15"/>
              </w:rPr>
            </w:pPr>
            <w:r>
              <w:rPr>
                <w:b/>
                <w:bCs/>
                <w:i/>
                <w:iCs/>
                <w:sz w:val="15"/>
                <w:szCs w:val="15"/>
              </w:rPr>
              <w:t>Aportación persona usuaria:  30 euros</w:t>
            </w:r>
          </w:p>
        </w:tc>
      </w:tr>
      <w:tr w:rsidR="0043707E" w14:paraId="0677A656" w14:textId="77777777">
        <w:trPr>
          <w:trHeight w:val="900"/>
        </w:trPr>
        <w:tc>
          <w:tcPr>
            <w:tcW w:w="1802" w:type="dxa"/>
          </w:tcPr>
          <w:p w14:paraId="5A3DF828"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16660EA5"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644C89EF" w14:textId="77777777" w:rsidR="0043707E" w:rsidRDefault="0000125D">
            <w:pPr>
              <w:spacing w:after="128" w:line="264" w:lineRule="auto"/>
              <w:rPr>
                <w:b/>
                <w:bCs/>
                <w:sz w:val="15"/>
                <w:szCs w:val="15"/>
              </w:rPr>
            </w:pPr>
            <w:r>
              <w:rPr>
                <w:b/>
                <w:bCs/>
                <w:sz w:val="15"/>
                <w:szCs w:val="15"/>
              </w:rPr>
              <w:t>Elaboración</w:t>
            </w:r>
          </w:p>
        </w:tc>
        <w:tc>
          <w:tcPr>
            <w:tcW w:w="1063" w:type="dxa"/>
          </w:tcPr>
          <w:p w14:paraId="6754864A" w14:textId="77777777" w:rsidR="0043707E" w:rsidRDefault="0000125D">
            <w:pPr>
              <w:spacing w:after="128" w:line="264" w:lineRule="auto"/>
              <w:rPr>
                <w:b/>
                <w:bCs/>
                <w:sz w:val="15"/>
                <w:szCs w:val="15"/>
              </w:rPr>
            </w:pPr>
            <w:r>
              <w:rPr>
                <w:b/>
                <w:bCs/>
                <w:sz w:val="15"/>
                <w:szCs w:val="15"/>
              </w:rPr>
              <w:t>Vida media (Meses)</w:t>
            </w:r>
          </w:p>
        </w:tc>
        <w:tc>
          <w:tcPr>
            <w:tcW w:w="1067" w:type="dxa"/>
          </w:tcPr>
          <w:p w14:paraId="30B0B760" w14:textId="77777777" w:rsidR="0043707E" w:rsidRDefault="0000125D">
            <w:pPr>
              <w:spacing w:after="128" w:line="264" w:lineRule="auto"/>
              <w:rPr>
                <w:b/>
                <w:bCs/>
                <w:sz w:val="15"/>
                <w:szCs w:val="15"/>
              </w:rPr>
            </w:pPr>
            <w:r>
              <w:rPr>
                <w:b/>
                <w:bCs/>
                <w:sz w:val="15"/>
                <w:szCs w:val="15"/>
              </w:rPr>
              <w:t>IMF</w:t>
            </w:r>
          </w:p>
        </w:tc>
      </w:tr>
      <w:tr w:rsidR="0043707E" w14:paraId="4FC6AA70" w14:textId="77777777">
        <w:trPr>
          <w:trHeight w:val="600"/>
        </w:trPr>
        <w:tc>
          <w:tcPr>
            <w:tcW w:w="1802" w:type="dxa"/>
            <w:vMerge w:val="restart"/>
          </w:tcPr>
          <w:p w14:paraId="3734D728" w14:textId="77777777" w:rsidR="0043707E" w:rsidRDefault="0000125D">
            <w:pPr>
              <w:spacing w:after="128" w:line="264" w:lineRule="auto"/>
              <w:rPr>
                <w:sz w:val="15"/>
                <w:szCs w:val="15"/>
              </w:rPr>
            </w:pPr>
            <w:r>
              <w:rPr>
                <w:sz w:val="15"/>
                <w:szCs w:val="15"/>
              </w:rPr>
              <w:t>OTS 000  Corsé de Milwaukee</w:t>
            </w:r>
          </w:p>
        </w:tc>
        <w:tc>
          <w:tcPr>
            <w:tcW w:w="4634" w:type="dxa"/>
          </w:tcPr>
          <w:p w14:paraId="012EEFED" w14:textId="77777777" w:rsidR="0043707E" w:rsidRDefault="0000125D">
            <w:pPr>
              <w:spacing w:after="128" w:line="264" w:lineRule="auto"/>
              <w:rPr>
                <w:sz w:val="15"/>
                <w:szCs w:val="15"/>
              </w:rPr>
            </w:pPr>
            <w:r>
              <w:rPr>
                <w:sz w:val="15"/>
                <w:szCs w:val="15"/>
              </w:rPr>
              <w:t>OTS 000A  Corsé de Milwaukee con cesta pélvica en cuero y placas correctoras, a medida</w:t>
            </w:r>
          </w:p>
        </w:tc>
        <w:tc>
          <w:tcPr>
            <w:tcW w:w="1076" w:type="dxa"/>
          </w:tcPr>
          <w:p w14:paraId="00B71B23" w14:textId="77777777" w:rsidR="0043707E" w:rsidRDefault="0000125D">
            <w:pPr>
              <w:spacing w:after="128" w:line="264" w:lineRule="auto"/>
              <w:rPr>
                <w:sz w:val="15"/>
                <w:szCs w:val="15"/>
              </w:rPr>
            </w:pPr>
            <w:r>
              <w:rPr>
                <w:sz w:val="15"/>
                <w:szCs w:val="15"/>
              </w:rPr>
              <w:t>MED</w:t>
            </w:r>
          </w:p>
        </w:tc>
        <w:tc>
          <w:tcPr>
            <w:tcW w:w="1063" w:type="dxa"/>
          </w:tcPr>
          <w:p w14:paraId="0B98BE7F" w14:textId="77777777" w:rsidR="0043707E" w:rsidRDefault="0000125D">
            <w:pPr>
              <w:spacing w:after="128" w:line="264" w:lineRule="auto"/>
              <w:rPr>
                <w:sz w:val="15"/>
                <w:szCs w:val="15"/>
              </w:rPr>
            </w:pPr>
            <w:r>
              <w:rPr>
                <w:sz w:val="15"/>
                <w:szCs w:val="15"/>
              </w:rPr>
              <w:t>12</w:t>
            </w:r>
          </w:p>
        </w:tc>
        <w:tc>
          <w:tcPr>
            <w:tcW w:w="1067" w:type="dxa"/>
          </w:tcPr>
          <w:p w14:paraId="7DD0D6A0" w14:textId="77777777" w:rsidR="0043707E" w:rsidRDefault="0000125D">
            <w:pPr>
              <w:spacing w:after="128" w:line="264" w:lineRule="auto"/>
              <w:rPr>
                <w:sz w:val="15"/>
                <w:szCs w:val="15"/>
              </w:rPr>
            </w:pPr>
            <w:r>
              <w:rPr>
                <w:sz w:val="15"/>
                <w:szCs w:val="15"/>
              </w:rPr>
              <w:t>1.190,97 €</w:t>
            </w:r>
          </w:p>
        </w:tc>
      </w:tr>
      <w:tr w:rsidR="0043707E" w14:paraId="4D1C8840" w14:textId="77777777">
        <w:trPr>
          <w:trHeight w:val="600"/>
        </w:trPr>
        <w:tc>
          <w:tcPr>
            <w:tcW w:w="1802" w:type="dxa"/>
            <w:vMerge/>
          </w:tcPr>
          <w:p w14:paraId="1385643B" w14:textId="77777777" w:rsidR="0043707E" w:rsidRDefault="0043707E">
            <w:pPr>
              <w:spacing w:after="128" w:line="264" w:lineRule="auto"/>
              <w:rPr>
                <w:sz w:val="15"/>
                <w:szCs w:val="15"/>
              </w:rPr>
            </w:pPr>
          </w:p>
        </w:tc>
        <w:tc>
          <w:tcPr>
            <w:tcW w:w="4634" w:type="dxa"/>
          </w:tcPr>
          <w:p w14:paraId="7F62E13B" w14:textId="77777777" w:rsidR="0043707E" w:rsidRDefault="0000125D">
            <w:pPr>
              <w:spacing w:after="128" w:line="264" w:lineRule="auto"/>
              <w:rPr>
                <w:sz w:val="15"/>
                <w:szCs w:val="15"/>
              </w:rPr>
            </w:pPr>
            <w:r>
              <w:rPr>
                <w:sz w:val="15"/>
                <w:szCs w:val="15"/>
              </w:rPr>
              <w:t>OTS 000B  Corsé de Milwaukee con cesta pélvica en termoplástico y placas correctoras, a medida</w:t>
            </w:r>
          </w:p>
        </w:tc>
        <w:tc>
          <w:tcPr>
            <w:tcW w:w="1076" w:type="dxa"/>
          </w:tcPr>
          <w:p w14:paraId="0F677E50" w14:textId="77777777" w:rsidR="0043707E" w:rsidRDefault="0000125D">
            <w:pPr>
              <w:spacing w:after="128" w:line="264" w:lineRule="auto"/>
              <w:rPr>
                <w:sz w:val="15"/>
                <w:szCs w:val="15"/>
              </w:rPr>
            </w:pPr>
            <w:r>
              <w:rPr>
                <w:sz w:val="15"/>
                <w:szCs w:val="15"/>
              </w:rPr>
              <w:t>MED</w:t>
            </w:r>
          </w:p>
        </w:tc>
        <w:tc>
          <w:tcPr>
            <w:tcW w:w="1063" w:type="dxa"/>
          </w:tcPr>
          <w:p w14:paraId="10656981" w14:textId="77777777" w:rsidR="0043707E" w:rsidRDefault="0000125D">
            <w:pPr>
              <w:spacing w:after="128" w:line="264" w:lineRule="auto"/>
              <w:rPr>
                <w:sz w:val="15"/>
                <w:szCs w:val="15"/>
              </w:rPr>
            </w:pPr>
            <w:r>
              <w:rPr>
                <w:sz w:val="15"/>
                <w:szCs w:val="15"/>
              </w:rPr>
              <w:t>12</w:t>
            </w:r>
          </w:p>
        </w:tc>
        <w:tc>
          <w:tcPr>
            <w:tcW w:w="1067" w:type="dxa"/>
          </w:tcPr>
          <w:p w14:paraId="1D8D344F" w14:textId="77777777" w:rsidR="0043707E" w:rsidRDefault="0000125D">
            <w:pPr>
              <w:spacing w:after="128" w:line="264" w:lineRule="auto"/>
              <w:rPr>
                <w:sz w:val="15"/>
                <w:szCs w:val="15"/>
              </w:rPr>
            </w:pPr>
            <w:r>
              <w:rPr>
                <w:sz w:val="15"/>
                <w:szCs w:val="15"/>
              </w:rPr>
              <w:t>822,82 €</w:t>
            </w:r>
          </w:p>
        </w:tc>
      </w:tr>
      <w:tr w:rsidR="0043707E" w14:paraId="36B77043" w14:textId="77777777">
        <w:trPr>
          <w:trHeight w:val="600"/>
        </w:trPr>
        <w:tc>
          <w:tcPr>
            <w:tcW w:w="1802" w:type="dxa"/>
          </w:tcPr>
          <w:p w14:paraId="5AA3D903" w14:textId="77777777" w:rsidR="0043707E" w:rsidRDefault="0000125D">
            <w:pPr>
              <w:spacing w:after="128" w:line="264" w:lineRule="auto"/>
              <w:rPr>
                <w:sz w:val="15"/>
                <w:szCs w:val="15"/>
              </w:rPr>
            </w:pPr>
            <w:r>
              <w:rPr>
                <w:sz w:val="15"/>
                <w:szCs w:val="15"/>
              </w:rPr>
              <w:t>OTS 900  Supraestructura</w:t>
            </w:r>
          </w:p>
        </w:tc>
        <w:tc>
          <w:tcPr>
            <w:tcW w:w="4634" w:type="dxa"/>
          </w:tcPr>
          <w:p w14:paraId="5AC93928" w14:textId="77777777" w:rsidR="0043707E" w:rsidRDefault="0000125D">
            <w:pPr>
              <w:spacing w:after="128" w:line="264" w:lineRule="auto"/>
              <w:rPr>
                <w:sz w:val="15"/>
                <w:szCs w:val="15"/>
              </w:rPr>
            </w:pPr>
            <w:r>
              <w:rPr>
                <w:sz w:val="15"/>
                <w:szCs w:val="15"/>
              </w:rPr>
              <w:t>OTS 900A  Supraestructura de corsé de Milwaukee adaptada a otro tipo de corsé</w:t>
            </w:r>
          </w:p>
        </w:tc>
        <w:tc>
          <w:tcPr>
            <w:tcW w:w="1076" w:type="dxa"/>
          </w:tcPr>
          <w:p w14:paraId="74A2910A" w14:textId="77777777" w:rsidR="0043707E" w:rsidRDefault="0000125D">
            <w:pPr>
              <w:spacing w:after="128" w:line="264" w:lineRule="auto"/>
              <w:rPr>
                <w:sz w:val="15"/>
                <w:szCs w:val="15"/>
              </w:rPr>
            </w:pPr>
            <w:r>
              <w:rPr>
                <w:sz w:val="15"/>
                <w:szCs w:val="15"/>
              </w:rPr>
              <w:t>ADAP3</w:t>
            </w:r>
          </w:p>
        </w:tc>
        <w:tc>
          <w:tcPr>
            <w:tcW w:w="1063" w:type="dxa"/>
          </w:tcPr>
          <w:p w14:paraId="1BA320D9" w14:textId="77777777" w:rsidR="0043707E" w:rsidRDefault="0000125D">
            <w:pPr>
              <w:spacing w:after="128" w:line="264" w:lineRule="auto"/>
              <w:rPr>
                <w:sz w:val="15"/>
                <w:szCs w:val="15"/>
              </w:rPr>
            </w:pPr>
            <w:r>
              <w:rPr>
                <w:sz w:val="15"/>
                <w:szCs w:val="15"/>
              </w:rPr>
              <w:t>12</w:t>
            </w:r>
          </w:p>
        </w:tc>
        <w:tc>
          <w:tcPr>
            <w:tcW w:w="1067" w:type="dxa"/>
          </w:tcPr>
          <w:p w14:paraId="5C2FF42E" w14:textId="77777777" w:rsidR="0043707E" w:rsidRDefault="0000125D">
            <w:pPr>
              <w:spacing w:after="128" w:line="264" w:lineRule="auto"/>
              <w:rPr>
                <w:sz w:val="15"/>
                <w:szCs w:val="15"/>
              </w:rPr>
            </w:pPr>
            <w:r>
              <w:rPr>
                <w:sz w:val="15"/>
                <w:szCs w:val="15"/>
              </w:rPr>
              <w:t>340,02 €</w:t>
            </w:r>
          </w:p>
        </w:tc>
      </w:tr>
      <w:tr w:rsidR="0043707E" w14:paraId="0EE49449" w14:textId="77777777">
        <w:trPr>
          <w:trHeight w:val="600"/>
        </w:trPr>
        <w:tc>
          <w:tcPr>
            <w:tcW w:w="1802" w:type="dxa"/>
            <w:vMerge w:val="restart"/>
          </w:tcPr>
          <w:p w14:paraId="365A953B" w14:textId="77777777" w:rsidR="0043707E" w:rsidRDefault="0000125D">
            <w:pPr>
              <w:spacing w:after="128" w:line="264" w:lineRule="auto"/>
              <w:rPr>
                <w:sz w:val="15"/>
                <w:szCs w:val="15"/>
              </w:rPr>
            </w:pPr>
            <w:r>
              <w:rPr>
                <w:sz w:val="15"/>
                <w:szCs w:val="15"/>
              </w:rPr>
              <w:t>OTS 910  Cambio de cesta pélvica</w:t>
            </w:r>
          </w:p>
        </w:tc>
        <w:tc>
          <w:tcPr>
            <w:tcW w:w="4634" w:type="dxa"/>
          </w:tcPr>
          <w:p w14:paraId="4C1BB892" w14:textId="77777777" w:rsidR="0043707E" w:rsidRDefault="0000125D">
            <w:pPr>
              <w:spacing w:after="128" w:line="264" w:lineRule="auto"/>
              <w:rPr>
                <w:sz w:val="15"/>
                <w:szCs w:val="15"/>
              </w:rPr>
            </w:pPr>
            <w:r>
              <w:rPr>
                <w:sz w:val="15"/>
                <w:szCs w:val="15"/>
              </w:rPr>
              <w:t>OTS 910A  Cesta pélvica en cuero para corsé de Milwaukee, a medida</w:t>
            </w:r>
          </w:p>
        </w:tc>
        <w:tc>
          <w:tcPr>
            <w:tcW w:w="1076" w:type="dxa"/>
          </w:tcPr>
          <w:p w14:paraId="5E84A575" w14:textId="77777777" w:rsidR="0043707E" w:rsidRDefault="0000125D">
            <w:pPr>
              <w:spacing w:after="128" w:line="264" w:lineRule="auto"/>
              <w:rPr>
                <w:sz w:val="15"/>
                <w:szCs w:val="15"/>
              </w:rPr>
            </w:pPr>
            <w:r>
              <w:rPr>
                <w:sz w:val="15"/>
                <w:szCs w:val="15"/>
              </w:rPr>
              <w:t>MED</w:t>
            </w:r>
          </w:p>
        </w:tc>
        <w:tc>
          <w:tcPr>
            <w:tcW w:w="1063" w:type="dxa"/>
          </w:tcPr>
          <w:p w14:paraId="21CC7357" w14:textId="77777777" w:rsidR="0043707E" w:rsidRDefault="0000125D">
            <w:pPr>
              <w:spacing w:after="128" w:line="264" w:lineRule="auto"/>
              <w:rPr>
                <w:sz w:val="15"/>
                <w:szCs w:val="15"/>
              </w:rPr>
            </w:pPr>
            <w:r>
              <w:rPr>
                <w:sz w:val="15"/>
                <w:szCs w:val="15"/>
              </w:rPr>
              <w:t>12</w:t>
            </w:r>
          </w:p>
        </w:tc>
        <w:tc>
          <w:tcPr>
            <w:tcW w:w="1067" w:type="dxa"/>
          </w:tcPr>
          <w:p w14:paraId="3B71916B" w14:textId="77777777" w:rsidR="0043707E" w:rsidRDefault="0000125D">
            <w:pPr>
              <w:spacing w:after="128" w:line="264" w:lineRule="auto"/>
              <w:rPr>
                <w:sz w:val="15"/>
                <w:szCs w:val="15"/>
              </w:rPr>
            </w:pPr>
            <w:r>
              <w:rPr>
                <w:sz w:val="15"/>
                <w:szCs w:val="15"/>
              </w:rPr>
              <w:t>850,95 €</w:t>
            </w:r>
          </w:p>
        </w:tc>
      </w:tr>
      <w:tr w:rsidR="0043707E" w14:paraId="61071A96" w14:textId="77777777">
        <w:trPr>
          <w:trHeight w:val="600"/>
        </w:trPr>
        <w:tc>
          <w:tcPr>
            <w:tcW w:w="1802" w:type="dxa"/>
            <w:vMerge/>
          </w:tcPr>
          <w:p w14:paraId="721962E6" w14:textId="77777777" w:rsidR="0043707E" w:rsidRDefault="0043707E">
            <w:pPr>
              <w:spacing w:after="128" w:line="264" w:lineRule="auto"/>
              <w:rPr>
                <w:sz w:val="15"/>
                <w:szCs w:val="15"/>
              </w:rPr>
            </w:pPr>
          </w:p>
        </w:tc>
        <w:tc>
          <w:tcPr>
            <w:tcW w:w="4634" w:type="dxa"/>
          </w:tcPr>
          <w:p w14:paraId="52F3FC1A" w14:textId="77777777" w:rsidR="0043707E" w:rsidRDefault="0000125D">
            <w:pPr>
              <w:spacing w:after="128" w:line="264" w:lineRule="auto"/>
              <w:rPr>
                <w:sz w:val="15"/>
                <w:szCs w:val="15"/>
              </w:rPr>
            </w:pPr>
            <w:r>
              <w:rPr>
                <w:sz w:val="15"/>
                <w:szCs w:val="15"/>
              </w:rPr>
              <w:t>OTS 910B  Cesta pélvica en termoplástico para corsé de Milwaukee, a medida</w:t>
            </w:r>
          </w:p>
        </w:tc>
        <w:tc>
          <w:tcPr>
            <w:tcW w:w="1076" w:type="dxa"/>
          </w:tcPr>
          <w:p w14:paraId="751B56AC" w14:textId="77777777" w:rsidR="0043707E" w:rsidRDefault="0000125D">
            <w:pPr>
              <w:spacing w:after="128" w:line="264" w:lineRule="auto"/>
              <w:rPr>
                <w:sz w:val="15"/>
                <w:szCs w:val="15"/>
              </w:rPr>
            </w:pPr>
            <w:r>
              <w:rPr>
                <w:sz w:val="15"/>
                <w:szCs w:val="15"/>
              </w:rPr>
              <w:t>MED</w:t>
            </w:r>
          </w:p>
        </w:tc>
        <w:tc>
          <w:tcPr>
            <w:tcW w:w="1063" w:type="dxa"/>
          </w:tcPr>
          <w:p w14:paraId="34D8ED89" w14:textId="77777777" w:rsidR="0043707E" w:rsidRDefault="0000125D">
            <w:pPr>
              <w:spacing w:after="128" w:line="264" w:lineRule="auto"/>
              <w:rPr>
                <w:sz w:val="15"/>
                <w:szCs w:val="15"/>
              </w:rPr>
            </w:pPr>
            <w:r>
              <w:rPr>
                <w:sz w:val="15"/>
                <w:szCs w:val="15"/>
              </w:rPr>
              <w:t>12</w:t>
            </w:r>
          </w:p>
        </w:tc>
        <w:tc>
          <w:tcPr>
            <w:tcW w:w="1067" w:type="dxa"/>
          </w:tcPr>
          <w:p w14:paraId="011D6DBA" w14:textId="77777777" w:rsidR="0043707E" w:rsidRDefault="0000125D">
            <w:pPr>
              <w:spacing w:after="128" w:line="264" w:lineRule="auto"/>
              <w:rPr>
                <w:sz w:val="15"/>
                <w:szCs w:val="15"/>
              </w:rPr>
            </w:pPr>
            <w:r>
              <w:rPr>
                <w:sz w:val="15"/>
                <w:szCs w:val="15"/>
              </w:rPr>
              <w:t>482,80 €</w:t>
            </w:r>
          </w:p>
        </w:tc>
      </w:tr>
      <w:tr w:rsidR="0043707E" w14:paraId="34E144CE" w14:textId="77777777">
        <w:trPr>
          <w:trHeight w:val="375"/>
        </w:trPr>
        <w:tc>
          <w:tcPr>
            <w:tcW w:w="9642" w:type="dxa"/>
            <w:gridSpan w:val="5"/>
            <w:tcBorders>
              <w:left w:val="nil"/>
              <w:bottom w:val="nil"/>
              <w:right w:val="nil"/>
            </w:tcBorders>
          </w:tcPr>
          <w:p w14:paraId="6893D82A" w14:textId="77777777" w:rsidR="0043707E" w:rsidRDefault="0043707E">
            <w:pPr>
              <w:spacing w:after="128" w:line="264" w:lineRule="auto"/>
              <w:rPr>
                <w:b/>
                <w:bCs/>
                <w:sz w:val="15"/>
                <w:szCs w:val="15"/>
              </w:rPr>
            </w:pPr>
          </w:p>
          <w:p w14:paraId="0AD8A93D" w14:textId="77777777" w:rsidR="0043707E" w:rsidRDefault="0000125D">
            <w:pPr>
              <w:spacing w:after="128" w:line="264" w:lineRule="auto"/>
              <w:rPr>
                <w:b/>
                <w:bCs/>
                <w:sz w:val="15"/>
                <w:szCs w:val="15"/>
              </w:rPr>
            </w:pPr>
            <w:r>
              <w:rPr>
                <w:b/>
                <w:bCs/>
                <w:sz w:val="15"/>
                <w:szCs w:val="15"/>
              </w:rPr>
              <w:t>Grupo:  06 06  Ortesis de miembro superior</w:t>
            </w:r>
          </w:p>
        </w:tc>
      </w:tr>
      <w:tr w:rsidR="0043707E" w14:paraId="5BC9E8E2" w14:textId="77777777">
        <w:trPr>
          <w:trHeight w:val="315"/>
        </w:trPr>
        <w:tc>
          <w:tcPr>
            <w:tcW w:w="1802" w:type="dxa"/>
            <w:tcBorders>
              <w:top w:val="nil"/>
              <w:left w:val="nil"/>
              <w:bottom w:val="nil"/>
              <w:right w:val="nil"/>
            </w:tcBorders>
          </w:tcPr>
          <w:p w14:paraId="41195CCA"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050995F1" w14:textId="77777777" w:rsidR="0043707E" w:rsidRDefault="0000125D">
            <w:pPr>
              <w:spacing w:after="128" w:line="264" w:lineRule="auto"/>
              <w:rPr>
                <w:b/>
                <w:bCs/>
                <w:i/>
                <w:iCs/>
                <w:sz w:val="15"/>
                <w:szCs w:val="15"/>
              </w:rPr>
            </w:pPr>
            <w:r>
              <w:rPr>
                <w:b/>
                <w:bCs/>
                <w:i/>
                <w:iCs/>
                <w:sz w:val="15"/>
                <w:szCs w:val="15"/>
              </w:rPr>
              <w:t>Subgrupo:  06 06 03  Ortesis de dedos</w:t>
            </w:r>
          </w:p>
        </w:tc>
      </w:tr>
      <w:tr w:rsidR="0043707E" w14:paraId="239B3514" w14:textId="77777777">
        <w:trPr>
          <w:trHeight w:val="315"/>
        </w:trPr>
        <w:tc>
          <w:tcPr>
            <w:tcW w:w="1802" w:type="dxa"/>
            <w:tcBorders>
              <w:top w:val="nil"/>
              <w:left w:val="nil"/>
              <w:right w:val="nil"/>
            </w:tcBorders>
          </w:tcPr>
          <w:p w14:paraId="6BF817FD"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27BD48B6" w14:textId="024005B2" w:rsidR="0043707E" w:rsidRDefault="0000125D">
            <w:pPr>
              <w:spacing w:after="128" w:line="264" w:lineRule="auto"/>
              <w:rPr>
                <w:b/>
                <w:bCs/>
                <w:i/>
                <w:iCs/>
                <w:sz w:val="15"/>
                <w:szCs w:val="15"/>
              </w:rPr>
            </w:pPr>
            <w:r>
              <w:rPr>
                <w:b/>
                <w:bCs/>
                <w:i/>
                <w:iCs/>
                <w:sz w:val="15"/>
                <w:szCs w:val="15"/>
              </w:rPr>
              <w:t>Aportación persona usuaria:  12 euros</w:t>
            </w:r>
          </w:p>
        </w:tc>
      </w:tr>
      <w:tr w:rsidR="0043707E" w14:paraId="464FF840" w14:textId="77777777">
        <w:trPr>
          <w:trHeight w:val="900"/>
        </w:trPr>
        <w:tc>
          <w:tcPr>
            <w:tcW w:w="1802" w:type="dxa"/>
          </w:tcPr>
          <w:p w14:paraId="144FF445" w14:textId="77777777" w:rsidR="0043707E" w:rsidRDefault="0000125D">
            <w:pPr>
              <w:spacing w:after="128" w:line="264" w:lineRule="auto"/>
              <w:rPr>
                <w:b/>
                <w:bCs/>
                <w:sz w:val="15"/>
                <w:szCs w:val="15"/>
              </w:rPr>
            </w:pPr>
            <w:r>
              <w:rPr>
                <w:b/>
                <w:bCs/>
                <w:sz w:val="15"/>
                <w:szCs w:val="15"/>
              </w:rPr>
              <w:lastRenderedPageBreak/>
              <w:t>Categorías (Código homologado y descripción)</w:t>
            </w:r>
          </w:p>
        </w:tc>
        <w:tc>
          <w:tcPr>
            <w:tcW w:w="4634" w:type="dxa"/>
          </w:tcPr>
          <w:p w14:paraId="5A5AB0CA"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643D1849" w14:textId="77777777" w:rsidR="0043707E" w:rsidRDefault="0000125D">
            <w:pPr>
              <w:spacing w:after="128" w:line="264" w:lineRule="auto"/>
              <w:rPr>
                <w:b/>
                <w:bCs/>
                <w:sz w:val="15"/>
                <w:szCs w:val="15"/>
              </w:rPr>
            </w:pPr>
            <w:r>
              <w:rPr>
                <w:b/>
                <w:bCs/>
                <w:sz w:val="15"/>
                <w:szCs w:val="15"/>
              </w:rPr>
              <w:t>Elaboración</w:t>
            </w:r>
          </w:p>
        </w:tc>
        <w:tc>
          <w:tcPr>
            <w:tcW w:w="1063" w:type="dxa"/>
          </w:tcPr>
          <w:p w14:paraId="16D99FBC" w14:textId="77777777" w:rsidR="0043707E" w:rsidRDefault="0000125D">
            <w:pPr>
              <w:spacing w:after="128" w:line="264" w:lineRule="auto"/>
              <w:rPr>
                <w:b/>
                <w:bCs/>
                <w:sz w:val="15"/>
                <w:szCs w:val="15"/>
              </w:rPr>
            </w:pPr>
            <w:r>
              <w:rPr>
                <w:b/>
                <w:bCs/>
                <w:sz w:val="15"/>
                <w:szCs w:val="15"/>
              </w:rPr>
              <w:t>Vida media (Meses)</w:t>
            </w:r>
          </w:p>
        </w:tc>
        <w:tc>
          <w:tcPr>
            <w:tcW w:w="1067" w:type="dxa"/>
          </w:tcPr>
          <w:p w14:paraId="35D1A266" w14:textId="77777777" w:rsidR="0043707E" w:rsidRDefault="0000125D">
            <w:pPr>
              <w:spacing w:after="128" w:line="264" w:lineRule="auto"/>
              <w:rPr>
                <w:b/>
                <w:bCs/>
                <w:sz w:val="15"/>
                <w:szCs w:val="15"/>
              </w:rPr>
            </w:pPr>
            <w:r>
              <w:rPr>
                <w:b/>
                <w:bCs/>
                <w:sz w:val="15"/>
                <w:szCs w:val="15"/>
              </w:rPr>
              <w:t>IMF</w:t>
            </w:r>
          </w:p>
        </w:tc>
      </w:tr>
      <w:tr w:rsidR="0043707E" w14:paraId="170F4109" w14:textId="77777777">
        <w:trPr>
          <w:trHeight w:val="600"/>
        </w:trPr>
        <w:tc>
          <w:tcPr>
            <w:tcW w:w="1802" w:type="dxa"/>
            <w:vMerge w:val="restart"/>
          </w:tcPr>
          <w:p w14:paraId="04F376E3" w14:textId="77777777" w:rsidR="0043707E" w:rsidRDefault="0000125D">
            <w:pPr>
              <w:spacing w:after="128" w:line="264" w:lineRule="auto"/>
              <w:rPr>
                <w:sz w:val="15"/>
                <w:szCs w:val="15"/>
              </w:rPr>
            </w:pPr>
            <w:r>
              <w:rPr>
                <w:sz w:val="15"/>
                <w:szCs w:val="15"/>
              </w:rPr>
              <w:t>OSD 000  Ortesis pasiva para dedo pulgar</w:t>
            </w:r>
          </w:p>
        </w:tc>
        <w:tc>
          <w:tcPr>
            <w:tcW w:w="4634" w:type="dxa"/>
          </w:tcPr>
          <w:p w14:paraId="0B248875" w14:textId="77777777" w:rsidR="0043707E" w:rsidRDefault="0000125D">
            <w:pPr>
              <w:spacing w:after="128" w:line="264" w:lineRule="auto"/>
              <w:rPr>
                <w:sz w:val="15"/>
                <w:szCs w:val="15"/>
              </w:rPr>
            </w:pPr>
            <w:r>
              <w:rPr>
                <w:sz w:val="15"/>
                <w:szCs w:val="15"/>
              </w:rPr>
              <w:t>OSD 000A  Ortesis pasiva rígida para mantener el pulgar en oposición o abducción, prefabricada</w:t>
            </w:r>
          </w:p>
        </w:tc>
        <w:tc>
          <w:tcPr>
            <w:tcW w:w="1076" w:type="dxa"/>
          </w:tcPr>
          <w:p w14:paraId="1393A781" w14:textId="77777777" w:rsidR="0043707E" w:rsidRDefault="0000125D">
            <w:pPr>
              <w:spacing w:after="128" w:line="264" w:lineRule="auto"/>
              <w:rPr>
                <w:sz w:val="15"/>
                <w:szCs w:val="15"/>
              </w:rPr>
            </w:pPr>
            <w:r>
              <w:rPr>
                <w:sz w:val="15"/>
                <w:szCs w:val="15"/>
              </w:rPr>
              <w:t>ADAP1</w:t>
            </w:r>
          </w:p>
        </w:tc>
        <w:tc>
          <w:tcPr>
            <w:tcW w:w="1063" w:type="dxa"/>
          </w:tcPr>
          <w:p w14:paraId="228DBFC7" w14:textId="77777777" w:rsidR="0043707E" w:rsidRDefault="0000125D">
            <w:pPr>
              <w:spacing w:after="128" w:line="264" w:lineRule="auto"/>
              <w:rPr>
                <w:sz w:val="15"/>
                <w:szCs w:val="15"/>
              </w:rPr>
            </w:pPr>
            <w:r>
              <w:rPr>
                <w:sz w:val="15"/>
                <w:szCs w:val="15"/>
              </w:rPr>
              <w:t>24</w:t>
            </w:r>
          </w:p>
        </w:tc>
        <w:tc>
          <w:tcPr>
            <w:tcW w:w="1067" w:type="dxa"/>
          </w:tcPr>
          <w:p w14:paraId="33030CCF" w14:textId="77777777" w:rsidR="0043707E" w:rsidRDefault="0000125D">
            <w:pPr>
              <w:spacing w:after="128" w:line="264" w:lineRule="auto"/>
              <w:rPr>
                <w:sz w:val="15"/>
                <w:szCs w:val="15"/>
              </w:rPr>
            </w:pPr>
            <w:r>
              <w:rPr>
                <w:sz w:val="15"/>
                <w:szCs w:val="15"/>
              </w:rPr>
              <w:t>68,50 €</w:t>
            </w:r>
          </w:p>
        </w:tc>
      </w:tr>
      <w:tr w:rsidR="0043707E" w14:paraId="66F5F8BA" w14:textId="77777777">
        <w:trPr>
          <w:trHeight w:val="600"/>
        </w:trPr>
        <w:tc>
          <w:tcPr>
            <w:tcW w:w="1802" w:type="dxa"/>
            <w:vMerge/>
          </w:tcPr>
          <w:p w14:paraId="3F3EB5F5" w14:textId="77777777" w:rsidR="0043707E" w:rsidRDefault="0043707E">
            <w:pPr>
              <w:spacing w:after="128" w:line="264" w:lineRule="auto"/>
              <w:rPr>
                <w:sz w:val="15"/>
                <w:szCs w:val="15"/>
              </w:rPr>
            </w:pPr>
          </w:p>
        </w:tc>
        <w:tc>
          <w:tcPr>
            <w:tcW w:w="4634" w:type="dxa"/>
          </w:tcPr>
          <w:p w14:paraId="63D760FA" w14:textId="77777777" w:rsidR="0043707E" w:rsidRDefault="0000125D">
            <w:pPr>
              <w:spacing w:after="128" w:line="264" w:lineRule="auto"/>
              <w:rPr>
                <w:sz w:val="15"/>
                <w:szCs w:val="15"/>
              </w:rPr>
            </w:pPr>
            <w:r>
              <w:rPr>
                <w:sz w:val="15"/>
                <w:szCs w:val="15"/>
              </w:rPr>
              <w:t>OSD 000B  Ortesis pasiva en termoplástico para mantener el pulgar en oposición o abducción, a medida</w:t>
            </w:r>
          </w:p>
        </w:tc>
        <w:tc>
          <w:tcPr>
            <w:tcW w:w="1076" w:type="dxa"/>
          </w:tcPr>
          <w:p w14:paraId="58B04304" w14:textId="77777777" w:rsidR="0043707E" w:rsidRDefault="0000125D">
            <w:pPr>
              <w:spacing w:after="128" w:line="264" w:lineRule="auto"/>
              <w:rPr>
                <w:sz w:val="15"/>
                <w:szCs w:val="15"/>
              </w:rPr>
            </w:pPr>
            <w:r>
              <w:rPr>
                <w:sz w:val="15"/>
                <w:szCs w:val="15"/>
              </w:rPr>
              <w:t>MED</w:t>
            </w:r>
          </w:p>
        </w:tc>
        <w:tc>
          <w:tcPr>
            <w:tcW w:w="1063" w:type="dxa"/>
          </w:tcPr>
          <w:p w14:paraId="7D07D561" w14:textId="77777777" w:rsidR="0043707E" w:rsidRDefault="0000125D">
            <w:pPr>
              <w:spacing w:after="128" w:line="264" w:lineRule="auto"/>
              <w:rPr>
                <w:sz w:val="15"/>
                <w:szCs w:val="15"/>
              </w:rPr>
            </w:pPr>
            <w:r>
              <w:rPr>
                <w:sz w:val="15"/>
                <w:szCs w:val="15"/>
              </w:rPr>
              <w:t>24</w:t>
            </w:r>
          </w:p>
        </w:tc>
        <w:tc>
          <w:tcPr>
            <w:tcW w:w="1067" w:type="dxa"/>
          </w:tcPr>
          <w:p w14:paraId="3091DDC7" w14:textId="77777777" w:rsidR="0043707E" w:rsidRDefault="0000125D">
            <w:pPr>
              <w:spacing w:after="128" w:line="264" w:lineRule="auto"/>
              <w:rPr>
                <w:sz w:val="15"/>
                <w:szCs w:val="15"/>
              </w:rPr>
            </w:pPr>
            <w:r>
              <w:rPr>
                <w:sz w:val="15"/>
                <w:szCs w:val="15"/>
              </w:rPr>
              <w:t>87,60 €</w:t>
            </w:r>
          </w:p>
        </w:tc>
      </w:tr>
      <w:tr w:rsidR="0043707E" w14:paraId="17919FFC" w14:textId="77777777">
        <w:trPr>
          <w:trHeight w:val="600"/>
        </w:trPr>
        <w:tc>
          <w:tcPr>
            <w:tcW w:w="1802" w:type="dxa"/>
            <w:vMerge w:val="restart"/>
          </w:tcPr>
          <w:p w14:paraId="0553E4D2" w14:textId="77777777" w:rsidR="0043707E" w:rsidRDefault="0000125D">
            <w:pPr>
              <w:spacing w:after="128" w:line="264" w:lineRule="auto"/>
              <w:rPr>
                <w:sz w:val="15"/>
                <w:szCs w:val="15"/>
              </w:rPr>
            </w:pPr>
            <w:r>
              <w:rPr>
                <w:sz w:val="15"/>
                <w:szCs w:val="15"/>
              </w:rPr>
              <w:t>OSD 010  Ortesis pasiva para dedo</w:t>
            </w:r>
          </w:p>
        </w:tc>
        <w:tc>
          <w:tcPr>
            <w:tcW w:w="4634" w:type="dxa"/>
          </w:tcPr>
          <w:p w14:paraId="7E7DF951" w14:textId="77777777" w:rsidR="0043707E" w:rsidRDefault="0000125D">
            <w:pPr>
              <w:spacing w:after="128" w:line="264" w:lineRule="auto"/>
              <w:rPr>
                <w:sz w:val="15"/>
                <w:szCs w:val="15"/>
              </w:rPr>
            </w:pPr>
            <w:r>
              <w:rPr>
                <w:sz w:val="15"/>
                <w:szCs w:val="15"/>
              </w:rPr>
              <w:t>OSD 010A   Ortesis pasiva rígida para inmovilización de dedo, prefabricada</w:t>
            </w:r>
          </w:p>
        </w:tc>
        <w:tc>
          <w:tcPr>
            <w:tcW w:w="1076" w:type="dxa"/>
          </w:tcPr>
          <w:p w14:paraId="41D29EFF" w14:textId="77777777" w:rsidR="0043707E" w:rsidRDefault="0000125D">
            <w:pPr>
              <w:spacing w:after="128" w:line="264" w:lineRule="auto"/>
              <w:rPr>
                <w:sz w:val="15"/>
                <w:szCs w:val="15"/>
              </w:rPr>
            </w:pPr>
            <w:r>
              <w:rPr>
                <w:sz w:val="15"/>
                <w:szCs w:val="15"/>
              </w:rPr>
              <w:t>BAS</w:t>
            </w:r>
          </w:p>
        </w:tc>
        <w:tc>
          <w:tcPr>
            <w:tcW w:w="1063" w:type="dxa"/>
          </w:tcPr>
          <w:p w14:paraId="482A7F2B" w14:textId="77777777" w:rsidR="0043707E" w:rsidRDefault="0000125D">
            <w:pPr>
              <w:spacing w:after="128" w:line="264" w:lineRule="auto"/>
              <w:rPr>
                <w:sz w:val="15"/>
                <w:szCs w:val="15"/>
              </w:rPr>
            </w:pPr>
            <w:r>
              <w:rPr>
                <w:sz w:val="15"/>
                <w:szCs w:val="15"/>
              </w:rPr>
              <w:t>24</w:t>
            </w:r>
          </w:p>
        </w:tc>
        <w:tc>
          <w:tcPr>
            <w:tcW w:w="1067" w:type="dxa"/>
          </w:tcPr>
          <w:p w14:paraId="215D68FE" w14:textId="77777777" w:rsidR="0043707E" w:rsidRDefault="0000125D">
            <w:pPr>
              <w:spacing w:after="128" w:line="264" w:lineRule="auto"/>
              <w:rPr>
                <w:sz w:val="15"/>
                <w:szCs w:val="15"/>
              </w:rPr>
            </w:pPr>
            <w:r>
              <w:rPr>
                <w:sz w:val="15"/>
                <w:szCs w:val="15"/>
              </w:rPr>
              <w:t>25,29 €</w:t>
            </w:r>
          </w:p>
        </w:tc>
      </w:tr>
      <w:tr w:rsidR="0043707E" w14:paraId="253857B3" w14:textId="77777777">
        <w:trPr>
          <w:trHeight w:val="600"/>
        </w:trPr>
        <w:tc>
          <w:tcPr>
            <w:tcW w:w="1802" w:type="dxa"/>
            <w:vMerge/>
          </w:tcPr>
          <w:p w14:paraId="48B33381" w14:textId="77777777" w:rsidR="0043707E" w:rsidRDefault="0043707E">
            <w:pPr>
              <w:spacing w:after="128" w:line="264" w:lineRule="auto"/>
              <w:rPr>
                <w:sz w:val="15"/>
                <w:szCs w:val="15"/>
              </w:rPr>
            </w:pPr>
          </w:p>
        </w:tc>
        <w:tc>
          <w:tcPr>
            <w:tcW w:w="4634" w:type="dxa"/>
          </w:tcPr>
          <w:p w14:paraId="1DCBB51B" w14:textId="77777777" w:rsidR="0043707E" w:rsidRDefault="0000125D">
            <w:pPr>
              <w:spacing w:after="128" w:line="264" w:lineRule="auto"/>
              <w:rPr>
                <w:sz w:val="15"/>
                <w:szCs w:val="15"/>
              </w:rPr>
            </w:pPr>
            <w:r>
              <w:rPr>
                <w:sz w:val="15"/>
                <w:szCs w:val="15"/>
              </w:rPr>
              <w:t>OSD 010B   Ortesis pasiva en termoplástico para inmovilización de dedo, a medida</w:t>
            </w:r>
          </w:p>
        </w:tc>
        <w:tc>
          <w:tcPr>
            <w:tcW w:w="1076" w:type="dxa"/>
          </w:tcPr>
          <w:p w14:paraId="2AEF8D19" w14:textId="77777777" w:rsidR="0043707E" w:rsidRDefault="0000125D">
            <w:pPr>
              <w:spacing w:after="128" w:line="264" w:lineRule="auto"/>
              <w:rPr>
                <w:sz w:val="15"/>
                <w:szCs w:val="15"/>
              </w:rPr>
            </w:pPr>
            <w:r>
              <w:rPr>
                <w:sz w:val="15"/>
                <w:szCs w:val="15"/>
              </w:rPr>
              <w:t>MED</w:t>
            </w:r>
          </w:p>
        </w:tc>
        <w:tc>
          <w:tcPr>
            <w:tcW w:w="1063" w:type="dxa"/>
          </w:tcPr>
          <w:p w14:paraId="4304CC14" w14:textId="77777777" w:rsidR="0043707E" w:rsidRDefault="0000125D">
            <w:pPr>
              <w:spacing w:after="128" w:line="264" w:lineRule="auto"/>
              <w:rPr>
                <w:sz w:val="15"/>
                <w:szCs w:val="15"/>
              </w:rPr>
            </w:pPr>
            <w:r>
              <w:rPr>
                <w:sz w:val="15"/>
                <w:szCs w:val="15"/>
              </w:rPr>
              <w:t>24</w:t>
            </w:r>
          </w:p>
        </w:tc>
        <w:tc>
          <w:tcPr>
            <w:tcW w:w="1067" w:type="dxa"/>
          </w:tcPr>
          <w:p w14:paraId="2A15E67F" w14:textId="77777777" w:rsidR="0043707E" w:rsidRDefault="0000125D">
            <w:pPr>
              <w:spacing w:after="128" w:line="264" w:lineRule="auto"/>
              <w:rPr>
                <w:sz w:val="15"/>
                <w:szCs w:val="15"/>
              </w:rPr>
            </w:pPr>
            <w:r>
              <w:rPr>
                <w:sz w:val="15"/>
                <w:szCs w:val="15"/>
              </w:rPr>
              <w:t>44,29 €</w:t>
            </w:r>
          </w:p>
        </w:tc>
      </w:tr>
      <w:tr w:rsidR="0043707E" w14:paraId="4B3C35D1" w14:textId="77777777">
        <w:trPr>
          <w:trHeight w:val="600"/>
        </w:trPr>
        <w:tc>
          <w:tcPr>
            <w:tcW w:w="1802" w:type="dxa"/>
          </w:tcPr>
          <w:p w14:paraId="7D894564" w14:textId="77777777" w:rsidR="0043707E" w:rsidRDefault="0000125D">
            <w:pPr>
              <w:spacing w:after="128" w:line="264" w:lineRule="auto"/>
              <w:rPr>
                <w:sz w:val="15"/>
                <w:szCs w:val="15"/>
              </w:rPr>
            </w:pPr>
            <w:r>
              <w:rPr>
                <w:sz w:val="15"/>
                <w:szCs w:val="15"/>
              </w:rPr>
              <w:t>OSD 020  Ortesis activa para dedo pulgar</w:t>
            </w:r>
          </w:p>
        </w:tc>
        <w:tc>
          <w:tcPr>
            <w:tcW w:w="4634" w:type="dxa"/>
          </w:tcPr>
          <w:p w14:paraId="16380597" w14:textId="77777777" w:rsidR="0043707E" w:rsidRDefault="0000125D">
            <w:pPr>
              <w:spacing w:after="128" w:line="264" w:lineRule="auto"/>
              <w:rPr>
                <w:sz w:val="15"/>
                <w:szCs w:val="15"/>
              </w:rPr>
            </w:pPr>
            <w:r>
              <w:rPr>
                <w:sz w:val="15"/>
                <w:szCs w:val="15"/>
              </w:rPr>
              <w:t>OSD 020A  Ortesis activa para dedo pulgar, prefabricada</w:t>
            </w:r>
          </w:p>
        </w:tc>
        <w:tc>
          <w:tcPr>
            <w:tcW w:w="1076" w:type="dxa"/>
          </w:tcPr>
          <w:p w14:paraId="7E3B39DC" w14:textId="77777777" w:rsidR="0043707E" w:rsidRDefault="0000125D">
            <w:pPr>
              <w:spacing w:after="128" w:line="264" w:lineRule="auto"/>
              <w:rPr>
                <w:sz w:val="15"/>
                <w:szCs w:val="15"/>
              </w:rPr>
            </w:pPr>
            <w:r>
              <w:rPr>
                <w:sz w:val="15"/>
                <w:szCs w:val="15"/>
              </w:rPr>
              <w:t>ADAP1</w:t>
            </w:r>
          </w:p>
        </w:tc>
        <w:tc>
          <w:tcPr>
            <w:tcW w:w="1063" w:type="dxa"/>
          </w:tcPr>
          <w:p w14:paraId="41279C1E" w14:textId="77777777" w:rsidR="0043707E" w:rsidRDefault="0000125D">
            <w:pPr>
              <w:spacing w:after="128" w:line="264" w:lineRule="auto"/>
              <w:rPr>
                <w:sz w:val="15"/>
                <w:szCs w:val="15"/>
              </w:rPr>
            </w:pPr>
            <w:r>
              <w:rPr>
                <w:sz w:val="15"/>
                <w:szCs w:val="15"/>
              </w:rPr>
              <w:t>12</w:t>
            </w:r>
          </w:p>
        </w:tc>
        <w:tc>
          <w:tcPr>
            <w:tcW w:w="1067" w:type="dxa"/>
          </w:tcPr>
          <w:p w14:paraId="279CF3A8" w14:textId="77777777" w:rsidR="0043707E" w:rsidRDefault="0000125D">
            <w:pPr>
              <w:spacing w:after="128" w:line="264" w:lineRule="auto"/>
              <w:rPr>
                <w:sz w:val="15"/>
                <w:szCs w:val="15"/>
              </w:rPr>
            </w:pPr>
            <w:r>
              <w:rPr>
                <w:sz w:val="15"/>
                <w:szCs w:val="15"/>
              </w:rPr>
              <w:t>73,16 €</w:t>
            </w:r>
          </w:p>
        </w:tc>
      </w:tr>
      <w:tr w:rsidR="0043707E" w14:paraId="57D7A12F" w14:textId="77777777">
        <w:trPr>
          <w:trHeight w:val="227"/>
        </w:trPr>
        <w:tc>
          <w:tcPr>
            <w:tcW w:w="1802" w:type="dxa"/>
            <w:vMerge w:val="restart"/>
          </w:tcPr>
          <w:p w14:paraId="5FE97F32" w14:textId="77777777" w:rsidR="0043707E" w:rsidRDefault="0000125D">
            <w:pPr>
              <w:spacing w:after="128" w:line="264" w:lineRule="auto"/>
              <w:rPr>
                <w:sz w:val="15"/>
                <w:szCs w:val="15"/>
              </w:rPr>
            </w:pPr>
            <w:r>
              <w:rPr>
                <w:sz w:val="15"/>
                <w:szCs w:val="15"/>
              </w:rPr>
              <w:t>OSD 030  Ortesis activa flexora/extensora para dedo</w:t>
            </w:r>
          </w:p>
        </w:tc>
        <w:tc>
          <w:tcPr>
            <w:tcW w:w="4634" w:type="dxa"/>
          </w:tcPr>
          <w:p w14:paraId="1BC18D10" w14:textId="77777777" w:rsidR="0043707E" w:rsidRDefault="0000125D">
            <w:pPr>
              <w:spacing w:after="128" w:line="264" w:lineRule="auto"/>
              <w:rPr>
                <w:sz w:val="15"/>
                <w:szCs w:val="15"/>
              </w:rPr>
            </w:pPr>
            <w:r>
              <w:rPr>
                <w:sz w:val="15"/>
                <w:szCs w:val="15"/>
              </w:rPr>
              <w:t>OSD 030A  Ortesis activa extensora para dedo</w:t>
            </w:r>
          </w:p>
        </w:tc>
        <w:tc>
          <w:tcPr>
            <w:tcW w:w="1076" w:type="dxa"/>
          </w:tcPr>
          <w:p w14:paraId="6B4D67DE" w14:textId="77777777" w:rsidR="0043707E" w:rsidRDefault="0000125D">
            <w:pPr>
              <w:spacing w:after="128" w:line="264" w:lineRule="auto"/>
              <w:rPr>
                <w:sz w:val="15"/>
                <w:szCs w:val="15"/>
              </w:rPr>
            </w:pPr>
            <w:r>
              <w:rPr>
                <w:sz w:val="15"/>
                <w:szCs w:val="15"/>
              </w:rPr>
              <w:t>ADAP1</w:t>
            </w:r>
          </w:p>
        </w:tc>
        <w:tc>
          <w:tcPr>
            <w:tcW w:w="1063" w:type="dxa"/>
          </w:tcPr>
          <w:p w14:paraId="13968D50" w14:textId="77777777" w:rsidR="0043707E" w:rsidRDefault="0000125D">
            <w:pPr>
              <w:spacing w:after="128" w:line="264" w:lineRule="auto"/>
              <w:rPr>
                <w:sz w:val="15"/>
                <w:szCs w:val="15"/>
              </w:rPr>
            </w:pPr>
            <w:r>
              <w:rPr>
                <w:sz w:val="15"/>
                <w:szCs w:val="15"/>
              </w:rPr>
              <w:t>12</w:t>
            </w:r>
          </w:p>
        </w:tc>
        <w:tc>
          <w:tcPr>
            <w:tcW w:w="1067" w:type="dxa"/>
          </w:tcPr>
          <w:p w14:paraId="11B7EBA4" w14:textId="77777777" w:rsidR="0043707E" w:rsidRDefault="0000125D">
            <w:pPr>
              <w:spacing w:after="128" w:line="264" w:lineRule="auto"/>
              <w:rPr>
                <w:sz w:val="15"/>
                <w:szCs w:val="15"/>
              </w:rPr>
            </w:pPr>
            <w:r>
              <w:rPr>
                <w:sz w:val="15"/>
                <w:szCs w:val="15"/>
              </w:rPr>
              <w:t>42,64 €</w:t>
            </w:r>
          </w:p>
        </w:tc>
      </w:tr>
      <w:tr w:rsidR="0043707E" w14:paraId="23CED593" w14:textId="77777777">
        <w:trPr>
          <w:trHeight w:val="283"/>
        </w:trPr>
        <w:tc>
          <w:tcPr>
            <w:tcW w:w="1802" w:type="dxa"/>
            <w:vMerge/>
          </w:tcPr>
          <w:p w14:paraId="064F612B" w14:textId="77777777" w:rsidR="0043707E" w:rsidRDefault="0043707E">
            <w:pPr>
              <w:spacing w:after="128" w:line="264" w:lineRule="auto"/>
              <w:rPr>
                <w:sz w:val="15"/>
                <w:szCs w:val="15"/>
              </w:rPr>
            </w:pPr>
          </w:p>
        </w:tc>
        <w:tc>
          <w:tcPr>
            <w:tcW w:w="4634" w:type="dxa"/>
          </w:tcPr>
          <w:p w14:paraId="2E4F60F9" w14:textId="77777777" w:rsidR="0043707E" w:rsidRDefault="0000125D">
            <w:pPr>
              <w:spacing w:after="128" w:line="264" w:lineRule="auto"/>
              <w:rPr>
                <w:sz w:val="15"/>
                <w:szCs w:val="15"/>
              </w:rPr>
            </w:pPr>
            <w:r>
              <w:rPr>
                <w:sz w:val="15"/>
                <w:szCs w:val="15"/>
              </w:rPr>
              <w:t>OSD 030B  Ortesis activa flexora para dedo</w:t>
            </w:r>
          </w:p>
        </w:tc>
        <w:tc>
          <w:tcPr>
            <w:tcW w:w="1076" w:type="dxa"/>
          </w:tcPr>
          <w:p w14:paraId="36480CB2" w14:textId="77777777" w:rsidR="0043707E" w:rsidRDefault="0000125D">
            <w:pPr>
              <w:spacing w:after="128" w:line="264" w:lineRule="auto"/>
              <w:rPr>
                <w:sz w:val="15"/>
                <w:szCs w:val="15"/>
              </w:rPr>
            </w:pPr>
            <w:r>
              <w:rPr>
                <w:sz w:val="15"/>
                <w:szCs w:val="15"/>
              </w:rPr>
              <w:t>ADAP1</w:t>
            </w:r>
          </w:p>
        </w:tc>
        <w:tc>
          <w:tcPr>
            <w:tcW w:w="1063" w:type="dxa"/>
          </w:tcPr>
          <w:p w14:paraId="051BD326" w14:textId="77777777" w:rsidR="0043707E" w:rsidRDefault="0000125D">
            <w:pPr>
              <w:spacing w:after="128" w:line="264" w:lineRule="auto"/>
              <w:rPr>
                <w:sz w:val="15"/>
                <w:szCs w:val="15"/>
              </w:rPr>
            </w:pPr>
            <w:r>
              <w:rPr>
                <w:sz w:val="15"/>
                <w:szCs w:val="15"/>
              </w:rPr>
              <w:t>12</w:t>
            </w:r>
          </w:p>
        </w:tc>
        <w:tc>
          <w:tcPr>
            <w:tcW w:w="1067" w:type="dxa"/>
          </w:tcPr>
          <w:p w14:paraId="177FFB0D" w14:textId="77777777" w:rsidR="0043707E" w:rsidRDefault="0000125D">
            <w:pPr>
              <w:spacing w:after="128" w:line="264" w:lineRule="auto"/>
              <w:rPr>
                <w:sz w:val="15"/>
                <w:szCs w:val="15"/>
              </w:rPr>
            </w:pPr>
            <w:r>
              <w:rPr>
                <w:sz w:val="15"/>
                <w:szCs w:val="15"/>
              </w:rPr>
              <w:t>42,64 €</w:t>
            </w:r>
          </w:p>
        </w:tc>
      </w:tr>
      <w:tr w:rsidR="0043707E" w14:paraId="3CFC172E" w14:textId="77777777">
        <w:trPr>
          <w:trHeight w:val="315"/>
        </w:trPr>
        <w:tc>
          <w:tcPr>
            <w:tcW w:w="1802" w:type="dxa"/>
            <w:tcBorders>
              <w:left w:val="nil"/>
              <w:bottom w:val="nil"/>
              <w:right w:val="nil"/>
            </w:tcBorders>
          </w:tcPr>
          <w:p w14:paraId="50E4368D"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5E0DAA5E" w14:textId="77777777" w:rsidR="0043707E" w:rsidRDefault="0043707E">
            <w:pPr>
              <w:spacing w:after="128" w:line="264" w:lineRule="auto"/>
              <w:rPr>
                <w:b/>
                <w:bCs/>
                <w:i/>
                <w:iCs/>
                <w:sz w:val="15"/>
                <w:szCs w:val="15"/>
              </w:rPr>
            </w:pPr>
          </w:p>
          <w:p w14:paraId="4D4DCE9C" w14:textId="77777777" w:rsidR="0043707E" w:rsidRDefault="0000125D">
            <w:pPr>
              <w:spacing w:after="128" w:line="264" w:lineRule="auto"/>
              <w:rPr>
                <w:b/>
                <w:bCs/>
                <w:i/>
                <w:iCs/>
                <w:sz w:val="15"/>
                <w:szCs w:val="15"/>
              </w:rPr>
            </w:pPr>
            <w:r>
              <w:rPr>
                <w:b/>
                <w:bCs/>
                <w:i/>
                <w:iCs/>
                <w:sz w:val="15"/>
                <w:szCs w:val="15"/>
              </w:rPr>
              <w:t>Subgrupo:  06 06 06  Ortesis de mano</w:t>
            </w:r>
          </w:p>
        </w:tc>
      </w:tr>
      <w:tr w:rsidR="0043707E" w14:paraId="5980C834" w14:textId="77777777">
        <w:trPr>
          <w:trHeight w:val="397"/>
        </w:trPr>
        <w:tc>
          <w:tcPr>
            <w:tcW w:w="1802" w:type="dxa"/>
            <w:tcBorders>
              <w:top w:val="nil"/>
              <w:left w:val="nil"/>
              <w:right w:val="nil"/>
            </w:tcBorders>
          </w:tcPr>
          <w:p w14:paraId="2E1217C1"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07260B01" w14:textId="4C76A3A0" w:rsidR="0043707E" w:rsidRDefault="0000125D">
            <w:pPr>
              <w:spacing w:after="128" w:line="264" w:lineRule="auto"/>
              <w:rPr>
                <w:b/>
                <w:bCs/>
                <w:i/>
                <w:iCs/>
                <w:sz w:val="15"/>
                <w:szCs w:val="15"/>
              </w:rPr>
            </w:pPr>
            <w:r>
              <w:rPr>
                <w:b/>
                <w:bCs/>
                <w:i/>
                <w:iCs/>
                <w:sz w:val="15"/>
                <w:szCs w:val="15"/>
              </w:rPr>
              <w:t>Aportación persona usuaria:  12 euros</w:t>
            </w:r>
          </w:p>
        </w:tc>
      </w:tr>
      <w:tr w:rsidR="0043707E" w14:paraId="594B42F3" w14:textId="77777777">
        <w:trPr>
          <w:trHeight w:val="900"/>
        </w:trPr>
        <w:tc>
          <w:tcPr>
            <w:tcW w:w="1802" w:type="dxa"/>
          </w:tcPr>
          <w:p w14:paraId="3C8D5E7D"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166EB4F5"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3020E2C9" w14:textId="77777777" w:rsidR="0043707E" w:rsidRDefault="0000125D">
            <w:pPr>
              <w:spacing w:after="128" w:line="264" w:lineRule="auto"/>
              <w:rPr>
                <w:b/>
                <w:bCs/>
                <w:sz w:val="15"/>
                <w:szCs w:val="15"/>
              </w:rPr>
            </w:pPr>
            <w:r>
              <w:rPr>
                <w:b/>
                <w:bCs/>
                <w:sz w:val="15"/>
                <w:szCs w:val="15"/>
              </w:rPr>
              <w:t>Elaboración</w:t>
            </w:r>
          </w:p>
        </w:tc>
        <w:tc>
          <w:tcPr>
            <w:tcW w:w="1063" w:type="dxa"/>
          </w:tcPr>
          <w:p w14:paraId="78A9134E" w14:textId="77777777" w:rsidR="0043707E" w:rsidRDefault="0000125D">
            <w:pPr>
              <w:spacing w:after="128" w:line="264" w:lineRule="auto"/>
              <w:rPr>
                <w:b/>
                <w:bCs/>
                <w:sz w:val="15"/>
                <w:szCs w:val="15"/>
              </w:rPr>
            </w:pPr>
            <w:r>
              <w:rPr>
                <w:b/>
                <w:bCs/>
                <w:sz w:val="15"/>
                <w:szCs w:val="15"/>
              </w:rPr>
              <w:t>Vida media (Meses)</w:t>
            </w:r>
          </w:p>
        </w:tc>
        <w:tc>
          <w:tcPr>
            <w:tcW w:w="1067" w:type="dxa"/>
          </w:tcPr>
          <w:p w14:paraId="095692D2" w14:textId="77777777" w:rsidR="0043707E" w:rsidRDefault="0000125D">
            <w:pPr>
              <w:spacing w:after="128" w:line="264" w:lineRule="auto"/>
              <w:rPr>
                <w:b/>
                <w:bCs/>
                <w:sz w:val="15"/>
                <w:szCs w:val="15"/>
              </w:rPr>
            </w:pPr>
            <w:r>
              <w:rPr>
                <w:b/>
                <w:bCs/>
                <w:sz w:val="15"/>
                <w:szCs w:val="15"/>
              </w:rPr>
              <w:t>IMF</w:t>
            </w:r>
          </w:p>
        </w:tc>
      </w:tr>
      <w:tr w:rsidR="0043707E" w14:paraId="3CF2A392" w14:textId="77777777">
        <w:trPr>
          <w:trHeight w:val="600"/>
        </w:trPr>
        <w:tc>
          <w:tcPr>
            <w:tcW w:w="1802" w:type="dxa"/>
            <w:vMerge w:val="restart"/>
          </w:tcPr>
          <w:p w14:paraId="37545B1D" w14:textId="77777777" w:rsidR="0043707E" w:rsidRDefault="0000125D">
            <w:pPr>
              <w:spacing w:after="128" w:line="264" w:lineRule="auto"/>
              <w:rPr>
                <w:sz w:val="15"/>
                <w:szCs w:val="15"/>
              </w:rPr>
            </w:pPr>
            <w:r>
              <w:rPr>
                <w:sz w:val="15"/>
                <w:szCs w:val="15"/>
              </w:rPr>
              <w:t>OSM 000  Ortesis pasiva para mantener las articulaciones metacarpofalángicas en una posición determinada</w:t>
            </w:r>
          </w:p>
        </w:tc>
        <w:tc>
          <w:tcPr>
            <w:tcW w:w="4634" w:type="dxa"/>
          </w:tcPr>
          <w:p w14:paraId="3A384486" w14:textId="77777777" w:rsidR="0043707E" w:rsidRDefault="0000125D">
            <w:pPr>
              <w:spacing w:after="128" w:line="264" w:lineRule="auto"/>
              <w:rPr>
                <w:sz w:val="15"/>
                <w:szCs w:val="15"/>
              </w:rPr>
            </w:pPr>
            <w:r>
              <w:rPr>
                <w:sz w:val="15"/>
                <w:szCs w:val="15"/>
              </w:rPr>
              <w:t>OSM 000A  Ortesis pasiva para mantener las articulaciones metacarpofalángicas en una posición determinada, prefabricada</w:t>
            </w:r>
          </w:p>
        </w:tc>
        <w:tc>
          <w:tcPr>
            <w:tcW w:w="1076" w:type="dxa"/>
          </w:tcPr>
          <w:p w14:paraId="1BA98C1E" w14:textId="77777777" w:rsidR="0043707E" w:rsidRDefault="0000125D">
            <w:pPr>
              <w:spacing w:after="128" w:line="264" w:lineRule="auto"/>
              <w:rPr>
                <w:sz w:val="15"/>
                <w:szCs w:val="15"/>
              </w:rPr>
            </w:pPr>
            <w:r>
              <w:rPr>
                <w:sz w:val="15"/>
                <w:szCs w:val="15"/>
              </w:rPr>
              <w:t>ADAP1</w:t>
            </w:r>
          </w:p>
        </w:tc>
        <w:tc>
          <w:tcPr>
            <w:tcW w:w="1063" w:type="dxa"/>
          </w:tcPr>
          <w:p w14:paraId="527120A8" w14:textId="77777777" w:rsidR="0043707E" w:rsidRDefault="0000125D">
            <w:pPr>
              <w:spacing w:after="128" w:line="264" w:lineRule="auto"/>
              <w:rPr>
                <w:sz w:val="15"/>
                <w:szCs w:val="15"/>
              </w:rPr>
            </w:pPr>
            <w:r>
              <w:rPr>
                <w:sz w:val="15"/>
                <w:szCs w:val="15"/>
              </w:rPr>
              <w:t>24</w:t>
            </w:r>
          </w:p>
        </w:tc>
        <w:tc>
          <w:tcPr>
            <w:tcW w:w="1067" w:type="dxa"/>
          </w:tcPr>
          <w:p w14:paraId="58FEAAFD" w14:textId="77777777" w:rsidR="0043707E" w:rsidRDefault="0000125D">
            <w:pPr>
              <w:spacing w:after="128" w:line="264" w:lineRule="auto"/>
              <w:rPr>
                <w:sz w:val="15"/>
                <w:szCs w:val="15"/>
              </w:rPr>
            </w:pPr>
            <w:r>
              <w:rPr>
                <w:sz w:val="15"/>
                <w:szCs w:val="15"/>
              </w:rPr>
              <w:t>107,80 €</w:t>
            </w:r>
          </w:p>
        </w:tc>
      </w:tr>
      <w:tr w:rsidR="0043707E" w14:paraId="0330D579" w14:textId="77777777">
        <w:trPr>
          <w:trHeight w:val="600"/>
        </w:trPr>
        <w:tc>
          <w:tcPr>
            <w:tcW w:w="1802" w:type="dxa"/>
            <w:vMerge/>
          </w:tcPr>
          <w:p w14:paraId="4379F4F3" w14:textId="77777777" w:rsidR="0043707E" w:rsidRDefault="0043707E">
            <w:pPr>
              <w:spacing w:after="128" w:line="264" w:lineRule="auto"/>
              <w:rPr>
                <w:sz w:val="15"/>
                <w:szCs w:val="15"/>
              </w:rPr>
            </w:pPr>
          </w:p>
        </w:tc>
        <w:tc>
          <w:tcPr>
            <w:tcW w:w="4634" w:type="dxa"/>
          </w:tcPr>
          <w:p w14:paraId="38B6F11C" w14:textId="77777777" w:rsidR="0043707E" w:rsidRDefault="0000125D">
            <w:pPr>
              <w:spacing w:after="128" w:line="264" w:lineRule="auto"/>
              <w:rPr>
                <w:sz w:val="15"/>
                <w:szCs w:val="15"/>
              </w:rPr>
            </w:pPr>
            <w:r>
              <w:rPr>
                <w:sz w:val="15"/>
                <w:szCs w:val="15"/>
              </w:rPr>
              <w:t>OSM 000B  Ortesis pasiva para mantener las articulaciones metacarpofalángicas en una posición determinada, a medida</w:t>
            </w:r>
          </w:p>
        </w:tc>
        <w:tc>
          <w:tcPr>
            <w:tcW w:w="1076" w:type="dxa"/>
          </w:tcPr>
          <w:p w14:paraId="5D4C890D" w14:textId="77777777" w:rsidR="0043707E" w:rsidRDefault="0000125D">
            <w:pPr>
              <w:spacing w:after="128" w:line="264" w:lineRule="auto"/>
              <w:rPr>
                <w:sz w:val="15"/>
                <w:szCs w:val="15"/>
              </w:rPr>
            </w:pPr>
            <w:r>
              <w:rPr>
                <w:sz w:val="15"/>
                <w:szCs w:val="15"/>
              </w:rPr>
              <w:t>MED</w:t>
            </w:r>
          </w:p>
        </w:tc>
        <w:tc>
          <w:tcPr>
            <w:tcW w:w="1063" w:type="dxa"/>
          </w:tcPr>
          <w:p w14:paraId="5C32954F" w14:textId="77777777" w:rsidR="0043707E" w:rsidRDefault="0000125D">
            <w:pPr>
              <w:spacing w:after="128" w:line="264" w:lineRule="auto"/>
              <w:rPr>
                <w:sz w:val="15"/>
                <w:szCs w:val="15"/>
              </w:rPr>
            </w:pPr>
            <w:r>
              <w:rPr>
                <w:sz w:val="15"/>
                <w:szCs w:val="15"/>
              </w:rPr>
              <w:t>24</w:t>
            </w:r>
          </w:p>
        </w:tc>
        <w:tc>
          <w:tcPr>
            <w:tcW w:w="1067" w:type="dxa"/>
          </w:tcPr>
          <w:p w14:paraId="1B96CC85" w14:textId="77777777" w:rsidR="0043707E" w:rsidRDefault="0000125D">
            <w:pPr>
              <w:spacing w:after="128" w:line="264" w:lineRule="auto"/>
              <w:rPr>
                <w:sz w:val="15"/>
                <w:szCs w:val="15"/>
              </w:rPr>
            </w:pPr>
            <w:r>
              <w:rPr>
                <w:sz w:val="15"/>
                <w:szCs w:val="15"/>
              </w:rPr>
              <w:t>116,13 €</w:t>
            </w:r>
          </w:p>
        </w:tc>
      </w:tr>
      <w:tr w:rsidR="0043707E" w14:paraId="05FC91F6" w14:textId="77777777">
        <w:trPr>
          <w:trHeight w:val="600"/>
        </w:trPr>
        <w:tc>
          <w:tcPr>
            <w:tcW w:w="1802" w:type="dxa"/>
            <w:vMerge/>
          </w:tcPr>
          <w:p w14:paraId="037A3D8E" w14:textId="77777777" w:rsidR="0043707E" w:rsidRDefault="0043707E">
            <w:pPr>
              <w:spacing w:after="128" w:line="264" w:lineRule="auto"/>
              <w:rPr>
                <w:sz w:val="15"/>
                <w:szCs w:val="15"/>
              </w:rPr>
            </w:pPr>
          </w:p>
        </w:tc>
        <w:tc>
          <w:tcPr>
            <w:tcW w:w="4634" w:type="dxa"/>
          </w:tcPr>
          <w:p w14:paraId="039825B7" w14:textId="77777777" w:rsidR="0043707E" w:rsidRDefault="0000125D">
            <w:pPr>
              <w:spacing w:after="128" w:line="264" w:lineRule="auto"/>
              <w:rPr>
                <w:sz w:val="15"/>
                <w:szCs w:val="15"/>
              </w:rPr>
            </w:pPr>
            <w:r>
              <w:rPr>
                <w:sz w:val="15"/>
                <w:szCs w:val="15"/>
              </w:rPr>
              <w:t>OSM 000C  Ortesis pasiva progresiva para llevar las articulaciones metacarpofalángicas a una posición determinada</w:t>
            </w:r>
          </w:p>
        </w:tc>
        <w:tc>
          <w:tcPr>
            <w:tcW w:w="1076" w:type="dxa"/>
          </w:tcPr>
          <w:p w14:paraId="7EEB9FA1" w14:textId="77777777" w:rsidR="0043707E" w:rsidRDefault="0000125D">
            <w:pPr>
              <w:spacing w:after="128" w:line="264" w:lineRule="auto"/>
              <w:rPr>
                <w:sz w:val="15"/>
                <w:szCs w:val="15"/>
              </w:rPr>
            </w:pPr>
            <w:r>
              <w:rPr>
                <w:sz w:val="15"/>
                <w:szCs w:val="15"/>
              </w:rPr>
              <w:t>ADAP1</w:t>
            </w:r>
          </w:p>
        </w:tc>
        <w:tc>
          <w:tcPr>
            <w:tcW w:w="1063" w:type="dxa"/>
          </w:tcPr>
          <w:p w14:paraId="3057E358" w14:textId="77777777" w:rsidR="0043707E" w:rsidRDefault="0000125D">
            <w:pPr>
              <w:spacing w:after="128" w:line="264" w:lineRule="auto"/>
              <w:rPr>
                <w:sz w:val="15"/>
                <w:szCs w:val="15"/>
              </w:rPr>
            </w:pPr>
            <w:r>
              <w:rPr>
                <w:sz w:val="15"/>
                <w:szCs w:val="15"/>
              </w:rPr>
              <w:t>24</w:t>
            </w:r>
          </w:p>
        </w:tc>
        <w:tc>
          <w:tcPr>
            <w:tcW w:w="1067" w:type="dxa"/>
          </w:tcPr>
          <w:p w14:paraId="36B983A8" w14:textId="77777777" w:rsidR="0043707E" w:rsidRDefault="0000125D">
            <w:pPr>
              <w:spacing w:after="128" w:line="264" w:lineRule="auto"/>
              <w:rPr>
                <w:sz w:val="15"/>
                <w:szCs w:val="15"/>
              </w:rPr>
            </w:pPr>
            <w:r>
              <w:rPr>
                <w:sz w:val="15"/>
                <w:szCs w:val="15"/>
              </w:rPr>
              <w:t>121,97 €</w:t>
            </w:r>
          </w:p>
        </w:tc>
      </w:tr>
      <w:tr w:rsidR="0043707E" w14:paraId="48BB4A77" w14:textId="77777777">
        <w:trPr>
          <w:trHeight w:val="600"/>
        </w:trPr>
        <w:tc>
          <w:tcPr>
            <w:tcW w:w="1802" w:type="dxa"/>
            <w:vMerge w:val="restart"/>
          </w:tcPr>
          <w:p w14:paraId="45783A3F" w14:textId="77777777" w:rsidR="0043707E" w:rsidRDefault="0000125D">
            <w:pPr>
              <w:spacing w:after="128" w:line="264" w:lineRule="auto"/>
              <w:rPr>
                <w:sz w:val="15"/>
                <w:szCs w:val="15"/>
              </w:rPr>
            </w:pPr>
            <w:r>
              <w:rPr>
                <w:sz w:val="15"/>
                <w:szCs w:val="15"/>
              </w:rPr>
              <w:t>OSM 010  Ortesis activa flexora o extensora de articulaciones metacarpofalángicas</w:t>
            </w:r>
          </w:p>
        </w:tc>
        <w:tc>
          <w:tcPr>
            <w:tcW w:w="4634" w:type="dxa"/>
          </w:tcPr>
          <w:p w14:paraId="305F5F59" w14:textId="77777777" w:rsidR="0043707E" w:rsidRDefault="0000125D">
            <w:pPr>
              <w:spacing w:after="128" w:line="264" w:lineRule="auto"/>
              <w:rPr>
                <w:sz w:val="15"/>
                <w:szCs w:val="15"/>
              </w:rPr>
            </w:pPr>
            <w:r>
              <w:rPr>
                <w:sz w:val="15"/>
                <w:szCs w:val="15"/>
              </w:rPr>
              <w:t>OSM 010A   Ortesis activa extensora de articulaciones metacarpofalángicas</w:t>
            </w:r>
          </w:p>
        </w:tc>
        <w:tc>
          <w:tcPr>
            <w:tcW w:w="1076" w:type="dxa"/>
          </w:tcPr>
          <w:p w14:paraId="55D9B8B7" w14:textId="77777777" w:rsidR="0043707E" w:rsidRDefault="0000125D">
            <w:pPr>
              <w:spacing w:after="128" w:line="264" w:lineRule="auto"/>
              <w:rPr>
                <w:sz w:val="15"/>
                <w:szCs w:val="15"/>
              </w:rPr>
            </w:pPr>
            <w:r>
              <w:rPr>
                <w:sz w:val="15"/>
                <w:szCs w:val="15"/>
              </w:rPr>
              <w:t>ADAP1</w:t>
            </w:r>
          </w:p>
        </w:tc>
        <w:tc>
          <w:tcPr>
            <w:tcW w:w="1063" w:type="dxa"/>
          </w:tcPr>
          <w:p w14:paraId="1C902717" w14:textId="77777777" w:rsidR="0043707E" w:rsidRDefault="0000125D">
            <w:pPr>
              <w:spacing w:after="128" w:line="264" w:lineRule="auto"/>
              <w:rPr>
                <w:sz w:val="15"/>
                <w:szCs w:val="15"/>
              </w:rPr>
            </w:pPr>
            <w:r>
              <w:rPr>
                <w:sz w:val="15"/>
                <w:szCs w:val="15"/>
              </w:rPr>
              <w:t>24</w:t>
            </w:r>
          </w:p>
        </w:tc>
        <w:tc>
          <w:tcPr>
            <w:tcW w:w="1067" w:type="dxa"/>
          </w:tcPr>
          <w:p w14:paraId="61385254" w14:textId="77777777" w:rsidR="0043707E" w:rsidRDefault="0000125D">
            <w:pPr>
              <w:spacing w:after="128" w:line="264" w:lineRule="auto"/>
              <w:rPr>
                <w:sz w:val="15"/>
                <w:szCs w:val="15"/>
              </w:rPr>
            </w:pPr>
            <w:r>
              <w:rPr>
                <w:sz w:val="15"/>
                <w:szCs w:val="15"/>
              </w:rPr>
              <w:t>122,55 €</w:t>
            </w:r>
          </w:p>
        </w:tc>
      </w:tr>
      <w:tr w:rsidR="0043707E" w14:paraId="193A0C58" w14:textId="77777777">
        <w:trPr>
          <w:trHeight w:val="600"/>
        </w:trPr>
        <w:tc>
          <w:tcPr>
            <w:tcW w:w="1802" w:type="dxa"/>
            <w:vMerge/>
          </w:tcPr>
          <w:p w14:paraId="54248AED" w14:textId="77777777" w:rsidR="0043707E" w:rsidRDefault="0043707E">
            <w:pPr>
              <w:spacing w:after="128" w:line="264" w:lineRule="auto"/>
              <w:rPr>
                <w:sz w:val="15"/>
                <w:szCs w:val="15"/>
              </w:rPr>
            </w:pPr>
          </w:p>
        </w:tc>
        <w:tc>
          <w:tcPr>
            <w:tcW w:w="4634" w:type="dxa"/>
          </w:tcPr>
          <w:p w14:paraId="18F27BD1" w14:textId="77777777" w:rsidR="0043707E" w:rsidRDefault="0000125D">
            <w:pPr>
              <w:spacing w:after="128" w:line="264" w:lineRule="auto"/>
              <w:rPr>
                <w:sz w:val="15"/>
                <w:szCs w:val="15"/>
              </w:rPr>
            </w:pPr>
            <w:r>
              <w:rPr>
                <w:sz w:val="15"/>
                <w:szCs w:val="15"/>
              </w:rPr>
              <w:t>OSM 010B  Ortesis activa flexora de articulaciones metacarpofalángicas</w:t>
            </w:r>
          </w:p>
        </w:tc>
        <w:tc>
          <w:tcPr>
            <w:tcW w:w="1076" w:type="dxa"/>
          </w:tcPr>
          <w:p w14:paraId="2984D2F9" w14:textId="77777777" w:rsidR="0043707E" w:rsidRDefault="0000125D">
            <w:pPr>
              <w:spacing w:after="128" w:line="264" w:lineRule="auto"/>
              <w:rPr>
                <w:sz w:val="15"/>
                <w:szCs w:val="15"/>
              </w:rPr>
            </w:pPr>
            <w:r>
              <w:rPr>
                <w:sz w:val="15"/>
                <w:szCs w:val="15"/>
              </w:rPr>
              <w:t>ADAP1</w:t>
            </w:r>
          </w:p>
        </w:tc>
        <w:tc>
          <w:tcPr>
            <w:tcW w:w="1063" w:type="dxa"/>
          </w:tcPr>
          <w:p w14:paraId="679E7053" w14:textId="77777777" w:rsidR="0043707E" w:rsidRDefault="0000125D">
            <w:pPr>
              <w:spacing w:after="128" w:line="264" w:lineRule="auto"/>
              <w:rPr>
                <w:sz w:val="15"/>
                <w:szCs w:val="15"/>
              </w:rPr>
            </w:pPr>
            <w:r>
              <w:rPr>
                <w:sz w:val="15"/>
                <w:szCs w:val="15"/>
              </w:rPr>
              <w:t>24</w:t>
            </w:r>
          </w:p>
        </w:tc>
        <w:tc>
          <w:tcPr>
            <w:tcW w:w="1067" w:type="dxa"/>
          </w:tcPr>
          <w:p w14:paraId="44480023" w14:textId="77777777" w:rsidR="0043707E" w:rsidRDefault="0000125D">
            <w:pPr>
              <w:spacing w:after="128" w:line="264" w:lineRule="auto"/>
              <w:rPr>
                <w:sz w:val="15"/>
                <w:szCs w:val="15"/>
              </w:rPr>
            </w:pPr>
            <w:r>
              <w:rPr>
                <w:sz w:val="15"/>
                <w:szCs w:val="15"/>
              </w:rPr>
              <w:t>122,55 €</w:t>
            </w:r>
          </w:p>
        </w:tc>
      </w:tr>
      <w:tr w:rsidR="0043707E" w14:paraId="62028BEE" w14:textId="77777777">
        <w:trPr>
          <w:trHeight w:val="600"/>
        </w:trPr>
        <w:tc>
          <w:tcPr>
            <w:tcW w:w="1802" w:type="dxa"/>
            <w:vMerge/>
          </w:tcPr>
          <w:p w14:paraId="62F84656" w14:textId="77777777" w:rsidR="0043707E" w:rsidRDefault="0043707E">
            <w:pPr>
              <w:spacing w:after="128" w:line="264" w:lineRule="auto"/>
              <w:rPr>
                <w:sz w:val="15"/>
                <w:szCs w:val="15"/>
              </w:rPr>
            </w:pPr>
          </w:p>
        </w:tc>
        <w:tc>
          <w:tcPr>
            <w:tcW w:w="4634" w:type="dxa"/>
          </w:tcPr>
          <w:p w14:paraId="69AF3E30" w14:textId="77777777" w:rsidR="0043707E" w:rsidRDefault="0000125D">
            <w:pPr>
              <w:spacing w:after="128" w:line="264" w:lineRule="auto"/>
              <w:rPr>
                <w:sz w:val="15"/>
                <w:szCs w:val="15"/>
              </w:rPr>
            </w:pPr>
            <w:r>
              <w:rPr>
                <w:sz w:val="15"/>
                <w:szCs w:val="15"/>
              </w:rPr>
              <w:t>OSM 010C  Ortesis activa flexora de articulaciones metacarpofalángicas y aditamento extensor de dedo/s</w:t>
            </w:r>
          </w:p>
        </w:tc>
        <w:tc>
          <w:tcPr>
            <w:tcW w:w="1076" w:type="dxa"/>
          </w:tcPr>
          <w:p w14:paraId="02F19554" w14:textId="77777777" w:rsidR="0043707E" w:rsidRDefault="0000125D">
            <w:pPr>
              <w:spacing w:after="128" w:line="264" w:lineRule="auto"/>
              <w:rPr>
                <w:sz w:val="15"/>
                <w:szCs w:val="15"/>
              </w:rPr>
            </w:pPr>
            <w:r>
              <w:rPr>
                <w:sz w:val="15"/>
                <w:szCs w:val="15"/>
              </w:rPr>
              <w:t>ADAP1</w:t>
            </w:r>
          </w:p>
        </w:tc>
        <w:tc>
          <w:tcPr>
            <w:tcW w:w="1063" w:type="dxa"/>
          </w:tcPr>
          <w:p w14:paraId="08FA5B7C" w14:textId="77777777" w:rsidR="0043707E" w:rsidRDefault="0000125D">
            <w:pPr>
              <w:spacing w:after="128" w:line="264" w:lineRule="auto"/>
              <w:rPr>
                <w:sz w:val="15"/>
                <w:szCs w:val="15"/>
              </w:rPr>
            </w:pPr>
            <w:r>
              <w:rPr>
                <w:sz w:val="15"/>
                <w:szCs w:val="15"/>
              </w:rPr>
              <w:t>24</w:t>
            </w:r>
          </w:p>
        </w:tc>
        <w:tc>
          <w:tcPr>
            <w:tcW w:w="1067" w:type="dxa"/>
          </w:tcPr>
          <w:p w14:paraId="07945EB9" w14:textId="77777777" w:rsidR="0043707E" w:rsidRDefault="0000125D">
            <w:pPr>
              <w:spacing w:after="128" w:line="264" w:lineRule="auto"/>
              <w:rPr>
                <w:sz w:val="15"/>
                <w:szCs w:val="15"/>
              </w:rPr>
            </w:pPr>
            <w:r>
              <w:rPr>
                <w:sz w:val="15"/>
                <w:szCs w:val="15"/>
              </w:rPr>
              <w:t>146,56 €</w:t>
            </w:r>
          </w:p>
        </w:tc>
      </w:tr>
      <w:tr w:rsidR="0043707E" w14:paraId="4A528056" w14:textId="77777777">
        <w:trPr>
          <w:trHeight w:val="600"/>
        </w:trPr>
        <w:tc>
          <w:tcPr>
            <w:tcW w:w="1802" w:type="dxa"/>
            <w:vMerge/>
          </w:tcPr>
          <w:p w14:paraId="16BF04E8" w14:textId="77777777" w:rsidR="0043707E" w:rsidRDefault="0043707E">
            <w:pPr>
              <w:spacing w:after="128" w:line="264" w:lineRule="auto"/>
              <w:rPr>
                <w:sz w:val="15"/>
                <w:szCs w:val="15"/>
              </w:rPr>
            </w:pPr>
          </w:p>
        </w:tc>
        <w:tc>
          <w:tcPr>
            <w:tcW w:w="4634" w:type="dxa"/>
          </w:tcPr>
          <w:p w14:paraId="392BE3E4" w14:textId="77777777" w:rsidR="0043707E" w:rsidRDefault="0000125D">
            <w:pPr>
              <w:spacing w:after="128" w:line="264" w:lineRule="auto"/>
              <w:rPr>
                <w:sz w:val="15"/>
                <w:szCs w:val="15"/>
              </w:rPr>
            </w:pPr>
            <w:r>
              <w:rPr>
                <w:sz w:val="15"/>
                <w:szCs w:val="15"/>
              </w:rPr>
              <w:t>OSM 010D  Ortesis activa extensora de articulaciones metacarpofalángicas y aditamento extensor/abductor del pulgar</w:t>
            </w:r>
          </w:p>
        </w:tc>
        <w:tc>
          <w:tcPr>
            <w:tcW w:w="1076" w:type="dxa"/>
          </w:tcPr>
          <w:p w14:paraId="63D270BA" w14:textId="77777777" w:rsidR="0043707E" w:rsidRDefault="0000125D">
            <w:pPr>
              <w:spacing w:after="128" w:line="264" w:lineRule="auto"/>
              <w:rPr>
                <w:sz w:val="15"/>
                <w:szCs w:val="15"/>
              </w:rPr>
            </w:pPr>
            <w:r>
              <w:rPr>
                <w:sz w:val="15"/>
                <w:szCs w:val="15"/>
              </w:rPr>
              <w:t>ADAP1</w:t>
            </w:r>
          </w:p>
        </w:tc>
        <w:tc>
          <w:tcPr>
            <w:tcW w:w="1063" w:type="dxa"/>
          </w:tcPr>
          <w:p w14:paraId="1B3B73AD" w14:textId="77777777" w:rsidR="0043707E" w:rsidRDefault="0000125D">
            <w:pPr>
              <w:spacing w:after="128" w:line="264" w:lineRule="auto"/>
              <w:rPr>
                <w:sz w:val="15"/>
                <w:szCs w:val="15"/>
              </w:rPr>
            </w:pPr>
            <w:r>
              <w:rPr>
                <w:sz w:val="15"/>
                <w:szCs w:val="15"/>
              </w:rPr>
              <w:t>24</w:t>
            </w:r>
          </w:p>
        </w:tc>
        <w:tc>
          <w:tcPr>
            <w:tcW w:w="1067" w:type="dxa"/>
          </w:tcPr>
          <w:p w14:paraId="52D18119" w14:textId="77777777" w:rsidR="0043707E" w:rsidRDefault="0000125D">
            <w:pPr>
              <w:spacing w:after="128" w:line="264" w:lineRule="auto"/>
              <w:rPr>
                <w:sz w:val="15"/>
                <w:szCs w:val="15"/>
              </w:rPr>
            </w:pPr>
            <w:r>
              <w:rPr>
                <w:sz w:val="15"/>
                <w:szCs w:val="15"/>
              </w:rPr>
              <w:t>148,90 €</w:t>
            </w:r>
          </w:p>
        </w:tc>
      </w:tr>
      <w:tr w:rsidR="0043707E" w14:paraId="1590A1C4" w14:textId="77777777">
        <w:trPr>
          <w:trHeight w:val="600"/>
        </w:trPr>
        <w:tc>
          <w:tcPr>
            <w:tcW w:w="1802" w:type="dxa"/>
            <w:vMerge/>
          </w:tcPr>
          <w:p w14:paraId="5A123E6E" w14:textId="77777777" w:rsidR="0043707E" w:rsidRDefault="0043707E">
            <w:pPr>
              <w:spacing w:after="128" w:line="264" w:lineRule="auto"/>
              <w:rPr>
                <w:sz w:val="15"/>
                <w:szCs w:val="15"/>
              </w:rPr>
            </w:pPr>
          </w:p>
        </w:tc>
        <w:tc>
          <w:tcPr>
            <w:tcW w:w="4634" w:type="dxa"/>
          </w:tcPr>
          <w:p w14:paraId="08F1DDFA" w14:textId="77777777" w:rsidR="0043707E" w:rsidRDefault="0000125D">
            <w:pPr>
              <w:spacing w:after="128" w:line="264" w:lineRule="auto"/>
              <w:rPr>
                <w:sz w:val="15"/>
                <w:szCs w:val="15"/>
              </w:rPr>
            </w:pPr>
            <w:r>
              <w:rPr>
                <w:sz w:val="15"/>
                <w:szCs w:val="15"/>
              </w:rPr>
              <w:t>OSM 010E  Ortesis activa flexora de articulaciones metacarpofalángicas y aditamento extensor/abductor del pulgar</w:t>
            </w:r>
          </w:p>
        </w:tc>
        <w:tc>
          <w:tcPr>
            <w:tcW w:w="1076" w:type="dxa"/>
          </w:tcPr>
          <w:p w14:paraId="41DD7565" w14:textId="77777777" w:rsidR="0043707E" w:rsidRDefault="0000125D">
            <w:pPr>
              <w:spacing w:after="128" w:line="264" w:lineRule="auto"/>
              <w:rPr>
                <w:sz w:val="15"/>
                <w:szCs w:val="15"/>
              </w:rPr>
            </w:pPr>
            <w:r>
              <w:rPr>
                <w:sz w:val="15"/>
                <w:szCs w:val="15"/>
              </w:rPr>
              <w:t>ADAP1</w:t>
            </w:r>
          </w:p>
        </w:tc>
        <w:tc>
          <w:tcPr>
            <w:tcW w:w="1063" w:type="dxa"/>
          </w:tcPr>
          <w:p w14:paraId="67ED78A8" w14:textId="77777777" w:rsidR="0043707E" w:rsidRDefault="0000125D">
            <w:pPr>
              <w:spacing w:after="128" w:line="264" w:lineRule="auto"/>
              <w:rPr>
                <w:sz w:val="15"/>
                <w:szCs w:val="15"/>
              </w:rPr>
            </w:pPr>
            <w:r>
              <w:rPr>
                <w:sz w:val="15"/>
                <w:szCs w:val="15"/>
              </w:rPr>
              <w:t>24</w:t>
            </w:r>
          </w:p>
        </w:tc>
        <w:tc>
          <w:tcPr>
            <w:tcW w:w="1067" w:type="dxa"/>
          </w:tcPr>
          <w:p w14:paraId="1C3AC47D" w14:textId="77777777" w:rsidR="0043707E" w:rsidRDefault="0000125D">
            <w:pPr>
              <w:spacing w:after="128" w:line="264" w:lineRule="auto"/>
              <w:rPr>
                <w:sz w:val="15"/>
                <w:szCs w:val="15"/>
              </w:rPr>
            </w:pPr>
            <w:r>
              <w:rPr>
                <w:sz w:val="15"/>
                <w:szCs w:val="15"/>
              </w:rPr>
              <w:t>148,90 €</w:t>
            </w:r>
          </w:p>
        </w:tc>
      </w:tr>
      <w:tr w:rsidR="0043707E" w14:paraId="1F66007D" w14:textId="77777777">
        <w:trPr>
          <w:trHeight w:val="315"/>
        </w:trPr>
        <w:tc>
          <w:tcPr>
            <w:tcW w:w="1802" w:type="dxa"/>
            <w:tcBorders>
              <w:left w:val="nil"/>
              <w:bottom w:val="nil"/>
              <w:right w:val="nil"/>
            </w:tcBorders>
          </w:tcPr>
          <w:p w14:paraId="689A9213"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0CE2D3BF" w14:textId="77777777" w:rsidR="0043707E" w:rsidRDefault="0043707E">
            <w:pPr>
              <w:spacing w:after="128" w:line="264" w:lineRule="auto"/>
              <w:rPr>
                <w:b/>
                <w:bCs/>
                <w:i/>
                <w:iCs/>
                <w:sz w:val="15"/>
                <w:szCs w:val="15"/>
              </w:rPr>
            </w:pPr>
          </w:p>
          <w:p w14:paraId="74E20EFD" w14:textId="77777777" w:rsidR="0043707E" w:rsidRDefault="0000125D">
            <w:pPr>
              <w:spacing w:after="128" w:line="264" w:lineRule="auto"/>
              <w:rPr>
                <w:b/>
                <w:bCs/>
                <w:i/>
                <w:iCs/>
                <w:sz w:val="15"/>
                <w:szCs w:val="15"/>
              </w:rPr>
            </w:pPr>
            <w:r>
              <w:rPr>
                <w:b/>
                <w:bCs/>
                <w:i/>
                <w:iCs/>
                <w:sz w:val="15"/>
                <w:szCs w:val="15"/>
              </w:rPr>
              <w:t>Subgrupo:  06 06 12  Ortesis de muñeca y mano</w:t>
            </w:r>
          </w:p>
        </w:tc>
      </w:tr>
      <w:tr w:rsidR="0043707E" w14:paraId="27A6752F" w14:textId="77777777">
        <w:trPr>
          <w:trHeight w:val="397"/>
        </w:trPr>
        <w:tc>
          <w:tcPr>
            <w:tcW w:w="1802" w:type="dxa"/>
            <w:tcBorders>
              <w:top w:val="nil"/>
              <w:left w:val="nil"/>
              <w:right w:val="nil"/>
            </w:tcBorders>
          </w:tcPr>
          <w:p w14:paraId="272D8990"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19031E19" w14:textId="0D21B19E" w:rsidR="0043707E" w:rsidRDefault="0000125D">
            <w:pPr>
              <w:spacing w:after="128" w:line="264" w:lineRule="auto"/>
              <w:rPr>
                <w:b/>
                <w:bCs/>
                <w:i/>
                <w:iCs/>
                <w:sz w:val="15"/>
                <w:szCs w:val="15"/>
              </w:rPr>
            </w:pPr>
            <w:r>
              <w:rPr>
                <w:b/>
                <w:bCs/>
                <w:i/>
                <w:iCs/>
                <w:sz w:val="15"/>
                <w:szCs w:val="15"/>
              </w:rPr>
              <w:t>Aportación persona usuaria:  30 euros</w:t>
            </w:r>
          </w:p>
        </w:tc>
      </w:tr>
      <w:tr w:rsidR="0043707E" w14:paraId="52479936" w14:textId="77777777">
        <w:trPr>
          <w:trHeight w:val="900"/>
        </w:trPr>
        <w:tc>
          <w:tcPr>
            <w:tcW w:w="1802" w:type="dxa"/>
          </w:tcPr>
          <w:p w14:paraId="37EA4638"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3194AA63"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2F595BDA" w14:textId="77777777" w:rsidR="0043707E" w:rsidRDefault="0000125D">
            <w:pPr>
              <w:spacing w:after="128" w:line="264" w:lineRule="auto"/>
              <w:rPr>
                <w:b/>
                <w:bCs/>
                <w:sz w:val="15"/>
                <w:szCs w:val="15"/>
              </w:rPr>
            </w:pPr>
            <w:r>
              <w:rPr>
                <w:b/>
                <w:bCs/>
                <w:sz w:val="15"/>
                <w:szCs w:val="15"/>
              </w:rPr>
              <w:t>Elaboración</w:t>
            </w:r>
          </w:p>
        </w:tc>
        <w:tc>
          <w:tcPr>
            <w:tcW w:w="1063" w:type="dxa"/>
          </w:tcPr>
          <w:p w14:paraId="12258367" w14:textId="77777777" w:rsidR="0043707E" w:rsidRDefault="0000125D">
            <w:pPr>
              <w:spacing w:after="128" w:line="264" w:lineRule="auto"/>
              <w:rPr>
                <w:b/>
                <w:bCs/>
                <w:sz w:val="15"/>
                <w:szCs w:val="15"/>
              </w:rPr>
            </w:pPr>
            <w:r>
              <w:rPr>
                <w:b/>
                <w:bCs/>
                <w:sz w:val="15"/>
                <w:szCs w:val="15"/>
              </w:rPr>
              <w:t>Vida media (Meses)</w:t>
            </w:r>
          </w:p>
        </w:tc>
        <w:tc>
          <w:tcPr>
            <w:tcW w:w="1067" w:type="dxa"/>
          </w:tcPr>
          <w:p w14:paraId="442ECBA7" w14:textId="77777777" w:rsidR="0043707E" w:rsidRDefault="0000125D">
            <w:pPr>
              <w:spacing w:after="128" w:line="264" w:lineRule="auto"/>
              <w:rPr>
                <w:b/>
                <w:bCs/>
                <w:sz w:val="15"/>
                <w:szCs w:val="15"/>
              </w:rPr>
            </w:pPr>
            <w:r>
              <w:rPr>
                <w:b/>
                <w:bCs/>
                <w:sz w:val="15"/>
                <w:szCs w:val="15"/>
              </w:rPr>
              <w:t>IMF</w:t>
            </w:r>
          </w:p>
        </w:tc>
      </w:tr>
      <w:tr w:rsidR="0043707E" w14:paraId="7A262EF7" w14:textId="77777777">
        <w:trPr>
          <w:trHeight w:val="600"/>
        </w:trPr>
        <w:tc>
          <w:tcPr>
            <w:tcW w:w="1802" w:type="dxa"/>
          </w:tcPr>
          <w:p w14:paraId="1FCD9AC4" w14:textId="77777777" w:rsidR="0043707E" w:rsidRDefault="0000125D">
            <w:pPr>
              <w:spacing w:after="128" w:line="264" w:lineRule="auto"/>
              <w:rPr>
                <w:sz w:val="15"/>
                <w:szCs w:val="15"/>
              </w:rPr>
            </w:pPr>
            <w:r>
              <w:rPr>
                <w:sz w:val="15"/>
                <w:szCs w:val="15"/>
              </w:rPr>
              <w:t>OSN 000  Ortesis pasiva de muñeca</w:t>
            </w:r>
          </w:p>
        </w:tc>
        <w:tc>
          <w:tcPr>
            <w:tcW w:w="4634" w:type="dxa"/>
          </w:tcPr>
          <w:p w14:paraId="2DB70521" w14:textId="77777777" w:rsidR="0043707E" w:rsidRDefault="0000125D">
            <w:pPr>
              <w:spacing w:after="128" w:line="264" w:lineRule="auto"/>
              <w:rPr>
                <w:sz w:val="15"/>
                <w:szCs w:val="15"/>
              </w:rPr>
            </w:pPr>
            <w:r>
              <w:rPr>
                <w:sz w:val="15"/>
                <w:szCs w:val="15"/>
              </w:rPr>
              <w:t>OSN 000A  Ortesis pasiva de muñeca</w:t>
            </w:r>
          </w:p>
        </w:tc>
        <w:tc>
          <w:tcPr>
            <w:tcW w:w="1076" w:type="dxa"/>
          </w:tcPr>
          <w:p w14:paraId="614C981B" w14:textId="77777777" w:rsidR="0043707E" w:rsidRDefault="0000125D">
            <w:pPr>
              <w:spacing w:after="128" w:line="264" w:lineRule="auto"/>
              <w:rPr>
                <w:sz w:val="15"/>
                <w:szCs w:val="15"/>
              </w:rPr>
            </w:pPr>
            <w:r>
              <w:rPr>
                <w:sz w:val="15"/>
                <w:szCs w:val="15"/>
              </w:rPr>
              <w:t>ADAP1</w:t>
            </w:r>
          </w:p>
        </w:tc>
        <w:tc>
          <w:tcPr>
            <w:tcW w:w="1063" w:type="dxa"/>
          </w:tcPr>
          <w:p w14:paraId="52742AD6" w14:textId="77777777" w:rsidR="0043707E" w:rsidRDefault="0000125D">
            <w:pPr>
              <w:spacing w:after="128" w:line="264" w:lineRule="auto"/>
              <w:rPr>
                <w:sz w:val="15"/>
                <w:szCs w:val="15"/>
              </w:rPr>
            </w:pPr>
            <w:r>
              <w:rPr>
                <w:sz w:val="15"/>
                <w:szCs w:val="15"/>
              </w:rPr>
              <w:t>24</w:t>
            </w:r>
          </w:p>
        </w:tc>
        <w:tc>
          <w:tcPr>
            <w:tcW w:w="1067" w:type="dxa"/>
          </w:tcPr>
          <w:p w14:paraId="4D9C2437" w14:textId="77777777" w:rsidR="0043707E" w:rsidRDefault="0000125D">
            <w:pPr>
              <w:spacing w:after="128" w:line="264" w:lineRule="auto"/>
              <w:rPr>
                <w:sz w:val="15"/>
                <w:szCs w:val="15"/>
              </w:rPr>
            </w:pPr>
            <w:r>
              <w:rPr>
                <w:sz w:val="15"/>
                <w:szCs w:val="15"/>
              </w:rPr>
              <w:t>61,60 €</w:t>
            </w:r>
          </w:p>
        </w:tc>
      </w:tr>
      <w:tr w:rsidR="0043707E" w14:paraId="6AA9763D" w14:textId="77777777">
        <w:trPr>
          <w:trHeight w:val="600"/>
        </w:trPr>
        <w:tc>
          <w:tcPr>
            <w:tcW w:w="1802" w:type="dxa"/>
          </w:tcPr>
          <w:p w14:paraId="25E4A388" w14:textId="77777777" w:rsidR="0043707E" w:rsidRDefault="0000125D">
            <w:pPr>
              <w:spacing w:after="128" w:line="264" w:lineRule="auto"/>
              <w:rPr>
                <w:sz w:val="15"/>
                <w:szCs w:val="15"/>
              </w:rPr>
            </w:pPr>
            <w:r>
              <w:rPr>
                <w:sz w:val="15"/>
                <w:szCs w:val="15"/>
              </w:rPr>
              <w:lastRenderedPageBreak/>
              <w:t>OSN 010  Ortesis activa de muñeca</w:t>
            </w:r>
          </w:p>
        </w:tc>
        <w:tc>
          <w:tcPr>
            <w:tcW w:w="4634" w:type="dxa"/>
          </w:tcPr>
          <w:p w14:paraId="4F625E2A" w14:textId="77777777" w:rsidR="0043707E" w:rsidRDefault="0000125D">
            <w:pPr>
              <w:spacing w:after="128" w:line="264" w:lineRule="auto"/>
              <w:rPr>
                <w:sz w:val="15"/>
                <w:szCs w:val="15"/>
              </w:rPr>
            </w:pPr>
            <w:r>
              <w:rPr>
                <w:sz w:val="15"/>
                <w:szCs w:val="15"/>
              </w:rPr>
              <w:t>OSN 010A  Ortesis activa de muñeca</w:t>
            </w:r>
          </w:p>
        </w:tc>
        <w:tc>
          <w:tcPr>
            <w:tcW w:w="1076" w:type="dxa"/>
          </w:tcPr>
          <w:p w14:paraId="0BC34F39" w14:textId="77777777" w:rsidR="0043707E" w:rsidRDefault="0000125D">
            <w:pPr>
              <w:spacing w:after="128" w:line="264" w:lineRule="auto"/>
              <w:rPr>
                <w:sz w:val="15"/>
                <w:szCs w:val="15"/>
              </w:rPr>
            </w:pPr>
            <w:r>
              <w:rPr>
                <w:sz w:val="15"/>
                <w:szCs w:val="15"/>
              </w:rPr>
              <w:t>ADAP1</w:t>
            </w:r>
          </w:p>
        </w:tc>
        <w:tc>
          <w:tcPr>
            <w:tcW w:w="1063" w:type="dxa"/>
          </w:tcPr>
          <w:p w14:paraId="5EC2E8A4" w14:textId="77777777" w:rsidR="0043707E" w:rsidRDefault="0000125D">
            <w:pPr>
              <w:spacing w:after="128" w:line="264" w:lineRule="auto"/>
              <w:rPr>
                <w:sz w:val="15"/>
                <w:szCs w:val="15"/>
              </w:rPr>
            </w:pPr>
            <w:r>
              <w:rPr>
                <w:sz w:val="15"/>
                <w:szCs w:val="15"/>
              </w:rPr>
              <w:t>18</w:t>
            </w:r>
          </w:p>
        </w:tc>
        <w:tc>
          <w:tcPr>
            <w:tcW w:w="1067" w:type="dxa"/>
          </w:tcPr>
          <w:p w14:paraId="7663B87C" w14:textId="77777777" w:rsidR="0043707E" w:rsidRDefault="0000125D">
            <w:pPr>
              <w:spacing w:after="128" w:line="264" w:lineRule="auto"/>
              <w:rPr>
                <w:sz w:val="15"/>
                <w:szCs w:val="15"/>
              </w:rPr>
            </w:pPr>
            <w:r>
              <w:rPr>
                <w:sz w:val="15"/>
                <w:szCs w:val="15"/>
              </w:rPr>
              <w:t>140,31 €</w:t>
            </w:r>
          </w:p>
        </w:tc>
      </w:tr>
      <w:tr w:rsidR="0043707E" w14:paraId="39F4055F" w14:textId="77777777">
        <w:trPr>
          <w:trHeight w:val="900"/>
        </w:trPr>
        <w:tc>
          <w:tcPr>
            <w:tcW w:w="1802" w:type="dxa"/>
            <w:vMerge w:val="restart"/>
          </w:tcPr>
          <w:p w14:paraId="0229F27B" w14:textId="77777777" w:rsidR="0043707E" w:rsidRDefault="0000125D">
            <w:pPr>
              <w:spacing w:after="128" w:line="264" w:lineRule="auto"/>
              <w:rPr>
                <w:sz w:val="15"/>
                <w:szCs w:val="15"/>
              </w:rPr>
            </w:pPr>
            <w:r>
              <w:rPr>
                <w:sz w:val="15"/>
                <w:szCs w:val="15"/>
              </w:rPr>
              <w:t>OSN 020  Ortesis activa flexora o extensora de las articulaciones metacarpofalángicas con estabilización de la articulación de la muñeca</w:t>
            </w:r>
          </w:p>
        </w:tc>
        <w:tc>
          <w:tcPr>
            <w:tcW w:w="4634" w:type="dxa"/>
          </w:tcPr>
          <w:p w14:paraId="1E4816E0" w14:textId="77777777" w:rsidR="0043707E" w:rsidRDefault="0000125D">
            <w:pPr>
              <w:spacing w:after="128" w:line="264" w:lineRule="auto"/>
              <w:rPr>
                <w:sz w:val="15"/>
                <w:szCs w:val="15"/>
              </w:rPr>
            </w:pPr>
            <w:r>
              <w:rPr>
                <w:sz w:val="15"/>
                <w:szCs w:val="15"/>
              </w:rPr>
              <w:t>OSN 020A  Ortesis activa flexora de las articulaciones metacarpofalángicas con estabilización de la articulación de la muñeca</w:t>
            </w:r>
          </w:p>
        </w:tc>
        <w:tc>
          <w:tcPr>
            <w:tcW w:w="1076" w:type="dxa"/>
          </w:tcPr>
          <w:p w14:paraId="4EA26013" w14:textId="77777777" w:rsidR="0043707E" w:rsidRDefault="0000125D">
            <w:pPr>
              <w:spacing w:after="128" w:line="264" w:lineRule="auto"/>
              <w:rPr>
                <w:sz w:val="15"/>
                <w:szCs w:val="15"/>
              </w:rPr>
            </w:pPr>
            <w:r>
              <w:rPr>
                <w:sz w:val="15"/>
                <w:szCs w:val="15"/>
              </w:rPr>
              <w:t>ADAP1</w:t>
            </w:r>
          </w:p>
        </w:tc>
        <w:tc>
          <w:tcPr>
            <w:tcW w:w="1063" w:type="dxa"/>
          </w:tcPr>
          <w:p w14:paraId="464C9B6F" w14:textId="77777777" w:rsidR="0043707E" w:rsidRDefault="0000125D">
            <w:pPr>
              <w:spacing w:after="128" w:line="264" w:lineRule="auto"/>
              <w:rPr>
                <w:sz w:val="15"/>
                <w:szCs w:val="15"/>
              </w:rPr>
            </w:pPr>
            <w:r>
              <w:rPr>
                <w:sz w:val="15"/>
                <w:szCs w:val="15"/>
              </w:rPr>
              <w:t>18</w:t>
            </w:r>
          </w:p>
        </w:tc>
        <w:tc>
          <w:tcPr>
            <w:tcW w:w="1067" w:type="dxa"/>
          </w:tcPr>
          <w:p w14:paraId="03F3C5B3" w14:textId="77777777" w:rsidR="0043707E" w:rsidRDefault="0000125D">
            <w:pPr>
              <w:spacing w:after="128" w:line="264" w:lineRule="auto"/>
              <w:rPr>
                <w:sz w:val="15"/>
                <w:szCs w:val="15"/>
              </w:rPr>
            </w:pPr>
            <w:r>
              <w:rPr>
                <w:sz w:val="15"/>
                <w:szCs w:val="15"/>
              </w:rPr>
              <w:t>199,00 €</w:t>
            </w:r>
          </w:p>
        </w:tc>
      </w:tr>
      <w:tr w:rsidR="0043707E" w14:paraId="502C5E56" w14:textId="77777777">
        <w:trPr>
          <w:trHeight w:val="737"/>
        </w:trPr>
        <w:tc>
          <w:tcPr>
            <w:tcW w:w="1802" w:type="dxa"/>
            <w:vMerge/>
          </w:tcPr>
          <w:p w14:paraId="617EE0D5" w14:textId="77777777" w:rsidR="0043707E" w:rsidRDefault="0043707E">
            <w:pPr>
              <w:spacing w:after="128" w:line="264" w:lineRule="auto"/>
              <w:rPr>
                <w:sz w:val="15"/>
                <w:szCs w:val="15"/>
              </w:rPr>
            </w:pPr>
          </w:p>
        </w:tc>
        <w:tc>
          <w:tcPr>
            <w:tcW w:w="4634" w:type="dxa"/>
          </w:tcPr>
          <w:p w14:paraId="5B84249E" w14:textId="77777777" w:rsidR="0043707E" w:rsidRDefault="0000125D">
            <w:pPr>
              <w:spacing w:after="128" w:line="264" w:lineRule="auto"/>
              <w:rPr>
                <w:sz w:val="15"/>
                <w:szCs w:val="15"/>
              </w:rPr>
            </w:pPr>
            <w:r>
              <w:rPr>
                <w:sz w:val="15"/>
                <w:szCs w:val="15"/>
              </w:rPr>
              <w:t>OSN 020B  Ortesis activa extensora de las articulaciones metacarpofalángicas con estabilización de la articulación de la muñeca</w:t>
            </w:r>
          </w:p>
        </w:tc>
        <w:tc>
          <w:tcPr>
            <w:tcW w:w="1076" w:type="dxa"/>
          </w:tcPr>
          <w:p w14:paraId="777DA80C" w14:textId="77777777" w:rsidR="0043707E" w:rsidRDefault="0000125D">
            <w:pPr>
              <w:spacing w:after="128" w:line="264" w:lineRule="auto"/>
              <w:rPr>
                <w:sz w:val="15"/>
                <w:szCs w:val="15"/>
              </w:rPr>
            </w:pPr>
            <w:r>
              <w:rPr>
                <w:sz w:val="15"/>
                <w:szCs w:val="15"/>
              </w:rPr>
              <w:t>ADAP1</w:t>
            </w:r>
          </w:p>
        </w:tc>
        <w:tc>
          <w:tcPr>
            <w:tcW w:w="1063" w:type="dxa"/>
          </w:tcPr>
          <w:p w14:paraId="2AA4CEB8" w14:textId="77777777" w:rsidR="0043707E" w:rsidRDefault="0000125D">
            <w:pPr>
              <w:spacing w:after="128" w:line="264" w:lineRule="auto"/>
              <w:rPr>
                <w:sz w:val="15"/>
                <w:szCs w:val="15"/>
              </w:rPr>
            </w:pPr>
            <w:r>
              <w:rPr>
                <w:sz w:val="15"/>
                <w:szCs w:val="15"/>
              </w:rPr>
              <w:t>18</w:t>
            </w:r>
          </w:p>
        </w:tc>
        <w:tc>
          <w:tcPr>
            <w:tcW w:w="1067" w:type="dxa"/>
          </w:tcPr>
          <w:p w14:paraId="0F9B3426" w14:textId="77777777" w:rsidR="0043707E" w:rsidRDefault="0000125D">
            <w:pPr>
              <w:spacing w:after="128" w:line="264" w:lineRule="auto"/>
              <w:rPr>
                <w:sz w:val="15"/>
                <w:szCs w:val="15"/>
              </w:rPr>
            </w:pPr>
            <w:r>
              <w:rPr>
                <w:sz w:val="15"/>
                <w:szCs w:val="15"/>
              </w:rPr>
              <w:t>199,00 €</w:t>
            </w:r>
          </w:p>
        </w:tc>
      </w:tr>
      <w:tr w:rsidR="0043707E" w14:paraId="3984812B" w14:textId="77777777">
        <w:trPr>
          <w:trHeight w:val="315"/>
        </w:trPr>
        <w:tc>
          <w:tcPr>
            <w:tcW w:w="1802" w:type="dxa"/>
            <w:tcBorders>
              <w:left w:val="nil"/>
              <w:bottom w:val="nil"/>
              <w:right w:val="nil"/>
            </w:tcBorders>
          </w:tcPr>
          <w:p w14:paraId="512BDC7D"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1AB679AF" w14:textId="77777777" w:rsidR="0043707E" w:rsidRDefault="0043707E">
            <w:pPr>
              <w:spacing w:after="128" w:line="264" w:lineRule="auto"/>
              <w:rPr>
                <w:b/>
                <w:bCs/>
                <w:i/>
                <w:iCs/>
                <w:sz w:val="15"/>
                <w:szCs w:val="15"/>
              </w:rPr>
            </w:pPr>
          </w:p>
          <w:p w14:paraId="6566F2FB" w14:textId="77777777" w:rsidR="0043707E" w:rsidRDefault="0000125D">
            <w:pPr>
              <w:spacing w:after="128" w:line="264" w:lineRule="auto"/>
              <w:rPr>
                <w:b/>
                <w:bCs/>
                <w:i/>
                <w:iCs/>
                <w:sz w:val="15"/>
                <w:szCs w:val="15"/>
              </w:rPr>
            </w:pPr>
            <w:r>
              <w:rPr>
                <w:b/>
                <w:bCs/>
                <w:i/>
                <w:iCs/>
                <w:sz w:val="15"/>
                <w:szCs w:val="15"/>
              </w:rPr>
              <w:t>Subgrupo:  06 06 13  Ortesis de muñeca, mano y dedos</w:t>
            </w:r>
          </w:p>
        </w:tc>
      </w:tr>
      <w:tr w:rsidR="0043707E" w14:paraId="286437B5" w14:textId="77777777">
        <w:trPr>
          <w:trHeight w:val="397"/>
        </w:trPr>
        <w:tc>
          <w:tcPr>
            <w:tcW w:w="1802" w:type="dxa"/>
            <w:tcBorders>
              <w:top w:val="nil"/>
              <w:left w:val="nil"/>
              <w:right w:val="nil"/>
            </w:tcBorders>
          </w:tcPr>
          <w:p w14:paraId="2B5C1D5F"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07DF9BAF" w14:textId="46CDE0B2" w:rsidR="0043707E" w:rsidRDefault="0000125D">
            <w:pPr>
              <w:spacing w:after="128" w:line="264" w:lineRule="auto"/>
              <w:rPr>
                <w:b/>
                <w:bCs/>
                <w:i/>
                <w:iCs/>
                <w:sz w:val="15"/>
                <w:szCs w:val="15"/>
              </w:rPr>
            </w:pPr>
            <w:r>
              <w:rPr>
                <w:b/>
                <w:bCs/>
                <w:i/>
                <w:iCs/>
                <w:sz w:val="15"/>
                <w:szCs w:val="15"/>
              </w:rPr>
              <w:t>Aportación persona usuaria:  30 euros</w:t>
            </w:r>
          </w:p>
        </w:tc>
      </w:tr>
      <w:tr w:rsidR="0043707E" w14:paraId="3A74EC8F" w14:textId="77777777">
        <w:trPr>
          <w:trHeight w:val="900"/>
        </w:trPr>
        <w:tc>
          <w:tcPr>
            <w:tcW w:w="1802" w:type="dxa"/>
          </w:tcPr>
          <w:p w14:paraId="27B9D7E6"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1F9C4E6D"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4A796418" w14:textId="77777777" w:rsidR="0043707E" w:rsidRDefault="0000125D">
            <w:pPr>
              <w:spacing w:after="128" w:line="264" w:lineRule="auto"/>
              <w:rPr>
                <w:b/>
                <w:bCs/>
                <w:sz w:val="15"/>
                <w:szCs w:val="15"/>
              </w:rPr>
            </w:pPr>
            <w:r>
              <w:rPr>
                <w:b/>
                <w:bCs/>
                <w:sz w:val="15"/>
                <w:szCs w:val="15"/>
              </w:rPr>
              <w:t>Elaboración</w:t>
            </w:r>
          </w:p>
        </w:tc>
        <w:tc>
          <w:tcPr>
            <w:tcW w:w="1063" w:type="dxa"/>
          </w:tcPr>
          <w:p w14:paraId="2E01C4E9" w14:textId="77777777" w:rsidR="0043707E" w:rsidRDefault="0000125D">
            <w:pPr>
              <w:spacing w:after="128" w:line="264" w:lineRule="auto"/>
              <w:rPr>
                <w:b/>
                <w:bCs/>
                <w:sz w:val="15"/>
                <w:szCs w:val="15"/>
              </w:rPr>
            </w:pPr>
            <w:r>
              <w:rPr>
                <w:b/>
                <w:bCs/>
                <w:sz w:val="15"/>
                <w:szCs w:val="15"/>
              </w:rPr>
              <w:t>Vida media (Meses)</w:t>
            </w:r>
          </w:p>
        </w:tc>
        <w:tc>
          <w:tcPr>
            <w:tcW w:w="1067" w:type="dxa"/>
          </w:tcPr>
          <w:p w14:paraId="14EBF078" w14:textId="77777777" w:rsidR="0043707E" w:rsidRDefault="0000125D">
            <w:pPr>
              <w:spacing w:after="128" w:line="264" w:lineRule="auto"/>
              <w:rPr>
                <w:b/>
                <w:bCs/>
                <w:sz w:val="15"/>
                <w:szCs w:val="15"/>
              </w:rPr>
            </w:pPr>
            <w:r>
              <w:rPr>
                <w:b/>
                <w:bCs/>
                <w:sz w:val="15"/>
                <w:szCs w:val="15"/>
              </w:rPr>
              <w:t>IMF</w:t>
            </w:r>
          </w:p>
        </w:tc>
      </w:tr>
      <w:tr w:rsidR="0043707E" w14:paraId="1D6C8CCF" w14:textId="77777777">
        <w:trPr>
          <w:trHeight w:val="300"/>
        </w:trPr>
        <w:tc>
          <w:tcPr>
            <w:tcW w:w="1802" w:type="dxa"/>
            <w:vMerge w:val="restart"/>
          </w:tcPr>
          <w:p w14:paraId="32A3EFEF" w14:textId="77777777" w:rsidR="0043707E" w:rsidRDefault="0000125D">
            <w:pPr>
              <w:spacing w:after="128" w:line="264" w:lineRule="auto"/>
              <w:rPr>
                <w:sz w:val="15"/>
                <w:szCs w:val="15"/>
              </w:rPr>
            </w:pPr>
            <w:r>
              <w:rPr>
                <w:sz w:val="15"/>
                <w:szCs w:val="15"/>
              </w:rPr>
              <w:t>OSU 000  Ortesis pasiva de muñeca, mano y dedo/s</w:t>
            </w:r>
          </w:p>
        </w:tc>
        <w:tc>
          <w:tcPr>
            <w:tcW w:w="4634" w:type="dxa"/>
          </w:tcPr>
          <w:p w14:paraId="56387053" w14:textId="77777777" w:rsidR="0043707E" w:rsidRDefault="0000125D">
            <w:pPr>
              <w:spacing w:after="128" w:line="264" w:lineRule="auto"/>
              <w:rPr>
                <w:sz w:val="15"/>
                <w:szCs w:val="15"/>
              </w:rPr>
            </w:pPr>
            <w:r>
              <w:rPr>
                <w:sz w:val="15"/>
                <w:szCs w:val="15"/>
              </w:rPr>
              <w:t>OSU 000A  Ortesis pasiva de muñeca, mano y dedo/s, prefabricada</w:t>
            </w:r>
          </w:p>
        </w:tc>
        <w:tc>
          <w:tcPr>
            <w:tcW w:w="1076" w:type="dxa"/>
          </w:tcPr>
          <w:p w14:paraId="4E3A0B73" w14:textId="77777777" w:rsidR="0043707E" w:rsidRDefault="0000125D">
            <w:pPr>
              <w:spacing w:after="128" w:line="264" w:lineRule="auto"/>
              <w:rPr>
                <w:sz w:val="15"/>
                <w:szCs w:val="15"/>
              </w:rPr>
            </w:pPr>
            <w:r>
              <w:rPr>
                <w:sz w:val="15"/>
                <w:szCs w:val="15"/>
              </w:rPr>
              <w:t>ADAP2</w:t>
            </w:r>
          </w:p>
        </w:tc>
        <w:tc>
          <w:tcPr>
            <w:tcW w:w="1063" w:type="dxa"/>
          </w:tcPr>
          <w:p w14:paraId="23D618D0" w14:textId="77777777" w:rsidR="0043707E" w:rsidRDefault="0000125D">
            <w:pPr>
              <w:spacing w:after="128" w:line="264" w:lineRule="auto"/>
              <w:rPr>
                <w:sz w:val="15"/>
                <w:szCs w:val="15"/>
              </w:rPr>
            </w:pPr>
            <w:r>
              <w:rPr>
                <w:sz w:val="15"/>
                <w:szCs w:val="15"/>
              </w:rPr>
              <w:t>24</w:t>
            </w:r>
          </w:p>
        </w:tc>
        <w:tc>
          <w:tcPr>
            <w:tcW w:w="1067" w:type="dxa"/>
          </w:tcPr>
          <w:p w14:paraId="6782BBD3" w14:textId="77777777" w:rsidR="0043707E" w:rsidRDefault="0000125D">
            <w:pPr>
              <w:spacing w:after="128" w:line="264" w:lineRule="auto"/>
              <w:rPr>
                <w:sz w:val="15"/>
                <w:szCs w:val="15"/>
              </w:rPr>
            </w:pPr>
            <w:r>
              <w:rPr>
                <w:sz w:val="15"/>
                <w:szCs w:val="15"/>
              </w:rPr>
              <w:t>125,92 €</w:t>
            </w:r>
          </w:p>
        </w:tc>
      </w:tr>
      <w:tr w:rsidR="0043707E" w14:paraId="3A535078" w14:textId="77777777">
        <w:trPr>
          <w:trHeight w:val="300"/>
        </w:trPr>
        <w:tc>
          <w:tcPr>
            <w:tcW w:w="1802" w:type="dxa"/>
            <w:vMerge/>
          </w:tcPr>
          <w:p w14:paraId="68629E0A" w14:textId="77777777" w:rsidR="0043707E" w:rsidRDefault="0043707E">
            <w:pPr>
              <w:spacing w:after="128" w:line="264" w:lineRule="auto"/>
              <w:rPr>
                <w:sz w:val="15"/>
                <w:szCs w:val="15"/>
              </w:rPr>
            </w:pPr>
          </w:p>
        </w:tc>
        <w:tc>
          <w:tcPr>
            <w:tcW w:w="4634" w:type="dxa"/>
          </w:tcPr>
          <w:p w14:paraId="2A55D25B" w14:textId="77777777" w:rsidR="0043707E" w:rsidRDefault="0000125D">
            <w:pPr>
              <w:spacing w:after="128" w:line="264" w:lineRule="auto"/>
              <w:rPr>
                <w:sz w:val="15"/>
                <w:szCs w:val="15"/>
              </w:rPr>
            </w:pPr>
            <w:r>
              <w:rPr>
                <w:sz w:val="15"/>
                <w:szCs w:val="15"/>
              </w:rPr>
              <w:t>OSU 000B  Ortesis pasiva de muñeca, mano y dedo/s, a medida</w:t>
            </w:r>
          </w:p>
        </w:tc>
        <w:tc>
          <w:tcPr>
            <w:tcW w:w="1076" w:type="dxa"/>
          </w:tcPr>
          <w:p w14:paraId="3973B60A" w14:textId="77777777" w:rsidR="0043707E" w:rsidRDefault="0000125D">
            <w:pPr>
              <w:spacing w:after="128" w:line="264" w:lineRule="auto"/>
              <w:rPr>
                <w:sz w:val="15"/>
                <w:szCs w:val="15"/>
              </w:rPr>
            </w:pPr>
            <w:r>
              <w:rPr>
                <w:sz w:val="15"/>
                <w:szCs w:val="15"/>
              </w:rPr>
              <w:t>MED</w:t>
            </w:r>
          </w:p>
        </w:tc>
        <w:tc>
          <w:tcPr>
            <w:tcW w:w="1063" w:type="dxa"/>
          </w:tcPr>
          <w:p w14:paraId="271B7454" w14:textId="77777777" w:rsidR="0043707E" w:rsidRDefault="0000125D">
            <w:pPr>
              <w:spacing w:after="128" w:line="264" w:lineRule="auto"/>
              <w:rPr>
                <w:sz w:val="15"/>
                <w:szCs w:val="15"/>
              </w:rPr>
            </w:pPr>
            <w:r>
              <w:rPr>
                <w:sz w:val="15"/>
                <w:szCs w:val="15"/>
              </w:rPr>
              <w:t>24</w:t>
            </w:r>
          </w:p>
        </w:tc>
        <w:tc>
          <w:tcPr>
            <w:tcW w:w="1067" w:type="dxa"/>
          </w:tcPr>
          <w:p w14:paraId="634A740F" w14:textId="77777777" w:rsidR="0043707E" w:rsidRDefault="0000125D">
            <w:pPr>
              <w:spacing w:after="128" w:line="264" w:lineRule="auto"/>
              <w:rPr>
                <w:sz w:val="15"/>
                <w:szCs w:val="15"/>
              </w:rPr>
            </w:pPr>
            <w:r>
              <w:rPr>
                <w:sz w:val="15"/>
                <w:szCs w:val="15"/>
              </w:rPr>
              <w:t>168,98 €</w:t>
            </w:r>
          </w:p>
        </w:tc>
      </w:tr>
      <w:tr w:rsidR="0043707E" w14:paraId="63F24C03" w14:textId="77777777">
        <w:trPr>
          <w:trHeight w:val="900"/>
        </w:trPr>
        <w:tc>
          <w:tcPr>
            <w:tcW w:w="1802" w:type="dxa"/>
            <w:vMerge w:val="restart"/>
          </w:tcPr>
          <w:p w14:paraId="2942F073" w14:textId="77777777" w:rsidR="0043707E" w:rsidRDefault="0000125D">
            <w:pPr>
              <w:spacing w:after="128" w:line="264" w:lineRule="auto"/>
              <w:rPr>
                <w:sz w:val="15"/>
                <w:szCs w:val="15"/>
              </w:rPr>
            </w:pPr>
            <w:r>
              <w:rPr>
                <w:sz w:val="15"/>
                <w:szCs w:val="15"/>
              </w:rPr>
              <w:t>OSU 010   Ortesis activa de muñeca, mano y dedo/s</w:t>
            </w:r>
          </w:p>
        </w:tc>
        <w:tc>
          <w:tcPr>
            <w:tcW w:w="4634" w:type="dxa"/>
          </w:tcPr>
          <w:p w14:paraId="080F31FD" w14:textId="77777777" w:rsidR="0043707E" w:rsidRDefault="0000125D">
            <w:pPr>
              <w:spacing w:after="128" w:line="264" w:lineRule="auto"/>
              <w:rPr>
                <w:sz w:val="15"/>
                <w:szCs w:val="15"/>
              </w:rPr>
            </w:pPr>
            <w:r>
              <w:rPr>
                <w:sz w:val="15"/>
                <w:szCs w:val="15"/>
              </w:rPr>
              <w:t>OSU 010A  Ortesis activa para flexión dorsal de muñeca, extensión o flexión de articulaciones metacarpofalángicas e interfalángicas, con o sin dispositivo abductor del pulgar, prefabricada</w:t>
            </w:r>
          </w:p>
        </w:tc>
        <w:tc>
          <w:tcPr>
            <w:tcW w:w="1076" w:type="dxa"/>
          </w:tcPr>
          <w:p w14:paraId="49FD71F4" w14:textId="77777777" w:rsidR="0043707E" w:rsidRDefault="0000125D">
            <w:pPr>
              <w:spacing w:after="128" w:line="264" w:lineRule="auto"/>
              <w:rPr>
                <w:sz w:val="15"/>
                <w:szCs w:val="15"/>
              </w:rPr>
            </w:pPr>
            <w:r>
              <w:rPr>
                <w:sz w:val="15"/>
                <w:szCs w:val="15"/>
              </w:rPr>
              <w:t>ADAP1</w:t>
            </w:r>
          </w:p>
        </w:tc>
        <w:tc>
          <w:tcPr>
            <w:tcW w:w="1063" w:type="dxa"/>
          </w:tcPr>
          <w:p w14:paraId="1B097C94" w14:textId="77777777" w:rsidR="0043707E" w:rsidRDefault="0000125D">
            <w:pPr>
              <w:spacing w:after="128" w:line="264" w:lineRule="auto"/>
              <w:rPr>
                <w:sz w:val="15"/>
                <w:szCs w:val="15"/>
              </w:rPr>
            </w:pPr>
            <w:r>
              <w:rPr>
                <w:sz w:val="15"/>
                <w:szCs w:val="15"/>
              </w:rPr>
              <w:t>12</w:t>
            </w:r>
          </w:p>
        </w:tc>
        <w:tc>
          <w:tcPr>
            <w:tcW w:w="1067" w:type="dxa"/>
          </w:tcPr>
          <w:p w14:paraId="55FCF28F" w14:textId="77777777" w:rsidR="0043707E" w:rsidRDefault="0000125D">
            <w:pPr>
              <w:spacing w:after="128" w:line="264" w:lineRule="auto"/>
              <w:rPr>
                <w:sz w:val="15"/>
                <w:szCs w:val="15"/>
              </w:rPr>
            </w:pPr>
            <w:r>
              <w:rPr>
                <w:sz w:val="15"/>
                <w:szCs w:val="15"/>
              </w:rPr>
              <w:t>247,12 €</w:t>
            </w:r>
          </w:p>
        </w:tc>
      </w:tr>
      <w:tr w:rsidR="0043707E" w14:paraId="2FCB8ED1" w14:textId="77777777">
        <w:trPr>
          <w:trHeight w:val="850"/>
        </w:trPr>
        <w:tc>
          <w:tcPr>
            <w:tcW w:w="1802" w:type="dxa"/>
            <w:vMerge/>
          </w:tcPr>
          <w:p w14:paraId="615AF6CA" w14:textId="77777777" w:rsidR="0043707E" w:rsidRDefault="0043707E">
            <w:pPr>
              <w:spacing w:after="128" w:line="264" w:lineRule="auto"/>
              <w:rPr>
                <w:sz w:val="15"/>
                <w:szCs w:val="15"/>
              </w:rPr>
            </w:pPr>
          </w:p>
        </w:tc>
        <w:tc>
          <w:tcPr>
            <w:tcW w:w="4634" w:type="dxa"/>
          </w:tcPr>
          <w:p w14:paraId="79BA8C34" w14:textId="77777777" w:rsidR="0043707E" w:rsidRDefault="0000125D">
            <w:pPr>
              <w:spacing w:after="128" w:line="264" w:lineRule="auto"/>
              <w:rPr>
                <w:sz w:val="15"/>
                <w:szCs w:val="15"/>
              </w:rPr>
            </w:pPr>
            <w:r>
              <w:rPr>
                <w:sz w:val="15"/>
                <w:szCs w:val="15"/>
              </w:rPr>
              <w:t>OSU 010B  Ortesis activa para flexión dorsal de muñeca, extensión o flexión de articulaciones metacarpofalángicas e interfalángicas, con o sin dispositivo abductor del pulgar, a medida</w:t>
            </w:r>
          </w:p>
        </w:tc>
        <w:tc>
          <w:tcPr>
            <w:tcW w:w="1076" w:type="dxa"/>
          </w:tcPr>
          <w:p w14:paraId="04A1AB85" w14:textId="77777777" w:rsidR="0043707E" w:rsidRDefault="0000125D">
            <w:pPr>
              <w:spacing w:after="128" w:line="264" w:lineRule="auto"/>
              <w:rPr>
                <w:sz w:val="15"/>
                <w:szCs w:val="15"/>
              </w:rPr>
            </w:pPr>
            <w:r>
              <w:rPr>
                <w:sz w:val="15"/>
                <w:szCs w:val="15"/>
              </w:rPr>
              <w:t>MED</w:t>
            </w:r>
          </w:p>
        </w:tc>
        <w:tc>
          <w:tcPr>
            <w:tcW w:w="1063" w:type="dxa"/>
          </w:tcPr>
          <w:p w14:paraId="493DADE9" w14:textId="77777777" w:rsidR="0043707E" w:rsidRDefault="0000125D">
            <w:pPr>
              <w:spacing w:after="128" w:line="264" w:lineRule="auto"/>
              <w:rPr>
                <w:sz w:val="15"/>
                <w:szCs w:val="15"/>
              </w:rPr>
            </w:pPr>
            <w:r>
              <w:rPr>
                <w:sz w:val="15"/>
                <w:szCs w:val="15"/>
              </w:rPr>
              <w:t>12</w:t>
            </w:r>
          </w:p>
        </w:tc>
        <w:tc>
          <w:tcPr>
            <w:tcW w:w="1067" w:type="dxa"/>
          </w:tcPr>
          <w:p w14:paraId="5E459E02" w14:textId="77777777" w:rsidR="0043707E" w:rsidRDefault="0000125D">
            <w:pPr>
              <w:spacing w:after="128" w:line="264" w:lineRule="auto"/>
              <w:rPr>
                <w:sz w:val="15"/>
                <w:szCs w:val="15"/>
              </w:rPr>
            </w:pPr>
            <w:r>
              <w:rPr>
                <w:sz w:val="15"/>
                <w:szCs w:val="15"/>
              </w:rPr>
              <w:t>370,80 €</w:t>
            </w:r>
          </w:p>
        </w:tc>
      </w:tr>
      <w:tr w:rsidR="0043707E" w14:paraId="4489A526" w14:textId="77777777">
        <w:trPr>
          <w:trHeight w:val="315"/>
        </w:trPr>
        <w:tc>
          <w:tcPr>
            <w:tcW w:w="1802" w:type="dxa"/>
            <w:tcBorders>
              <w:left w:val="nil"/>
              <w:bottom w:val="nil"/>
              <w:right w:val="nil"/>
            </w:tcBorders>
          </w:tcPr>
          <w:p w14:paraId="2F32A478"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44DC6071" w14:textId="77777777" w:rsidR="0043707E" w:rsidRDefault="0043707E">
            <w:pPr>
              <w:spacing w:after="128" w:line="264" w:lineRule="auto"/>
              <w:rPr>
                <w:b/>
                <w:bCs/>
                <w:i/>
                <w:iCs/>
                <w:sz w:val="15"/>
                <w:szCs w:val="15"/>
              </w:rPr>
            </w:pPr>
          </w:p>
          <w:p w14:paraId="556CA884" w14:textId="77777777" w:rsidR="0043707E" w:rsidRDefault="0000125D">
            <w:pPr>
              <w:spacing w:after="128" w:line="264" w:lineRule="auto"/>
              <w:rPr>
                <w:b/>
                <w:bCs/>
                <w:i/>
                <w:iCs/>
                <w:sz w:val="15"/>
                <w:szCs w:val="15"/>
              </w:rPr>
            </w:pPr>
            <w:r>
              <w:rPr>
                <w:b/>
                <w:bCs/>
                <w:i/>
                <w:iCs/>
                <w:sz w:val="15"/>
                <w:szCs w:val="15"/>
              </w:rPr>
              <w:t>Subgrupo:  06 06 15  Ortesis de codo</w:t>
            </w:r>
          </w:p>
        </w:tc>
      </w:tr>
      <w:tr w:rsidR="0043707E" w14:paraId="6359B811" w14:textId="77777777">
        <w:trPr>
          <w:trHeight w:val="397"/>
        </w:trPr>
        <w:tc>
          <w:tcPr>
            <w:tcW w:w="1802" w:type="dxa"/>
            <w:tcBorders>
              <w:top w:val="nil"/>
              <w:left w:val="nil"/>
              <w:right w:val="nil"/>
            </w:tcBorders>
          </w:tcPr>
          <w:p w14:paraId="6F916A6F"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38AD170A" w14:textId="43D06E3C" w:rsidR="0043707E" w:rsidRDefault="0000125D">
            <w:pPr>
              <w:spacing w:after="128" w:line="264" w:lineRule="auto"/>
              <w:rPr>
                <w:b/>
                <w:bCs/>
                <w:i/>
                <w:iCs/>
                <w:sz w:val="15"/>
                <w:szCs w:val="15"/>
              </w:rPr>
            </w:pPr>
            <w:r>
              <w:rPr>
                <w:b/>
                <w:bCs/>
                <w:i/>
                <w:iCs/>
                <w:sz w:val="15"/>
                <w:szCs w:val="15"/>
              </w:rPr>
              <w:t>Aportación persona usuaria:  30 euros</w:t>
            </w:r>
          </w:p>
        </w:tc>
      </w:tr>
      <w:tr w:rsidR="0043707E" w14:paraId="04F8FF7B" w14:textId="77777777">
        <w:trPr>
          <w:trHeight w:val="900"/>
        </w:trPr>
        <w:tc>
          <w:tcPr>
            <w:tcW w:w="1802" w:type="dxa"/>
          </w:tcPr>
          <w:p w14:paraId="03F7516D"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41FB6FA1"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65F653B2" w14:textId="77777777" w:rsidR="0043707E" w:rsidRDefault="0000125D">
            <w:pPr>
              <w:spacing w:after="128" w:line="264" w:lineRule="auto"/>
              <w:rPr>
                <w:b/>
                <w:bCs/>
                <w:sz w:val="15"/>
                <w:szCs w:val="15"/>
              </w:rPr>
            </w:pPr>
            <w:r>
              <w:rPr>
                <w:b/>
                <w:bCs/>
                <w:sz w:val="15"/>
                <w:szCs w:val="15"/>
              </w:rPr>
              <w:t>Elaboración</w:t>
            </w:r>
          </w:p>
        </w:tc>
        <w:tc>
          <w:tcPr>
            <w:tcW w:w="1063" w:type="dxa"/>
          </w:tcPr>
          <w:p w14:paraId="35F5B632" w14:textId="77777777" w:rsidR="0043707E" w:rsidRDefault="0000125D">
            <w:pPr>
              <w:spacing w:after="128" w:line="264" w:lineRule="auto"/>
              <w:rPr>
                <w:b/>
                <w:bCs/>
                <w:sz w:val="15"/>
                <w:szCs w:val="15"/>
              </w:rPr>
            </w:pPr>
            <w:r>
              <w:rPr>
                <w:b/>
                <w:bCs/>
                <w:sz w:val="15"/>
                <w:szCs w:val="15"/>
              </w:rPr>
              <w:t>Vida media (Meses)</w:t>
            </w:r>
          </w:p>
        </w:tc>
        <w:tc>
          <w:tcPr>
            <w:tcW w:w="1067" w:type="dxa"/>
          </w:tcPr>
          <w:p w14:paraId="2E5B7089" w14:textId="77777777" w:rsidR="0043707E" w:rsidRDefault="0000125D">
            <w:pPr>
              <w:spacing w:after="128" w:line="264" w:lineRule="auto"/>
              <w:rPr>
                <w:b/>
                <w:bCs/>
                <w:sz w:val="15"/>
                <w:szCs w:val="15"/>
              </w:rPr>
            </w:pPr>
            <w:r>
              <w:rPr>
                <w:b/>
                <w:bCs/>
                <w:sz w:val="15"/>
                <w:szCs w:val="15"/>
              </w:rPr>
              <w:t>IMF</w:t>
            </w:r>
          </w:p>
        </w:tc>
      </w:tr>
      <w:tr w:rsidR="0043707E" w14:paraId="22E2DB1A" w14:textId="77777777">
        <w:trPr>
          <w:trHeight w:val="300"/>
        </w:trPr>
        <w:tc>
          <w:tcPr>
            <w:tcW w:w="1802" w:type="dxa"/>
            <w:vMerge w:val="restart"/>
          </w:tcPr>
          <w:p w14:paraId="5F6DBEA4" w14:textId="77777777" w:rsidR="0043707E" w:rsidRDefault="0000125D">
            <w:pPr>
              <w:spacing w:after="128" w:line="264" w:lineRule="auto"/>
              <w:rPr>
                <w:sz w:val="15"/>
                <w:szCs w:val="15"/>
              </w:rPr>
            </w:pPr>
            <w:r>
              <w:rPr>
                <w:sz w:val="15"/>
                <w:szCs w:val="15"/>
              </w:rPr>
              <w:t>OSC 000  Ortesis pasiva de codo</w:t>
            </w:r>
          </w:p>
        </w:tc>
        <w:tc>
          <w:tcPr>
            <w:tcW w:w="4634" w:type="dxa"/>
          </w:tcPr>
          <w:p w14:paraId="103772D2" w14:textId="77777777" w:rsidR="0043707E" w:rsidRDefault="0000125D">
            <w:pPr>
              <w:spacing w:after="128" w:line="264" w:lineRule="auto"/>
              <w:rPr>
                <w:sz w:val="15"/>
                <w:szCs w:val="15"/>
              </w:rPr>
            </w:pPr>
            <w:r>
              <w:rPr>
                <w:sz w:val="15"/>
                <w:szCs w:val="15"/>
              </w:rPr>
              <w:t>OSC 000A  Ortesis pasiva de codo sin articulación, prefabricada</w:t>
            </w:r>
          </w:p>
        </w:tc>
        <w:tc>
          <w:tcPr>
            <w:tcW w:w="1076" w:type="dxa"/>
          </w:tcPr>
          <w:p w14:paraId="3A3CA294" w14:textId="77777777" w:rsidR="0043707E" w:rsidRDefault="0000125D">
            <w:pPr>
              <w:spacing w:after="128" w:line="264" w:lineRule="auto"/>
              <w:rPr>
                <w:sz w:val="15"/>
                <w:szCs w:val="15"/>
              </w:rPr>
            </w:pPr>
            <w:r>
              <w:rPr>
                <w:sz w:val="15"/>
                <w:szCs w:val="15"/>
              </w:rPr>
              <w:t>ADAP1</w:t>
            </w:r>
          </w:p>
        </w:tc>
        <w:tc>
          <w:tcPr>
            <w:tcW w:w="1063" w:type="dxa"/>
          </w:tcPr>
          <w:p w14:paraId="4335DBC3" w14:textId="77777777" w:rsidR="0043707E" w:rsidRDefault="0000125D">
            <w:pPr>
              <w:spacing w:after="128" w:line="264" w:lineRule="auto"/>
              <w:rPr>
                <w:sz w:val="15"/>
                <w:szCs w:val="15"/>
              </w:rPr>
            </w:pPr>
            <w:r>
              <w:rPr>
                <w:sz w:val="15"/>
                <w:szCs w:val="15"/>
              </w:rPr>
              <w:t>24</w:t>
            </w:r>
          </w:p>
        </w:tc>
        <w:tc>
          <w:tcPr>
            <w:tcW w:w="1067" w:type="dxa"/>
          </w:tcPr>
          <w:p w14:paraId="043C9312" w14:textId="77777777" w:rsidR="0043707E" w:rsidRDefault="0000125D">
            <w:pPr>
              <w:spacing w:after="128" w:line="264" w:lineRule="auto"/>
              <w:rPr>
                <w:sz w:val="15"/>
                <w:szCs w:val="15"/>
              </w:rPr>
            </w:pPr>
            <w:r>
              <w:rPr>
                <w:sz w:val="15"/>
                <w:szCs w:val="15"/>
              </w:rPr>
              <w:t>165,57 €</w:t>
            </w:r>
          </w:p>
        </w:tc>
      </w:tr>
      <w:tr w:rsidR="0043707E" w14:paraId="7429BAE0" w14:textId="77777777">
        <w:trPr>
          <w:trHeight w:val="300"/>
        </w:trPr>
        <w:tc>
          <w:tcPr>
            <w:tcW w:w="1802" w:type="dxa"/>
            <w:vMerge/>
          </w:tcPr>
          <w:p w14:paraId="73FC4BCF" w14:textId="77777777" w:rsidR="0043707E" w:rsidRDefault="0043707E">
            <w:pPr>
              <w:spacing w:after="128" w:line="264" w:lineRule="auto"/>
              <w:rPr>
                <w:sz w:val="15"/>
                <w:szCs w:val="15"/>
              </w:rPr>
            </w:pPr>
          </w:p>
        </w:tc>
        <w:tc>
          <w:tcPr>
            <w:tcW w:w="4634" w:type="dxa"/>
          </w:tcPr>
          <w:p w14:paraId="30F53C76" w14:textId="77777777" w:rsidR="0043707E" w:rsidRDefault="0000125D">
            <w:pPr>
              <w:spacing w:after="128" w:line="264" w:lineRule="auto"/>
              <w:rPr>
                <w:sz w:val="15"/>
                <w:szCs w:val="15"/>
              </w:rPr>
            </w:pPr>
            <w:r>
              <w:rPr>
                <w:sz w:val="15"/>
                <w:szCs w:val="15"/>
              </w:rPr>
              <w:t>OSC 000B  Ortesis pasiva de codo sin articulación, a medida</w:t>
            </w:r>
          </w:p>
        </w:tc>
        <w:tc>
          <w:tcPr>
            <w:tcW w:w="1076" w:type="dxa"/>
          </w:tcPr>
          <w:p w14:paraId="4B1D42DF" w14:textId="77777777" w:rsidR="0043707E" w:rsidRDefault="0000125D">
            <w:pPr>
              <w:spacing w:after="128" w:line="264" w:lineRule="auto"/>
              <w:rPr>
                <w:sz w:val="15"/>
                <w:szCs w:val="15"/>
              </w:rPr>
            </w:pPr>
            <w:r>
              <w:rPr>
                <w:sz w:val="15"/>
                <w:szCs w:val="15"/>
              </w:rPr>
              <w:t>MED</w:t>
            </w:r>
          </w:p>
        </w:tc>
        <w:tc>
          <w:tcPr>
            <w:tcW w:w="1063" w:type="dxa"/>
          </w:tcPr>
          <w:p w14:paraId="3C9B5435" w14:textId="77777777" w:rsidR="0043707E" w:rsidRDefault="0000125D">
            <w:pPr>
              <w:spacing w:after="128" w:line="264" w:lineRule="auto"/>
              <w:rPr>
                <w:sz w:val="15"/>
                <w:szCs w:val="15"/>
              </w:rPr>
            </w:pPr>
            <w:r>
              <w:rPr>
                <w:sz w:val="15"/>
                <w:szCs w:val="15"/>
              </w:rPr>
              <w:t>24</w:t>
            </w:r>
          </w:p>
        </w:tc>
        <w:tc>
          <w:tcPr>
            <w:tcW w:w="1067" w:type="dxa"/>
          </w:tcPr>
          <w:p w14:paraId="2DFA3E03" w14:textId="77777777" w:rsidR="0043707E" w:rsidRDefault="0000125D">
            <w:pPr>
              <w:spacing w:after="128" w:line="264" w:lineRule="auto"/>
              <w:rPr>
                <w:sz w:val="15"/>
                <w:szCs w:val="15"/>
              </w:rPr>
            </w:pPr>
            <w:r>
              <w:rPr>
                <w:sz w:val="15"/>
                <w:szCs w:val="15"/>
              </w:rPr>
              <w:t>205,78 €</w:t>
            </w:r>
          </w:p>
        </w:tc>
      </w:tr>
      <w:tr w:rsidR="0043707E" w14:paraId="71D8377A" w14:textId="77777777">
        <w:trPr>
          <w:trHeight w:val="600"/>
        </w:trPr>
        <w:tc>
          <w:tcPr>
            <w:tcW w:w="1802" w:type="dxa"/>
            <w:vMerge w:val="restart"/>
          </w:tcPr>
          <w:p w14:paraId="7FF30FA5" w14:textId="77777777" w:rsidR="0043707E" w:rsidRDefault="0000125D">
            <w:pPr>
              <w:spacing w:after="128" w:line="264" w:lineRule="auto"/>
              <w:rPr>
                <w:sz w:val="15"/>
                <w:szCs w:val="15"/>
              </w:rPr>
            </w:pPr>
            <w:r>
              <w:rPr>
                <w:sz w:val="15"/>
                <w:szCs w:val="15"/>
              </w:rPr>
              <w:t>OSC 010  Ortesis activa de codo</w:t>
            </w:r>
          </w:p>
        </w:tc>
        <w:tc>
          <w:tcPr>
            <w:tcW w:w="4634" w:type="dxa"/>
          </w:tcPr>
          <w:p w14:paraId="2AAC18EA" w14:textId="77777777" w:rsidR="0043707E" w:rsidRDefault="0000125D">
            <w:pPr>
              <w:spacing w:after="128" w:line="264" w:lineRule="auto"/>
              <w:rPr>
                <w:sz w:val="15"/>
                <w:szCs w:val="15"/>
              </w:rPr>
            </w:pPr>
            <w:r>
              <w:rPr>
                <w:sz w:val="15"/>
                <w:szCs w:val="15"/>
              </w:rPr>
              <w:t>OSC 010A  Ortesis activa de codo para flexión y/o extensión con articulación regulable incluida, prefabricada</w:t>
            </w:r>
          </w:p>
        </w:tc>
        <w:tc>
          <w:tcPr>
            <w:tcW w:w="1076" w:type="dxa"/>
          </w:tcPr>
          <w:p w14:paraId="2744991C" w14:textId="77777777" w:rsidR="0043707E" w:rsidRDefault="0000125D">
            <w:pPr>
              <w:spacing w:after="128" w:line="264" w:lineRule="auto"/>
              <w:rPr>
                <w:sz w:val="15"/>
                <w:szCs w:val="15"/>
              </w:rPr>
            </w:pPr>
            <w:r>
              <w:rPr>
                <w:sz w:val="15"/>
                <w:szCs w:val="15"/>
              </w:rPr>
              <w:t>ADAP1</w:t>
            </w:r>
          </w:p>
        </w:tc>
        <w:tc>
          <w:tcPr>
            <w:tcW w:w="1063" w:type="dxa"/>
          </w:tcPr>
          <w:p w14:paraId="0DB28152" w14:textId="77777777" w:rsidR="0043707E" w:rsidRDefault="0000125D">
            <w:pPr>
              <w:spacing w:after="128" w:line="264" w:lineRule="auto"/>
              <w:rPr>
                <w:sz w:val="15"/>
                <w:szCs w:val="15"/>
              </w:rPr>
            </w:pPr>
            <w:r>
              <w:rPr>
                <w:sz w:val="15"/>
                <w:szCs w:val="15"/>
              </w:rPr>
              <w:t>18</w:t>
            </w:r>
          </w:p>
        </w:tc>
        <w:tc>
          <w:tcPr>
            <w:tcW w:w="1067" w:type="dxa"/>
          </w:tcPr>
          <w:p w14:paraId="1417D878" w14:textId="77777777" w:rsidR="0043707E" w:rsidRDefault="0000125D">
            <w:pPr>
              <w:spacing w:after="128" w:line="264" w:lineRule="auto"/>
              <w:rPr>
                <w:sz w:val="15"/>
                <w:szCs w:val="15"/>
              </w:rPr>
            </w:pPr>
            <w:r>
              <w:rPr>
                <w:sz w:val="15"/>
                <w:szCs w:val="15"/>
              </w:rPr>
              <w:t>331,89 €</w:t>
            </w:r>
          </w:p>
        </w:tc>
      </w:tr>
      <w:tr w:rsidR="0043707E" w14:paraId="5F68B232" w14:textId="77777777">
        <w:trPr>
          <w:trHeight w:val="600"/>
        </w:trPr>
        <w:tc>
          <w:tcPr>
            <w:tcW w:w="1802" w:type="dxa"/>
            <w:vMerge/>
          </w:tcPr>
          <w:p w14:paraId="0ED532E4" w14:textId="77777777" w:rsidR="0043707E" w:rsidRDefault="0043707E">
            <w:pPr>
              <w:spacing w:after="128" w:line="264" w:lineRule="auto"/>
              <w:rPr>
                <w:sz w:val="15"/>
                <w:szCs w:val="15"/>
              </w:rPr>
            </w:pPr>
          </w:p>
        </w:tc>
        <w:tc>
          <w:tcPr>
            <w:tcW w:w="4634" w:type="dxa"/>
          </w:tcPr>
          <w:p w14:paraId="240E1A24" w14:textId="77777777" w:rsidR="0043707E" w:rsidRDefault="0000125D">
            <w:pPr>
              <w:spacing w:after="128" w:line="264" w:lineRule="auto"/>
              <w:rPr>
                <w:sz w:val="15"/>
                <w:szCs w:val="15"/>
              </w:rPr>
            </w:pPr>
            <w:r>
              <w:rPr>
                <w:sz w:val="15"/>
                <w:szCs w:val="15"/>
              </w:rPr>
              <w:t>OSC 010B  Ortesis activa de codo para flexión y/o extensión, a medida (Prescribir además una articulación regulable a elección)</w:t>
            </w:r>
          </w:p>
        </w:tc>
        <w:tc>
          <w:tcPr>
            <w:tcW w:w="1076" w:type="dxa"/>
          </w:tcPr>
          <w:p w14:paraId="4C0D8B3A" w14:textId="77777777" w:rsidR="0043707E" w:rsidRDefault="0000125D">
            <w:pPr>
              <w:spacing w:after="128" w:line="264" w:lineRule="auto"/>
              <w:rPr>
                <w:sz w:val="15"/>
                <w:szCs w:val="15"/>
              </w:rPr>
            </w:pPr>
            <w:r>
              <w:rPr>
                <w:sz w:val="15"/>
                <w:szCs w:val="15"/>
              </w:rPr>
              <w:t>MED</w:t>
            </w:r>
          </w:p>
        </w:tc>
        <w:tc>
          <w:tcPr>
            <w:tcW w:w="1063" w:type="dxa"/>
          </w:tcPr>
          <w:p w14:paraId="3EA31A18" w14:textId="77777777" w:rsidR="0043707E" w:rsidRDefault="0000125D">
            <w:pPr>
              <w:spacing w:after="128" w:line="264" w:lineRule="auto"/>
              <w:rPr>
                <w:sz w:val="15"/>
                <w:szCs w:val="15"/>
              </w:rPr>
            </w:pPr>
            <w:r>
              <w:rPr>
                <w:sz w:val="15"/>
                <w:szCs w:val="15"/>
              </w:rPr>
              <w:t>18</w:t>
            </w:r>
          </w:p>
        </w:tc>
        <w:tc>
          <w:tcPr>
            <w:tcW w:w="1067" w:type="dxa"/>
          </w:tcPr>
          <w:p w14:paraId="122CE563" w14:textId="77777777" w:rsidR="0043707E" w:rsidRDefault="0000125D">
            <w:pPr>
              <w:spacing w:after="128" w:line="264" w:lineRule="auto"/>
              <w:rPr>
                <w:sz w:val="15"/>
                <w:szCs w:val="15"/>
              </w:rPr>
            </w:pPr>
            <w:r>
              <w:rPr>
                <w:sz w:val="15"/>
                <w:szCs w:val="15"/>
              </w:rPr>
              <w:t>368,39 €</w:t>
            </w:r>
          </w:p>
        </w:tc>
      </w:tr>
      <w:tr w:rsidR="0043707E" w14:paraId="6D5B7182" w14:textId="77777777">
        <w:trPr>
          <w:trHeight w:val="315"/>
        </w:trPr>
        <w:tc>
          <w:tcPr>
            <w:tcW w:w="1802" w:type="dxa"/>
            <w:tcBorders>
              <w:left w:val="nil"/>
              <w:bottom w:val="nil"/>
              <w:right w:val="nil"/>
            </w:tcBorders>
          </w:tcPr>
          <w:p w14:paraId="4E8920F3"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7DC1DC9F" w14:textId="77777777" w:rsidR="0043707E" w:rsidRDefault="0043707E">
            <w:pPr>
              <w:spacing w:after="128" w:line="264" w:lineRule="auto"/>
              <w:rPr>
                <w:b/>
                <w:bCs/>
                <w:i/>
                <w:iCs/>
                <w:sz w:val="15"/>
                <w:szCs w:val="15"/>
              </w:rPr>
            </w:pPr>
          </w:p>
          <w:p w14:paraId="1139B182" w14:textId="77777777" w:rsidR="0043707E" w:rsidRDefault="0000125D">
            <w:pPr>
              <w:spacing w:after="128" w:line="264" w:lineRule="auto"/>
              <w:rPr>
                <w:b/>
                <w:bCs/>
                <w:i/>
                <w:iCs/>
                <w:sz w:val="15"/>
                <w:szCs w:val="15"/>
              </w:rPr>
            </w:pPr>
            <w:r>
              <w:rPr>
                <w:b/>
                <w:bCs/>
                <w:i/>
                <w:iCs/>
                <w:sz w:val="15"/>
                <w:szCs w:val="15"/>
              </w:rPr>
              <w:t>Subgrupo:  06 06 20  Ortesis de antebrazo</w:t>
            </w:r>
          </w:p>
        </w:tc>
      </w:tr>
      <w:tr w:rsidR="0043707E" w14:paraId="16726A49" w14:textId="77777777">
        <w:trPr>
          <w:trHeight w:val="397"/>
        </w:trPr>
        <w:tc>
          <w:tcPr>
            <w:tcW w:w="1802" w:type="dxa"/>
            <w:tcBorders>
              <w:top w:val="nil"/>
              <w:left w:val="nil"/>
              <w:right w:val="nil"/>
            </w:tcBorders>
          </w:tcPr>
          <w:p w14:paraId="681E8BA6"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76E05038" w14:textId="6F625E44" w:rsidR="0043707E" w:rsidRDefault="0000125D">
            <w:pPr>
              <w:spacing w:after="128" w:line="264" w:lineRule="auto"/>
              <w:rPr>
                <w:b/>
                <w:bCs/>
                <w:i/>
                <w:iCs/>
                <w:sz w:val="15"/>
                <w:szCs w:val="15"/>
              </w:rPr>
            </w:pPr>
            <w:r>
              <w:rPr>
                <w:b/>
                <w:bCs/>
                <w:i/>
                <w:iCs/>
                <w:sz w:val="15"/>
                <w:szCs w:val="15"/>
              </w:rPr>
              <w:t>Aportación persona usuaria:  30 euros</w:t>
            </w:r>
          </w:p>
        </w:tc>
      </w:tr>
      <w:tr w:rsidR="0043707E" w14:paraId="2B1FDAA5" w14:textId="77777777">
        <w:trPr>
          <w:trHeight w:val="900"/>
        </w:trPr>
        <w:tc>
          <w:tcPr>
            <w:tcW w:w="1802" w:type="dxa"/>
          </w:tcPr>
          <w:p w14:paraId="3E642266"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22887F85"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6990CA56" w14:textId="77777777" w:rsidR="0043707E" w:rsidRDefault="0000125D">
            <w:pPr>
              <w:spacing w:after="128" w:line="264" w:lineRule="auto"/>
              <w:rPr>
                <w:b/>
                <w:bCs/>
                <w:sz w:val="15"/>
                <w:szCs w:val="15"/>
              </w:rPr>
            </w:pPr>
            <w:r>
              <w:rPr>
                <w:b/>
                <w:bCs/>
                <w:sz w:val="15"/>
                <w:szCs w:val="15"/>
              </w:rPr>
              <w:t>Elaboración</w:t>
            </w:r>
          </w:p>
        </w:tc>
        <w:tc>
          <w:tcPr>
            <w:tcW w:w="1063" w:type="dxa"/>
          </w:tcPr>
          <w:p w14:paraId="72AF27D8" w14:textId="77777777" w:rsidR="0043707E" w:rsidRDefault="0000125D">
            <w:pPr>
              <w:spacing w:after="128" w:line="264" w:lineRule="auto"/>
              <w:rPr>
                <w:b/>
                <w:bCs/>
                <w:sz w:val="15"/>
                <w:szCs w:val="15"/>
              </w:rPr>
            </w:pPr>
            <w:r>
              <w:rPr>
                <w:b/>
                <w:bCs/>
                <w:sz w:val="15"/>
                <w:szCs w:val="15"/>
              </w:rPr>
              <w:t>Vida media (Meses)</w:t>
            </w:r>
          </w:p>
        </w:tc>
        <w:tc>
          <w:tcPr>
            <w:tcW w:w="1067" w:type="dxa"/>
          </w:tcPr>
          <w:p w14:paraId="44988B2B" w14:textId="77777777" w:rsidR="0043707E" w:rsidRDefault="0000125D">
            <w:pPr>
              <w:spacing w:after="128" w:line="264" w:lineRule="auto"/>
              <w:rPr>
                <w:b/>
                <w:bCs/>
                <w:sz w:val="15"/>
                <w:szCs w:val="15"/>
              </w:rPr>
            </w:pPr>
            <w:r>
              <w:rPr>
                <w:b/>
                <w:bCs/>
                <w:sz w:val="15"/>
                <w:szCs w:val="15"/>
              </w:rPr>
              <w:t>IMF</w:t>
            </w:r>
          </w:p>
        </w:tc>
      </w:tr>
      <w:tr w:rsidR="0043707E" w14:paraId="48DDF9BD" w14:textId="77777777">
        <w:trPr>
          <w:trHeight w:val="300"/>
        </w:trPr>
        <w:tc>
          <w:tcPr>
            <w:tcW w:w="1802" w:type="dxa"/>
            <w:vMerge w:val="restart"/>
          </w:tcPr>
          <w:p w14:paraId="0013C69C" w14:textId="77777777" w:rsidR="0043707E" w:rsidRDefault="0000125D">
            <w:pPr>
              <w:spacing w:after="128" w:line="264" w:lineRule="auto"/>
              <w:rPr>
                <w:sz w:val="15"/>
                <w:szCs w:val="15"/>
              </w:rPr>
            </w:pPr>
            <w:r>
              <w:rPr>
                <w:sz w:val="15"/>
                <w:szCs w:val="15"/>
              </w:rPr>
              <w:t>OSA 000  Ortesis pasiva de antebrazo</w:t>
            </w:r>
          </w:p>
        </w:tc>
        <w:tc>
          <w:tcPr>
            <w:tcW w:w="4634" w:type="dxa"/>
          </w:tcPr>
          <w:p w14:paraId="11B6F9E9" w14:textId="77777777" w:rsidR="0043707E" w:rsidRDefault="0000125D">
            <w:pPr>
              <w:spacing w:after="128" w:line="264" w:lineRule="auto"/>
              <w:rPr>
                <w:sz w:val="15"/>
                <w:szCs w:val="15"/>
              </w:rPr>
            </w:pPr>
            <w:r>
              <w:rPr>
                <w:sz w:val="15"/>
                <w:szCs w:val="15"/>
              </w:rPr>
              <w:t>OSA 000A  Ortesis pasiva de antebrazo, prefabricada</w:t>
            </w:r>
          </w:p>
        </w:tc>
        <w:tc>
          <w:tcPr>
            <w:tcW w:w="1076" w:type="dxa"/>
          </w:tcPr>
          <w:p w14:paraId="339E0BB4" w14:textId="77777777" w:rsidR="0043707E" w:rsidRDefault="0000125D">
            <w:pPr>
              <w:spacing w:after="128" w:line="264" w:lineRule="auto"/>
              <w:rPr>
                <w:sz w:val="15"/>
                <w:szCs w:val="15"/>
              </w:rPr>
            </w:pPr>
            <w:r>
              <w:rPr>
                <w:sz w:val="15"/>
                <w:szCs w:val="15"/>
              </w:rPr>
              <w:t>ADAP1</w:t>
            </w:r>
          </w:p>
        </w:tc>
        <w:tc>
          <w:tcPr>
            <w:tcW w:w="1063" w:type="dxa"/>
          </w:tcPr>
          <w:p w14:paraId="5133D864" w14:textId="77777777" w:rsidR="0043707E" w:rsidRDefault="0000125D">
            <w:pPr>
              <w:spacing w:after="128" w:line="264" w:lineRule="auto"/>
              <w:rPr>
                <w:sz w:val="15"/>
                <w:szCs w:val="15"/>
              </w:rPr>
            </w:pPr>
            <w:r>
              <w:rPr>
                <w:sz w:val="15"/>
                <w:szCs w:val="15"/>
              </w:rPr>
              <w:t>24</w:t>
            </w:r>
          </w:p>
        </w:tc>
        <w:tc>
          <w:tcPr>
            <w:tcW w:w="1067" w:type="dxa"/>
          </w:tcPr>
          <w:p w14:paraId="4D016073" w14:textId="77777777" w:rsidR="0043707E" w:rsidRDefault="0000125D">
            <w:pPr>
              <w:spacing w:after="128" w:line="264" w:lineRule="auto"/>
              <w:rPr>
                <w:sz w:val="15"/>
                <w:szCs w:val="15"/>
              </w:rPr>
            </w:pPr>
            <w:r>
              <w:rPr>
                <w:sz w:val="15"/>
                <w:szCs w:val="15"/>
              </w:rPr>
              <w:t>111,24 €</w:t>
            </w:r>
          </w:p>
        </w:tc>
      </w:tr>
      <w:tr w:rsidR="0043707E" w14:paraId="03E21711" w14:textId="77777777">
        <w:trPr>
          <w:trHeight w:val="300"/>
        </w:trPr>
        <w:tc>
          <w:tcPr>
            <w:tcW w:w="1802" w:type="dxa"/>
            <w:vMerge/>
          </w:tcPr>
          <w:p w14:paraId="06C298F6" w14:textId="77777777" w:rsidR="0043707E" w:rsidRDefault="0043707E">
            <w:pPr>
              <w:spacing w:after="128" w:line="264" w:lineRule="auto"/>
              <w:rPr>
                <w:sz w:val="15"/>
                <w:szCs w:val="15"/>
              </w:rPr>
            </w:pPr>
          </w:p>
        </w:tc>
        <w:tc>
          <w:tcPr>
            <w:tcW w:w="4634" w:type="dxa"/>
          </w:tcPr>
          <w:p w14:paraId="7272CBEA" w14:textId="77777777" w:rsidR="0043707E" w:rsidRDefault="0000125D">
            <w:pPr>
              <w:spacing w:after="128" w:line="264" w:lineRule="auto"/>
              <w:rPr>
                <w:sz w:val="15"/>
                <w:szCs w:val="15"/>
              </w:rPr>
            </w:pPr>
            <w:r>
              <w:rPr>
                <w:sz w:val="15"/>
                <w:szCs w:val="15"/>
              </w:rPr>
              <w:t>OSA 000B  Ortesis pasiva de antebrazo, a medida</w:t>
            </w:r>
          </w:p>
        </w:tc>
        <w:tc>
          <w:tcPr>
            <w:tcW w:w="1076" w:type="dxa"/>
          </w:tcPr>
          <w:p w14:paraId="3905B2D7" w14:textId="77777777" w:rsidR="0043707E" w:rsidRDefault="0000125D">
            <w:pPr>
              <w:spacing w:after="128" w:line="264" w:lineRule="auto"/>
              <w:rPr>
                <w:sz w:val="15"/>
                <w:szCs w:val="15"/>
              </w:rPr>
            </w:pPr>
            <w:r>
              <w:rPr>
                <w:sz w:val="15"/>
                <w:szCs w:val="15"/>
              </w:rPr>
              <w:t>MED</w:t>
            </w:r>
          </w:p>
        </w:tc>
        <w:tc>
          <w:tcPr>
            <w:tcW w:w="1063" w:type="dxa"/>
          </w:tcPr>
          <w:p w14:paraId="2AAAAC10" w14:textId="77777777" w:rsidR="0043707E" w:rsidRDefault="0000125D">
            <w:pPr>
              <w:spacing w:after="128" w:line="264" w:lineRule="auto"/>
              <w:rPr>
                <w:sz w:val="15"/>
                <w:szCs w:val="15"/>
              </w:rPr>
            </w:pPr>
            <w:r>
              <w:rPr>
                <w:sz w:val="15"/>
                <w:szCs w:val="15"/>
              </w:rPr>
              <w:t>24</w:t>
            </w:r>
          </w:p>
        </w:tc>
        <w:tc>
          <w:tcPr>
            <w:tcW w:w="1067" w:type="dxa"/>
          </w:tcPr>
          <w:p w14:paraId="7097A000" w14:textId="77777777" w:rsidR="0043707E" w:rsidRDefault="0000125D">
            <w:pPr>
              <w:spacing w:after="128" w:line="264" w:lineRule="auto"/>
              <w:rPr>
                <w:sz w:val="15"/>
                <w:szCs w:val="15"/>
              </w:rPr>
            </w:pPr>
            <w:r>
              <w:rPr>
                <w:sz w:val="15"/>
                <w:szCs w:val="15"/>
              </w:rPr>
              <w:t>169,28 €</w:t>
            </w:r>
          </w:p>
        </w:tc>
      </w:tr>
      <w:tr w:rsidR="0043707E" w14:paraId="220B3257" w14:textId="77777777">
        <w:trPr>
          <w:trHeight w:val="315"/>
        </w:trPr>
        <w:tc>
          <w:tcPr>
            <w:tcW w:w="1802" w:type="dxa"/>
            <w:tcBorders>
              <w:left w:val="nil"/>
              <w:bottom w:val="nil"/>
              <w:right w:val="nil"/>
            </w:tcBorders>
          </w:tcPr>
          <w:p w14:paraId="139B8C6B"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5166A2E9" w14:textId="77777777" w:rsidR="0043707E" w:rsidRDefault="0043707E">
            <w:pPr>
              <w:spacing w:after="128" w:line="264" w:lineRule="auto"/>
              <w:rPr>
                <w:b/>
                <w:bCs/>
                <w:i/>
                <w:iCs/>
                <w:sz w:val="15"/>
                <w:szCs w:val="15"/>
              </w:rPr>
            </w:pPr>
          </w:p>
          <w:p w14:paraId="6984ADC4" w14:textId="77777777" w:rsidR="0043707E" w:rsidRDefault="0000125D">
            <w:pPr>
              <w:spacing w:after="128" w:line="264" w:lineRule="auto"/>
              <w:rPr>
                <w:b/>
                <w:bCs/>
                <w:i/>
                <w:iCs/>
                <w:sz w:val="15"/>
                <w:szCs w:val="15"/>
              </w:rPr>
            </w:pPr>
            <w:r>
              <w:rPr>
                <w:b/>
                <w:bCs/>
                <w:i/>
                <w:iCs/>
                <w:sz w:val="15"/>
                <w:szCs w:val="15"/>
              </w:rPr>
              <w:t>Subgrupo:  06 06 24  Ortesis de hombro y codo</w:t>
            </w:r>
          </w:p>
        </w:tc>
      </w:tr>
      <w:tr w:rsidR="0043707E" w14:paraId="17093536" w14:textId="77777777">
        <w:trPr>
          <w:trHeight w:val="397"/>
        </w:trPr>
        <w:tc>
          <w:tcPr>
            <w:tcW w:w="1802" w:type="dxa"/>
            <w:tcBorders>
              <w:top w:val="nil"/>
              <w:left w:val="nil"/>
              <w:right w:val="nil"/>
            </w:tcBorders>
          </w:tcPr>
          <w:p w14:paraId="2296E9EE"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12991D64" w14:textId="00A1D37B" w:rsidR="0043707E" w:rsidRDefault="0000125D">
            <w:pPr>
              <w:spacing w:after="128" w:line="264" w:lineRule="auto"/>
              <w:rPr>
                <w:b/>
                <w:bCs/>
                <w:i/>
                <w:iCs/>
                <w:sz w:val="15"/>
                <w:szCs w:val="15"/>
              </w:rPr>
            </w:pPr>
            <w:r>
              <w:rPr>
                <w:b/>
                <w:bCs/>
                <w:i/>
                <w:iCs/>
                <w:sz w:val="15"/>
                <w:szCs w:val="15"/>
              </w:rPr>
              <w:t>Aportación persona usuaria:  30 euros</w:t>
            </w:r>
          </w:p>
        </w:tc>
      </w:tr>
      <w:tr w:rsidR="0043707E" w14:paraId="0102ECF4" w14:textId="77777777">
        <w:trPr>
          <w:trHeight w:val="900"/>
        </w:trPr>
        <w:tc>
          <w:tcPr>
            <w:tcW w:w="1802" w:type="dxa"/>
          </w:tcPr>
          <w:p w14:paraId="574B0EB7" w14:textId="77777777" w:rsidR="0043707E" w:rsidRDefault="0000125D">
            <w:pPr>
              <w:spacing w:after="128" w:line="264" w:lineRule="auto"/>
              <w:rPr>
                <w:b/>
                <w:bCs/>
                <w:sz w:val="15"/>
                <w:szCs w:val="15"/>
              </w:rPr>
            </w:pPr>
            <w:r>
              <w:rPr>
                <w:b/>
                <w:bCs/>
                <w:sz w:val="15"/>
                <w:szCs w:val="15"/>
              </w:rPr>
              <w:lastRenderedPageBreak/>
              <w:t>Categorías (Código homologado y descripción)</w:t>
            </w:r>
          </w:p>
        </w:tc>
        <w:tc>
          <w:tcPr>
            <w:tcW w:w="4634" w:type="dxa"/>
          </w:tcPr>
          <w:p w14:paraId="758061DC"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59373DE4" w14:textId="77777777" w:rsidR="0043707E" w:rsidRDefault="0000125D">
            <w:pPr>
              <w:spacing w:after="128" w:line="264" w:lineRule="auto"/>
              <w:rPr>
                <w:b/>
                <w:bCs/>
                <w:sz w:val="15"/>
                <w:szCs w:val="15"/>
              </w:rPr>
            </w:pPr>
            <w:r>
              <w:rPr>
                <w:b/>
                <w:bCs/>
                <w:sz w:val="15"/>
                <w:szCs w:val="15"/>
              </w:rPr>
              <w:t>Elaboración</w:t>
            </w:r>
          </w:p>
        </w:tc>
        <w:tc>
          <w:tcPr>
            <w:tcW w:w="1063" w:type="dxa"/>
          </w:tcPr>
          <w:p w14:paraId="374E2F2B" w14:textId="77777777" w:rsidR="0043707E" w:rsidRDefault="0000125D">
            <w:pPr>
              <w:spacing w:after="128" w:line="264" w:lineRule="auto"/>
              <w:rPr>
                <w:b/>
                <w:bCs/>
                <w:sz w:val="15"/>
                <w:szCs w:val="15"/>
              </w:rPr>
            </w:pPr>
            <w:r>
              <w:rPr>
                <w:b/>
                <w:bCs/>
                <w:sz w:val="15"/>
                <w:szCs w:val="15"/>
              </w:rPr>
              <w:t>Vida media (Meses)</w:t>
            </w:r>
          </w:p>
        </w:tc>
        <w:tc>
          <w:tcPr>
            <w:tcW w:w="1067" w:type="dxa"/>
          </w:tcPr>
          <w:p w14:paraId="4D744835" w14:textId="77777777" w:rsidR="0043707E" w:rsidRDefault="0000125D">
            <w:pPr>
              <w:spacing w:after="128" w:line="264" w:lineRule="auto"/>
              <w:rPr>
                <w:b/>
                <w:bCs/>
                <w:sz w:val="15"/>
                <w:szCs w:val="15"/>
              </w:rPr>
            </w:pPr>
            <w:r>
              <w:rPr>
                <w:b/>
                <w:bCs/>
                <w:sz w:val="15"/>
                <w:szCs w:val="15"/>
              </w:rPr>
              <w:t>IMF</w:t>
            </w:r>
          </w:p>
        </w:tc>
      </w:tr>
      <w:tr w:rsidR="0043707E" w14:paraId="220EA7F3" w14:textId="77777777">
        <w:trPr>
          <w:trHeight w:val="600"/>
        </w:trPr>
        <w:tc>
          <w:tcPr>
            <w:tcW w:w="1802" w:type="dxa"/>
            <w:vMerge w:val="restart"/>
          </w:tcPr>
          <w:p w14:paraId="6848FBFE" w14:textId="77777777" w:rsidR="0043707E" w:rsidRDefault="0000125D">
            <w:pPr>
              <w:spacing w:after="128" w:line="264" w:lineRule="auto"/>
              <w:rPr>
                <w:sz w:val="15"/>
                <w:szCs w:val="15"/>
              </w:rPr>
            </w:pPr>
            <w:r>
              <w:rPr>
                <w:sz w:val="15"/>
                <w:szCs w:val="15"/>
              </w:rPr>
              <w:t>OSB 000  Ortesis pasiva de brazo</w:t>
            </w:r>
          </w:p>
        </w:tc>
        <w:tc>
          <w:tcPr>
            <w:tcW w:w="4634" w:type="dxa"/>
          </w:tcPr>
          <w:p w14:paraId="52F837AF" w14:textId="77777777" w:rsidR="0043707E" w:rsidRDefault="0000125D">
            <w:pPr>
              <w:spacing w:after="128" w:line="264" w:lineRule="auto"/>
              <w:rPr>
                <w:sz w:val="15"/>
                <w:szCs w:val="15"/>
              </w:rPr>
            </w:pPr>
            <w:r>
              <w:rPr>
                <w:sz w:val="15"/>
                <w:szCs w:val="15"/>
              </w:rPr>
              <w:t>OSB 000A  Ortesis pasiva para inmovilización ósea de brazo en termoplástico, prefabricada</w:t>
            </w:r>
          </w:p>
        </w:tc>
        <w:tc>
          <w:tcPr>
            <w:tcW w:w="1076" w:type="dxa"/>
          </w:tcPr>
          <w:p w14:paraId="177D15E9" w14:textId="77777777" w:rsidR="0043707E" w:rsidRDefault="0000125D">
            <w:pPr>
              <w:spacing w:after="128" w:line="264" w:lineRule="auto"/>
              <w:rPr>
                <w:sz w:val="15"/>
                <w:szCs w:val="15"/>
              </w:rPr>
            </w:pPr>
            <w:r>
              <w:rPr>
                <w:sz w:val="15"/>
                <w:szCs w:val="15"/>
              </w:rPr>
              <w:t>ADAP1</w:t>
            </w:r>
          </w:p>
        </w:tc>
        <w:tc>
          <w:tcPr>
            <w:tcW w:w="1063" w:type="dxa"/>
          </w:tcPr>
          <w:p w14:paraId="34BE3D40" w14:textId="77777777" w:rsidR="0043707E" w:rsidRDefault="0000125D">
            <w:pPr>
              <w:spacing w:after="128" w:line="264" w:lineRule="auto"/>
              <w:rPr>
                <w:sz w:val="15"/>
                <w:szCs w:val="15"/>
              </w:rPr>
            </w:pPr>
            <w:r>
              <w:rPr>
                <w:sz w:val="15"/>
                <w:szCs w:val="15"/>
              </w:rPr>
              <w:t>24</w:t>
            </w:r>
          </w:p>
        </w:tc>
        <w:tc>
          <w:tcPr>
            <w:tcW w:w="1067" w:type="dxa"/>
          </w:tcPr>
          <w:p w14:paraId="01407D2C" w14:textId="77777777" w:rsidR="0043707E" w:rsidRDefault="0000125D">
            <w:pPr>
              <w:spacing w:after="128" w:line="264" w:lineRule="auto"/>
              <w:rPr>
                <w:sz w:val="15"/>
                <w:szCs w:val="15"/>
              </w:rPr>
            </w:pPr>
            <w:r>
              <w:rPr>
                <w:sz w:val="15"/>
                <w:szCs w:val="15"/>
              </w:rPr>
              <w:t>151,80 €</w:t>
            </w:r>
          </w:p>
        </w:tc>
      </w:tr>
      <w:tr w:rsidR="0043707E" w14:paraId="0F81F01B" w14:textId="77777777">
        <w:trPr>
          <w:trHeight w:val="600"/>
        </w:trPr>
        <w:tc>
          <w:tcPr>
            <w:tcW w:w="1802" w:type="dxa"/>
            <w:vMerge/>
          </w:tcPr>
          <w:p w14:paraId="274DDA24" w14:textId="77777777" w:rsidR="0043707E" w:rsidRDefault="0043707E">
            <w:pPr>
              <w:spacing w:after="128" w:line="264" w:lineRule="auto"/>
              <w:rPr>
                <w:sz w:val="15"/>
                <w:szCs w:val="15"/>
              </w:rPr>
            </w:pPr>
          </w:p>
        </w:tc>
        <w:tc>
          <w:tcPr>
            <w:tcW w:w="4634" w:type="dxa"/>
          </w:tcPr>
          <w:p w14:paraId="70B65348" w14:textId="77777777" w:rsidR="0043707E" w:rsidRDefault="0000125D">
            <w:pPr>
              <w:spacing w:after="128" w:line="264" w:lineRule="auto"/>
              <w:rPr>
                <w:sz w:val="15"/>
                <w:szCs w:val="15"/>
              </w:rPr>
            </w:pPr>
            <w:r>
              <w:rPr>
                <w:sz w:val="15"/>
                <w:szCs w:val="15"/>
              </w:rPr>
              <w:t>OSB 000B  Ortesis pasiva para inmovilización ósea de brazo en termoplástico, a medida</w:t>
            </w:r>
          </w:p>
        </w:tc>
        <w:tc>
          <w:tcPr>
            <w:tcW w:w="1076" w:type="dxa"/>
          </w:tcPr>
          <w:p w14:paraId="1DA5DC32" w14:textId="77777777" w:rsidR="0043707E" w:rsidRDefault="0000125D">
            <w:pPr>
              <w:spacing w:after="128" w:line="264" w:lineRule="auto"/>
              <w:rPr>
                <w:sz w:val="15"/>
                <w:szCs w:val="15"/>
              </w:rPr>
            </w:pPr>
            <w:r>
              <w:rPr>
                <w:sz w:val="15"/>
                <w:szCs w:val="15"/>
              </w:rPr>
              <w:t>MED</w:t>
            </w:r>
          </w:p>
        </w:tc>
        <w:tc>
          <w:tcPr>
            <w:tcW w:w="1063" w:type="dxa"/>
          </w:tcPr>
          <w:p w14:paraId="7EFD1CBD" w14:textId="77777777" w:rsidR="0043707E" w:rsidRDefault="0000125D">
            <w:pPr>
              <w:spacing w:after="128" w:line="264" w:lineRule="auto"/>
              <w:rPr>
                <w:sz w:val="15"/>
                <w:szCs w:val="15"/>
              </w:rPr>
            </w:pPr>
            <w:r>
              <w:rPr>
                <w:sz w:val="15"/>
                <w:szCs w:val="15"/>
              </w:rPr>
              <w:t>24</w:t>
            </w:r>
          </w:p>
        </w:tc>
        <w:tc>
          <w:tcPr>
            <w:tcW w:w="1067" w:type="dxa"/>
          </w:tcPr>
          <w:p w14:paraId="4F446FCD" w14:textId="77777777" w:rsidR="0043707E" w:rsidRDefault="0000125D">
            <w:pPr>
              <w:spacing w:after="128" w:line="264" w:lineRule="auto"/>
              <w:rPr>
                <w:sz w:val="15"/>
                <w:szCs w:val="15"/>
              </w:rPr>
            </w:pPr>
            <w:r>
              <w:rPr>
                <w:sz w:val="15"/>
                <w:szCs w:val="15"/>
              </w:rPr>
              <w:t>239,91 €</w:t>
            </w:r>
          </w:p>
        </w:tc>
      </w:tr>
      <w:tr w:rsidR="0043707E" w14:paraId="191CDA26" w14:textId="77777777">
        <w:trPr>
          <w:trHeight w:val="315"/>
        </w:trPr>
        <w:tc>
          <w:tcPr>
            <w:tcW w:w="1802" w:type="dxa"/>
            <w:tcBorders>
              <w:left w:val="nil"/>
              <w:bottom w:val="nil"/>
              <w:right w:val="nil"/>
            </w:tcBorders>
          </w:tcPr>
          <w:p w14:paraId="06E4ED1D"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176938F2" w14:textId="77777777" w:rsidR="0043707E" w:rsidRDefault="0043707E">
            <w:pPr>
              <w:spacing w:after="128" w:line="264" w:lineRule="auto"/>
              <w:rPr>
                <w:b/>
                <w:bCs/>
                <w:i/>
                <w:iCs/>
                <w:sz w:val="15"/>
                <w:szCs w:val="15"/>
              </w:rPr>
            </w:pPr>
          </w:p>
          <w:p w14:paraId="3ABA535D" w14:textId="77777777" w:rsidR="0043707E" w:rsidRDefault="0000125D">
            <w:pPr>
              <w:spacing w:after="128" w:line="264" w:lineRule="auto"/>
              <w:rPr>
                <w:b/>
                <w:bCs/>
                <w:i/>
                <w:iCs/>
                <w:sz w:val="15"/>
                <w:szCs w:val="15"/>
              </w:rPr>
            </w:pPr>
            <w:r>
              <w:rPr>
                <w:b/>
                <w:bCs/>
                <w:i/>
                <w:iCs/>
                <w:sz w:val="15"/>
                <w:szCs w:val="15"/>
              </w:rPr>
              <w:t>Subgrupo:  06 06 27  Ortesis de hombro, codo y muñeca</w:t>
            </w:r>
          </w:p>
        </w:tc>
      </w:tr>
      <w:tr w:rsidR="0043707E" w14:paraId="662CF1E5" w14:textId="77777777">
        <w:trPr>
          <w:trHeight w:val="397"/>
        </w:trPr>
        <w:tc>
          <w:tcPr>
            <w:tcW w:w="1802" w:type="dxa"/>
            <w:tcBorders>
              <w:top w:val="nil"/>
              <w:left w:val="nil"/>
              <w:right w:val="nil"/>
            </w:tcBorders>
          </w:tcPr>
          <w:p w14:paraId="02E9A299"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580F834C" w14:textId="7645B871" w:rsidR="0043707E" w:rsidRDefault="0000125D">
            <w:pPr>
              <w:spacing w:after="128" w:line="264" w:lineRule="auto"/>
              <w:rPr>
                <w:b/>
                <w:bCs/>
                <w:i/>
                <w:iCs/>
                <w:sz w:val="15"/>
                <w:szCs w:val="15"/>
              </w:rPr>
            </w:pPr>
            <w:r>
              <w:rPr>
                <w:b/>
                <w:bCs/>
                <w:i/>
                <w:iCs/>
                <w:sz w:val="15"/>
                <w:szCs w:val="15"/>
              </w:rPr>
              <w:t>Aportación persona usuaria:  30 euros</w:t>
            </w:r>
          </w:p>
        </w:tc>
      </w:tr>
      <w:tr w:rsidR="0043707E" w14:paraId="5C0D7074" w14:textId="77777777">
        <w:trPr>
          <w:trHeight w:val="900"/>
        </w:trPr>
        <w:tc>
          <w:tcPr>
            <w:tcW w:w="1802" w:type="dxa"/>
          </w:tcPr>
          <w:p w14:paraId="6548D5A0"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3638497F"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286855F8" w14:textId="77777777" w:rsidR="0043707E" w:rsidRDefault="0000125D">
            <w:pPr>
              <w:spacing w:after="128" w:line="264" w:lineRule="auto"/>
              <w:rPr>
                <w:b/>
                <w:bCs/>
                <w:sz w:val="15"/>
                <w:szCs w:val="15"/>
              </w:rPr>
            </w:pPr>
            <w:r>
              <w:rPr>
                <w:b/>
                <w:bCs/>
                <w:sz w:val="15"/>
                <w:szCs w:val="15"/>
              </w:rPr>
              <w:t>Elaboración</w:t>
            </w:r>
          </w:p>
        </w:tc>
        <w:tc>
          <w:tcPr>
            <w:tcW w:w="1063" w:type="dxa"/>
          </w:tcPr>
          <w:p w14:paraId="45B6D3D9" w14:textId="77777777" w:rsidR="0043707E" w:rsidRDefault="0000125D">
            <w:pPr>
              <w:spacing w:after="128" w:line="264" w:lineRule="auto"/>
              <w:rPr>
                <w:b/>
                <w:bCs/>
                <w:sz w:val="15"/>
                <w:szCs w:val="15"/>
              </w:rPr>
            </w:pPr>
            <w:r>
              <w:rPr>
                <w:b/>
                <w:bCs/>
                <w:sz w:val="15"/>
                <w:szCs w:val="15"/>
              </w:rPr>
              <w:t>Vida media (Meses)</w:t>
            </w:r>
          </w:p>
        </w:tc>
        <w:tc>
          <w:tcPr>
            <w:tcW w:w="1067" w:type="dxa"/>
          </w:tcPr>
          <w:p w14:paraId="11EA13FC" w14:textId="77777777" w:rsidR="0043707E" w:rsidRDefault="0000125D">
            <w:pPr>
              <w:spacing w:after="128" w:line="264" w:lineRule="auto"/>
              <w:rPr>
                <w:b/>
                <w:bCs/>
                <w:sz w:val="15"/>
                <w:szCs w:val="15"/>
              </w:rPr>
            </w:pPr>
            <w:r>
              <w:rPr>
                <w:b/>
                <w:bCs/>
                <w:sz w:val="15"/>
                <w:szCs w:val="15"/>
              </w:rPr>
              <w:t>IMF</w:t>
            </w:r>
          </w:p>
        </w:tc>
      </w:tr>
      <w:tr w:rsidR="0043707E" w14:paraId="6C94BCD3" w14:textId="77777777">
        <w:trPr>
          <w:trHeight w:val="600"/>
        </w:trPr>
        <w:tc>
          <w:tcPr>
            <w:tcW w:w="1802" w:type="dxa"/>
            <w:vMerge w:val="restart"/>
          </w:tcPr>
          <w:p w14:paraId="0A9FFE0A" w14:textId="77777777" w:rsidR="0043707E" w:rsidRDefault="0000125D">
            <w:pPr>
              <w:spacing w:after="128" w:line="264" w:lineRule="auto"/>
              <w:rPr>
                <w:sz w:val="15"/>
                <w:szCs w:val="15"/>
              </w:rPr>
            </w:pPr>
            <w:r>
              <w:rPr>
                <w:sz w:val="15"/>
                <w:szCs w:val="15"/>
              </w:rPr>
              <w:t>OSH 000  Ortesis pasiva de hombro, codo y muñeca, sin articulación</w:t>
            </w:r>
          </w:p>
        </w:tc>
        <w:tc>
          <w:tcPr>
            <w:tcW w:w="4634" w:type="dxa"/>
          </w:tcPr>
          <w:p w14:paraId="36E18EB0" w14:textId="77777777" w:rsidR="0043707E" w:rsidRDefault="0000125D">
            <w:pPr>
              <w:spacing w:after="128" w:line="264" w:lineRule="auto"/>
              <w:rPr>
                <w:sz w:val="15"/>
                <w:szCs w:val="15"/>
              </w:rPr>
            </w:pPr>
            <w:r>
              <w:rPr>
                <w:sz w:val="15"/>
                <w:szCs w:val="15"/>
              </w:rPr>
              <w:t>OSH 000A  Ortesis pasiva para mantener hombro, codo y muñeca en una posición determinada</w:t>
            </w:r>
          </w:p>
        </w:tc>
        <w:tc>
          <w:tcPr>
            <w:tcW w:w="1076" w:type="dxa"/>
          </w:tcPr>
          <w:p w14:paraId="062BD39A" w14:textId="77777777" w:rsidR="0043707E" w:rsidRDefault="0000125D">
            <w:pPr>
              <w:spacing w:after="128" w:line="264" w:lineRule="auto"/>
              <w:rPr>
                <w:sz w:val="15"/>
                <w:szCs w:val="15"/>
              </w:rPr>
            </w:pPr>
            <w:r>
              <w:rPr>
                <w:sz w:val="15"/>
                <w:szCs w:val="15"/>
              </w:rPr>
              <w:t>ADAP1</w:t>
            </w:r>
          </w:p>
        </w:tc>
        <w:tc>
          <w:tcPr>
            <w:tcW w:w="1063" w:type="dxa"/>
          </w:tcPr>
          <w:p w14:paraId="5A61705E" w14:textId="77777777" w:rsidR="0043707E" w:rsidRDefault="0000125D">
            <w:pPr>
              <w:spacing w:after="128" w:line="264" w:lineRule="auto"/>
              <w:rPr>
                <w:sz w:val="15"/>
                <w:szCs w:val="15"/>
              </w:rPr>
            </w:pPr>
            <w:r>
              <w:rPr>
                <w:sz w:val="15"/>
                <w:szCs w:val="15"/>
              </w:rPr>
              <w:t>24</w:t>
            </w:r>
          </w:p>
        </w:tc>
        <w:tc>
          <w:tcPr>
            <w:tcW w:w="1067" w:type="dxa"/>
          </w:tcPr>
          <w:p w14:paraId="6720B38B" w14:textId="77777777" w:rsidR="0043707E" w:rsidRDefault="0000125D">
            <w:pPr>
              <w:spacing w:after="128" w:line="264" w:lineRule="auto"/>
              <w:rPr>
                <w:sz w:val="15"/>
                <w:szCs w:val="15"/>
              </w:rPr>
            </w:pPr>
            <w:r>
              <w:rPr>
                <w:sz w:val="15"/>
                <w:szCs w:val="15"/>
              </w:rPr>
              <w:t>270,60 €</w:t>
            </w:r>
          </w:p>
        </w:tc>
      </w:tr>
      <w:tr w:rsidR="0043707E" w14:paraId="55462FC2" w14:textId="77777777">
        <w:trPr>
          <w:trHeight w:val="300"/>
        </w:trPr>
        <w:tc>
          <w:tcPr>
            <w:tcW w:w="1802" w:type="dxa"/>
            <w:vMerge/>
          </w:tcPr>
          <w:p w14:paraId="211CE8FC" w14:textId="77777777" w:rsidR="0043707E" w:rsidRDefault="0043707E">
            <w:pPr>
              <w:spacing w:after="128" w:line="264" w:lineRule="auto"/>
              <w:rPr>
                <w:sz w:val="15"/>
                <w:szCs w:val="15"/>
              </w:rPr>
            </w:pPr>
          </w:p>
        </w:tc>
        <w:tc>
          <w:tcPr>
            <w:tcW w:w="4634" w:type="dxa"/>
          </w:tcPr>
          <w:p w14:paraId="6D22C89C" w14:textId="77777777" w:rsidR="0043707E" w:rsidRDefault="0000125D">
            <w:pPr>
              <w:spacing w:after="128" w:line="264" w:lineRule="auto"/>
              <w:rPr>
                <w:sz w:val="15"/>
                <w:szCs w:val="15"/>
              </w:rPr>
            </w:pPr>
            <w:r>
              <w:rPr>
                <w:sz w:val="15"/>
                <w:szCs w:val="15"/>
              </w:rPr>
              <w:t>OSH 000B  Ortesis pasiva para subluxación de hombro</w:t>
            </w:r>
          </w:p>
        </w:tc>
        <w:tc>
          <w:tcPr>
            <w:tcW w:w="1076" w:type="dxa"/>
          </w:tcPr>
          <w:p w14:paraId="6A770A4C" w14:textId="77777777" w:rsidR="0043707E" w:rsidRDefault="0000125D">
            <w:pPr>
              <w:spacing w:after="128" w:line="264" w:lineRule="auto"/>
              <w:rPr>
                <w:sz w:val="15"/>
                <w:szCs w:val="15"/>
              </w:rPr>
            </w:pPr>
            <w:r>
              <w:rPr>
                <w:sz w:val="15"/>
                <w:szCs w:val="15"/>
              </w:rPr>
              <w:t>ADAP1</w:t>
            </w:r>
          </w:p>
        </w:tc>
        <w:tc>
          <w:tcPr>
            <w:tcW w:w="1063" w:type="dxa"/>
          </w:tcPr>
          <w:p w14:paraId="73D2E8BD" w14:textId="77777777" w:rsidR="0043707E" w:rsidRDefault="0000125D">
            <w:pPr>
              <w:spacing w:after="128" w:line="264" w:lineRule="auto"/>
              <w:rPr>
                <w:sz w:val="15"/>
                <w:szCs w:val="15"/>
              </w:rPr>
            </w:pPr>
            <w:r>
              <w:rPr>
                <w:sz w:val="15"/>
                <w:szCs w:val="15"/>
              </w:rPr>
              <w:t>24</w:t>
            </w:r>
          </w:p>
        </w:tc>
        <w:tc>
          <w:tcPr>
            <w:tcW w:w="1067" w:type="dxa"/>
          </w:tcPr>
          <w:p w14:paraId="7D378069" w14:textId="77777777" w:rsidR="0043707E" w:rsidRDefault="0000125D">
            <w:pPr>
              <w:spacing w:after="128" w:line="264" w:lineRule="auto"/>
              <w:rPr>
                <w:sz w:val="15"/>
                <w:szCs w:val="15"/>
              </w:rPr>
            </w:pPr>
            <w:r>
              <w:rPr>
                <w:sz w:val="15"/>
                <w:szCs w:val="15"/>
              </w:rPr>
              <w:t>132,48 €</w:t>
            </w:r>
          </w:p>
        </w:tc>
      </w:tr>
      <w:tr w:rsidR="0043707E" w14:paraId="78F4E425" w14:textId="77777777">
        <w:trPr>
          <w:trHeight w:val="600"/>
        </w:trPr>
        <w:tc>
          <w:tcPr>
            <w:tcW w:w="1802" w:type="dxa"/>
            <w:vMerge w:val="restart"/>
          </w:tcPr>
          <w:p w14:paraId="00A309CF" w14:textId="77777777" w:rsidR="0043707E" w:rsidRDefault="0000125D">
            <w:pPr>
              <w:spacing w:after="128" w:line="264" w:lineRule="auto"/>
              <w:rPr>
                <w:sz w:val="15"/>
                <w:szCs w:val="15"/>
              </w:rPr>
            </w:pPr>
            <w:r>
              <w:rPr>
                <w:sz w:val="15"/>
                <w:szCs w:val="15"/>
              </w:rPr>
              <w:t>OSH 010  Ortesis de hombro, codo y muñeca, con articulaciones</w:t>
            </w:r>
          </w:p>
        </w:tc>
        <w:tc>
          <w:tcPr>
            <w:tcW w:w="4634" w:type="dxa"/>
          </w:tcPr>
          <w:p w14:paraId="09BC05FF" w14:textId="77777777" w:rsidR="0043707E" w:rsidRDefault="0000125D">
            <w:pPr>
              <w:spacing w:after="128" w:line="264" w:lineRule="auto"/>
              <w:rPr>
                <w:sz w:val="15"/>
                <w:szCs w:val="15"/>
              </w:rPr>
            </w:pPr>
            <w:r>
              <w:rPr>
                <w:sz w:val="15"/>
                <w:szCs w:val="15"/>
              </w:rPr>
              <w:t>OSH 010A  Ortesis pasiva de hombro, codo y muñeca con articulación de codo</w:t>
            </w:r>
          </w:p>
        </w:tc>
        <w:tc>
          <w:tcPr>
            <w:tcW w:w="1076" w:type="dxa"/>
          </w:tcPr>
          <w:p w14:paraId="0D3EB92B" w14:textId="77777777" w:rsidR="0043707E" w:rsidRDefault="0000125D">
            <w:pPr>
              <w:spacing w:after="128" w:line="264" w:lineRule="auto"/>
              <w:rPr>
                <w:sz w:val="15"/>
                <w:szCs w:val="15"/>
              </w:rPr>
            </w:pPr>
            <w:r>
              <w:rPr>
                <w:sz w:val="15"/>
                <w:szCs w:val="15"/>
              </w:rPr>
              <w:t>ADAP1</w:t>
            </w:r>
          </w:p>
        </w:tc>
        <w:tc>
          <w:tcPr>
            <w:tcW w:w="1063" w:type="dxa"/>
          </w:tcPr>
          <w:p w14:paraId="3A526812" w14:textId="77777777" w:rsidR="0043707E" w:rsidRDefault="0000125D">
            <w:pPr>
              <w:spacing w:after="128" w:line="264" w:lineRule="auto"/>
              <w:rPr>
                <w:sz w:val="15"/>
                <w:szCs w:val="15"/>
              </w:rPr>
            </w:pPr>
            <w:r>
              <w:rPr>
                <w:sz w:val="15"/>
                <w:szCs w:val="15"/>
              </w:rPr>
              <w:t>24</w:t>
            </w:r>
          </w:p>
        </w:tc>
        <w:tc>
          <w:tcPr>
            <w:tcW w:w="1067" w:type="dxa"/>
          </w:tcPr>
          <w:p w14:paraId="066F5AA3" w14:textId="77777777" w:rsidR="0043707E" w:rsidRDefault="0000125D">
            <w:pPr>
              <w:spacing w:after="128" w:line="264" w:lineRule="auto"/>
              <w:rPr>
                <w:sz w:val="15"/>
                <w:szCs w:val="15"/>
              </w:rPr>
            </w:pPr>
            <w:r>
              <w:rPr>
                <w:sz w:val="15"/>
                <w:szCs w:val="15"/>
              </w:rPr>
              <w:t>322,73 €</w:t>
            </w:r>
          </w:p>
        </w:tc>
      </w:tr>
      <w:tr w:rsidR="0043707E" w14:paraId="756706C2" w14:textId="77777777">
        <w:trPr>
          <w:trHeight w:val="600"/>
        </w:trPr>
        <w:tc>
          <w:tcPr>
            <w:tcW w:w="1802" w:type="dxa"/>
            <w:vMerge/>
          </w:tcPr>
          <w:p w14:paraId="65E163D6" w14:textId="77777777" w:rsidR="0043707E" w:rsidRDefault="0043707E">
            <w:pPr>
              <w:spacing w:after="128" w:line="264" w:lineRule="auto"/>
              <w:rPr>
                <w:sz w:val="15"/>
                <w:szCs w:val="15"/>
              </w:rPr>
            </w:pPr>
          </w:p>
        </w:tc>
        <w:tc>
          <w:tcPr>
            <w:tcW w:w="4634" w:type="dxa"/>
          </w:tcPr>
          <w:p w14:paraId="12C00773" w14:textId="77777777" w:rsidR="0043707E" w:rsidRDefault="0000125D">
            <w:pPr>
              <w:spacing w:after="128" w:line="264" w:lineRule="auto"/>
              <w:rPr>
                <w:sz w:val="15"/>
                <w:szCs w:val="15"/>
              </w:rPr>
            </w:pPr>
            <w:r>
              <w:rPr>
                <w:sz w:val="15"/>
                <w:szCs w:val="15"/>
              </w:rPr>
              <w:t>OSH 010B  Ortesis multiarticulada pasiva para control de articulaciones de hombro, codo y muñeca</w:t>
            </w:r>
          </w:p>
        </w:tc>
        <w:tc>
          <w:tcPr>
            <w:tcW w:w="1076" w:type="dxa"/>
          </w:tcPr>
          <w:p w14:paraId="6BEA802C" w14:textId="77777777" w:rsidR="0043707E" w:rsidRDefault="0000125D">
            <w:pPr>
              <w:spacing w:after="128" w:line="264" w:lineRule="auto"/>
              <w:rPr>
                <w:sz w:val="15"/>
                <w:szCs w:val="15"/>
              </w:rPr>
            </w:pPr>
            <w:r>
              <w:rPr>
                <w:sz w:val="15"/>
                <w:szCs w:val="15"/>
              </w:rPr>
              <w:t>ADAP1</w:t>
            </w:r>
          </w:p>
        </w:tc>
        <w:tc>
          <w:tcPr>
            <w:tcW w:w="1063" w:type="dxa"/>
          </w:tcPr>
          <w:p w14:paraId="1E43F712" w14:textId="77777777" w:rsidR="0043707E" w:rsidRDefault="0000125D">
            <w:pPr>
              <w:spacing w:after="128" w:line="264" w:lineRule="auto"/>
              <w:rPr>
                <w:sz w:val="15"/>
                <w:szCs w:val="15"/>
              </w:rPr>
            </w:pPr>
            <w:r>
              <w:rPr>
                <w:sz w:val="15"/>
                <w:szCs w:val="15"/>
              </w:rPr>
              <w:t>24</w:t>
            </w:r>
          </w:p>
        </w:tc>
        <w:tc>
          <w:tcPr>
            <w:tcW w:w="1067" w:type="dxa"/>
          </w:tcPr>
          <w:p w14:paraId="306A3459" w14:textId="77777777" w:rsidR="0043707E" w:rsidRDefault="0000125D">
            <w:pPr>
              <w:spacing w:after="128" w:line="264" w:lineRule="auto"/>
              <w:rPr>
                <w:sz w:val="15"/>
                <w:szCs w:val="15"/>
              </w:rPr>
            </w:pPr>
            <w:r>
              <w:rPr>
                <w:sz w:val="15"/>
                <w:szCs w:val="15"/>
              </w:rPr>
              <w:t>496,56 €</w:t>
            </w:r>
          </w:p>
        </w:tc>
      </w:tr>
      <w:tr w:rsidR="0043707E" w14:paraId="41CF1032" w14:textId="77777777">
        <w:trPr>
          <w:trHeight w:val="600"/>
        </w:trPr>
        <w:tc>
          <w:tcPr>
            <w:tcW w:w="1802" w:type="dxa"/>
            <w:vMerge/>
          </w:tcPr>
          <w:p w14:paraId="0C7B24CF" w14:textId="77777777" w:rsidR="0043707E" w:rsidRDefault="0043707E">
            <w:pPr>
              <w:spacing w:after="128" w:line="264" w:lineRule="auto"/>
              <w:rPr>
                <w:sz w:val="15"/>
                <w:szCs w:val="15"/>
              </w:rPr>
            </w:pPr>
          </w:p>
        </w:tc>
        <w:tc>
          <w:tcPr>
            <w:tcW w:w="4634" w:type="dxa"/>
          </w:tcPr>
          <w:p w14:paraId="6B3FD511" w14:textId="77777777" w:rsidR="0043707E" w:rsidRDefault="0000125D">
            <w:pPr>
              <w:spacing w:after="128" w:line="264" w:lineRule="auto"/>
              <w:rPr>
                <w:sz w:val="15"/>
                <w:szCs w:val="15"/>
              </w:rPr>
            </w:pPr>
            <w:r>
              <w:rPr>
                <w:sz w:val="15"/>
                <w:szCs w:val="15"/>
              </w:rPr>
              <w:t>OSH 010C  Ortesis multiarticulada activa para control de articulaciones de hombro, codo y muñeca</w:t>
            </w:r>
          </w:p>
        </w:tc>
        <w:tc>
          <w:tcPr>
            <w:tcW w:w="1076" w:type="dxa"/>
          </w:tcPr>
          <w:p w14:paraId="0ADDCC0A" w14:textId="77777777" w:rsidR="0043707E" w:rsidRDefault="0000125D">
            <w:pPr>
              <w:spacing w:after="128" w:line="264" w:lineRule="auto"/>
              <w:rPr>
                <w:sz w:val="15"/>
                <w:szCs w:val="15"/>
              </w:rPr>
            </w:pPr>
            <w:r>
              <w:rPr>
                <w:sz w:val="15"/>
                <w:szCs w:val="15"/>
              </w:rPr>
              <w:t>ADAP2</w:t>
            </w:r>
          </w:p>
        </w:tc>
        <w:tc>
          <w:tcPr>
            <w:tcW w:w="1063" w:type="dxa"/>
          </w:tcPr>
          <w:p w14:paraId="79E94D9B" w14:textId="77777777" w:rsidR="0043707E" w:rsidRDefault="0000125D">
            <w:pPr>
              <w:spacing w:after="128" w:line="264" w:lineRule="auto"/>
              <w:rPr>
                <w:sz w:val="15"/>
                <w:szCs w:val="15"/>
              </w:rPr>
            </w:pPr>
            <w:r>
              <w:rPr>
                <w:sz w:val="15"/>
                <w:szCs w:val="15"/>
              </w:rPr>
              <w:t>24</w:t>
            </w:r>
          </w:p>
        </w:tc>
        <w:tc>
          <w:tcPr>
            <w:tcW w:w="1067" w:type="dxa"/>
          </w:tcPr>
          <w:p w14:paraId="0653396F" w14:textId="77777777" w:rsidR="0043707E" w:rsidRDefault="0000125D">
            <w:pPr>
              <w:spacing w:after="128" w:line="264" w:lineRule="auto"/>
              <w:rPr>
                <w:sz w:val="15"/>
                <w:szCs w:val="15"/>
              </w:rPr>
            </w:pPr>
            <w:r>
              <w:rPr>
                <w:sz w:val="15"/>
                <w:szCs w:val="15"/>
              </w:rPr>
              <w:t>737,00 €</w:t>
            </w:r>
          </w:p>
        </w:tc>
      </w:tr>
      <w:tr w:rsidR="0043707E" w14:paraId="6828B189" w14:textId="77777777">
        <w:trPr>
          <w:trHeight w:val="600"/>
        </w:trPr>
        <w:tc>
          <w:tcPr>
            <w:tcW w:w="1802" w:type="dxa"/>
            <w:vMerge w:val="restart"/>
          </w:tcPr>
          <w:p w14:paraId="3FAD22D5" w14:textId="77777777" w:rsidR="0043707E" w:rsidRDefault="0000125D">
            <w:pPr>
              <w:spacing w:after="128" w:line="264" w:lineRule="auto"/>
              <w:rPr>
                <w:sz w:val="15"/>
                <w:szCs w:val="15"/>
              </w:rPr>
            </w:pPr>
            <w:r>
              <w:rPr>
                <w:sz w:val="15"/>
                <w:szCs w:val="15"/>
              </w:rPr>
              <w:t>OSH 020  Ortesis pasiva para parálisis del plexo braquial, obstétrica o infantil</w:t>
            </w:r>
          </w:p>
        </w:tc>
        <w:tc>
          <w:tcPr>
            <w:tcW w:w="4634" w:type="dxa"/>
          </w:tcPr>
          <w:p w14:paraId="701E28F5" w14:textId="77777777" w:rsidR="0043707E" w:rsidRDefault="0000125D">
            <w:pPr>
              <w:spacing w:after="128" w:line="264" w:lineRule="auto"/>
              <w:rPr>
                <w:sz w:val="15"/>
                <w:szCs w:val="15"/>
              </w:rPr>
            </w:pPr>
            <w:r>
              <w:rPr>
                <w:sz w:val="15"/>
                <w:szCs w:val="15"/>
              </w:rPr>
              <w:t>OSH 020A  Ortesis pasiva para parálisis del plexo braquial, obstétrica o infantil, prefabricada</w:t>
            </w:r>
          </w:p>
        </w:tc>
        <w:tc>
          <w:tcPr>
            <w:tcW w:w="1076" w:type="dxa"/>
          </w:tcPr>
          <w:p w14:paraId="50162834" w14:textId="77777777" w:rsidR="0043707E" w:rsidRDefault="0000125D">
            <w:pPr>
              <w:spacing w:after="128" w:line="264" w:lineRule="auto"/>
              <w:rPr>
                <w:sz w:val="15"/>
                <w:szCs w:val="15"/>
              </w:rPr>
            </w:pPr>
            <w:r>
              <w:rPr>
                <w:sz w:val="15"/>
                <w:szCs w:val="15"/>
              </w:rPr>
              <w:t>ADAP2</w:t>
            </w:r>
          </w:p>
        </w:tc>
        <w:tc>
          <w:tcPr>
            <w:tcW w:w="1063" w:type="dxa"/>
          </w:tcPr>
          <w:p w14:paraId="7D112DA0" w14:textId="77777777" w:rsidR="0043707E" w:rsidRDefault="0000125D">
            <w:pPr>
              <w:spacing w:after="128" w:line="264" w:lineRule="auto"/>
              <w:rPr>
                <w:sz w:val="15"/>
                <w:szCs w:val="15"/>
              </w:rPr>
            </w:pPr>
            <w:r>
              <w:rPr>
                <w:sz w:val="15"/>
                <w:szCs w:val="15"/>
              </w:rPr>
              <w:t>12</w:t>
            </w:r>
          </w:p>
        </w:tc>
        <w:tc>
          <w:tcPr>
            <w:tcW w:w="1067" w:type="dxa"/>
          </w:tcPr>
          <w:p w14:paraId="1710520E" w14:textId="77777777" w:rsidR="0043707E" w:rsidRDefault="0000125D">
            <w:pPr>
              <w:spacing w:after="128" w:line="264" w:lineRule="auto"/>
              <w:rPr>
                <w:sz w:val="15"/>
                <w:szCs w:val="15"/>
              </w:rPr>
            </w:pPr>
            <w:r>
              <w:rPr>
                <w:sz w:val="15"/>
                <w:szCs w:val="15"/>
              </w:rPr>
              <w:t>231,50 €</w:t>
            </w:r>
          </w:p>
        </w:tc>
      </w:tr>
      <w:tr w:rsidR="0043707E" w14:paraId="6369441D" w14:textId="77777777">
        <w:trPr>
          <w:trHeight w:val="600"/>
        </w:trPr>
        <w:tc>
          <w:tcPr>
            <w:tcW w:w="1802" w:type="dxa"/>
            <w:vMerge/>
          </w:tcPr>
          <w:p w14:paraId="7C2FB56C" w14:textId="77777777" w:rsidR="0043707E" w:rsidRDefault="0043707E">
            <w:pPr>
              <w:spacing w:after="128" w:line="264" w:lineRule="auto"/>
              <w:rPr>
                <w:sz w:val="15"/>
                <w:szCs w:val="15"/>
              </w:rPr>
            </w:pPr>
          </w:p>
        </w:tc>
        <w:tc>
          <w:tcPr>
            <w:tcW w:w="4634" w:type="dxa"/>
          </w:tcPr>
          <w:p w14:paraId="4D4FFC93" w14:textId="77777777" w:rsidR="0043707E" w:rsidRDefault="0000125D">
            <w:pPr>
              <w:spacing w:after="128" w:line="264" w:lineRule="auto"/>
              <w:rPr>
                <w:sz w:val="15"/>
                <w:szCs w:val="15"/>
              </w:rPr>
            </w:pPr>
            <w:r>
              <w:rPr>
                <w:sz w:val="15"/>
                <w:szCs w:val="15"/>
              </w:rPr>
              <w:t>OSH 020B  Ortesis pasiva para parálisis del plexo braquial, obstétrica o infantil, a medida</w:t>
            </w:r>
          </w:p>
        </w:tc>
        <w:tc>
          <w:tcPr>
            <w:tcW w:w="1076" w:type="dxa"/>
          </w:tcPr>
          <w:p w14:paraId="1099757D" w14:textId="77777777" w:rsidR="0043707E" w:rsidRDefault="0000125D">
            <w:pPr>
              <w:spacing w:after="128" w:line="264" w:lineRule="auto"/>
              <w:rPr>
                <w:sz w:val="15"/>
                <w:szCs w:val="15"/>
              </w:rPr>
            </w:pPr>
            <w:r>
              <w:rPr>
                <w:sz w:val="15"/>
                <w:szCs w:val="15"/>
              </w:rPr>
              <w:t>MED</w:t>
            </w:r>
          </w:p>
        </w:tc>
        <w:tc>
          <w:tcPr>
            <w:tcW w:w="1063" w:type="dxa"/>
          </w:tcPr>
          <w:p w14:paraId="6A3CE6F8" w14:textId="77777777" w:rsidR="0043707E" w:rsidRDefault="0000125D">
            <w:pPr>
              <w:spacing w:after="128" w:line="264" w:lineRule="auto"/>
              <w:rPr>
                <w:sz w:val="15"/>
                <w:szCs w:val="15"/>
              </w:rPr>
            </w:pPr>
            <w:r>
              <w:rPr>
                <w:sz w:val="15"/>
                <w:szCs w:val="15"/>
              </w:rPr>
              <w:t>12</w:t>
            </w:r>
          </w:p>
        </w:tc>
        <w:tc>
          <w:tcPr>
            <w:tcW w:w="1067" w:type="dxa"/>
          </w:tcPr>
          <w:p w14:paraId="3D759887" w14:textId="77777777" w:rsidR="0043707E" w:rsidRDefault="0000125D">
            <w:pPr>
              <w:spacing w:after="128" w:line="264" w:lineRule="auto"/>
              <w:rPr>
                <w:sz w:val="15"/>
                <w:szCs w:val="15"/>
              </w:rPr>
            </w:pPr>
            <w:r>
              <w:rPr>
                <w:sz w:val="15"/>
                <w:szCs w:val="15"/>
              </w:rPr>
              <w:t>376,17 €</w:t>
            </w:r>
          </w:p>
        </w:tc>
      </w:tr>
      <w:tr w:rsidR="0043707E" w14:paraId="5CF89309" w14:textId="77777777">
        <w:trPr>
          <w:trHeight w:val="315"/>
        </w:trPr>
        <w:tc>
          <w:tcPr>
            <w:tcW w:w="1802" w:type="dxa"/>
            <w:tcBorders>
              <w:left w:val="nil"/>
              <w:bottom w:val="nil"/>
              <w:right w:val="nil"/>
            </w:tcBorders>
          </w:tcPr>
          <w:p w14:paraId="5866FAE7"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01B45F1E" w14:textId="77777777" w:rsidR="0043707E" w:rsidRDefault="0043707E">
            <w:pPr>
              <w:spacing w:after="128" w:line="264" w:lineRule="auto"/>
              <w:rPr>
                <w:b/>
                <w:bCs/>
                <w:i/>
                <w:iCs/>
                <w:sz w:val="15"/>
                <w:szCs w:val="15"/>
              </w:rPr>
            </w:pPr>
          </w:p>
          <w:p w14:paraId="7FB1A449" w14:textId="77777777" w:rsidR="0043707E" w:rsidRDefault="0000125D">
            <w:pPr>
              <w:spacing w:after="128" w:line="264" w:lineRule="auto"/>
              <w:rPr>
                <w:b/>
                <w:bCs/>
                <w:i/>
                <w:iCs/>
                <w:sz w:val="15"/>
                <w:szCs w:val="15"/>
              </w:rPr>
            </w:pPr>
            <w:r>
              <w:rPr>
                <w:b/>
                <w:bCs/>
                <w:i/>
                <w:iCs/>
                <w:sz w:val="15"/>
                <w:szCs w:val="15"/>
              </w:rPr>
              <w:t>Subgrupo:  06 06 36  Articulaciones de codo</w:t>
            </w:r>
          </w:p>
        </w:tc>
      </w:tr>
      <w:tr w:rsidR="0043707E" w14:paraId="01DA9845" w14:textId="77777777">
        <w:trPr>
          <w:trHeight w:val="397"/>
        </w:trPr>
        <w:tc>
          <w:tcPr>
            <w:tcW w:w="1802" w:type="dxa"/>
            <w:tcBorders>
              <w:top w:val="nil"/>
              <w:left w:val="nil"/>
              <w:right w:val="nil"/>
            </w:tcBorders>
          </w:tcPr>
          <w:p w14:paraId="472D9D41"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3BF6B06A" w14:textId="5B5EB9B7" w:rsidR="0043707E" w:rsidRDefault="0000125D">
            <w:pPr>
              <w:spacing w:after="128" w:line="264" w:lineRule="auto"/>
              <w:rPr>
                <w:b/>
                <w:bCs/>
                <w:i/>
                <w:iCs/>
                <w:sz w:val="15"/>
                <w:szCs w:val="15"/>
              </w:rPr>
            </w:pPr>
            <w:r>
              <w:rPr>
                <w:b/>
                <w:bCs/>
                <w:i/>
                <w:iCs/>
                <w:sz w:val="15"/>
                <w:szCs w:val="15"/>
              </w:rPr>
              <w:t>Aportación persona usuaria:  0 euros</w:t>
            </w:r>
          </w:p>
        </w:tc>
      </w:tr>
      <w:tr w:rsidR="0043707E" w14:paraId="1743F189" w14:textId="77777777">
        <w:trPr>
          <w:trHeight w:val="900"/>
        </w:trPr>
        <w:tc>
          <w:tcPr>
            <w:tcW w:w="1802" w:type="dxa"/>
          </w:tcPr>
          <w:p w14:paraId="3A1046AA"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1D73B90F"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7B8F41FF" w14:textId="77777777" w:rsidR="0043707E" w:rsidRDefault="0000125D">
            <w:pPr>
              <w:spacing w:after="128" w:line="264" w:lineRule="auto"/>
              <w:rPr>
                <w:b/>
                <w:bCs/>
                <w:sz w:val="15"/>
                <w:szCs w:val="15"/>
              </w:rPr>
            </w:pPr>
            <w:r>
              <w:rPr>
                <w:b/>
                <w:bCs/>
                <w:sz w:val="15"/>
                <w:szCs w:val="15"/>
              </w:rPr>
              <w:t>Elaboración</w:t>
            </w:r>
          </w:p>
        </w:tc>
        <w:tc>
          <w:tcPr>
            <w:tcW w:w="1063" w:type="dxa"/>
          </w:tcPr>
          <w:p w14:paraId="41E3D3C4" w14:textId="77777777" w:rsidR="0043707E" w:rsidRDefault="0000125D">
            <w:pPr>
              <w:spacing w:after="128" w:line="264" w:lineRule="auto"/>
              <w:rPr>
                <w:b/>
                <w:bCs/>
                <w:sz w:val="15"/>
                <w:szCs w:val="15"/>
              </w:rPr>
            </w:pPr>
            <w:r>
              <w:rPr>
                <w:b/>
                <w:bCs/>
                <w:sz w:val="15"/>
                <w:szCs w:val="15"/>
              </w:rPr>
              <w:t>Vida media (Meses)</w:t>
            </w:r>
          </w:p>
        </w:tc>
        <w:tc>
          <w:tcPr>
            <w:tcW w:w="1067" w:type="dxa"/>
          </w:tcPr>
          <w:p w14:paraId="5C3FD10E" w14:textId="77777777" w:rsidR="0043707E" w:rsidRDefault="0000125D">
            <w:pPr>
              <w:spacing w:after="128" w:line="264" w:lineRule="auto"/>
              <w:rPr>
                <w:b/>
                <w:bCs/>
                <w:sz w:val="15"/>
                <w:szCs w:val="15"/>
              </w:rPr>
            </w:pPr>
            <w:r>
              <w:rPr>
                <w:b/>
                <w:bCs/>
                <w:sz w:val="15"/>
                <w:szCs w:val="15"/>
              </w:rPr>
              <w:t>IMF</w:t>
            </w:r>
          </w:p>
        </w:tc>
      </w:tr>
      <w:tr w:rsidR="0043707E" w14:paraId="4591DAB0" w14:textId="77777777">
        <w:trPr>
          <w:trHeight w:val="300"/>
        </w:trPr>
        <w:tc>
          <w:tcPr>
            <w:tcW w:w="1802" w:type="dxa"/>
            <w:vMerge w:val="restart"/>
          </w:tcPr>
          <w:p w14:paraId="2495DA61" w14:textId="77777777" w:rsidR="0043707E" w:rsidRDefault="0000125D">
            <w:pPr>
              <w:spacing w:after="128" w:line="264" w:lineRule="auto"/>
              <w:rPr>
                <w:sz w:val="15"/>
                <w:szCs w:val="15"/>
              </w:rPr>
            </w:pPr>
            <w:r>
              <w:rPr>
                <w:sz w:val="15"/>
                <w:szCs w:val="15"/>
              </w:rPr>
              <w:t>OSO 000  Articulación de codo</w:t>
            </w:r>
          </w:p>
        </w:tc>
        <w:tc>
          <w:tcPr>
            <w:tcW w:w="4634" w:type="dxa"/>
          </w:tcPr>
          <w:p w14:paraId="23E78B44" w14:textId="77777777" w:rsidR="0043707E" w:rsidRDefault="0000125D">
            <w:pPr>
              <w:spacing w:after="128" w:line="264" w:lineRule="auto"/>
              <w:rPr>
                <w:sz w:val="15"/>
                <w:szCs w:val="15"/>
              </w:rPr>
            </w:pPr>
            <w:r>
              <w:rPr>
                <w:sz w:val="15"/>
                <w:szCs w:val="15"/>
              </w:rPr>
              <w:t>OSO 000A  Articulación de codo mecánica monocéntrica</w:t>
            </w:r>
          </w:p>
        </w:tc>
        <w:tc>
          <w:tcPr>
            <w:tcW w:w="1076" w:type="dxa"/>
          </w:tcPr>
          <w:p w14:paraId="04D662E2" w14:textId="77777777" w:rsidR="0043707E" w:rsidRDefault="0000125D">
            <w:pPr>
              <w:spacing w:after="128" w:line="264" w:lineRule="auto"/>
              <w:rPr>
                <w:sz w:val="15"/>
                <w:szCs w:val="15"/>
              </w:rPr>
            </w:pPr>
            <w:r>
              <w:rPr>
                <w:sz w:val="15"/>
                <w:szCs w:val="15"/>
              </w:rPr>
              <w:t>COMP0</w:t>
            </w:r>
          </w:p>
        </w:tc>
        <w:tc>
          <w:tcPr>
            <w:tcW w:w="1063" w:type="dxa"/>
          </w:tcPr>
          <w:p w14:paraId="2F9C2DE7" w14:textId="77777777" w:rsidR="0043707E" w:rsidRDefault="0000125D">
            <w:pPr>
              <w:spacing w:after="128" w:line="264" w:lineRule="auto"/>
              <w:rPr>
                <w:sz w:val="15"/>
                <w:szCs w:val="15"/>
              </w:rPr>
            </w:pPr>
            <w:r>
              <w:rPr>
                <w:sz w:val="15"/>
                <w:szCs w:val="15"/>
              </w:rPr>
              <w:t>24</w:t>
            </w:r>
          </w:p>
        </w:tc>
        <w:tc>
          <w:tcPr>
            <w:tcW w:w="1067" w:type="dxa"/>
          </w:tcPr>
          <w:p w14:paraId="1599BA6E" w14:textId="77777777" w:rsidR="0043707E" w:rsidRDefault="0000125D">
            <w:pPr>
              <w:spacing w:after="128" w:line="264" w:lineRule="auto"/>
              <w:rPr>
                <w:sz w:val="15"/>
                <w:szCs w:val="15"/>
              </w:rPr>
            </w:pPr>
            <w:r>
              <w:rPr>
                <w:sz w:val="15"/>
                <w:szCs w:val="15"/>
              </w:rPr>
              <w:t>72,73 €</w:t>
            </w:r>
          </w:p>
        </w:tc>
      </w:tr>
      <w:tr w:rsidR="0043707E" w14:paraId="29BAE03D" w14:textId="77777777">
        <w:trPr>
          <w:trHeight w:val="300"/>
        </w:trPr>
        <w:tc>
          <w:tcPr>
            <w:tcW w:w="1802" w:type="dxa"/>
            <w:vMerge/>
          </w:tcPr>
          <w:p w14:paraId="077F6BC8" w14:textId="77777777" w:rsidR="0043707E" w:rsidRDefault="0043707E">
            <w:pPr>
              <w:spacing w:after="128" w:line="264" w:lineRule="auto"/>
              <w:rPr>
                <w:sz w:val="15"/>
                <w:szCs w:val="15"/>
              </w:rPr>
            </w:pPr>
          </w:p>
        </w:tc>
        <w:tc>
          <w:tcPr>
            <w:tcW w:w="4634" w:type="dxa"/>
          </w:tcPr>
          <w:p w14:paraId="3E5682F7" w14:textId="77777777" w:rsidR="0043707E" w:rsidRDefault="0000125D">
            <w:pPr>
              <w:spacing w:after="128" w:line="264" w:lineRule="auto"/>
              <w:rPr>
                <w:sz w:val="15"/>
                <w:szCs w:val="15"/>
              </w:rPr>
            </w:pPr>
            <w:r>
              <w:rPr>
                <w:sz w:val="15"/>
                <w:szCs w:val="15"/>
              </w:rPr>
              <w:t>OSO 000B  Articulación de codo mecánica policéntrica</w:t>
            </w:r>
          </w:p>
        </w:tc>
        <w:tc>
          <w:tcPr>
            <w:tcW w:w="1076" w:type="dxa"/>
          </w:tcPr>
          <w:p w14:paraId="17EB171F" w14:textId="77777777" w:rsidR="0043707E" w:rsidRDefault="0000125D">
            <w:pPr>
              <w:spacing w:after="128" w:line="264" w:lineRule="auto"/>
              <w:rPr>
                <w:sz w:val="15"/>
                <w:szCs w:val="15"/>
              </w:rPr>
            </w:pPr>
            <w:r>
              <w:rPr>
                <w:sz w:val="15"/>
                <w:szCs w:val="15"/>
              </w:rPr>
              <w:t>COMP0</w:t>
            </w:r>
          </w:p>
        </w:tc>
        <w:tc>
          <w:tcPr>
            <w:tcW w:w="1063" w:type="dxa"/>
          </w:tcPr>
          <w:p w14:paraId="30E2CE7D" w14:textId="77777777" w:rsidR="0043707E" w:rsidRDefault="0000125D">
            <w:pPr>
              <w:spacing w:after="128" w:line="264" w:lineRule="auto"/>
              <w:rPr>
                <w:sz w:val="15"/>
                <w:szCs w:val="15"/>
              </w:rPr>
            </w:pPr>
            <w:r>
              <w:rPr>
                <w:sz w:val="15"/>
                <w:szCs w:val="15"/>
              </w:rPr>
              <w:t>24</w:t>
            </w:r>
          </w:p>
        </w:tc>
        <w:tc>
          <w:tcPr>
            <w:tcW w:w="1067" w:type="dxa"/>
          </w:tcPr>
          <w:p w14:paraId="08185D2B" w14:textId="77777777" w:rsidR="0043707E" w:rsidRDefault="0000125D">
            <w:pPr>
              <w:spacing w:after="128" w:line="264" w:lineRule="auto"/>
              <w:rPr>
                <w:sz w:val="15"/>
                <w:szCs w:val="15"/>
              </w:rPr>
            </w:pPr>
            <w:r>
              <w:rPr>
                <w:sz w:val="15"/>
                <w:szCs w:val="15"/>
              </w:rPr>
              <w:t>128,32 €</w:t>
            </w:r>
          </w:p>
        </w:tc>
      </w:tr>
      <w:tr w:rsidR="0043707E" w14:paraId="6CBDCA64" w14:textId="77777777">
        <w:trPr>
          <w:trHeight w:val="300"/>
        </w:trPr>
        <w:tc>
          <w:tcPr>
            <w:tcW w:w="1802" w:type="dxa"/>
            <w:vMerge/>
          </w:tcPr>
          <w:p w14:paraId="01393EAF" w14:textId="77777777" w:rsidR="0043707E" w:rsidRDefault="0043707E">
            <w:pPr>
              <w:spacing w:after="128" w:line="264" w:lineRule="auto"/>
              <w:rPr>
                <w:sz w:val="15"/>
                <w:szCs w:val="15"/>
              </w:rPr>
            </w:pPr>
          </w:p>
        </w:tc>
        <w:tc>
          <w:tcPr>
            <w:tcW w:w="4634" w:type="dxa"/>
          </w:tcPr>
          <w:p w14:paraId="0C266DBC" w14:textId="77777777" w:rsidR="0043707E" w:rsidRDefault="0000125D">
            <w:pPr>
              <w:spacing w:after="128" w:line="264" w:lineRule="auto"/>
              <w:rPr>
                <w:sz w:val="15"/>
                <w:szCs w:val="15"/>
              </w:rPr>
            </w:pPr>
            <w:r>
              <w:rPr>
                <w:sz w:val="15"/>
                <w:szCs w:val="15"/>
              </w:rPr>
              <w:t>OSO 000C  Articulación de codo tipo tornillo sin fin</w:t>
            </w:r>
          </w:p>
        </w:tc>
        <w:tc>
          <w:tcPr>
            <w:tcW w:w="1076" w:type="dxa"/>
          </w:tcPr>
          <w:p w14:paraId="394C7494" w14:textId="77777777" w:rsidR="0043707E" w:rsidRDefault="0000125D">
            <w:pPr>
              <w:spacing w:after="128" w:line="264" w:lineRule="auto"/>
              <w:rPr>
                <w:sz w:val="15"/>
                <w:szCs w:val="15"/>
              </w:rPr>
            </w:pPr>
            <w:r>
              <w:rPr>
                <w:sz w:val="15"/>
                <w:szCs w:val="15"/>
              </w:rPr>
              <w:t>COMP2</w:t>
            </w:r>
          </w:p>
        </w:tc>
        <w:tc>
          <w:tcPr>
            <w:tcW w:w="1063" w:type="dxa"/>
          </w:tcPr>
          <w:p w14:paraId="45212858" w14:textId="77777777" w:rsidR="0043707E" w:rsidRDefault="0000125D">
            <w:pPr>
              <w:spacing w:after="128" w:line="264" w:lineRule="auto"/>
              <w:rPr>
                <w:sz w:val="15"/>
                <w:szCs w:val="15"/>
              </w:rPr>
            </w:pPr>
            <w:r>
              <w:rPr>
                <w:sz w:val="15"/>
                <w:szCs w:val="15"/>
              </w:rPr>
              <w:t>24</w:t>
            </w:r>
          </w:p>
        </w:tc>
        <w:tc>
          <w:tcPr>
            <w:tcW w:w="1067" w:type="dxa"/>
          </w:tcPr>
          <w:p w14:paraId="2415A092" w14:textId="77777777" w:rsidR="0043707E" w:rsidRDefault="0000125D">
            <w:pPr>
              <w:spacing w:after="128" w:line="264" w:lineRule="auto"/>
              <w:rPr>
                <w:sz w:val="15"/>
                <w:szCs w:val="15"/>
              </w:rPr>
            </w:pPr>
            <w:r>
              <w:rPr>
                <w:sz w:val="15"/>
                <w:szCs w:val="15"/>
              </w:rPr>
              <w:t>87,45 €</w:t>
            </w:r>
          </w:p>
        </w:tc>
      </w:tr>
      <w:tr w:rsidR="0043707E" w14:paraId="5685C4F9" w14:textId="77777777">
        <w:trPr>
          <w:trHeight w:val="300"/>
        </w:trPr>
        <w:tc>
          <w:tcPr>
            <w:tcW w:w="1802" w:type="dxa"/>
            <w:vMerge/>
          </w:tcPr>
          <w:p w14:paraId="480A57DD" w14:textId="77777777" w:rsidR="0043707E" w:rsidRDefault="0043707E">
            <w:pPr>
              <w:spacing w:after="128" w:line="264" w:lineRule="auto"/>
              <w:rPr>
                <w:sz w:val="15"/>
                <w:szCs w:val="15"/>
              </w:rPr>
            </w:pPr>
          </w:p>
        </w:tc>
        <w:tc>
          <w:tcPr>
            <w:tcW w:w="4634" w:type="dxa"/>
          </w:tcPr>
          <w:p w14:paraId="4FD984BD" w14:textId="77777777" w:rsidR="0043707E" w:rsidRDefault="0000125D">
            <w:pPr>
              <w:spacing w:after="128" w:line="264" w:lineRule="auto"/>
              <w:rPr>
                <w:sz w:val="15"/>
                <w:szCs w:val="15"/>
              </w:rPr>
            </w:pPr>
            <w:r>
              <w:rPr>
                <w:sz w:val="15"/>
                <w:szCs w:val="15"/>
              </w:rPr>
              <w:t>OSO 000D  Articulación de codo tipo cremallera o rueda dentada</w:t>
            </w:r>
          </w:p>
        </w:tc>
        <w:tc>
          <w:tcPr>
            <w:tcW w:w="1076" w:type="dxa"/>
          </w:tcPr>
          <w:p w14:paraId="66C61D20" w14:textId="77777777" w:rsidR="0043707E" w:rsidRDefault="0000125D">
            <w:pPr>
              <w:spacing w:after="128" w:line="264" w:lineRule="auto"/>
              <w:rPr>
                <w:sz w:val="15"/>
                <w:szCs w:val="15"/>
              </w:rPr>
            </w:pPr>
            <w:r>
              <w:rPr>
                <w:sz w:val="15"/>
                <w:szCs w:val="15"/>
              </w:rPr>
              <w:t>COMP0</w:t>
            </w:r>
          </w:p>
        </w:tc>
        <w:tc>
          <w:tcPr>
            <w:tcW w:w="1063" w:type="dxa"/>
          </w:tcPr>
          <w:p w14:paraId="595845FE" w14:textId="77777777" w:rsidR="0043707E" w:rsidRDefault="0000125D">
            <w:pPr>
              <w:spacing w:after="128" w:line="264" w:lineRule="auto"/>
              <w:rPr>
                <w:sz w:val="15"/>
                <w:szCs w:val="15"/>
              </w:rPr>
            </w:pPr>
            <w:r>
              <w:rPr>
                <w:sz w:val="15"/>
                <w:szCs w:val="15"/>
              </w:rPr>
              <w:t>24</w:t>
            </w:r>
          </w:p>
        </w:tc>
        <w:tc>
          <w:tcPr>
            <w:tcW w:w="1067" w:type="dxa"/>
          </w:tcPr>
          <w:p w14:paraId="2A81F44C" w14:textId="77777777" w:rsidR="0043707E" w:rsidRDefault="0000125D">
            <w:pPr>
              <w:spacing w:after="128" w:line="264" w:lineRule="auto"/>
              <w:rPr>
                <w:sz w:val="15"/>
                <w:szCs w:val="15"/>
              </w:rPr>
            </w:pPr>
            <w:r>
              <w:rPr>
                <w:sz w:val="15"/>
                <w:szCs w:val="15"/>
              </w:rPr>
              <w:t>195,84 €</w:t>
            </w:r>
          </w:p>
        </w:tc>
      </w:tr>
      <w:tr w:rsidR="0043707E" w14:paraId="780821BA" w14:textId="77777777">
        <w:trPr>
          <w:trHeight w:val="300"/>
        </w:trPr>
        <w:tc>
          <w:tcPr>
            <w:tcW w:w="1802" w:type="dxa"/>
            <w:vMerge/>
          </w:tcPr>
          <w:p w14:paraId="64E27B97" w14:textId="77777777" w:rsidR="0043707E" w:rsidRDefault="0043707E">
            <w:pPr>
              <w:spacing w:after="128" w:line="264" w:lineRule="auto"/>
              <w:rPr>
                <w:sz w:val="15"/>
                <w:szCs w:val="15"/>
              </w:rPr>
            </w:pPr>
          </w:p>
        </w:tc>
        <w:tc>
          <w:tcPr>
            <w:tcW w:w="4634" w:type="dxa"/>
          </w:tcPr>
          <w:p w14:paraId="5FAC48B7" w14:textId="77777777" w:rsidR="0043707E" w:rsidRDefault="0000125D">
            <w:pPr>
              <w:spacing w:after="128" w:line="264" w:lineRule="auto"/>
              <w:rPr>
                <w:sz w:val="15"/>
                <w:szCs w:val="15"/>
              </w:rPr>
            </w:pPr>
            <w:r>
              <w:rPr>
                <w:sz w:val="15"/>
                <w:szCs w:val="15"/>
              </w:rPr>
              <w:t>OSO 000E  Articulación de codo dinámica y activa</w:t>
            </w:r>
          </w:p>
        </w:tc>
        <w:tc>
          <w:tcPr>
            <w:tcW w:w="1076" w:type="dxa"/>
          </w:tcPr>
          <w:p w14:paraId="6F6E6DCB" w14:textId="77777777" w:rsidR="0043707E" w:rsidRDefault="0000125D">
            <w:pPr>
              <w:spacing w:after="128" w:line="264" w:lineRule="auto"/>
              <w:rPr>
                <w:sz w:val="15"/>
                <w:szCs w:val="15"/>
              </w:rPr>
            </w:pPr>
            <w:r>
              <w:rPr>
                <w:sz w:val="15"/>
                <w:szCs w:val="15"/>
              </w:rPr>
              <w:t>COMP0</w:t>
            </w:r>
          </w:p>
        </w:tc>
        <w:tc>
          <w:tcPr>
            <w:tcW w:w="1063" w:type="dxa"/>
          </w:tcPr>
          <w:p w14:paraId="7A76F25D" w14:textId="77777777" w:rsidR="0043707E" w:rsidRDefault="0000125D">
            <w:pPr>
              <w:spacing w:after="128" w:line="264" w:lineRule="auto"/>
              <w:rPr>
                <w:sz w:val="15"/>
                <w:szCs w:val="15"/>
              </w:rPr>
            </w:pPr>
            <w:r>
              <w:rPr>
                <w:sz w:val="15"/>
                <w:szCs w:val="15"/>
              </w:rPr>
              <w:t>24</w:t>
            </w:r>
          </w:p>
        </w:tc>
        <w:tc>
          <w:tcPr>
            <w:tcW w:w="1067" w:type="dxa"/>
          </w:tcPr>
          <w:p w14:paraId="403CD019" w14:textId="77777777" w:rsidR="0043707E" w:rsidRDefault="0000125D">
            <w:pPr>
              <w:spacing w:after="128" w:line="264" w:lineRule="auto"/>
              <w:rPr>
                <w:sz w:val="15"/>
                <w:szCs w:val="15"/>
              </w:rPr>
            </w:pPr>
            <w:r>
              <w:rPr>
                <w:sz w:val="15"/>
                <w:szCs w:val="15"/>
              </w:rPr>
              <w:t>364,73 €</w:t>
            </w:r>
          </w:p>
        </w:tc>
      </w:tr>
      <w:tr w:rsidR="0043707E" w14:paraId="7B339B98" w14:textId="77777777">
        <w:trPr>
          <w:trHeight w:val="375"/>
        </w:trPr>
        <w:tc>
          <w:tcPr>
            <w:tcW w:w="9642" w:type="dxa"/>
            <w:gridSpan w:val="5"/>
            <w:tcBorders>
              <w:left w:val="nil"/>
              <w:bottom w:val="nil"/>
              <w:right w:val="nil"/>
            </w:tcBorders>
          </w:tcPr>
          <w:p w14:paraId="6B02C3D2" w14:textId="77777777" w:rsidR="0043707E" w:rsidRDefault="0043707E">
            <w:pPr>
              <w:spacing w:after="128" w:line="264" w:lineRule="auto"/>
              <w:rPr>
                <w:b/>
                <w:bCs/>
                <w:sz w:val="15"/>
                <w:szCs w:val="15"/>
              </w:rPr>
            </w:pPr>
          </w:p>
          <w:p w14:paraId="641F34D1" w14:textId="77777777" w:rsidR="0043707E" w:rsidRDefault="0043707E">
            <w:pPr>
              <w:spacing w:after="128" w:line="264" w:lineRule="auto"/>
              <w:rPr>
                <w:b/>
                <w:bCs/>
                <w:sz w:val="15"/>
                <w:szCs w:val="15"/>
              </w:rPr>
            </w:pPr>
          </w:p>
          <w:p w14:paraId="1C3A1490" w14:textId="77777777" w:rsidR="0043707E" w:rsidRDefault="0000125D">
            <w:pPr>
              <w:spacing w:after="128" w:line="264" w:lineRule="auto"/>
              <w:rPr>
                <w:b/>
                <w:bCs/>
                <w:sz w:val="15"/>
                <w:szCs w:val="15"/>
              </w:rPr>
            </w:pPr>
            <w:r>
              <w:rPr>
                <w:b/>
                <w:bCs/>
                <w:sz w:val="15"/>
                <w:szCs w:val="15"/>
              </w:rPr>
              <w:t>Grupo:  06 12  Ortesis de miembro inferior</w:t>
            </w:r>
          </w:p>
        </w:tc>
      </w:tr>
      <w:tr w:rsidR="0043707E" w14:paraId="4140B77B" w14:textId="77777777">
        <w:trPr>
          <w:trHeight w:val="227"/>
        </w:trPr>
        <w:tc>
          <w:tcPr>
            <w:tcW w:w="9642" w:type="dxa"/>
            <w:gridSpan w:val="5"/>
            <w:tcBorders>
              <w:top w:val="nil"/>
              <w:left w:val="nil"/>
              <w:bottom w:val="nil"/>
              <w:right w:val="nil"/>
            </w:tcBorders>
          </w:tcPr>
          <w:p w14:paraId="05E51AC5" w14:textId="77777777" w:rsidR="0043707E" w:rsidRDefault="0000125D">
            <w:pPr>
              <w:spacing w:after="128" w:line="264" w:lineRule="auto"/>
              <w:rPr>
                <w:b/>
                <w:bCs/>
                <w:sz w:val="15"/>
                <w:szCs w:val="15"/>
              </w:rPr>
            </w:pPr>
            <w:r>
              <w:rPr>
                <w:b/>
                <w:bCs/>
                <w:sz w:val="15"/>
                <w:szCs w:val="15"/>
              </w:rPr>
              <w:t>OBSERVACIONES:  No se consideran incluidas las ortesis de pie ni las rodilleras en tejido elástico sin flejes</w:t>
            </w:r>
          </w:p>
        </w:tc>
      </w:tr>
      <w:tr w:rsidR="0043707E" w14:paraId="261FE6CE" w14:textId="77777777">
        <w:trPr>
          <w:trHeight w:val="315"/>
        </w:trPr>
        <w:tc>
          <w:tcPr>
            <w:tcW w:w="1802" w:type="dxa"/>
            <w:tcBorders>
              <w:top w:val="nil"/>
              <w:left w:val="nil"/>
              <w:bottom w:val="nil"/>
              <w:right w:val="nil"/>
            </w:tcBorders>
          </w:tcPr>
          <w:p w14:paraId="6ACBC133"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25BFA15D" w14:textId="77777777" w:rsidR="0043707E" w:rsidRDefault="0043707E">
            <w:pPr>
              <w:spacing w:after="128" w:line="264" w:lineRule="auto"/>
              <w:rPr>
                <w:b/>
                <w:bCs/>
                <w:i/>
                <w:iCs/>
                <w:sz w:val="15"/>
                <w:szCs w:val="15"/>
              </w:rPr>
            </w:pPr>
          </w:p>
          <w:p w14:paraId="439E2C8D" w14:textId="77777777" w:rsidR="0043707E" w:rsidRDefault="0000125D">
            <w:pPr>
              <w:spacing w:after="128" w:line="264" w:lineRule="auto"/>
              <w:rPr>
                <w:b/>
                <w:bCs/>
                <w:i/>
                <w:iCs/>
                <w:sz w:val="15"/>
                <w:szCs w:val="15"/>
              </w:rPr>
            </w:pPr>
            <w:r>
              <w:rPr>
                <w:b/>
                <w:bCs/>
                <w:i/>
                <w:iCs/>
                <w:sz w:val="15"/>
                <w:szCs w:val="15"/>
              </w:rPr>
              <w:t>Subgrupo:  06 12 06  Ortesis de tobillo y pie (tibiales)</w:t>
            </w:r>
          </w:p>
        </w:tc>
      </w:tr>
      <w:tr w:rsidR="0043707E" w14:paraId="245192EA" w14:textId="77777777">
        <w:trPr>
          <w:trHeight w:val="315"/>
        </w:trPr>
        <w:tc>
          <w:tcPr>
            <w:tcW w:w="1802" w:type="dxa"/>
            <w:tcBorders>
              <w:top w:val="nil"/>
              <w:left w:val="nil"/>
              <w:right w:val="nil"/>
            </w:tcBorders>
          </w:tcPr>
          <w:p w14:paraId="30E62E8D"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0994962B" w14:textId="17F686FF" w:rsidR="0043707E" w:rsidRDefault="0000125D">
            <w:pPr>
              <w:spacing w:after="128" w:line="264" w:lineRule="auto"/>
              <w:rPr>
                <w:b/>
                <w:bCs/>
                <w:i/>
                <w:iCs/>
                <w:sz w:val="15"/>
                <w:szCs w:val="15"/>
              </w:rPr>
            </w:pPr>
            <w:r>
              <w:rPr>
                <w:b/>
                <w:bCs/>
                <w:i/>
                <w:iCs/>
                <w:sz w:val="15"/>
                <w:szCs w:val="15"/>
              </w:rPr>
              <w:t>Aportación persona usuaria:  30 euros</w:t>
            </w:r>
          </w:p>
        </w:tc>
      </w:tr>
      <w:tr w:rsidR="0043707E" w14:paraId="5ACB2453" w14:textId="77777777">
        <w:trPr>
          <w:trHeight w:val="900"/>
        </w:trPr>
        <w:tc>
          <w:tcPr>
            <w:tcW w:w="1802" w:type="dxa"/>
          </w:tcPr>
          <w:p w14:paraId="687DE3B0" w14:textId="77777777" w:rsidR="0043707E" w:rsidRDefault="0000125D">
            <w:pPr>
              <w:spacing w:after="128" w:line="264" w:lineRule="auto"/>
              <w:rPr>
                <w:b/>
                <w:bCs/>
                <w:sz w:val="15"/>
                <w:szCs w:val="15"/>
              </w:rPr>
            </w:pPr>
            <w:r>
              <w:rPr>
                <w:b/>
                <w:bCs/>
                <w:sz w:val="15"/>
                <w:szCs w:val="15"/>
              </w:rPr>
              <w:lastRenderedPageBreak/>
              <w:t>Categorías (Código homologado y descripción)</w:t>
            </w:r>
          </w:p>
        </w:tc>
        <w:tc>
          <w:tcPr>
            <w:tcW w:w="4634" w:type="dxa"/>
          </w:tcPr>
          <w:p w14:paraId="4094B81F"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2468474B" w14:textId="77777777" w:rsidR="0043707E" w:rsidRDefault="0000125D">
            <w:pPr>
              <w:spacing w:after="128" w:line="264" w:lineRule="auto"/>
              <w:rPr>
                <w:b/>
                <w:bCs/>
                <w:sz w:val="15"/>
                <w:szCs w:val="15"/>
              </w:rPr>
            </w:pPr>
            <w:r>
              <w:rPr>
                <w:b/>
                <w:bCs/>
                <w:sz w:val="15"/>
                <w:szCs w:val="15"/>
              </w:rPr>
              <w:t>Elaboración</w:t>
            </w:r>
          </w:p>
        </w:tc>
        <w:tc>
          <w:tcPr>
            <w:tcW w:w="1063" w:type="dxa"/>
          </w:tcPr>
          <w:p w14:paraId="4F83CD67" w14:textId="77777777" w:rsidR="0043707E" w:rsidRDefault="0000125D">
            <w:pPr>
              <w:spacing w:after="128" w:line="264" w:lineRule="auto"/>
              <w:rPr>
                <w:b/>
                <w:bCs/>
                <w:sz w:val="15"/>
                <w:szCs w:val="15"/>
              </w:rPr>
            </w:pPr>
            <w:r>
              <w:rPr>
                <w:b/>
                <w:bCs/>
                <w:sz w:val="15"/>
                <w:szCs w:val="15"/>
              </w:rPr>
              <w:t>Vida media (Meses)</w:t>
            </w:r>
          </w:p>
        </w:tc>
        <w:tc>
          <w:tcPr>
            <w:tcW w:w="1067" w:type="dxa"/>
          </w:tcPr>
          <w:p w14:paraId="0E6BDB5C" w14:textId="77777777" w:rsidR="0043707E" w:rsidRDefault="0000125D">
            <w:pPr>
              <w:spacing w:after="128" w:line="264" w:lineRule="auto"/>
              <w:rPr>
                <w:b/>
                <w:bCs/>
                <w:sz w:val="15"/>
                <w:szCs w:val="15"/>
              </w:rPr>
            </w:pPr>
            <w:r>
              <w:rPr>
                <w:b/>
                <w:bCs/>
                <w:sz w:val="15"/>
                <w:szCs w:val="15"/>
              </w:rPr>
              <w:t>IMF</w:t>
            </w:r>
          </w:p>
        </w:tc>
      </w:tr>
      <w:tr w:rsidR="0043707E" w14:paraId="363CC40F" w14:textId="77777777">
        <w:trPr>
          <w:trHeight w:val="600"/>
        </w:trPr>
        <w:tc>
          <w:tcPr>
            <w:tcW w:w="1802" w:type="dxa"/>
          </w:tcPr>
          <w:p w14:paraId="3E3D5E11" w14:textId="77777777" w:rsidR="0043707E" w:rsidRDefault="0000125D">
            <w:pPr>
              <w:spacing w:after="128" w:line="264" w:lineRule="auto"/>
              <w:rPr>
                <w:sz w:val="15"/>
                <w:szCs w:val="15"/>
              </w:rPr>
            </w:pPr>
            <w:r>
              <w:rPr>
                <w:sz w:val="15"/>
                <w:szCs w:val="15"/>
              </w:rPr>
              <w:t>OIT 000  Ortesis posterior pasiva tibial</w:t>
            </w:r>
          </w:p>
        </w:tc>
        <w:tc>
          <w:tcPr>
            <w:tcW w:w="4634" w:type="dxa"/>
          </w:tcPr>
          <w:p w14:paraId="534E8AD1" w14:textId="77777777" w:rsidR="0043707E" w:rsidRDefault="0000125D">
            <w:pPr>
              <w:spacing w:after="128" w:line="264" w:lineRule="auto"/>
              <w:rPr>
                <w:sz w:val="15"/>
                <w:szCs w:val="15"/>
              </w:rPr>
            </w:pPr>
            <w:r>
              <w:rPr>
                <w:sz w:val="15"/>
                <w:szCs w:val="15"/>
              </w:rPr>
              <w:t>OIT 000A  Ortesis posterior pasiva tibial</w:t>
            </w:r>
          </w:p>
        </w:tc>
        <w:tc>
          <w:tcPr>
            <w:tcW w:w="1076" w:type="dxa"/>
          </w:tcPr>
          <w:p w14:paraId="07304933" w14:textId="77777777" w:rsidR="0043707E" w:rsidRDefault="0000125D">
            <w:pPr>
              <w:spacing w:after="128" w:line="264" w:lineRule="auto"/>
              <w:rPr>
                <w:sz w:val="15"/>
                <w:szCs w:val="15"/>
              </w:rPr>
            </w:pPr>
            <w:r>
              <w:rPr>
                <w:sz w:val="15"/>
                <w:szCs w:val="15"/>
              </w:rPr>
              <w:t>ADAP2</w:t>
            </w:r>
          </w:p>
        </w:tc>
        <w:tc>
          <w:tcPr>
            <w:tcW w:w="1063" w:type="dxa"/>
          </w:tcPr>
          <w:p w14:paraId="6274D1C3" w14:textId="77777777" w:rsidR="0043707E" w:rsidRDefault="0000125D">
            <w:pPr>
              <w:spacing w:after="128" w:line="264" w:lineRule="auto"/>
              <w:rPr>
                <w:sz w:val="15"/>
                <w:szCs w:val="15"/>
              </w:rPr>
            </w:pPr>
            <w:r>
              <w:rPr>
                <w:sz w:val="15"/>
                <w:szCs w:val="15"/>
              </w:rPr>
              <w:t>24</w:t>
            </w:r>
          </w:p>
        </w:tc>
        <w:tc>
          <w:tcPr>
            <w:tcW w:w="1067" w:type="dxa"/>
          </w:tcPr>
          <w:p w14:paraId="36A0146F" w14:textId="77777777" w:rsidR="0043707E" w:rsidRDefault="0000125D">
            <w:pPr>
              <w:spacing w:after="128" w:line="264" w:lineRule="auto"/>
              <w:rPr>
                <w:sz w:val="15"/>
                <w:szCs w:val="15"/>
              </w:rPr>
            </w:pPr>
            <w:r>
              <w:rPr>
                <w:sz w:val="15"/>
                <w:szCs w:val="15"/>
              </w:rPr>
              <w:t>136,06 €</w:t>
            </w:r>
          </w:p>
        </w:tc>
      </w:tr>
      <w:tr w:rsidR="0043707E" w14:paraId="21ECF462" w14:textId="77777777">
        <w:trPr>
          <w:trHeight w:val="600"/>
        </w:trPr>
        <w:tc>
          <w:tcPr>
            <w:tcW w:w="1802" w:type="dxa"/>
            <w:vMerge w:val="restart"/>
          </w:tcPr>
          <w:p w14:paraId="543A5634" w14:textId="77777777" w:rsidR="0043707E" w:rsidRDefault="0000125D">
            <w:pPr>
              <w:spacing w:after="128" w:line="264" w:lineRule="auto"/>
              <w:rPr>
                <w:sz w:val="15"/>
                <w:szCs w:val="15"/>
              </w:rPr>
            </w:pPr>
            <w:r>
              <w:rPr>
                <w:sz w:val="15"/>
                <w:szCs w:val="15"/>
              </w:rPr>
              <w:t>OIT 010  Ortesis de Denis Browne</w:t>
            </w:r>
          </w:p>
        </w:tc>
        <w:tc>
          <w:tcPr>
            <w:tcW w:w="4634" w:type="dxa"/>
          </w:tcPr>
          <w:p w14:paraId="5D09F22A" w14:textId="77777777" w:rsidR="0043707E" w:rsidRDefault="0000125D">
            <w:pPr>
              <w:spacing w:after="128" w:line="264" w:lineRule="auto"/>
              <w:rPr>
                <w:sz w:val="15"/>
                <w:szCs w:val="15"/>
              </w:rPr>
            </w:pPr>
            <w:r>
              <w:rPr>
                <w:sz w:val="15"/>
                <w:szCs w:val="15"/>
              </w:rPr>
              <w:t>OIT 010A  Ortesis Denis Browne, para menores de 3 años (Prescribir además un botín o bota)</w:t>
            </w:r>
          </w:p>
        </w:tc>
        <w:tc>
          <w:tcPr>
            <w:tcW w:w="1076" w:type="dxa"/>
          </w:tcPr>
          <w:p w14:paraId="619C16F6" w14:textId="77777777" w:rsidR="0043707E" w:rsidRDefault="0000125D">
            <w:pPr>
              <w:spacing w:after="128" w:line="264" w:lineRule="auto"/>
              <w:rPr>
                <w:sz w:val="15"/>
                <w:szCs w:val="15"/>
              </w:rPr>
            </w:pPr>
            <w:r>
              <w:rPr>
                <w:sz w:val="15"/>
                <w:szCs w:val="15"/>
              </w:rPr>
              <w:t>ADAP1</w:t>
            </w:r>
          </w:p>
        </w:tc>
        <w:tc>
          <w:tcPr>
            <w:tcW w:w="1063" w:type="dxa"/>
          </w:tcPr>
          <w:p w14:paraId="3C29D62D" w14:textId="77777777" w:rsidR="0043707E" w:rsidRDefault="0000125D">
            <w:pPr>
              <w:spacing w:after="128" w:line="264" w:lineRule="auto"/>
              <w:rPr>
                <w:sz w:val="15"/>
                <w:szCs w:val="15"/>
              </w:rPr>
            </w:pPr>
            <w:r>
              <w:rPr>
                <w:sz w:val="15"/>
                <w:szCs w:val="15"/>
              </w:rPr>
              <w:t>24</w:t>
            </w:r>
          </w:p>
        </w:tc>
        <w:tc>
          <w:tcPr>
            <w:tcW w:w="1067" w:type="dxa"/>
          </w:tcPr>
          <w:p w14:paraId="2C0A4B06" w14:textId="77777777" w:rsidR="0043707E" w:rsidRDefault="0000125D">
            <w:pPr>
              <w:spacing w:after="128" w:line="264" w:lineRule="auto"/>
              <w:rPr>
                <w:sz w:val="15"/>
                <w:szCs w:val="15"/>
              </w:rPr>
            </w:pPr>
            <w:r>
              <w:rPr>
                <w:sz w:val="15"/>
                <w:szCs w:val="15"/>
              </w:rPr>
              <w:t>57,90 €</w:t>
            </w:r>
          </w:p>
        </w:tc>
      </w:tr>
      <w:tr w:rsidR="0043707E" w14:paraId="3F4269CD" w14:textId="77777777">
        <w:trPr>
          <w:trHeight w:val="600"/>
        </w:trPr>
        <w:tc>
          <w:tcPr>
            <w:tcW w:w="1802" w:type="dxa"/>
            <w:vMerge/>
          </w:tcPr>
          <w:p w14:paraId="1A6806DB" w14:textId="77777777" w:rsidR="0043707E" w:rsidRDefault="0043707E">
            <w:pPr>
              <w:spacing w:after="128" w:line="264" w:lineRule="auto"/>
              <w:rPr>
                <w:sz w:val="15"/>
                <w:szCs w:val="15"/>
              </w:rPr>
            </w:pPr>
          </w:p>
        </w:tc>
        <w:tc>
          <w:tcPr>
            <w:tcW w:w="4634" w:type="dxa"/>
          </w:tcPr>
          <w:p w14:paraId="23DBBC54" w14:textId="77777777" w:rsidR="0043707E" w:rsidRDefault="0000125D">
            <w:pPr>
              <w:spacing w:after="128" w:line="264" w:lineRule="auto"/>
              <w:rPr>
                <w:sz w:val="15"/>
                <w:szCs w:val="15"/>
              </w:rPr>
            </w:pPr>
            <w:r>
              <w:rPr>
                <w:sz w:val="15"/>
                <w:szCs w:val="15"/>
              </w:rPr>
              <w:t>OIT 010B  Ortesis Denis Browne articulada, para menores de 3 años (Prescribir además un botín o bota)</w:t>
            </w:r>
          </w:p>
        </w:tc>
        <w:tc>
          <w:tcPr>
            <w:tcW w:w="1076" w:type="dxa"/>
          </w:tcPr>
          <w:p w14:paraId="3FD4A1E8" w14:textId="77777777" w:rsidR="0043707E" w:rsidRDefault="0000125D">
            <w:pPr>
              <w:spacing w:after="128" w:line="264" w:lineRule="auto"/>
              <w:rPr>
                <w:sz w:val="15"/>
                <w:szCs w:val="15"/>
              </w:rPr>
            </w:pPr>
            <w:r>
              <w:rPr>
                <w:sz w:val="15"/>
                <w:szCs w:val="15"/>
              </w:rPr>
              <w:t>ADAP1</w:t>
            </w:r>
          </w:p>
        </w:tc>
        <w:tc>
          <w:tcPr>
            <w:tcW w:w="1063" w:type="dxa"/>
          </w:tcPr>
          <w:p w14:paraId="5B540E62" w14:textId="77777777" w:rsidR="0043707E" w:rsidRDefault="0000125D">
            <w:pPr>
              <w:spacing w:after="128" w:line="264" w:lineRule="auto"/>
              <w:rPr>
                <w:sz w:val="15"/>
                <w:szCs w:val="15"/>
              </w:rPr>
            </w:pPr>
            <w:r>
              <w:rPr>
                <w:sz w:val="15"/>
                <w:szCs w:val="15"/>
              </w:rPr>
              <w:t>24</w:t>
            </w:r>
          </w:p>
        </w:tc>
        <w:tc>
          <w:tcPr>
            <w:tcW w:w="1067" w:type="dxa"/>
          </w:tcPr>
          <w:p w14:paraId="42B89BEB" w14:textId="77777777" w:rsidR="0043707E" w:rsidRDefault="0000125D">
            <w:pPr>
              <w:spacing w:after="128" w:line="264" w:lineRule="auto"/>
              <w:rPr>
                <w:sz w:val="15"/>
                <w:szCs w:val="15"/>
              </w:rPr>
            </w:pPr>
            <w:r>
              <w:rPr>
                <w:sz w:val="15"/>
                <w:szCs w:val="15"/>
              </w:rPr>
              <w:t>96,54 €</w:t>
            </w:r>
          </w:p>
        </w:tc>
      </w:tr>
      <w:tr w:rsidR="0043707E" w14:paraId="477B1B62" w14:textId="77777777">
        <w:trPr>
          <w:trHeight w:val="600"/>
        </w:trPr>
        <w:tc>
          <w:tcPr>
            <w:tcW w:w="1802" w:type="dxa"/>
          </w:tcPr>
          <w:p w14:paraId="71E1B8BC" w14:textId="77777777" w:rsidR="0043707E" w:rsidRDefault="0000125D">
            <w:pPr>
              <w:spacing w:after="128" w:line="264" w:lineRule="auto"/>
              <w:rPr>
                <w:sz w:val="15"/>
                <w:szCs w:val="15"/>
              </w:rPr>
            </w:pPr>
            <w:r>
              <w:rPr>
                <w:sz w:val="15"/>
                <w:szCs w:val="15"/>
              </w:rPr>
              <w:t>OIT 020  Botín multiarticulado</w:t>
            </w:r>
          </w:p>
        </w:tc>
        <w:tc>
          <w:tcPr>
            <w:tcW w:w="4634" w:type="dxa"/>
          </w:tcPr>
          <w:p w14:paraId="7B78E746" w14:textId="77777777" w:rsidR="0043707E" w:rsidRDefault="0000125D">
            <w:pPr>
              <w:spacing w:after="128" w:line="264" w:lineRule="auto"/>
              <w:rPr>
                <w:sz w:val="15"/>
                <w:szCs w:val="15"/>
              </w:rPr>
            </w:pPr>
            <w:r>
              <w:rPr>
                <w:sz w:val="15"/>
                <w:szCs w:val="15"/>
              </w:rPr>
              <w:t>OIT 020A  Botín multiarticulado (unidad)</w:t>
            </w:r>
          </w:p>
        </w:tc>
        <w:tc>
          <w:tcPr>
            <w:tcW w:w="1076" w:type="dxa"/>
          </w:tcPr>
          <w:p w14:paraId="684D66AF" w14:textId="77777777" w:rsidR="0043707E" w:rsidRDefault="0000125D">
            <w:pPr>
              <w:spacing w:after="128" w:line="264" w:lineRule="auto"/>
              <w:rPr>
                <w:sz w:val="15"/>
                <w:szCs w:val="15"/>
              </w:rPr>
            </w:pPr>
            <w:r>
              <w:rPr>
                <w:sz w:val="15"/>
                <w:szCs w:val="15"/>
              </w:rPr>
              <w:t>ADAP1</w:t>
            </w:r>
          </w:p>
        </w:tc>
        <w:tc>
          <w:tcPr>
            <w:tcW w:w="1063" w:type="dxa"/>
          </w:tcPr>
          <w:p w14:paraId="7C6923F5" w14:textId="77777777" w:rsidR="0043707E" w:rsidRDefault="0000125D">
            <w:pPr>
              <w:spacing w:after="128" w:line="264" w:lineRule="auto"/>
              <w:rPr>
                <w:sz w:val="15"/>
                <w:szCs w:val="15"/>
              </w:rPr>
            </w:pPr>
            <w:r>
              <w:rPr>
                <w:sz w:val="15"/>
                <w:szCs w:val="15"/>
              </w:rPr>
              <w:t>12</w:t>
            </w:r>
          </w:p>
        </w:tc>
        <w:tc>
          <w:tcPr>
            <w:tcW w:w="1067" w:type="dxa"/>
          </w:tcPr>
          <w:p w14:paraId="68956CC8" w14:textId="77777777" w:rsidR="0043707E" w:rsidRDefault="0000125D">
            <w:pPr>
              <w:spacing w:after="128" w:line="264" w:lineRule="auto"/>
              <w:rPr>
                <w:sz w:val="15"/>
                <w:szCs w:val="15"/>
              </w:rPr>
            </w:pPr>
            <w:r>
              <w:rPr>
                <w:sz w:val="15"/>
                <w:szCs w:val="15"/>
              </w:rPr>
              <w:t>111,14 €</w:t>
            </w:r>
          </w:p>
        </w:tc>
      </w:tr>
      <w:tr w:rsidR="0043707E" w14:paraId="108D9D17" w14:textId="77777777">
        <w:trPr>
          <w:trHeight w:val="1200"/>
        </w:trPr>
        <w:tc>
          <w:tcPr>
            <w:tcW w:w="1802" w:type="dxa"/>
          </w:tcPr>
          <w:p w14:paraId="58D65990" w14:textId="77777777" w:rsidR="0043707E" w:rsidRDefault="0000125D">
            <w:pPr>
              <w:spacing w:after="128" w:line="264" w:lineRule="auto"/>
              <w:rPr>
                <w:sz w:val="15"/>
                <w:szCs w:val="15"/>
              </w:rPr>
            </w:pPr>
            <w:r>
              <w:rPr>
                <w:sz w:val="15"/>
                <w:szCs w:val="15"/>
              </w:rPr>
              <w:t>OIT 030  Ortesis para inmovilización de la articulación tibio-tarsiana</w:t>
            </w:r>
          </w:p>
        </w:tc>
        <w:tc>
          <w:tcPr>
            <w:tcW w:w="4634" w:type="dxa"/>
          </w:tcPr>
          <w:p w14:paraId="3236D6C9" w14:textId="77777777" w:rsidR="0043707E" w:rsidRDefault="0000125D">
            <w:pPr>
              <w:spacing w:after="128" w:line="264" w:lineRule="auto"/>
              <w:rPr>
                <w:sz w:val="15"/>
                <w:szCs w:val="15"/>
              </w:rPr>
            </w:pPr>
            <w:r>
              <w:rPr>
                <w:sz w:val="15"/>
                <w:szCs w:val="15"/>
              </w:rPr>
              <w:t>OIT 030A  Ortesis no articulada para inmovilización medio-lateral y de la flexo-extensión de la articulación tibio-tarsiana</w:t>
            </w:r>
          </w:p>
        </w:tc>
        <w:tc>
          <w:tcPr>
            <w:tcW w:w="1076" w:type="dxa"/>
          </w:tcPr>
          <w:p w14:paraId="7CDA9EF4" w14:textId="77777777" w:rsidR="0043707E" w:rsidRDefault="0000125D">
            <w:pPr>
              <w:spacing w:after="128" w:line="264" w:lineRule="auto"/>
              <w:rPr>
                <w:sz w:val="15"/>
                <w:szCs w:val="15"/>
              </w:rPr>
            </w:pPr>
            <w:r>
              <w:rPr>
                <w:sz w:val="15"/>
                <w:szCs w:val="15"/>
              </w:rPr>
              <w:t>ADAP1</w:t>
            </w:r>
          </w:p>
        </w:tc>
        <w:tc>
          <w:tcPr>
            <w:tcW w:w="1063" w:type="dxa"/>
          </w:tcPr>
          <w:p w14:paraId="6A10F0D9" w14:textId="77777777" w:rsidR="0043707E" w:rsidRDefault="0000125D">
            <w:pPr>
              <w:spacing w:after="128" w:line="264" w:lineRule="auto"/>
              <w:rPr>
                <w:sz w:val="15"/>
                <w:szCs w:val="15"/>
              </w:rPr>
            </w:pPr>
            <w:r>
              <w:rPr>
                <w:sz w:val="15"/>
                <w:szCs w:val="15"/>
              </w:rPr>
              <w:t>24</w:t>
            </w:r>
          </w:p>
        </w:tc>
        <w:tc>
          <w:tcPr>
            <w:tcW w:w="1067" w:type="dxa"/>
          </w:tcPr>
          <w:p w14:paraId="26F49890" w14:textId="77777777" w:rsidR="0043707E" w:rsidRDefault="0000125D">
            <w:pPr>
              <w:spacing w:after="128" w:line="264" w:lineRule="auto"/>
              <w:rPr>
                <w:sz w:val="15"/>
                <w:szCs w:val="15"/>
              </w:rPr>
            </w:pPr>
            <w:r>
              <w:rPr>
                <w:sz w:val="15"/>
                <w:szCs w:val="15"/>
              </w:rPr>
              <w:t>110,00 €</w:t>
            </w:r>
          </w:p>
        </w:tc>
      </w:tr>
      <w:tr w:rsidR="0043707E" w14:paraId="1A1C1F5E" w14:textId="77777777">
        <w:trPr>
          <w:trHeight w:val="600"/>
        </w:trPr>
        <w:tc>
          <w:tcPr>
            <w:tcW w:w="1802" w:type="dxa"/>
          </w:tcPr>
          <w:p w14:paraId="23D0277E" w14:textId="77777777" w:rsidR="0043707E" w:rsidRDefault="0000125D">
            <w:pPr>
              <w:spacing w:after="128" w:line="264" w:lineRule="auto"/>
              <w:rPr>
                <w:sz w:val="15"/>
                <w:szCs w:val="15"/>
              </w:rPr>
            </w:pPr>
            <w:r>
              <w:rPr>
                <w:sz w:val="15"/>
                <w:szCs w:val="15"/>
              </w:rPr>
              <w:t>OIT 040  Ortesis tibial de marcha en descarga</w:t>
            </w:r>
          </w:p>
        </w:tc>
        <w:tc>
          <w:tcPr>
            <w:tcW w:w="4634" w:type="dxa"/>
          </w:tcPr>
          <w:p w14:paraId="0387BFBB" w14:textId="77777777" w:rsidR="0043707E" w:rsidRDefault="0000125D">
            <w:pPr>
              <w:spacing w:after="128" w:line="264" w:lineRule="auto"/>
              <w:rPr>
                <w:sz w:val="15"/>
                <w:szCs w:val="15"/>
              </w:rPr>
            </w:pPr>
            <w:r>
              <w:rPr>
                <w:sz w:val="15"/>
                <w:szCs w:val="15"/>
              </w:rPr>
              <w:t>OIT 040A  Ortesis tibial de marcha en descarga</w:t>
            </w:r>
          </w:p>
        </w:tc>
        <w:tc>
          <w:tcPr>
            <w:tcW w:w="1076" w:type="dxa"/>
          </w:tcPr>
          <w:p w14:paraId="09D309D5" w14:textId="77777777" w:rsidR="0043707E" w:rsidRDefault="0000125D">
            <w:pPr>
              <w:spacing w:after="128" w:line="264" w:lineRule="auto"/>
              <w:rPr>
                <w:sz w:val="15"/>
                <w:szCs w:val="15"/>
              </w:rPr>
            </w:pPr>
            <w:r>
              <w:rPr>
                <w:sz w:val="15"/>
                <w:szCs w:val="15"/>
              </w:rPr>
              <w:t>ADAP1</w:t>
            </w:r>
          </w:p>
        </w:tc>
        <w:tc>
          <w:tcPr>
            <w:tcW w:w="1063" w:type="dxa"/>
          </w:tcPr>
          <w:p w14:paraId="002CD9E5" w14:textId="77777777" w:rsidR="0043707E" w:rsidRDefault="0000125D">
            <w:pPr>
              <w:spacing w:after="128" w:line="264" w:lineRule="auto"/>
              <w:rPr>
                <w:sz w:val="15"/>
                <w:szCs w:val="15"/>
              </w:rPr>
            </w:pPr>
            <w:r>
              <w:rPr>
                <w:sz w:val="15"/>
                <w:szCs w:val="15"/>
              </w:rPr>
              <w:t>24</w:t>
            </w:r>
          </w:p>
        </w:tc>
        <w:tc>
          <w:tcPr>
            <w:tcW w:w="1067" w:type="dxa"/>
          </w:tcPr>
          <w:p w14:paraId="53AFCB6E" w14:textId="77777777" w:rsidR="0043707E" w:rsidRDefault="0000125D">
            <w:pPr>
              <w:spacing w:after="128" w:line="264" w:lineRule="auto"/>
              <w:rPr>
                <w:sz w:val="15"/>
                <w:szCs w:val="15"/>
              </w:rPr>
            </w:pPr>
            <w:r>
              <w:rPr>
                <w:sz w:val="15"/>
                <w:szCs w:val="15"/>
              </w:rPr>
              <w:t>259,26 €</w:t>
            </w:r>
          </w:p>
        </w:tc>
      </w:tr>
      <w:tr w:rsidR="0043707E" w14:paraId="4B18A414" w14:textId="77777777">
        <w:trPr>
          <w:trHeight w:val="600"/>
        </w:trPr>
        <w:tc>
          <w:tcPr>
            <w:tcW w:w="1802" w:type="dxa"/>
            <w:vMerge w:val="restart"/>
          </w:tcPr>
          <w:p w14:paraId="43EC2A4C" w14:textId="77777777" w:rsidR="0043707E" w:rsidRDefault="0000125D">
            <w:pPr>
              <w:spacing w:after="128" w:line="264" w:lineRule="auto"/>
              <w:rPr>
                <w:sz w:val="15"/>
                <w:szCs w:val="15"/>
              </w:rPr>
            </w:pPr>
            <w:r>
              <w:rPr>
                <w:sz w:val="15"/>
                <w:szCs w:val="15"/>
              </w:rPr>
              <w:t>OIT 050  Ortesis de control medio-lateral de la articulación tibio-tarsiana</w:t>
            </w:r>
          </w:p>
        </w:tc>
        <w:tc>
          <w:tcPr>
            <w:tcW w:w="4634" w:type="dxa"/>
          </w:tcPr>
          <w:p w14:paraId="561F7495" w14:textId="77777777" w:rsidR="0043707E" w:rsidRDefault="0000125D">
            <w:pPr>
              <w:spacing w:after="128" w:line="264" w:lineRule="auto"/>
              <w:rPr>
                <w:sz w:val="15"/>
                <w:szCs w:val="15"/>
              </w:rPr>
            </w:pPr>
            <w:r>
              <w:rPr>
                <w:sz w:val="15"/>
                <w:szCs w:val="15"/>
              </w:rPr>
              <w:t>OIT 050A  Ortesis de control medio-lateral de la articulación tibio-tarsiana con dos hemivalvas y cámara de aire o gel</w:t>
            </w:r>
          </w:p>
        </w:tc>
        <w:tc>
          <w:tcPr>
            <w:tcW w:w="1076" w:type="dxa"/>
          </w:tcPr>
          <w:p w14:paraId="0FC86334" w14:textId="77777777" w:rsidR="0043707E" w:rsidRDefault="0000125D">
            <w:pPr>
              <w:spacing w:after="128" w:line="264" w:lineRule="auto"/>
              <w:rPr>
                <w:sz w:val="15"/>
                <w:szCs w:val="15"/>
              </w:rPr>
            </w:pPr>
            <w:r>
              <w:rPr>
                <w:sz w:val="15"/>
                <w:szCs w:val="15"/>
              </w:rPr>
              <w:t>BAS</w:t>
            </w:r>
          </w:p>
        </w:tc>
        <w:tc>
          <w:tcPr>
            <w:tcW w:w="1063" w:type="dxa"/>
          </w:tcPr>
          <w:p w14:paraId="15928B06" w14:textId="77777777" w:rsidR="0043707E" w:rsidRDefault="0000125D">
            <w:pPr>
              <w:spacing w:after="128" w:line="264" w:lineRule="auto"/>
              <w:rPr>
                <w:sz w:val="15"/>
                <w:szCs w:val="15"/>
              </w:rPr>
            </w:pPr>
            <w:r>
              <w:rPr>
                <w:sz w:val="15"/>
                <w:szCs w:val="15"/>
              </w:rPr>
              <w:t>24</w:t>
            </w:r>
          </w:p>
        </w:tc>
        <w:tc>
          <w:tcPr>
            <w:tcW w:w="1067" w:type="dxa"/>
          </w:tcPr>
          <w:p w14:paraId="31EC2372" w14:textId="77777777" w:rsidR="0043707E" w:rsidRDefault="0000125D">
            <w:pPr>
              <w:spacing w:after="128" w:line="264" w:lineRule="auto"/>
              <w:rPr>
                <w:sz w:val="15"/>
                <w:szCs w:val="15"/>
              </w:rPr>
            </w:pPr>
            <w:r>
              <w:rPr>
                <w:sz w:val="15"/>
                <w:szCs w:val="15"/>
              </w:rPr>
              <w:t>99,72 €</w:t>
            </w:r>
          </w:p>
        </w:tc>
      </w:tr>
      <w:tr w:rsidR="0043707E" w14:paraId="42BB501D" w14:textId="77777777">
        <w:trPr>
          <w:trHeight w:val="600"/>
        </w:trPr>
        <w:tc>
          <w:tcPr>
            <w:tcW w:w="1802" w:type="dxa"/>
            <w:vMerge/>
          </w:tcPr>
          <w:p w14:paraId="0B5B810A" w14:textId="77777777" w:rsidR="0043707E" w:rsidRDefault="0043707E">
            <w:pPr>
              <w:spacing w:after="128" w:line="264" w:lineRule="auto"/>
              <w:rPr>
                <w:sz w:val="15"/>
                <w:szCs w:val="15"/>
              </w:rPr>
            </w:pPr>
          </w:p>
        </w:tc>
        <w:tc>
          <w:tcPr>
            <w:tcW w:w="4634" w:type="dxa"/>
          </w:tcPr>
          <w:p w14:paraId="50721414" w14:textId="77777777" w:rsidR="0043707E" w:rsidRDefault="0000125D">
            <w:pPr>
              <w:spacing w:after="128" w:line="264" w:lineRule="auto"/>
              <w:rPr>
                <w:sz w:val="15"/>
                <w:szCs w:val="15"/>
              </w:rPr>
            </w:pPr>
            <w:r>
              <w:rPr>
                <w:sz w:val="15"/>
                <w:szCs w:val="15"/>
              </w:rPr>
              <w:t>OIT 050B  Ortesis de control medio-lateral de la articulación tibio-tarsiana con sistema de contención</w:t>
            </w:r>
          </w:p>
        </w:tc>
        <w:tc>
          <w:tcPr>
            <w:tcW w:w="1076" w:type="dxa"/>
          </w:tcPr>
          <w:p w14:paraId="43792CFD" w14:textId="77777777" w:rsidR="0043707E" w:rsidRDefault="0000125D">
            <w:pPr>
              <w:spacing w:after="128" w:line="264" w:lineRule="auto"/>
              <w:rPr>
                <w:sz w:val="15"/>
                <w:szCs w:val="15"/>
              </w:rPr>
            </w:pPr>
            <w:r>
              <w:rPr>
                <w:sz w:val="15"/>
                <w:szCs w:val="15"/>
              </w:rPr>
              <w:t>BAS</w:t>
            </w:r>
          </w:p>
        </w:tc>
        <w:tc>
          <w:tcPr>
            <w:tcW w:w="1063" w:type="dxa"/>
          </w:tcPr>
          <w:p w14:paraId="1ABFCB11" w14:textId="77777777" w:rsidR="0043707E" w:rsidRDefault="0000125D">
            <w:pPr>
              <w:spacing w:after="128" w:line="264" w:lineRule="auto"/>
              <w:rPr>
                <w:sz w:val="15"/>
                <w:szCs w:val="15"/>
              </w:rPr>
            </w:pPr>
            <w:r>
              <w:rPr>
                <w:sz w:val="15"/>
                <w:szCs w:val="15"/>
              </w:rPr>
              <w:t>24</w:t>
            </w:r>
          </w:p>
        </w:tc>
        <w:tc>
          <w:tcPr>
            <w:tcW w:w="1067" w:type="dxa"/>
          </w:tcPr>
          <w:p w14:paraId="4ADE06E5" w14:textId="77777777" w:rsidR="0043707E" w:rsidRDefault="0000125D">
            <w:pPr>
              <w:spacing w:after="128" w:line="264" w:lineRule="auto"/>
              <w:rPr>
                <w:sz w:val="15"/>
                <w:szCs w:val="15"/>
              </w:rPr>
            </w:pPr>
            <w:r>
              <w:rPr>
                <w:sz w:val="15"/>
                <w:szCs w:val="15"/>
              </w:rPr>
              <w:t>53,90 €</w:t>
            </w:r>
          </w:p>
        </w:tc>
      </w:tr>
      <w:tr w:rsidR="0043707E" w14:paraId="52F7E7A5" w14:textId="77777777">
        <w:trPr>
          <w:trHeight w:val="300"/>
        </w:trPr>
        <w:tc>
          <w:tcPr>
            <w:tcW w:w="1802" w:type="dxa"/>
            <w:vMerge/>
          </w:tcPr>
          <w:p w14:paraId="26FD48F8" w14:textId="77777777" w:rsidR="0043707E" w:rsidRDefault="0043707E">
            <w:pPr>
              <w:spacing w:after="128" w:line="264" w:lineRule="auto"/>
              <w:rPr>
                <w:sz w:val="15"/>
                <w:szCs w:val="15"/>
              </w:rPr>
            </w:pPr>
          </w:p>
        </w:tc>
        <w:tc>
          <w:tcPr>
            <w:tcW w:w="4634" w:type="dxa"/>
          </w:tcPr>
          <w:p w14:paraId="5DE5232A" w14:textId="77777777" w:rsidR="0043707E" w:rsidRDefault="0000125D">
            <w:pPr>
              <w:spacing w:after="128" w:line="264" w:lineRule="auto"/>
              <w:rPr>
                <w:sz w:val="15"/>
                <w:szCs w:val="15"/>
              </w:rPr>
            </w:pPr>
            <w:r>
              <w:rPr>
                <w:sz w:val="15"/>
                <w:szCs w:val="15"/>
              </w:rPr>
              <w:t>OIT 050C  Ortesis dinámica para ligamentos laterales del tobillo</w:t>
            </w:r>
          </w:p>
        </w:tc>
        <w:tc>
          <w:tcPr>
            <w:tcW w:w="1076" w:type="dxa"/>
          </w:tcPr>
          <w:p w14:paraId="3A82F0A1" w14:textId="77777777" w:rsidR="0043707E" w:rsidRDefault="0000125D">
            <w:pPr>
              <w:spacing w:after="128" w:line="264" w:lineRule="auto"/>
              <w:rPr>
                <w:sz w:val="15"/>
                <w:szCs w:val="15"/>
              </w:rPr>
            </w:pPr>
            <w:r>
              <w:rPr>
                <w:sz w:val="15"/>
                <w:szCs w:val="15"/>
              </w:rPr>
              <w:t>BAS</w:t>
            </w:r>
          </w:p>
        </w:tc>
        <w:tc>
          <w:tcPr>
            <w:tcW w:w="1063" w:type="dxa"/>
          </w:tcPr>
          <w:p w14:paraId="4C561951" w14:textId="77777777" w:rsidR="0043707E" w:rsidRDefault="0000125D">
            <w:pPr>
              <w:spacing w:after="128" w:line="264" w:lineRule="auto"/>
              <w:rPr>
                <w:sz w:val="15"/>
                <w:szCs w:val="15"/>
              </w:rPr>
            </w:pPr>
            <w:r>
              <w:rPr>
                <w:sz w:val="15"/>
                <w:szCs w:val="15"/>
              </w:rPr>
              <w:t>24</w:t>
            </w:r>
          </w:p>
        </w:tc>
        <w:tc>
          <w:tcPr>
            <w:tcW w:w="1067" w:type="dxa"/>
          </w:tcPr>
          <w:p w14:paraId="1E16278C" w14:textId="77777777" w:rsidR="0043707E" w:rsidRDefault="0000125D">
            <w:pPr>
              <w:spacing w:after="128" w:line="264" w:lineRule="auto"/>
              <w:rPr>
                <w:sz w:val="15"/>
                <w:szCs w:val="15"/>
              </w:rPr>
            </w:pPr>
            <w:r>
              <w:rPr>
                <w:sz w:val="15"/>
                <w:szCs w:val="15"/>
              </w:rPr>
              <w:t>89,73 €</w:t>
            </w:r>
          </w:p>
        </w:tc>
      </w:tr>
      <w:tr w:rsidR="0043707E" w14:paraId="6CC67F38" w14:textId="77777777">
        <w:trPr>
          <w:trHeight w:val="600"/>
        </w:trPr>
        <w:tc>
          <w:tcPr>
            <w:tcW w:w="1802" w:type="dxa"/>
            <w:vMerge w:val="restart"/>
          </w:tcPr>
          <w:p w14:paraId="0B7E9137" w14:textId="77777777" w:rsidR="0043707E" w:rsidRDefault="0000125D">
            <w:pPr>
              <w:spacing w:after="128" w:line="264" w:lineRule="auto"/>
              <w:rPr>
                <w:sz w:val="15"/>
                <w:szCs w:val="15"/>
              </w:rPr>
            </w:pPr>
            <w:r>
              <w:rPr>
                <w:sz w:val="15"/>
                <w:szCs w:val="15"/>
              </w:rPr>
              <w:t>OIT 060  Ortesis dinámica antiequino</w:t>
            </w:r>
          </w:p>
        </w:tc>
        <w:tc>
          <w:tcPr>
            <w:tcW w:w="4634" w:type="dxa"/>
          </w:tcPr>
          <w:p w14:paraId="1195B084" w14:textId="77777777" w:rsidR="0043707E" w:rsidRDefault="0000125D">
            <w:pPr>
              <w:spacing w:after="128" w:line="264" w:lineRule="auto"/>
              <w:rPr>
                <w:sz w:val="15"/>
                <w:szCs w:val="15"/>
              </w:rPr>
            </w:pPr>
            <w:r>
              <w:rPr>
                <w:sz w:val="15"/>
                <w:szCs w:val="15"/>
              </w:rPr>
              <w:t>OIT 060A  Ortesis posterior antiequino, “Rancho Los Amigos”, prefabricada</w:t>
            </w:r>
          </w:p>
        </w:tc>
        <w:tc>
          <w:tcPr>
            <w:tcW w:w="1076" w:type="dxa"/>
          </w:tcPr>
          <w:p w14:paraId="36A18102" w14:textId="77777777" w:rsidR="0043707E" w:rsidRDefault="0000125D">
            <w:pPr>
              <w:spacing w:after="128" w:line="264" w:lineRule="auto"/>
              <w:rPr>
                <w:sz w:val="15"/>
                <w:szCs w:val="15"/>
              </w:rPr>
            </w:pPr>
            <w:r>
              <w:rPr>
                <w:sz w:val="15"/>
                <w:szCs w:val="15"/>
              </w:rPr>
              <w:t>ADAP1</w:t>
            </w:r>
          </w:p>
        </w:tc>
        <w:tc>
          <w:tcPr>
            <w:tcW w:w="1063" w:type="dxa"/>
          </w:tcPr>
          <w:p w14:paraId="6CDF0762" w14:textId="77777777" w:rsidR="0043707E" w:rsidRDefault="0000125D">
            <w:pPr>
              <w:spacing w:after="128" w:line="264" w:lineRule="auto"/>
              <w:rPr>
                <w:sz w:val="15"/>
                <w:szCs w:val="15"/>
              </w:rPr>
            </w:pPr>
            <w:r>
              <w:rPr>
                <w:sz w:val="15"/>
                <w:szCs w:val="15"/>
              </w:rPr>
              <w:t>24</w:t>
            </w:r>
          </w:p>
        </w:tc>
        <w:tc>
          <w:tcPr>
            <w:tcW w:w="1067" w:type="dxa"/>
          </w:tcPr>
          <w:p w14:paraId="432B3CC1" w14:textId="77777777" w:rsidR="0043707E" w:rsidRDefault="0000125D">
            <w:pPr>
              <w:spacing w:after="128" w:line="264" w:lineRule="auto"/>
              <w:rPr>
                <w:sz w:val="15"/>
                <w:szCs w:val="15"/>
              </w:rPr>
            </w:pPr>
            <w:r>
              <w:rPr>
                <w:sz w:val="15"/>
                <w:szCs w:val="15"/>
              </w:rPr>
              <w:t>127,26 €</w:t>
            </w:r>
          </w:p>
        </w:tc>
      </w:tr>
      <w:tr w:rsidR="0043707E" w14:paraId="334DE276" w14:textId="77777777">
        <w:trPr>
          <w:trHeight w:val="600"/>
        </w:trPr>
        <w:tc>
          <w:tcPr>
            <w:tcW w:w="1802" w:type="dxa"/>
            <w:vMerge/>
          </w:tcPr>
          <w:p w14:paraId="160B6FA6" w14:textId="77777777" w:rsidR="0043707E" w:rsidRDefault="0043707E">
            <w:pPr>
              <w:spacing w:after="128" w:line="264" w:lineRule="auto"/>
              <w:rPr>
                <w:sz w:val="15"/>
                <w:szCs w:val="15"/>
              </w:rPr>
            </w:pPr>
          </w:p>
        </w:tc>
        <w:tc>
          <w:tcPr>
            <w:tcW w:w="4634" w:type="dxa"/>
          </w:tcPr>
          <w:p w14:paraId="4FC6E0C9" w14:textId="77777777" w:rsidR="0043707E" w:rsidRDefault="0000125D">
            <w:pPr>
              <w:spacing w:after="128" w:line="264" w:lineRule="auto"/>
              <w:rPr>
                <w:sz w:val="15"/>
                <w:szCs w:val="15"/>
              </w:rPr>
            </w:pPr>
            <w:r>
              <w:rPr>
                <w:sz w:val="15"/>
                <w:szCs w:val="15"/>
              </w:rPr>
              <w:t>OIT 060B  Ortesis posterior antiequino, “Rancho Los Amigos”, a medida</w:t>
            </w:r>
          </w:p>
        </w:tc>
        <w:tc>
          <w:tcPr>
            <w:tcW w:w="1076" w:type="dxa"/>
          </w:tcPr>
          <w:p w14:paraId="1BAA62AD" w14:textId="77777777" w:rsidR="0043707E" w:rsidRDefault="0000125D">
            <w:pPr>
              <w:spacing w:after="128" w:line="264" w:lineRule="auto"/>
              <w:rPr>
                <w:sz w:val="15"/>
                <w:szCs w:val="15"/>
              </w:rPr>
            </w:pPr>
            <w:r>
              <w:rPr>
                <w:sz w:val="15"/>
                <w:szCs w:val="15"/>
              </w:rPr>
              <w:t>MED</w:t>
            </w:r>
          </w:p>
        </w:tc>
        <w:tc>
          <w:tcPr>
            <w:tcW w:w="1063" w:type="dxa"/>
          </w:tcPr>
          <w:p w14:paraId="729850A6" w14:textId="77777777" w:rsidR="0043707E" w:rsidRDefault="0000125D">
            <w:pPr>
              <w:spacing w:after="128" w:line="264" w:lineRule="auto"/>
              <w:rPr>
                <w:sz w:val="15"/>
                <w:szCs w:val="15"/>
              </w:rPr>
            </w:pPr>
            <w:r>
              <w:rPr>
                <w:sz w:val="15"/>
                <w:szCs w:val="15"/>
              </w:rPr>
              <w:t>24</w:t>
            </w:r>
          </w:p>
        </w:tc>
        <w:tc>
          <w:tcPr>
            <w:tcW w:w="1067" w:type="dxa"/>
          </w:tcPr>
          <w:p w14:paraId="585AED49" w14:textId="77777777" w:rsidR="0043707E" w:rsidRDefault="0000125D">
            <w:pPr>
              <w:spacing w:after="128" w:line="264" w:lineRule="auto"/>
              <w:rPr>
                <w:sz w:val="15"/>
                <w:szCs w:val="15"/>
              </w:rPr>
            </w:pPr>
            <w:r>
              <w:rPr>
                <w:sz w:val="15"/>
                <w:szCs w:val="15"/>
              </w:rPr>
              <w:t>246,85 €</w:t>
            </w:r>
          </w:p>
        </w:tc>
      </w:tr>
      <w:tr w:rsidR="0043707E" w14:paraId="20FBFA61" w14:textId="77777777">
        <w:trPr>
          <w:trHeight w:val="600"/>
        </w:trPr>
        <w:tc>
          <w:tcPr>
            <w:tcW w:w="1802" w:type="dxa"/>
            <w:vMerge/>
          </w:tcPr>
          <w:p w14:paraId="4DF593A5" w14:textId="77777777" w:rsidR="0043707E" w:rsidRDefault="0043707E">
            <w:pPr>
              <w:spacing w:after="128" w:line="264" w:lineRule="auto"/>
              <w:rPr>
                <w:sz w:val="15"/>
                <w:szCs w:val="15"/>
              </w:rPr>
            </w:pPr>
          </w:p>
        </w:tc>
        <w:tc>
          <w:tcPr>
            <w:tcW w:w="4634" w:type="dxa"/>
          </w:tcPr>
          <w:p w14:paraId="612E056B" w14:textId="77777777" w:rsidR="0043707E" w:rsidRDefault="0000125D">
            <w:pPr>
              <w:spacing w:after="128" w:line="264" w:lineRule="auto"/>
              <w:rPr>
                <w:sz w:val="15"/>
                <w:szCs w:val="15"/>
              </w:rPr>
            </w:pPr>
            <w:r>
              <w:rPr>
                <w:sz w:val="15"/>
                <w:szCs w:val="15"/>
              </w:rPr>
              <w:t>OIT 060C  Ortesis antiequino, dinámica, en alambre de acero anclada a zapato</w:t>
            </w:r>
          </w:p>
        </w:tc>
        <w:tc>
          <w:tcPr>
            <w:tcW w:w="1076" w:type="dxa"/>
          </w:tcPr>
          <w:p w14:paraId="3D92C9F7" w14:textId="77777777" w:rsidR="0043707E" w:rsidRDefault="0000125D">
            <w:pPr>
              <w:spacing w:after="128" w:line="264" w:lineRule="auto"/>
              <w:rPr>
                <w:sz w:val="15"/>
                <w:szCs w:val="15"/>
              </w:rPr>
            </w:pPr>
            <w:r>
              <w:rPr>
                <w:sz w:val="15"/>
                <w:szCs w:val="15"/>
              </w:rPr>
              <w:t>ADAP2</w:t>
            </w:r>
          </w:p>
        </w:tc>
        <w:tc>
          <w:tcPr>
            <w:tcW w:w="1063" w:type="dxa"/>
          </w:tcPr>
          <w:p w14:paraId="435AD861" w14:textId="77777777" w:rsidR="0043707E" w:rsidRDefault="0000125D">
            <w:pPr>
              <w:spacing w:after="128" w:line="264" w:lineRule="auto"/>
              <w:rPr>
                <w:sz w:val="15"/>
                <w:szCs w:val="15"/>
              </w:rPr>
            </w:pPr>
            <w:r>
              <w:rPr>
                <w:sz w:val="15"/>
                <w:szCs w:val="15"/>
              </w:rPr>
              <w:t>24</w:t>
            </w:r>
          </w:p>
        </w:tc>
        <w:tc>
          <w:tcPr>
            <w:tcW w:w="1067" w:type="dxa"/>
          </w:tcPr>
          <w:p w14:paraId="0F2BDE4D" w14:textId="77777777" w:rsidR="0043707E" w:rsidRDefault="0000125D">
            <w:pPr>
              <w:spacing w:after="128" w:line="264" w:lineRule="auto"/>
              <w:rPr>
                <w:sz w:val="15"/>
                <w:szCs w:val="15"/>
              </w:rPr>
            </w:pPr>
            <w:r>
              <w:rPr>
                <w:sz w:val="15"/>
                <w:szCs w:val="15"/>
              </w:rPr>
              <w:t>168,30 €</w:t>
            </w:r>
          </w:p>
        </w:tc>
      </w:tr>
      <w:tr w:rsidR="0043707E" w14:paraId="6C5917D5" w14:textId="77777777">
        <w:trPr>
          <w:trHeight w:val="600"/>
        </w:trPr>
        <w:tc>
          <w:tcPr>
            <w:tcW w:w="1802" w:type="dxa"/>
            <w:vMerge/>
          </w:tcPr>
          <w:p w14:paraId="7DC11CDF" w14:textId="77777777" w:rsidR="0043707E" w:rsidRDefault="0043707E">
            <w:pPr>
              <w:spacing w:after="128" w:line="264" w:lineRule="auto"/>
              <w:rPr>
                <w:sz w:val="15"/>
                <w:szCs w:val="15"/>
              </w:rPr>
            </w:pPr>
          </w:p>
        </w:tc>
        <w:tc>
          <w:tcPr>
            <w:tcW w:w="4634" w:type="dxa"/>
          </w:tcPr>
          <w:p w14:paraId="747D9BB5" w14:textId="77777777" w:rsidR="0043707E" w:rsidRDefault="0000125D">
            <w:pPr>
              <w:spacing w:after="128" w:line="264" w:lineRule="auto"/>
              <w:rPr>
                <w:sz w:val="15"/>
                <w:szCs w:val="15"/>
              </w:rPr>
            </w:pPr>
            <w:r>
              <w:rPr>
                <w:sz w:val="15"/>
                <w:szCs w:val="15"/>
              </w:rPr>
              <w:t>OIT 060D  Ortesis antiequino, dinámica con tensor elástico anterior</w:t>
            </w:r>
          </w:p>
        </w:tc>
        <w:tc>
          <w:tcPr>
            <w:tcW w:w="1076" w:type="dxa"/>
          </w:tcPr>
          <w:p w14:paraId="11CB62F9" w14:textId="77777777" w:rsidR="0043707E" w:rsidRDefault="0000125D">
            <w:pPr>
              <w:spacing w:after="128" w:line="264" w:lineRule="auto"/>
              <w:rPr>
                <w:sz w:val="15"/>
                <w:szCs w:val="15"/>
              </w:rPr>
            </w:pPr>
            <w:r>
              <w:rPr>
                <w:sz w:val="15"/>
                <w:szCs w:val="15"/>
              </w:rPr>
              <w:t>BAS</w:t>
            </w:r>
          </w:p>
        </w:tc>
        <w:tc>
          <w:tcPr>
            <w:tcW w:w="1063" w:type="dxa"/>
          </w:tcPr>
          <w:p w14:paraId="42A09371" w14:textId="77777777" w:rsidR="0043707E" w:rsidRDefault="0000125D">
            <w:pPr>
              <w:spacing w:after="128" w:line="264" w:lineRule="auto"/>
              <w:rPr>
                <w:sz w:val="15"/>
                <w:szCs w:val="15"/>
              </w:rPr>
            </w:pPr>
            <w:r>
              <w:rPr>
                <w:sz w:val="15"/>
                <w:szCs w:val="15"/>
              </w:rPr>
              <w:t>24</w:t>
            </w:r>
          </w:p>
        </w:tc>
        <w:tc>
          <w:tcPr>
            <w:tcW w:w="1067" w:type="dxa"/>
          </w:tcPr>
          <w:p w14:paraId="25453D9B" w14:textId="77777777" w:rsidR="0043707E" w:rsidRDefault="0000125D">
            <w:pPr>
              <w:spacing w:after="128" w:line="264" w:lineRule="auto"/>
              <w:rPr>
                <w:sz w:val="15"/>
                <w:szCs w:val="15"/>
              </w:rPr>
            </w:pPr>
            <w:r>
              <w:rPr>
                <w:sz w:val="15"/>
                <w:szCs w:val="15"/>
              </w:rPr>
              <w:t>124,98 €</w:t>
            </w:r>
          </w:p>
        </w:tc>
      </w:tr>
      <w:tr w:rsidR="0043707E" w14:paraId="609BF3E8" w14:textId="77777777">
        <w:trPr>
          <w:trHeight w:val="300"/>
        </w:trPr>
        <w:tc>
          <w:tcPr>
            <w:tcW w:w="1802" w:type="dxa"/>
            <w:vMerge/>
          </w:tcPr>
          <w:p w14:paraId="30F42CE2" w14:textId="77777777" w:rsidR="0043707E" w:rsidRDefault="0043707E">
            <w:pPr>
              <w:spacing w:after="128" w:line="264" w:lineRule="auto"/>
              <w:rPr>
                <w:sz w:val="15"/>
                <w:szCs w:val="15"/>
              </w:rPr>
            </w:pPr>
          </w:p>
        </w:tc>
        <w:tc>
          <w:tcPr>
            <w:tcW w:w="4634" w:type="dxa"/>
          </w:tcPr>
          <w:p w14:paraId="226AA029" w14:textId="77777777" w:rsidR="0043707E" w:rsidRDefault="0000125D">
            <w:pPr>
              <w:spacing w:after="128" w:line="264" w:lineRule="auto"/>
              <w:rPr>
                <w:sz w:val="15"/>
                <w:szCs w:val="15"/>
              </w:rPr>
            </w:pPr>
            <w:r>
              <w:rPr>
                <w:sz w:val="15"/>
                <w:szCs w:val="15"/>
              </w:rPr>
              <w:t>OIT 060E  Bitutor de Klenzack, a medida (unidad)</w:t>
            </w:r>
          </w:p>
        </w:tc>
        <w:tc>
          <w:tcPr>
            <w:tcW w:w="1076" w:type="dxa"/>
          </w:tcPr>
          <w:p w14:paraId="6F8F185D" w14:textId="77777777" w:rsidR="0043707E" w:rsidRDefault="0000125D">
            <w:pPr>
              <w:spacing w:after="128" w:line="264" w:lineRule="auto"/>
              <w:rPr>
                <w:sz w:val="15"/>
                <w:szCs w:val="15"/>
              </w:rPr>
            </w:pPr>
            <w:r>
              <w:rPr>
                <w:sz w:val="15"/>
                <w:szCs w:val="15"/>
              </w:rPr>
              <w:t>MED</w:t>
            </w:r>
          </w:p>
        </w:tc>
        <w:tc>
          <w:tcPr>
            <w:tcW w:w="1063" w:type="dxa"/>
          </w:tcPr>
          <w:p w14:paraId="5FA68EF6" w14:textId="77777777" w:rsidR="0043707E" w:rsidRDefault="0000125D">
            <w:pPr>
              <w:spacing w:after="128" w:line="264" w:lineRule="auto"/>
              <w:rPr>
                <w:sz w:val="15"/>
                <w:szCs w:val="15"/>
              </w:rPr>
            </w:pPr>
            <w:r>
              <w:rPr>
                <w:sz w:val="15"/>
                <w:szCs w:val="15"/>
              </w:rPr>
              <w:t>24</w:t>
            </w:r>
          </w:p>
        </w:tc>
        <w:tc>
          <w:tcPr>
            <w:tcW w:w="1067" w:type="dxa"/>
          </w:tcPr>
          <w:p w14:paraId="13C751DB" w14:textId="77777777" w:rsidR="0043707E" w:rsidRDefault="0000125D">
            <w:pPr>
              <w:spacing w:after="128" w:line="264" w:lineRule="auto"/>
              <w:rPr>
                <w:sz w:val="15"/>
                <w:szCs w:val="15"/>
              </w:rPr>
            </w:pPr>
            <w:r>
              <w:rPr>
                <w:sz w:val="15"/>
                <w:szCs w:val="15"/>
              </w:rPr>
              <w:t>433,58 €</w:t>
            </w:r>
          </w:p>
        </w:tc>
      </w:tr>
      <w:tr w:rsidR="0043707E" w14:paraId="3F68BEFD" w14:textId="77777777">
        <w:trPr>
          <w:trHeight w:val="300"/>
        </w:trPr>
        <w:tc>
          <w:tcPr>
            <w:tcW w:w="1802" w:type="dxa"/>
            <w:vMerge/>
          </w:tcPr>
          <w:p w14:paraId="59E8F1B5" w14:textId="77777777" w:rsidR="0043707E" w:rsidRDefault="0043707E">
            <w:pPr>
              <w:spacing w:after="128" w:line="264" w:lineRule="auto"/>
              <w:rPr>
                <w:sz w:val="15"/>
                <w:szCs w:val="15"/>
              </w:rPr>
            </w:pPr>
          </w:p>
        </w:tc>
        <w:tc>
          <w:tcPr>
            <w:tcW w:w="4634" w:type="dxa"/>
          </w:tcPr>
          <w:p w14:paraId="588D9235" w14:textId="77777777" w:rsidR="0043707E" w:rsidRDefault="0000125D">
            <w:pPr>
              <w:spacing w:after="128" w:line="264" w:lineRule="auto"/>
              <w:rPr>
                <w:sz w:val="15"/>
                <w:szCs w:val="15"/>
              </w:rPr>
            </w:pPr>
            <w:r>
              <w:rPr>
                <w:sz w:val="15"/>
                <w:szCs w:val="15"/>
              </w:rPr>
              <w:t>OIT 060F  Ortesis tibial antiequino termoconformada, a medida</w:t>
            </w:r>
          </w:p>
        </w:tc>
        <w:tc>
          <w:tcPr>
            <w:tcW w:w="1076" w:type="dxa"/>
          </w:tcPr>
          <w:p w14:paraId="4A2ED2D8" w14:textId="77777777" w:rsidR="0043707E" w:rsidRDefault="0000125D">
            <w:pPr>
              <w:spacing w:after="128" w:line="264" w:lineRule="auto"/>
              <w:rPr>
                <w:sz w:val="15"/>
                <w:szCs w:val="15"/>
              </w:rPr>
            </w:pPr>
            <w:r>
              <w:rPr>
                <w:sz w:val="15"/>
                <w:szCs w:val="15"/>
              </w:rPr>
              <w:t>MED</w:t>
            </w:r>
          </w:p>
        </w:tc>
        <w:tc>
          <w:tcPr>
            <w:tcW w:w="1063" w:type="dxa"/>
          </w:tcPr>
          <w:p w14:paraId="015B8F46" w14:textId="77777777" w:rsidR="0043707E" w:rsidRDefault="0000125D">
            <w:pPr>
              <w:spacing w:after="128" w:line="264" w:lineRule="auto"/>
              <w:rPr>
                <w:sz w:val="15"/>
                <w:szCs w:val="15"/>
              </w:rPr>
            </w:pPr>
            <w:r>
              <w:rPr>
                <w:sz w:val="15"/>
                <w:szCs w:val="15"/>
              </w:rPr>
              <w:t>24</w:t>
            </w:r>
          </w:p>
        </w:tc>
        <w:tc>
          <w:tcPr>
            <w:tcW w:w="1067" w:type="dxa"/>
          </w:tcPr>
          <w:p w14:paraId="30942C00" w14:textId="77777777" w:rsidR="0043707E" w:rsidRDefault="0000125D">
            <w:pPr>
              <w:spacing w:after="128" w:line="264" w:lineRule="auto"/>
              <w:rPr>
                <w:sz w:val="15"/>
                <w:szCs w:val="15"/>
              </w:rPr>
            </w:pPr>
            <w:r>
              <w:rPr>
                <w:sz w:val="15"/>
                <w:szCs w:val="15"/>
              </w:rPr>
              <w:t>233,48 €</w:t>
            </w:r>
          </w:p>
        </w:tc>
      </w:tr>
      <w:tr w:rsidR="0043707E" w14:paraId="406FF4C6" w14:textId="77777777">
        <w:trPr>
          <w:trHeight w:val="600"/>
        </w:trPr>
        <w:tc>
          <w:tcPr>
            <w:tcW w:w="1802" w:type="dxa"/>
            <w:vMerge/>
          </w:tcPr>
          <w:p w14:paraId="3073BDB9" w14:textId="77777777" w:rsidR="0043707E" w:rsidRDefault="0043707E">
            <w:pPr>
              <w:spacing w:after="128" w:line="264" w:lineRule="auto"/>
              <w:rPr>
                <w:sz w:val="15"/>
                <w:szCs w:val="15"/>
              </w:rPr>
            </w:pPr>
          </w:p>
        </w:tc>
        <w:tc>
          <w:tcPr>
            <w:tcW w:w="4634" w:type="dxa"/>
          </w:tcPr>
          <w:p w14:paraId="63424137" w14:textId="77777777" w:rsidR="0043707E" w:rsidRDefault="0000125D">
            <w:pPr>
              <w:spacing w:after="128" w:line="264" w:lineRule="auto"/>
              <w:rPr>
                <w:sz w:val="15"/>
                <w:szCs w:val="15"/>
              </w:rPr>
            </w:pPr>
            <w:r>
              <w:rPr>
                <w:sz w:val="15"/>
                <w:szCs w:val="15"/>
              </w:rPr>
              <w:t>OIT 060G  Ortesis tibial antiequino termoconformada con valva anterior, a medida</w:t>
            </w:r>
          </w:p>
        </w:tc>
        <w:tc>
          <w:tcPr>
            <w:tcW w:w="1076" w:type="dxa"/>
          </w:tcPr>
          <w:p w14:paraId="7FCCC11B" w14:textId="77777777" w:rsidR="0043707E" w:rsidRDefault="0000125D">
            <w:pPr>
              <w:spacing w:after="128" w:line="264" w:lineRule="auto"/>
              <w:rPr>
                <w:sz w:val="15"/>
                <w:szCs w:val="15"/>
              </w:rPr>
            </w:pPr>
            <w:r>
              <w:rPr>
                <w:sz w:val="15"/>
                <w:szCs w:val="15"/>
              </w:rPr>
              <w:t>MED</w:t>
            </w:r>
          </w:p>
        </w:tc>
        <w:tc>
          <w:tcPr>
            <w:tcW w:w="1063" w:type="dxa"/>
          </w:tcPr>
          <w:p w14:paraId="6D1918C0" w14:textId="77777777" w:rsidR="0043707E" w:rsidRDefault="0000125D">
            <w:pPr>
              <w:spacing w:after="128" w:line="264" w:lineRule="auto"/>
              <w:rPr>
                <w:sz w:val="15"/>
                <w:szCs w:val="15"/>
              </w:rPr>
            </w:pPr>
            <w:r>
              <w:rPr>
                <w:sz w:val="15"/>
                <w:szCs w:val="15"/>
              </w:rPr>
              <w:t>24</w:t>
            </w:r>
          </w:p>
        </w:tc>
        <w:tc>
          <w:tcPr>
            <w:tcW w:w="1067" w:type="dxa"/>
          </w:tcPr>
          <w:p w14:paraId="76D765F9" w14:textId="77777777" w:rsidR="0043707E" w:rsidRDefault="0000125D">
            <w:pPr>
              <w:spacing w:after="128" w:line="264" w:lineRule="auto"/>
              <w:rPr>
                <w:sz w:val="15"/>
                <w:szCs w:val="15"/>
              </w:rPr>
            </w:pPr>
            <w:r>
              <w:rPr>
                <w:sz w:val="15"/>
                <w:szCs w:val="15"/>
              </w:rPr>
              <w:t>285,03 €</w:t>
            </w:r>
          </w:p>
        </w:tc>
      </w:tr>
      <w:tr w:rsidR="0043707E" w14:paraId="175EAA18" w14:textId="77777777">
        <w:trPr>
          <w:trHeight w:val="600"/>
        </w:trPr>
        <w:tc>
          <w:tcPr>
            <w:tcW w:w="1802" w:type="dxa"/>
            <w:vMerge/>
          </w:tcPr>
          <w:p w14:paraId="220E1863" w14:textId="77777777" w:rsidR="0043707E" w:rsidRDefault="0043707E">
            <w:pPr>
              <w:spacing w:after="128" w:line="264" w:lineRule="auto"/>
              <w:rPr>
                <w:sz w:val="15"/>
                <w:szCs w:val="15"/>
              </w:rPr>
            </w:pPr>
          </w:p>
        </w:tc>
        <w:tc>
          <w:tcPr>
            <w:tcW w:w="4634" w:type="dxa"/>
          </w:tcPr>
          <w:p w14:paraId="11CA5A3F" w14:textId="77777777" w:rsidR="0043707E" w:rsidRDefault="0000125D">
            <w:pPr>
              <w:spacing w:after="128" w:line="264" w:lineRule="auto"/>
              <w:rPr>
                <w:sz w:val="15"/>
                <w:szCs w:val="15"/>
              </w:rPr>
            </w:pPr>
            <w:r>
              <w:rPr>
                <w:sz w:val="15"/>
                <w:szCs w:val="15"/>
              </w:rPr>
              <w:t>OIT 060H  Ortesis posterior dinámica antiequino, con fleje lateral y plantilla termoplástica para interior de zapato</w:t>
            </w:r>
          </w:p>
        </w:tc>
        <w:tc>
          <w:tcPr>
            <w:tcW w:w="1076" w:type="dxa"/>
          </w:tcPr>
          <w:p w14:paraId="1AF4D2EB" w14:textId="77777777" w:rsidR="0043707E" w:rsidRDefault="0000125D">
            <w:pPr>
              <w:spacing w:after="128" w:line="264" w:lineRule="auto"/>
              <w:rPr>
                <w:sz w:val="15"/>
                <w:szCs w:val="15"/>
              </w:rPr>
            </w:pPr>
            <w:r>
              <w:rPr>
                <w:sz w:val="15"/>
                <w:szCs w:val="15"/>
              </w:rPr>
              <w:t>ADAP1</w:t>
            </w:r>
          </w:p>
        </w:tc>
        <w:tc>
          <w:tcPr>
            <w:tcW w:w="1063" w:type="dxa"/>
          </w:tcPr>
          <w:p w14:paraId="3D4C4568" w14:textId="77777777" w:rsidR="0043707E" w:rsidRDefault="0000125D">
            <w:pPr>
              <w:spacing w:after="128" w:line="264" w:lineRule="auto"/>
              <w:rPr>
                <w:sz w:val="15"/>
                <w:szCs w:val="15"/>
              </w:rPr>
            </w:pPr>
            <w:r>
              <w:rPr>
                <w:sz w:val="15"/>
                <w:szCs w:val="15"/>
              </w:rPr>
              <w:t>24</w:t>
            </w:r>
          </w:p>
        </w:tc>
        <w:tc>
          <w:tcPr>
            <w:tcW w:w="1067" w:type="dxa"/>
          </w:tcPr>
          <w:p w14:paraId="320F7DED" w14:textId="77777777" w:rsidR="0043707E" w:rsidRDefault="0000125D">
            <w:pPr>
              <w:spacing w:after="128" w:line="264" w:lineRule="auto"/>
              <w:rPr>
                <w:sz w:val="15"/>
                <w:szCs w:val="15"/>
              </w:rPr>
            </w:pPr>
            <w:r>
              <w:rPr>
                <w:sz w:val="15"/>
                <w:szCs w:val="15"/>
              </w:rPr>
              <w:t>234,66 €</w:t>
            </w:r>
          </w:p>
        </w:tc>
      </w:tr>
      <w:tr w:rsidR="0043707E" w14:paraId="6478E41B" w14:textId="77777777">
        <w:trPr>
          <w:trHeight w:val="900"/>
        </w:trPr>
        <w:tc>
          <w:tcPr>
            <w:tcW w:w="1802" w:type="dxa"/>
            <w:vMerge w:val="restart"/>
          </w:tcPr>
          <w:p w14:paraId="25B008A7" w14:textId="77777777" w:rsidR="0043707E" w:rsidRDefault="0000125D">
            <w:pPr>
              <w:spacing w:after="128" w:line="264" w:lineRule="auto"/>
              <w:rPr>
                <w:sz w:val="15"/>
                <w:szCs w:val="15"/>
              </w:rPr>
            </w:pPr>
            <w:r>
              <w:rPr>
                <w:sz w:val="15"/>
                <w:szCs w:val="15"/>
              </w:rPr>
              <w:t>OIT 070  Ortesis dinámica antiequino tipo DAFO</w:t>
            </w:r>
          </w:p>
        </w:tc>
        <w:tc>
          <w:tcPr>
            <w:tcW w:w="4634" w:type="dxa"/>
          </w:tcPr>
          <w:p w14:paraId="6D48AF67" w14:textId="77777777" w:rsidR="0043707E" w:rsidRDefault="0000125D">
            <w:pPr>
              <w:spacing w:after="128" w:line="264" w:lineRule="auto"/>
              <w:rPr>
                <w:sz w:val="15"/>
                <w:szCs w:val="15"/>
              </w:rPr>
            </w:pPr>
            <w:r>
              <w:rPr>
                <w:sz w:val="15"/>
                <w:szCs w:val="15"/>
              </w:rPr>
              <w:t>OIT 070A  Ortesis supramaleolar tipo DAFO envolvente para control de prono-supinación, con o sin dorsiflexión, para paciente neurológico infantil, a medida</w:t>
            </w:r>
          </w:p>
        </w:tc>
        <w:tc>
          <w:tcPr>
            <w:tcW w:w="1076" w:type="dxa"/>
          </w:tcPr>
          <w:p w14:paraId="187E003A" w14:textId="77777777" w:rsidR="0043707E" w:rsidRDefault="0000125D">
            <w:pPr>
              <w:spacing w:after="128" w:line="264" w:lineRule="auto"/>
              <w:rPr>
                <w:sz w:val="15"/>
                <w:szCs w:val="15"/>
              </w:rPr>
            </w:pPr>
            <w:r>
              <w:rPr>
                <w:sz w:val="15"/>
                <w:szCs w:val="15"/>
              </w:rPr>
              <w:t>MED</w:t>
            </w:r>
          </w:p>
        </w:tc>
        <w:tc>
          <w:tcPr>
            <w:tcW w:w="1063" w:type="dxa"/>
          </w:tcPr>
          <w:p w14:paraId="34DB63A6" w14:textId="77777777" w:rsidR="0043707E" w:rsidRDefault="0000125D">
            <w:pPr>
              <w:spacing w:after="128" w:line="264" w:lineRule="auto"/>
              <w:rPr>
                <w:sz w:val="15"/>
                <w:szCs w:val="15"/>
              </w:rPr>
            </w:pPr>
            <w:r>
              <w:rPr>
                <w:sz w:val="15"/>
                <w:szCs w:val="15"/>
              </w:rPr>
              <w:t>12</w:t>
            </w:r>
          </w:p>
        </w:tc>
        <w:tc>
          <w:tcPr>
            <w:tcW w:w="1067" w:type="dxa"/>
          </w:tcPr>
          <w:p w14:paraId="5F8AA215" w14:textId="77777777" w:rsidR="0043707E" w:rsidRDefault="0000125D">
            <w:pPr>
              <w:spacing w:after="128" w:line="264" w:lineRule="auto"/>
              <w:rPr>
                <w:sz w:val="15"/>
                <w:szCs w:val="15"/>
              </w:rPr>
            </w:pPr>
            <w:r>
              <w:rPr>
                <w:sz w:val="15"/>
                <w:szCs w:val="15"/>
              </w:rPr>
              <w:t>407,61 €</w:t>
            </w:r>
          </w:p>
        </w:tc>
      </w:tr>
      <w:tr w:rsidR="0043707E" w14:paraId="0D2C5AE7" w14:textId="77777777">
        <w:trPr>
          <w:trHeight w:val="900"/>
        </w:trPr>
        <w:tc>
          <w:tcPr>
            <w:tcW w:w="1802" w:type="dxa"/>
            <w:vMerge/>
          </w:tcPr>
          <w:p w14:paraId="0CD3CFE8" w14:textId="77777777" w:rsidR="0043707E" w:rsidRDefault="0043707E">
            <w:pPr>
              <w:spacing w:after="128" w:line="264" w:lineRule="auto"/>
              <w:rPr>
                <w:sz w:val="15"/>
                <w:szCs w:val="15"/>
              </w:rPr>
            </w:pPr>
          </w:p>
        </w:tc>
        <w:tc>
          <w:tcPr>
            <w:tcW w:w="4634" w:type="dxa"/>
          </w:tcPr>
          <w:p w14:paraId="34DBA091" w14:textId="77777777" w:rsidR="0043707E" w:rsidRDefault="0000125D">
            <w:pPr>
              <w:spacing w:after="128" w:line="264" w:lineRule="auto"/>
              <w:rPr>
                <w:sz w:val="15"/>
                <w:szCs w:val="15"/>
              </w:rPr>
            </w:pPr>
            <w:r>
              <w:rPr>
                <w:sz w:val="15"/>
                <w:szCs w:val="15"/>
              </w:rPr>
              <w:t>OIT 070B  Ortesis supramaleolar tipo DAFO envolvente en medio-pie flexible para bloqueo de flexión plantar, para paciente neurológico infantil, a medida</w:t>
            </w:r>
          </w:p>
        </w:tc>
        <w:tc>
          <w:tcPr>
            <w:tcW w:w="1076" w:type="dxa"/>
          </w:tcPr>
          <w:p w14:paraId="68ABB7BC" w14:textId="77777777" w:rsidR="0043707E" w:rsidRDefault="0000125D">
            <w:pPr>
              <w:spacing w:after="128" w:line="264" w:lineRule="auto"/>
              <w:rPr>
                <w:sz w:val="15"/>
                <w:szCs w:val="15"/>
              </w:rPr>
            </w:pPr>
            <w:r>
              <w:rPr>
                <w:sz w:val="15"/>
                <w:szCs w:val="15"/>
              </w:rPr>
              <w:t>MED</w:t>
            </w:r>
          </w:p>
        </w:tc>
        <w:tc>
          <w:tcPr>
            <w:tcW w:w="1063" w:type="dxa"/>
          </w:tcPr>
          <w:p w14:paraId="1EB49811" w14:textId="77777777" w:rsidR="0043707E" w:rsidRDefault="0000125D">
            <w:pPr>
              <w:spacing w:after="128" w:line="264" w:lineRule="auto"/>
              <w:rPr>
                <w:sz w:val="15"/>
                <w:szCs w:val="15"/>
              </w:rPr>
            </w:pPr>
            <w:r>
              <w:rPr>
                <w:sz w:val="15"/>
                <w:szCs w:val="15"/>
              </w:rPr>
              <w:t>12</w:t>
            </w:r>
          </w:p>
        </w:tc>
        <w:tc>
          <w:tcPr>
            <w:tcW w:w="1067" w:type="dxa"/>
          </w:tcPr>
          <w:p w14:paraId="113A85D1" w14:textId="77777777" w:rsidR="0043707E" w:rsidRDefault="0000125D">
            <w:pPr>
              <w:spacing w:after="128" w:line="264" w:lineRule="auto"/>
              <w:rPr>
                <w:sz w:val="15"/>
                <w:szCs w:val="15"/>
              </w:rPr>
            </w:pPr>
            <w:r>
              <w:rPr>
                <w:sz w:val="15"/>
                <w:szCs w:val="15"/>
              </w:rPr>
              <w:t>407,61 €</w:t>
            </w:r>
          </w:p>
        </w:tc>
      </w:tr>
      <w:tr w:rsidR="0043707E" w14:paraId="4F0781D9" w14:textId="77777777">
        <w:trPr>
          <w:trHeight w:val="900"/>
        </w:trPr>
        <w:tc>
          <w:tcPr>
            <w:tcW w:w="1802" w:type="dxa"/>
            <w:vMerge/>
          </w:tcPr>
          <w:p w14:paraId="79A7F754" w14:textId="77777777" w:rsidR="0043707E" w:rsidRDefault="0043707E">
            <w:pPr>
              <w:spacing w:after="128" w:line="264" w:lineRule="auto"/>
              <w:rPr>
                <w:sz w:val="15"/>
                <w:szCs w:val="15"/>
              </w:rPr>
            </w:pPr>
          </w:p>
        </w:tc>
        <w:tc>
          <w:tcPr>
            <w:tcW w:w="4634" w:type="dxa"/>
          </w:tcPr>
          <w:p w14:paraId="3BC8402F" w14:textId="77777777" w:rsidR="0043707E" w:rsidRDefault="0000125D">
            <w:pPr>
              <w:spacing w:after="128" w:line="264" w:lineRule="auto"/>
              <w:rPr>
                <w:sz w:val="15"/>
                <w:szCs w:val="15"/>
              </w:rPr>
            </w:pPr>
            <w:r>
              <w:rPr>
                <w:sz w:val="15"/>
                <w:szCs w:val="15"/>
              </w:rPr>
              <w:t>OIT 070C  Ortesis supramaleolar tipo DAFO envolvente en medio-pie flexible con botín interior para bloqueo de flexión plantar, para paciente neurológico infantil, a medida</w:t>
            </w:r>
          </w:p>
        </w:tc>
        <w:tc>
          <w:tcPr>
            <w:tcW w:w="1076" w:type="dxa"/>
          </w:tcPr>
          <w:p w14:paraId="0C532FDB" w14:textId="77777777" w:rsidR="0043707E" w:rsidRDefault="0000125D">
            <w:pPr>
              <w:spacing w:after="128" w:line="264" w:lineRule="auto"/>
              <w:rPr>
                <w:sz w:val="15"/>
                <w:szCs w:val="15"/>
              </w:rPr>
            </w:pPr>
            <w:r>
              <w:rPr>
                <w:sz w:val="15"/>
                <w:szCs w:val="15"/>
              </w:rPr>
              <w:t>MED</w:t>
            </w:r>
          </w:p>
        </w:tc>
        <w:tc>
          <w:tcPr>
            <w:tcW w:w="1063" w:type="dxa"/>
          </w:tcPr>
          <w:p w14:paraId="6E5FA3CC" w14:textId="77777777" w:rsidR="0043707E" w:rsidRDefault="0000125D">
            <w:pPr>
              <w:spacing w:after="128" w:line="264" w:lineRule="auto"/>
              <w:rPr>
                <w:sz w:val="15"/>
                <w:szCs w:val="15"/>
              </w:rPr>
            </w:pPr>
            <w:r>
              <w:rPr>
                <w:sz w:val="15"/>
                <w:szCs w:val="15"/>
              </w:rPr>
              <w:t>12</w:t>
            </w:r>
          </w:p>
        </w:tc>
        <w:tc>
          <w:tcPr>
            <w:tcW w:w="1067" w:type="dxa"/>
          </w:tcPr>
          <w:p w14:paraId="661BAEA3" w14:textId="77777777" w:rsidR="0043707E" w:rsidRDefault="0000125D">
            <w:pPr>
              <w:spacing w:after="128" w:line="264" w:lineRule="auto"/>
              <w:rPr>
                <w:sz w:val="15"/>
                <w:szCs w:val="15"/>
              </w:rPr>
            </w:pPr>
            <w:r>
              <w:rPr>
                <w:sz w:val="15"/>
                <w:szCs w:val="15"/>
              </w:rPr>
              <w:t>493,72 €</w:t>
            </w:r>
          </w:p>
        </w:tc>
      </w:tr>
      <w:tr w:rsidR="0043707E" w14:paraId="61EBF8B3" w14:textId="77777777">
        <w:trPr>
          <w:trHeight w:val="900"/>
        </w:trPr>
        <w:tc>
          <w:tcPr>
            <w:tcW w:w="1802" w:type="dxa"/>
            <w:vMerge/>
          </w:tcPr>
          <w:p w14:paraId="6E0D4B7A" w14:textId="77777777" w:rsidR="0043707E" w:rsidRDefault="0043707E">
            <w:pPr>
              <w:spacing w:after="128" w:line="264" w:lineRule="auto"/>
              <w:rPr>
                <w:sz w:val="15"/>
                <w:szCs w:val="15"/>
              </w:rPr>
            </w:pPr>
          </w:p>
        </w:tc>
        <w:tc>
          <w:tcPr>
            <w:tcW w:w="4634" w:type="dxa"/>
          </w:tcPr>
          <w:p w14:paraId="0F158BDF" w14:textId="77777777" w:rsidR="0043707E" w:rsidRDefault="0000125D">
            <w:pPr>
              <w:spacing w:after="128" w:line="264" w:lineRule="auto"/>
              <w:rPr>
                <w:sz w:val="15"/>
                <w:szCs w:val="15"/>
              </w:rPr>
            </w:pPr>
            <w:r>
              <w:rPr>
                <w:sz w:val="15"/>
                <w:szCs w:val="15"/>
              </w:rPr>
              <w:t>OIT 070D  Ortesis supramaleolar tipo DAFO envolvente en medio-pie flexible con botín interior para bloqueo de flexión plantar y apoyo prepatelar, para paciente neurológico infantil, a medida</w:t>
            </w:r>
          </w:p>
        </w:tc>
        <w:tc>
          <w:tcPr>
            <w:tcW w:w="1076" w:type="dxa"/>
          </w:tcPr>
          <w:p w14:paraId="48A3A9ED" w14:textId="77777777" w:rsidR="0043707E" w:rsidRDefault="0000125D">
            <w:pPr>
              <w:spacing w:after="128" w:line="264" w:lineRule="auto"/>
              <w:rPr>
                <w:sz w:val="15"/>
                <w:szCs w:val="15"/>
              </w:rPr>
            </w:pPr>
            <w:r>
              <w:rPr>
                <w:sz w:val="15"/>
                <w:szCs w:val="15"/>
              </w:rPr>
              <w:t>MED</w:t>
            </w:r>
          </w:p>
        </w:tc>
        <w:tc>
          <w:tcPr>
            <w:tcW w:w="1063" w:type="dxa"/>
          </w:tcPr>
          <w:p w14:paraId="49BAC09D" w14:textId="77777777" w:rsidR="0043707E" w:rsidRDefault="0000125D">
            <w:pPr>
              <w:spacing w:after="128" w:line="264" w:lineRule="auto"/>
              <w:rPr>
                <w:sz w:val="15"/>
                <w:szCs w:val="15"/>
              </w:rPr>
            </w:pPr>
            <w:r>
              <w:rPr>
                <w:sz w:val="15"/>
                <w:szCs w:val="15"/>
              </w:rPr>
              <w:t>12</w:t>
            </w:r>
          </w:p>
        </w:tc>
        <w:tc>
          <w:tcPr>
            <w:tcW w:w="1067" w:type="dxa"/>
          </w:tcPr>
          <w:p w14:paraId="1C7C26DF" w14:textId="77777777" w:rsidR="0043707E" w:rsidRDefault="0000125D">
            <w:pPr>
              <w:spacing w:after="128" w:line="264" w:lineRule="auto"/>
              <w:rPr>
                <w:sz w:val="15"/>
                <w:szCs w:val="15"/>
              </w:rPr>
            </w:pPr>
            <w:r>
              <w:rPr>
                <w:sz w:val="15"/>
                <w:szCs w:val="15"/>
              </w:rPr>
              <w:t>640,93 €</w:t>
            </w:r>
          </w:p>
        </w:tc>
      </w:tr>
      <w:tr w:rsidR="0043707E" w14:paraId="31735364" w14:textId="77777777">
        <w:trPr>
          <w:trHeight w:val="900"/>
        </w:trPr>
        <w:tc>
          <w:tcPr>
            <w:tcW w:w="1802" w:type="dxa"/>
            <w:vMerge/>
          </w:tcPr>
          <w:p w14:paraId="34B0D401" w14:textId="77777777" w:rsidR="0043707E" w:rsidRDefault="0043707E">
            <w:pPr>
              <w:spacing w:after="128" w:line="264" w:lineRule="auto"/>
              <w:rPr>
                <w:sz w:val="15"/>
                <w:szCs w:val="15"/>
              </w:rPr>
            </w:pPr>
          </w:p>
        </w:tc>
        <w:tc>
          <w:tcPr>
            <w:tcW w:w="4634" w:type="dxa"/>
          </w:tcPr>
          <w:p w14:paraId="7EC1F031" w14:textId="77777777" w:rsidR="0043707E" w:rsidRDefault="0000125D">
            <w:pPr>
              <w:spacing w:after="128" w:line="264" w:lineRule="auto"/>
              <w:rPr>
                <w:sz w:val="15"/>
                <w:szCs w:val="15"/>
              </w:rPr>
            </w:pPr>
            <w:r>
              <w:rPr>
                <w:sz w:val="15"/>
                <w:szCs w:val="15"/>
              </w:rPr>
              <w:t>OIT 070E  Ortesis supramaleolar tipo DAFO envolvente en medio-pie, flexible con botín interior, para bloqueo de flexión plantar, articulada, para paciente neurológico infantil, a medida</w:t>
            </w:r>
          </w:p>
        </w:tc>
        <w:tc>
          <w:tcPr>
            <w:tcW w:w="1076" w:type="dxa"/>
          </w:tcPr>
          <w:p w14:paraId="71289317" w14:textId="77777777" w:rsidR="0043707E" w:rsidRDefault="0000125D">
            <w:pPr>
              <w:spacing w:after="128" w:line="264" w:lineRule="auto"/>
              <w:rPr>
                <w:sz w:val="15"/>
                <w:szCs w:val="15"/>
              </w:rPr>
            </w:pPr>
            <w:r>
              <w:rPr>
                <w:sz w:val="15"/>
                <w:szCs w:val="15"/>
              </w:rPr>
              <w:t>MED</w:t>
            </w:r>
          </w:p>
        </w:tc>
        <w:tc>
          <w:tcPr>
            <w:tcW w:w="1063" w:type="dxa"/>
          </w:tcPr>
          <w:p w14:paraId="3C9FCCF8" w14:textId="77777777" w:rsidR="0043707E" w:rsidRDefault="0000125D">
            <w:pPr>
              <w:spacing w:after="128" w:line="264" w:lineRule="auto"/>
              <w:rPr>
                <w:sz w:val="15"/>
                <w:szCs w:val="15"/>
              </w:rPr>
            </w:pPr>
            <w:r>
              <w:rPr>
                <w:sz w:val="15"/>
                <w:szCs w:val="15"/>
              </w:rPr>
              <w:t>12</w:t>
            </w:r>
          </w:p>
        </w:tc>
        <w:tc>
          <w:tcPr>
            <w:tcW w:w="1067" w:type="dxa"/>
          </w:tcPr>
          <w:p w14:paraId="59872A6C" w14:textId="77777777" w:rsidR="0043707E" w:rsidRDefault="0000125D">
            <w:pPr>
              <w:spacing w:after="128" w:line="264" w:lineRule="auto"/>
              <w:rPr>
                <w:sz w:val="15"/>
                <w:szCs w:val="15"/>
              </w:rPr>
            </w:pPr>
            <w:r>
              <w:rPr>
                <w:sz w:val="15"/>
                <w:szCs w:val="15"/>
              </w:rPr>
              <w:t>503,54 €</w:t>
            </w:r>
          </w:p>
        </w:tc>
      </w:tr>
      <w:tr w:rsidR="0043707E" w14:paraId="1E39884A" w14:textId="77777777">
        <w:trPr>
          <w:trHeight w:val="1200"/>
        </w:trPr>
        <w:tc>
          <w:tcPr>
            <w:tcW w:w="1802" w:type="dxa"/>
            <w:vMerge/>
          </w:tcPr>
          <w:p w14:paraId="3052FB38" w14:textId="77777777" w:rsidR="0043707E" w:rsidRDefault="0043707E">
            <w:pPr>
              <w:spacing w:after="128" w:line="264" w:lineRule="auto"/>
              <w:rPr>
                <w:sz w:val="15"/>
                <w:szCs w:val="15"/>
              </w:rPr>
            </w:pPr>
          </w:p>
        </w:tc>
        <w:tc>
          <w:tcPr>
            <w:tcW w:w="4634" w:type="dxa"/>
          </w:tcPr>
          <w:p w14:paraId="7A7C6FA7" w14:textId="77777777" w:rsidR="0043707E" w:rsidRDefault="0000125D">
            <w:pPr>
              <w:spacing w:after="128" w:line="264" w:lineRule="auto"/>
              <w:rPr>
                <w:sz w:val="15"/>
                <w:szCs w:val="15"/>
              </w:rPr>
            </w:pPr>
            <w:r>
              <w:rPr>
                <w:sz w:val="15"/>
                <w:szCs w:val="15"/>
              </w:rPr>
              <w:t>OIT 070F  Ortesis supramaleolar tipo DAFO envolvente en medio-pie, flexible con botín interior, para bloqueo de flexión plantar, articulada, para paciente neurológico infantil con hiperextensión de rodilla, a medida</w:t>
            </w:r>
          </w:p>
        </w:tc>
        <w:tc>
          <w:tcPr>
            <w:tcW w:w="1076" w:type="dxa"/>
          </w:tcPr>
          <w:p w14:paraId="12D4517B" w14:textId="77777777" w:rsidR="0043707E" w:rsidRDefault="0000125D">
            <w:pPr>
              <w:spacing w:after="128" w:line="264" w:lineRule="auto"/>
              <w:rPr>
                <w:sz w:val="15"/>
                <w:szCs w:val="15"/>
              </w:rPr>
            </w:pPr>
            <w:r>
              <w:rPr>
                <w:sz w:val="15"/>
                <w:szCs w:val="15"/>
              </w:rPr>
              <w:t>MED</w:t>
            </w:r>
          </w:p>
        </w:tc>
        <w:tc>
          <w:tcPr>
            <w:tcW w:w="1063" w:type="dxa"/>
          </w:tcPr>
          <w:p w14:paraId="7646A03D" w14:textId="77777777" w:rsidR="0043707E" w:rsidRDefault="0000125D">
            <w:pPr>
              <w:spacing w:after="128" w:line="264" w:lineRule="auto"/>
              <w:rPr>
                <w:sz w:val="15"/>
                <w:szCs w:val="15"/>
              </w:rPr>
            </w:pPr>
            <w:r>
              <w:rPr>
                <w:sz w:val="15"/>
                <w:szCs w:val="15"/>
              </w:rPr>
              <w:t>12</w:t>
            </w:r>
          </w:p>
        </w:tc>
        <w:tc>
          <w:tcPr>
            <w:tcW w:w="1067" w:type="dxa"/>
          </w:tcPr>
          <w:p w14:paraId="0E7E4C15" w14:textId="77777777" w:rsidR="0043707E" w:rsidRDefault="0000125D">
            <w:pPr>
              <w:spacing w:after="128" w:line="264" w:lineRule="auto"/>
              <w:rPr>
                <w:sz w:val="15"/>
                <w:szCs w:val="15"/>
              </w:rPr>
            </w:pPr>
            <w:r>
              <w:rPr>
                <w:sz w:val="15"/>
                <w:szCs w:val="15"/>
              </w:rPr>
              <w:t>572,04 €</w:t>
            </w:r>
          </w:p>
        </w:tc>
      </w:tr>
      <w:tr w:rsidR="0043707E" w14:paraId="3E5C8F6C" w14:textId="77777777">
        <w:trPr>
          <w:trHeight w:val="900"/>
        </w:trPr>
        <w:tc>
          <w:tcPr>
            <w:tcW w:w="1802" w:type="dxa"/>
            <w:vMerge/>
          </w:tcPr>
          <w:p w14:paraId="202E3D60" w14:textId="77777777" w:rsidR="0043707E" w:rsidRDefault="0043707E">
            <w:pPr>
              <w:spacing w:after="128" w:line="264" w:lineRule="auto"/>
              <w:rPr>
                <w:sz w:val="15"/>
                <w:szCs w:val="15"/>
              </w:rPr>
            </w:pPr>
          </w:p>
        </w:tc>
        <w:tc>
          <w:tcPr>
            <w:tcW w:w="4634" w:type="dxa"/>
          </w:tcPr>
          <w:p w14:paraId="28F55216" w14:textId="77777777" w:rsidR="0043707E" w:rsidRDefault="0000125D">
            <w:pPr>
              <w:spacing w:after="128" w:line="264" w:lineRule="auto"/>
              <w:rPr>
                <w:sz w:val="15"/>
                <w:szCs w:val="15"/>
              </w:rPr>
            </w:pPr>
            <w:r>
              <w:rPr>
                <w:sz w:val="15"/>
                <w:szCs w:val="15"/>
              </w:rPr>
              <w:t>OIT 070G  Ortesis supramaleolar tipo DAFO envolvente para control de prono-supinación, con o sin dorsiflexión, para paciente neurológico infantil, prefabricada</w:t>
            </w:r>
          </w:p>
        </w:tc>
        <w:tc>
          <w:tcPr>
            <w:tcW w:w="1076" w:type="dxa"/>
          </w:tcPr>
          <w:p w14:paraId="665AD109" w14:textId="77777777" w:rsidR="0043707E" w:rsidRDefault="0000125D">
            <w:pPr>
              <w:spacing w:after="128" w:line="264" w:lineRule="auto"/>
              <w:rPr>
                <w:sz w:val="15"/>
                <w:szCs w:val="15"/>
              </w:rPr>
            </w:pPr>
            <w:r>
              <w:rPr>
                <w:sz w:val="15"/>
                <w:szCs w:val="15"/>
              </w:rPr>
              <w:t>ADAP1</w:t>
            </w:r>
          </w:p>
        </w:tc>
        <w:tc>
          <w:tcPr>
            <w:tcW w:w="1063" w:type="dxa"/>
          </w:tcPr>
          <w:p w14:paraId="45122534" w14:textId="77777777" w:rsidR="0043707E" w:rsidRDefault="0000125D">
            <w:pPr>
              <w:spacing w:after="128" w:line="264" w:lineRule="auto"/>
              <w:rPr>
                <w:sz w:val="15"/>
                <w:szCs w:val="15"/>
              </w:rPr>
            </w:pPr>
            <w:r>
              <w:rPr>
                <w:sz w:val="15"/>
                <w:szCs w:val="15"/>
              </w:rPr>
              <w:t>12</w:t>
            </w:r>
          </w:p>
        </w:tc>
        <w:tc>
          <w:tcPr>
            <w:tcW w:w="1067" w:type="dxa"/>
          </w:tcPr>
          <w:p w14:paraId="642A1B0C" w14:textId="77777777" w:rsidR="0043707E" w:rsidRDefault="0000125D">
            <w:pPr>
              <w:spacing w:after="128" w:line="264" w:lineRule="auto"/>
              <w:rPr>
                <w:sz w:val="15"/>
                <w:szCs w:val="15"/>
              </w:rPr>
            </w:pPr>
            <w:r>
              <w:rPr>
                <w:sz w:val="15"/>
                <w:szCs w:val="15"/>
              </w:rPr>
              <w:t>154,35 €</w:t>
            </w:r>
          </w:p>
        </w:tc>
      </w:tr>
      <w:tr w:rsidR="0043707E" w14:paraId="333DF07D" w14:textId="77777777">
        <w:trPr>
          <w:trHeight w:val="1200"/>
        </w:trPr>
        <w:tc>
          <w:tcPr>
            <w:tcW w:w="1802" w:type="dxa"/>
            <w:vMerge/>
          </w:tcPr>
          <w:p w14:paraId="7FF709EE" w14:textId="77777777" w:rsidR="0043707E" w:rsidRDefault="0043707E">
            <w:pPr>
              <w:spacing w:after="128" w:line="264" w:lineRule="auto"/>
              <w:rPr>
                <w:sz w:val="15"/>
                <w:szCs w:val="15"/>
              </w:rPr>
            </w:pPr>
          </w:p>
        </w:tc>
        <w:tc>
          <w:tcPr>
            <w:tcW w:w="4634" w:type="dxa"/>
          </w:tcPr>
          <w:p w14:paraId="4344FEA6" w14:textId="77777777" w:rsidR="0043707E" w:rsidRDefault="0000125D">
            <w:pPr>
              <w:spacing w:after="128" w:line="264" w:lineRule="auto"/>
              <w:rPr>
                <w:sz w:val="15"/>
                <w:szCs w:val="15"/>
              </w:rPr>
            </w:pPr>
            <w:r>
              <w:rPr>
                <w:sz w:val="15"/>
                <w:szCs w:val="15"/>
              </w:rPr>
              <w:t>OIT 070H  Ortesis supramaleolar tipo DAFO envolvente para control de prono-supinación, con bloqueo de la flexión plantar y articulación Tamarack, que asiste a la dorsiflexión, para paciente neurológico infantil, a medida</w:t>
            </w:r>
          </w:p>
        </w:tc>
        <w:tc>
          <w:tcPr>
            <w:tcW w:w="1076" w:type="dxa"/>
          </w:tcPr>
          <w:p w14:paraId="48EA04A4" w14:textId="77777777" w:rsidR="0043707E" w:rsidRDefault="0000125D">
            <w:pPr>
              <w:spacing w:after="128" w:line="264" w:lineRule="auto"/>
              <w:rPr>
                <w:sz w:val="15"/>
                <w:szCs w:val="15"/>
              </w:rPr>
            </w:pPr>
            <w:r>
              <w:rPr>
                <w:sz w:val="15"/>
                <w:szCs w:val="15"/>
              </w:rPr>
              <w:t>MED</w:t>
            </w:r>
          </w:p>
        </w:tc>
        <w:tc>
          <w:tcPr>
            <w:tcW w:w="1063" w:type="dxa"/>
          </w:tcPr>
          <w:p w14:paraId="54C0D55A" w14:textId="77777777" w:rsidR="0043707E" w:rsidRDefault="0000125D">
            <w:pPr>
              <w:spacing w:after="128" w:line="264" w:lineRule="auto"/>
              <w:rPr>
                <w:sz w:val="15"/>
                <w:szCs w:val="15"/>
              </w:rPr>
            </w:pPr>
            <w:r>
              <w:rPr>
                <w:sz w:val="15"/>
                <w:szCs w:val="15"/>
              </w:rPr>
              <w:t>12</w:t>
            </w:r>
          </w:p>
        </w:tc>
        <w:tc>
          <w:tcPr>
            <w:tcW w:w="1067" w:type="dxa"/>
          </w:tcPr>
          <w:p w14:paraId="04C5CC5E" w14:textId="77777777" w:rsidR="0043707E" w:rsidRDefault="0000125D">
            <w:pPr>
              <w:spacing w:after="128" w:line="264" w:lineRule="auto"/>
              <w:rPr>
                <w:sz w:val="15"/>
                <w:szCs w:val="15"/>
              </w:rPr>
            </w:pPr>
            <w:r>
              <w:rPr>
                <w:sz w:val="15"/>
                <w:szCs w:val="15"/>
              </w:rPr>
              <w:t>677,40 €</w:t>
            </w:r>
          </w:p>
        </w:tc>
      </w:tr>
      <w:tr w:rsidR="0043707E" w14:paraId="7A514B43" w14:textId="77777777">
        <w:trPr>
          <w:trHeight w:val="600"/>
        </w:trPr>
        <w:tc>
          <w:tcPr>
            <w:tcW w:w="1802" w:type="dxa"/>
          </w:tcPr>
          <w:p w14:paraId="6A3FCA0B" w14:textId="77777777" w:rsidR="0043707E" w:rsidRDefault="0000125D">
            <w:pPr>
              <w:spacing w:after="128" w:line="264" w:lineRule="auto"/>
              <w:rPr>
                <w:sz w:val="15"/>
                <w:szCs w:val="15"/>
              </w:rPr>
            </w:pPr>
            <w:r>
              <w:rPr>
                <w:sz w:val="15"/>
                <w:szCs w:val="15"/>
              </w:rPr>
              <w:t>OIT 080  Bitutor corto</w:t>
            </w:r>
          </w:p>
        </w:tc>
        <w:tc>
          <w:tcPr>
            <w:tcW w:w="4634" w:type="dxa"/>
          </w:tcPr>
          <w:p w14:paraId="2C36F1A6" w14:textId="77777777" w:rsidR="0043707E" w:rsidRDefault="0000125D">
            <w:pPr>
              <w:spacing w:after="128" w:line="264" w:lineRule="auto"/>
              <w:rPr>
                <w:sz w:val="15"/>
                <w:szCs w:val="15"/>
              </w:rPr>
            </w:pPr>
            <w:r>
              <w:rPr>
                <w:sz w:val="15"/>
                <w:szCs w:val="15"/>
              </w:rPr>
              <w:t>OIT 080A  Bitutor corto, a medida (unidad) (Prescribir además, si lo precisa, una articulación de tobillo a elección)</w:t>
            </w:r>
          </w:p>
        </w:tc>
        <w:tc>
          <w:tcPr>
            <w:tcW w:w="1076" w:type="dxa"/>
          </w:tcPr>
          <w:p w14:paraId="52E12520" w14:textId="77777777" w:rsidR="0043707E" w:rsidRDefault="0000125D">
            <w:pPr>
              <w:spacing w:after="128" w:line="264" w:lineRule="auto"/>
              <w:rPr>
                <w:sz w:val="15"/>
                <w:szCs w:val="15"/>
              </w:rPr>
            </w:pPr>
            <w:r>
              <w:rPr>
                <w:sz w:val="15"/>
                <w:szCs w:val="15"/>
              </w:rPr>
              <w:t>MED</w:t>
            </w:r>
          </w:p>
        </w:tc>
        <w:tc>
          <w:tcPr>
            <w:tcW w:w="1063" w:type="dxa"/>
          </w:tcPr>
          <w:p w14:paraId="225A22D4" w14:textId="77777777" w:rsidR="0043707E" w:rsidRDefault="0000125D">
            <w:pPr>
              <w:spacing w:after="128" w:line="264" w:lineRule="auto"/>
              <w:rPr>
                <w:sz w:val="15"/>
                <w:szCs w:val="15"/>
              </w:rPr>
            </w:pPr>
            <w:r>
              <w:rPr>
                <w:sz w:val="15"/>
                <w:szCs w:val="15"/>
              </w:rPr>
              <w:t>24</w:t>
            </w:r>
          </w:p>
        </w:tc>
        <w:tc>
          <w:tcPr>
            <w:tcW w:w="1067" w:type="dxa"/>
          </w:tcPr>
          <w:p w14:paraId="76F6EF8F" w14:textId="77777777" w:rsidR="0043707E" w:rsidRDefault="0000125D">
            <w:pPr>
              <w:spacing w:after="128" w:line="264" w:lineRule="auto"/>
              <w:rPr>
                <w:sz w:val="15"/>
                <w:szCs w:val="15"/>
              </w:rPr>
            </w:pPr>
            <w:r>
              <w:rPr>
                <w:sz w:val="15"/>
                <w:szCs w:val="15"/>
              </w:rPr>
              <w:t>325,20 €</w:t>
            </w:r>
          </w:p>
        </w:tc>
      </w:tr>
      <w:tr w:rsidR="0043707E" w14:paraId="0F53C718" w14:textId="77777777">
        <w:trPr>
          <w:trHeight w:val="900"/>
        </w:trPr>
        <w:tc>
          <w:tcPr>
            <w:tcW w:w="1802" w:type="dxa"/>
          </w:tcPr>
          <w:p w14:paraId="1BC15589" w14:textId="77777777" w:rsidR="0043707E" w:rsidRDefault="0000125D">
            <w:pPr>
              <w:spacing w:after="128" w:line="264" w:lineRule="auto"/>
              <w:rPr>
                <w:sz w:val="15"/>
                <w:szCs w:val="15"/>
              </w:rPr>
            </w:pPr>
            <w:r>
              <w:rPr>
                <w:sz w:val="15"/>
                <w:szCs w:val="15"/>
              </w:rPr>
              <w:t>OIT 090  Polaina desde el tobillo hasta debajo de la rodilla</w:t>
            </w:r>
          </w:p>
        </w:tc>
        <w:tc>
          <w:tcPr>
            <w:tcW w:w="4634" w:type="dxa"/>
          </w:tcPr>
          <w:p w14:paraId="62FB168D" w14:textId="77777777" w:rsidR="0043707E" w:rsidRDefault="0000125D">
            <w:pPr>
              <w:spacing w:after="128" w:line="264" w:lineRule="auto"/>
              <w:rPr>
                <w:sz w:val="15"/>
                <w:szCs w:val="15"/>
              </w:rPr>
            </w:pPr>
            <w:r>
              <w:rPr>
                <w:sz w:val="15"/>
                <w:szCs w:val="15"/>
              </w:rPr>
              <w:t>OIT 090A  Polaina desde el tobillo hasta debajo de la rodilla, a medida</w:t>
            </w:r>
          </w:p>
        </w:tc>
        <w:tc>
          <w:tcPr>
            <w:tcW w:w="1076" w:type="dxa"/>
          </w:tcPr>
          <w:p w14:paraId="559CF863" w14:textId="77777777" w:rsidR="0043707E" w:rsidRDefault="0000125D">
            <w:pPr>
              <w:spacing w:after="128" w:line="264" w:lineRule="auto"/>
              <w:rPr>
                <w:sz w:val="15"/>
                <w:szCs w:val="15"/>
              </w:rPr>
            </w:pPr>
            <w:r>
              <w:rPr>
                <w:sz w:val="15"/>
                <w:szCs w:val="15"/>
              </w:rPr>
              <w:t>MED</w:t>
            </w:r>
          </w:p>
        </w:tc>
        <w:tc>
          <w:tcPr>
            <w:tcW w:w="1063" w:type="dxa"/>
          </w:tcPr>
          <w:p w14:paraId="01F1CDA7" w14:textId="77777777" w:rsidR="0043707E" w:rsidRDefault="0000125D">
            <w:pPr>
              <w:spacing w:after="128" w:line="264" w:lineRule="auto"/>
              <w:rPr>
                <w:sz w:val="15"/>
                <w:szCs w:val="15"/>
              </w:rPr>
            </w:pPr>
            <w:r>
              <w:rPr>
                <w:sz w:val="15"/>
                <w:szCs w:val="15"/>
              </w:rPr>
              <w:t>24</w:t>
            </w:r>
          </w:p>
        </w:tc>
        <w:tc>
          <w:tcPr>
            <w:tcW w:w="1067" w:type="dxa"/>
          </w:tcPr>
          <w:p w14:paraId="346B316C" w14:textId="77777777" w:rsidR="0043707E" w:rsidRDefault="0000125D">
            <w:pPr>
              <w:spacing w:after="128" w:line="264" w:lineRule="auto"/>
              <w:rPr>
                <w:sz w:val="15"/>
                <w:szCs w:val="15"/>
              </w:rPr>
            </w:pPr>
            <w:r>
              <w:rPr>
                <w:sz w:val="15"/>
                <w:szCs w:val="15"/>
              </w:rPr>
              <w:t>212,56 €</w:t>
            </w:r>
          </w:p>
        </w:tc>
      </w:tr>
      <w:tr w:rsidR="0043707E" w14:paraId="4F3D7D7C" w14:textId="77777777">
        <w:trPr>
          <w:trHeight w:val="600"/>
        </w:trPr>
        <w:tc>
          <w:tcPr>
            <w:tcW w:w="1802" w:type="dxa"/>
            <w:vMerge w:val="restart"/>
          </w:tcPr>
          <w:p w14:paraId="1C099972" w14:textId="77777777" w:rsidR="0043707E" w:rsidRDefault="0000125D">
            <w:pPr>
              <w:spacing w:after="128" w:line="264" w:lineRule="auto"/>
              <w:rPr>
                <w:sz w:val="15"/>
                <w:szCs w:val="15"/>
              </w:rPr>
            </w:pPr>
            <w:r>
              <w:rPr>
                <w:sz w:val="15"/>
                <w:szCs w:val="15"/>
              </w:rPr>
              <w:t>OIT 100  Ortesis funcional tipo PTB (Patellar Tendon Bearing)</w:t>
            </w:r>
          </w:p>
        </w:tc>
        <w:tc>
          <w:tcPr>
            <w:tcW w:w="4634" w:type="dxa"/>
          </w:tcPr>
          <w:p w14:paraId="375066F5" w14:textId="77777777" w:rsidR="0043707E" w:rsidRDefault="0000125D">
            <w:pPr>
              <w:spacing w:after="128" w:line="264" w:lineRule="auto"/>
              <w:rPr>
                <w:sz w:val="15"/>
                <w:szCs w:val="15"/>
              </w:rPr>
            </w:pPr>
            <w:r>
              <w:rPr>
                <w:sz w:val="15"/>
                <w:szCs w:val="15"/>
              </w:rPr>
              <w:t>OIT 100A  Ortesis funcional tipo PTB (Patellar Tendon Bearing), prefabricada</w:t>
            </w:r>
          </w:p>
        </w:tc>
        <w:tc>
          <w:tcPr>
            <w:tcW w:w="1076" w:type="dxa"/>
          </w:tcPr>
          <w:p w14:paraId="228A95DB" w14:textId="77777777" w:rsidR="0043707E" w:rsidRDefault="0000125D">
            <w:pPr>
              <w:spacing w:after="128" w:line="264" w:lineRule="auto"/>
              <w:rPr>
                <w:sz w:val="15"/>
                <w:szCs w:val="15"/>
              </w:rPr>
            </w:pPr>
            <w:r>
              <w:rPr>
                <w:sz w:val="15"/>
                <w:szCs w:val="15"/>
              </w:rPr>
              <w:t>ADAP2</w:t>
            </w:r>
          </w:p>
        </w:tc>
        <w:tc>
          <w:tcPr>
            <w:tcW w:w="1063" w:type="dxa"/>
          </w:tcPr>
          <w:p w14:paraId="39A3A5A9" w14:textId="77777777" w:rsidR="0043707E" w:rsidRDefault="0000125D">
            <w:pPr>
              <w:spacing w:after="128" w:line="264" w:lineRule="auto"/>
              <w:rPr>
                <w:sz w:val="15"/>
                <w:szCs w:val="15"/>
              </w:rPr>
            </w:pPr>
            <w:r>
              <w:rPr>
                <w:sz w:val="15"/>
                <w:szCs w:val="15"/>
              </w:rPr>
              <w:t>24</w:t>
            </w:r>
          </w:p>
        </w:tc>
        <w:tc>
          <w:tcPr>
            <w:tcW w:w="1067" w:type="dxa"/>
          </w:tcPr>
          <w:p w14:paraId="56171996" w14:textId="77777777" w:rsidR="0043707E" w:rsidRDefault="0000125D">
            <w:pPr>
              <w:spacing w:after="128" w:line="264" w:lineRule="auto"/>
              <w:rPr>
                <w:sz w:val="15"/>
                <w:szCs w:val="15"/>
              </w:rPr>
            </w:pPr>
            <w:r>
              <w:rPr>
                <w:sz w:val="15"/>
                <w:szCs w:val="15"/>
              </w:rPr>
              <w:t>207,28 €</w:t>
            </w:r>
          </w:p>
        </w:tc>
      </w:tr>
      <w:tr w:rsidR="0043707E" w14:paraId="1BD0C365" w14:textId="77777777">
        <w:trPr>
          <w:trHeight w:val="600"/>
        </w:trPr>
        <w:tc>
          <w:tcPr>
            <w:tcW w:w="1802" w:type="dxa"/>
            <w:vMerge/>
          </w:tcPr>
          <w:p w14:paraId="0503F0C4" w14:textId="77777777" w:rsidR="0043707E" w:rsidRDefault="0043707E">
            <w:pPr>
              <w:spacing w:after="128" w:line="264" w:lineRule="auto"/>
              <w:rPr>
                <w:sz w:val="15"/>
                <w:szCs w:val="15"/>
              </w:rPr>
            </w:pPr>
          </w:p>
        </w:tc>
        <w:tc>
          <w:tcPr>
            <w:tcW w:w="4634" w:type="dxa"/>
          </w:tcPr>
          <w:p w14:paraId="03384634" w14:textId="77777777" w:rsidR="0043707E" w:rsidRDefault="0000125D">
            <w:pPr>
              <w:spacing w:after="128" w:line="264" w:lineRule="auto"/>
              <w:rPr>
                <w:sz w:val="15"/>
                <w:szCs w:val="15"/>
              </w:rPr>
            </w:pPr>
            <w:r>
              <w:rPr>
                <w:sz w:val="15"/>
                <w:szCs w:val="15"/>
              </w:rPr>
              <w:t>OIT 100B  Ortesis funcional tipo PTB (Patellar Tendon Bearing), a medida</w:t>
            </w:r>
          </w:p>
        </w:tc>
        <w:tc>
          <w:tcPr>
            <w:tcW w:w="1076" w:type="dxa"/>
          </w:tcPr>
          <w:p w14:paraId="20E9F8CF" w14:textId="77777777" w:rsidR="0043707E" w:rsidRDefault="0000125D">
            <w:pPr>
              <w:spacing w:after="128" w:line="264" w:lineRule="auto"/>
              <w:rPr>
                <w:sz w:val="15"/>
                <w:szCs w:val="15"/>
              </w:rPr>
            </w:pPr>
            <w:r>
              <w:rPr>
                <w:sz w:val="15"/>
                <w:szCs w:val="15"/>
              </w:rPr>
              <w:t>MED</w:t>
            </w:r>
          </w:p>
        </w:tc>
        <w:tc>
          <w:tcPr>
            <w:tcW w:w="1063" w:type="dxa"/>
          </w:tcPr>
          <w:p w14:paraId="4AFACE5B" w14:textId="77777777" w:rsidR="0043707E" w:rsidRDefault="0000125D">
            <w:pPr>
              <w:spacing w:after="128" w:line="264" w:lineRule="auto"/>
              <w:rPr>
                <w:sz w:val="15"/>
                <w:szCs w:val="15"/>
              </w:rPr>
            </w:pPr>
            <w:r>
              <w:rPr>
                <w:sz w:val="15"/>
                <w:szCs w:val="15"/>
              </w:rPr>
              <w:t>24</w:t>
            </w:r>
          </w:p>
        </w:tc>
        <w:tc>
          <w:tcPr>
            <w:tcW w:w="1067" w:type="dxa"/>
          </w:tcPr>
          <w:p w14:paraId="12CB4989" w14:textId="77777777" w:rsidR="0043707E" w:rsidRDefault="0000125D">
            <w:pPr>
              <w:spacing w:after="128" w:line="264" w:lineRule="auto"/>
              <w:rPr>
                <w:sz w:val="15"/>
                <w:szCs w:val="15"/>
              </w:rPr>
            </w:pPr>
            <w:r>
              <w:rPr>
                <w:sz w:val="15"/>
                <w:szCs w:val="15"/>
              </w:rPr>
              <w:t>422,72 €</w:t>
            </w:r>
          </w:p>
        </w:tc>
      </w:tr>
      <w:tr w:rsidR="0043707E" w14:paraId="458B84E3" w14:textId="77777777">
        <w:trPr>
          <w:trHeight w:val="1200"/>
        </w:trPr>
        <w:tc>
          <w:tcPr>
            <w:tcW w:w="1802" w:type="dxa"/>
          </w:tcPr>
          <w:p w14:paraId="32E4BD21" w14:textId="77777777" w:rsidR="0043707E" w:rsidRDefault="0000125D">
            <w:pPr>
              <w:spacing w:after="128" w:line="264" w:lineRule="auto"/>
              <w:rPr>
                <w:sz w:val="15"/>
                <w:szCs w:val="15"/>
              </w:rPr>
            </w:pPr>
            <w:r>
              <w:rPr>
                <w:sz w:val="15"/>
                <w:szCs w:val="15"/>
              </w:rPr>
              <w:t>OIT 110  Ortesis para la descarga del pie, con apoyo de tendón rotuliano</w:t>
            </w:r>
          </w:p>
        </w:tc>
        <w:tc>
          <w:tcPr>
            <w:tcW w:w="4634" w:type="dxa"/>
          </w:tcPr>
          <w:p w14:paraId="0C3860C0" w14:textId="77777777" w:rsidR="0043707E" w:rsidRDefault="0000125D">
            <w:pPr>
              <w:spacing w:after="128" w:line="264" w:lineRule="auto"/>
              <w:rPr>
                <w:sz w:val="15"/>
                <w:szCs w:val="15"/>
              </w:rPr>
            </w:pPr>
            <w:r>
              <w:rPr>
                <w:sz w:val="15"/>
                <w:szCs w:val="15"/>
              </w:rPr>
              <w:t>OIT 110A  Ortesis para la descarga del pie, con apoyo en tendón rotuliano y estribo deslizante, con alza contralateral, a medida</w:t>
            </w:r>
          </w:p>
        </w:tc>
        <w:tc>
          <w:tcPr>
            <w:tcW w:w="1076" w:type="dxa"/>
          </w:tcPr>
          <w:p w14:paraId="69E45D58" w14:textId="77777777" w:rsidR="0043707E" w:rsidRDefault="0000125D">
            <w:pPr>
              <w:spacing w:after="128" w:line="264" w:lineRule="auto"/>
              <w:rPr>
                <w:sz w:val="15"/>
                <w:szCs w:val="15"/>
              </w:rPr>
            </w:pPr>
            <w:r>
              <w:rPr>
                <w:sz w:val="15"/>
                <w:szCs w:val="15"/>
              </w:rPr>
              <w:t>MED</w:t>
            </w:r>
          </w:p>
        </w:tc>
        <w:tc>
          <w:tcPr>
            <w:tcW w:w="1063" w:type="dxa"/>
          </w:tcPr>
          <w:p w14:paraId="78DDF0A0" w14:textId="77777777" w:rsidR="0043707E" w:rsidRDefault="0000125D">
            <w:pPr>
              <w:spacing w:after="128" w:line="264" w:lineRule="auto"/>
              <w:rPr>
                <w:sz w:val="15"/>
                <w:szCs w:val="15"/>
              </w:rPr>
            </w:pPr>
            <w:r>
              <w:rPr>
                <w:sz w:val="15"/>
                <w:szCs w:val="15"/>
              </w:rPr>
              <w:t>24</w:t>
            </w:r>
          </w:p>
        </w:tc>
        <w:tc>
          <w:tcPr>
            <w:tcW w:w="1067" w:type="dxa"/>
          </w:tcPr>
          <w:p w14:paraId="75652D65" w14:textId="77777777" w:rsidR="0043707E" w:rsidRDefault="0000125D">
            <w:pPr>
              <w:spacing w:after="128" w:line="264" w:lineRule="auto"/>
              <w:rPr>
                <w:sz w:val="15"/>
                <w:szCs w:val="15"/>
              </w:rPr>
            </w:pPr>
            <w:r>
              <w:rPr>
                <w:sz w:val="15"/>
                <w:szCs w:val="15"/>
              </w:rPr>
              <w:t>469,69 €</w:t>
            </w:r>
          </w:p>
        </w:tc>
      </w:tr>
      <w:tr w:rsidR="0043707E" w14:paraId="1F35870D" w14:textId="77777777">
        <w:trPr>
          <w:trHeight w:val="600"/>
        </w:trPr>
        <w:tc>
          <w:tcPr>
            <w:tcW w:w="1802" w:type="dxa"/>
            <w:vMerge w:val="restart"/>
          </w:tcPr>
          <w:p w14:paraId="1475C26C" w14:textId="77777777" w:rsidR="0043707E" w:rsidRDefault="0000125D">
            <w:pPr>
              <w:spacing w:after="128" w:line="264" w:lineRule="auto"/>
              <w:rPr>
                <w:sz w:val="15"/>
                <w:szCs w:val="15"/>
              </w:rPr>
            </w:pPr>
            <w:r>
              <w:rPr>
                <w:sz w:val="15"/>
                <w:szCs w:val="15"/>
              </w:rPr>
              <w:t>OIT 900  Botín</w:t>
            </w:r>
          </w:p>
        </w:tc>
        <w:tc>
          <w:tcPr>
            <w:tcW w:w="4634" w:type="dxa"/>
          </w:tcPr>
          <w:p w14:paraId="04B0676E" w14:textId="77777777" w:rsidR="0043707E" w:rsidRDefault="0000125D">
            <w:pPr>
              <w:spacing w:after="128" w:line="264" w:lineRule="auto"/>
              <w:rPr>
                <w:sz w:val="15"/>
                <w:szCs w:val="15"/>
              </w:rPr>
            </w:pPr>
            <w:r>
              <w:rPr>
                <w:sz w:val="15"/>
                <w:szCs w:val="15"/>
              </w:rPr>
              <w:t>OIT 900A  Botín de cuero moldeado para adaptar a ortesis, a medida</w:t>
            </w:r>
          </w:p>
        </w:tc>
        <w:tc>
          <w:tcPr>
            <w:tcW w:w="1076" w:type="dxa"/>
          </w:tcPr>
          <w:p w14:paraId="7E7C914B" w14:textId="77777777" w:rsidR="0043707E" w:rsidRDefault="0000125D">
            <w:pPr>
              <w:spacing w:after="128" w:line="264" w:lineRule="auto"/>
              <w:rPr>
                <w:sz w:val="15"/>
                <w:szCs w:val="15"/>
              </w:rPr>
            </w:pPr>
            <w:r>
              <w:rPr>
                <w:sz w:val="15"/>
                <w:szCs w:val="15"/>
              </w:rPr>
              <w:t>MED</w:t>
            </w:r>
          </w:p>
        </w:tc>
        <w:tc>
          <w:tcPr>
            <w:tcW w:w="1063" w:type="dxa"/>
          </w:tcPr>
          <w:p w14:paraId="0BDEDC24" w14:textId="77777777" w:rsidR="0043707E" w:rsidRDefault="0000125D">
            <w:pPr>
              <w:spacing w:after="128" w:line="264" w:lineRule="auto"/>
              <w:rPr>
                <w:sz w:val="15"/>
                <w:szCs w:val="15"/>
              </w:rPr>
            </w:pPr>
            <w:r>
              <w:rPr>
                <w:sz w:val="15"/>
                <w:szCs w:val="15"/>
              </w:rPr>
              <w:t>24</w:t>
            </w:r>
          </w:p>
        </w:tc>
        <w:tc>
          <w:tcPr>
            <w:tcW w:w="1067" w:type="dxa"/>
          </w:tcPr>
          <w:p w14:paraId="7FB00826" w14:textId="77777777" w:rsidR="0043707E" w:rsidRDefault="0000125D">
            <w:pPr>
              <w:spacing w:after="128" w:line="264" w:lineRule="auto"/>
              <w:rPr>
                <w:sz w:val="15"/>
                <w:szCs w:val="15"/>
              </w:rPr>
            </w:pPr>
            <w:r>
              <w:rPr>
                <w:sz w:val="15"/>
                <w:szCs w:val="15"/>
              </w:rPr>
              <w:t>270,96 €</w:t>
            </w:r>
          </w:p>
        </w:tc>
      </w:tr>
      <w:tr w:rsidR="0043707E" w14:paraId="4D85512D" w14:textId="77777777">
        <w:trPr>
          <w:trHeight w:val="300"/>
        </w:trPr>
        <w:tc>
          <w:tcPr>
            <w:tcW w:w="1802" w:type="dxa"/>
            <w:vMerge/>
          </w:tcPr>
          <w:p w14:paraId="638AD144" w14:textId="77777777" w:rsidR="0043707E" w:rsidRDefault="0043707E">
            <w:pPr>
              <w:spacing w:after="128" w:line="264" w:lineRule="auto"/>
              <w:rPr>
                <w:sz w:val="15"/>
                <w:szCs w:val="15"/>
              </w:rPr>
            </w:pPr>
          </w:p>
        </w:tc>
        <w:tc>
          <w:tcPr>
            <w:tcW w:w="4634" w:type="dxa"/>
          </w:tcPr>
          <w:p w14:paraId="5F8B0BD9" w14:textId="77777777" w:rsidR="0043707E" w:rsidRDefault="0000125D">
            <w:pPr>
              <w:spacing w:after="128" w:line="264" w:lineRule="auto"/>
              <w:rPr>
                <w:sz w:val="15"/>
                <w:szCs w:val="15"/>
              </w:rPr>
            </w:pPr>
            <w:r>
              <w:rPr>
                <w:sz w:val="15"/>
                <w:szCs w:val="15"/>
              </w:rPr>
              <w:t>OIT 900B  Botín para Denis Browne para menores de 3 años</w:t>
            </w:r>
          </w:p>
        </w:tc>
        <w:tc>
          <w:tcPr>
            <w:tcW w:w="1076" w:type="dxa"/>
          </w:tcPr>
          <w:p w14:paraId="74525E1E" w14:textId="77777777" w:rsidR="0043707E" w:rsidRDefault="0000125D">
            <w:pPr>
              <w:spacing w:after="128" w:line="264" w:lineRule="auto"/>
              <w:rPr>
                <w:sz w:val="15"/>
                <w:szCs w:val="15"/>
              </w:rPr>
            </w:pPr>
            <w:r>
              <w:rPr>
                <w:sz w:val="15"/>
                <w:szCs w:val="15"/>
              </w:rPr>
              <w:t>COMP1</w:t>
            </w:r>
          </w:p>
        </w:tc>
        <w:tc>
          <w:tcPr>
            <w:tcW w:w="1063" w:type="dxa"/>
          </w:tcPr>
          <w:p w14:paraId="16F1A062" w14:textId="77777777" w:rsidR="0043707E" w:rsidRDefault="0000125D">
            <w:pPr>
              <w:spacing w:after="128" w:line="264" w:lineRule="auto"/>
              <w:rPr>
                <w:sz w:val="15"/>
                <w:szCs w:val="15"/>
              </w:rPr>
            </w:pPr>
            <w:r>
              <w:rPr>
                <w:sz w:val="15"/>
                <w:szCs w:val="15"/>
              </w:rPr>
              <w:t>6</w:t>
            </w:r>
          </w:p>
        </w:tc>
        <w:tc>
          <w:tcPr>
            <w:tcW w:w="1067" w:type="dxa"/>
          </w:tcPr>
          <w:p w14:paraId="4EA29044" w14:textId="77777777" w:rsidR="0043707E" w:rsidRDefault="0000125D">
            <w:pPr>
              <w:spacing w:after="128" w:line="264" w:lineRule="auto"/>
              <w:rPr>
                <w:sz w:val="15"/>
                <w:szCs w:val="15"/>
              </w:rPr>
            </w:pPr>
            <w:r>
              <w:rPr>
                <w:sz w:val="15"/>
                <w:szCs w:val="15"/>
              </w:rPr>
              <w:t>78,11 €</w:t>
            </w:r>
          </w:p>
        </w:tc>
      </w:tr>
      <w:tr w:rsidR="0043707E" w14:paraId="4C7EFC96" w14:textId="77777777">
        <w:trPr>
          <w:trHeight w:val="600"/>
        </w:trPr>
        <w:tc>
          <w:tcPr>
            <w:tcW w:w="1802" w:type="dxa"/>
            <w:vMerge w:val="restart"/>
          </w:tcPr>
          <w:p w14:paraId="0E880856" w14:textId="77777777" w:rsidR="0043707E" w:rsidRDefault="0000125D">
            <w:pPr>
              <w:spacing w:after="128" w:line="264" w:lineRule="auto"/>
              <w:rPr>
                <w:sz w:val="15"/>
                <w:szCs w:val="15"/>
              </w:rPr>
            </w:pPr>
            <w:r>
              <w:rPr>
                <w:sz w:val="15"/>
                <w:szCs w:val="15"/>
              </w:rPr>
              <w:t>OIT 910  Bota tipo boxer para adaptar a Ortesis de marcha (par)</w:t>
            </w:r>
          </w:p>
        </w:tc>
        <w:tc>
          <w:tcPr>
            <w:tcW w:w="4634" w:type="dxa"/>
          </w:tcPr>
          <w:p w14:paraId="13B48EAE" w14:textId="77777777" w:rsidR="0043707E" w:rsidRDefault="0000125D">
            <w:pPr>
              <w:spacing w:after="128" w:line="264" w:lineRule="auto"/>
              <w:rPr>
                <w:sz w:val="15"/>
                <w:szCs w:val="15"/>
              </w:rPr>
            </w:pPr>
            <w:r>
              <w:rPr>
                <w:sz w:val="15"/>
                <w:szCs w:val="15"/>
              </w:rPr>
              <w:t>OIT 910A Bota tipo boxer para adaptar a ortesis de marcha. Hasta el número 23 (par)</w:t>
            </w:r>
          </w:p>
        </w:tc>
        <w:tc>
          <w:tcPr>
            <w:tcW w:w="1076" w:type="dxa"/>
          </w:tcPr>
          <w:p w14:paraId="10D26EF9" w14:textId="77777777" w:rsidR="0043707E" w:rsidRDefault="0000125D">
            <w:pPr>
              <w:spacing w:after="128" w:line="264" w:lineRule="auto"/>
              <w:rPr>
                <w:sz w:val="15"/>
                <w:szCs w:val="15"/>
              </w:rPr>
            </w:pPr>
            <w:r>
              <w:rPr>
                <w:sz w:val="15"/>
                <w:szCs w:val="15"/>
              </w:rPr>
              <w:t>COMP1</w:t>
            </w:r>
          </w:p>
        </w:tc>
        <w:tc>
          <w:tcPr>
            <w:tcW w:w="1063" w:type="dxa"/>
          </w:tcPr>
          <w:p w14:paraId="73F7FE0D" w14:textId="77777777" w:rsidR="0043707E" w:rsidRDefault="0000125D">
            <w:pPr>
              <w:spacing w:after="128" w:line="264" w:lineRule="auto"/>
              <w:rPr>
                <w:sz w:val="15"/>
                <w:szCs w:val="15"/>
              </w:rPr>
            </w:pPr>
            <w:r>
              <w:rPr>
                <w:sz w:val="15"/>
                <w:szCs w:val="15"/>
              </w:rPr>
              <w:t>12</w:t>
            </w:r>
          </w:p>
        </w:tc>
        <w:tc>
          <w:tcPr>
            <w:tcW w:w="1067" w:type="dxa"/>
          </w:tcPr>
          <w:p w14:paraId="0BDA3063" w14:textId="77777777" w:rsidR="0043707E" w:rsidRDefault="0000125D">
            <w:pPr>
              <w:spacing w:after="128" w:line="264" w:lineRule="auto"/>
              <w:rPr>
                <w:sz w:val="15"/>
                <w:szCs w:val="15"/>
              </w:rPr>
            </w:pPr>
            <w:r>
              <w:rPr>
                <w:sz w:val="15"/>
                <w:szCs w:val="15"/>
              </w:rPr>
              <w:t>132,00 €</w:t>
            </w:r>
          </w:p>
        </w:tc>
      </w:tr>
      <w:tr w:rsidR="0043707E" w14:paraId="24049AA4" w14:textId="77777777">
        <w:trPr>
          <w:trHeight w:val="600"/>
        </w:trPr>
        <w:tc>
          <w:tcPr>
            <w:tcW w:w="1802" w:type="dxa"/>
            <w:vMerge/>
          </w:tcPr>
          <w:p w14:paraId="3EACF04B" w14:textId="77777777" w:rsidR="0043707E" w:rsidRDefault="0043707E">
            <w:pPr>
              <w:spacing w:after="128" w:line="264" w:lineRule="auto"/>
              <w:rPr>
                <w:sz w:val="15"/>
                <w:szCs w:val="15"/>
              </w:rPr>
            </w:pPr>
          </w:p>
        </w:tc>
        <w:tc>
          <w:tcPr>
            <w:tcW w:w="4634" w:type="dxa"/>
          </w:tcPr>
          <w:p w14:paraId="0B8B3302" w14:textId="77777777" w:rsidR="0043707E" w:rsidRDefault="0000125D">
            <w:pPr>
              <w:spacing w:after="128" w:line="264" w:lineRule="auto"/>
              <w:rPr>
                <w:sz w:val="15"/>
                <w:szCs w:val="15"/>
              </w:rPr>
            </w:pPr>
            <w:r>
              <w:rPr>
                <w:sz w:val="15"/>
                <w:szCs w:val="15"/>
              </w:rPr>
              <w:t>OIT 910B Bota tipo boxer para adaptar a ortesis de marcha. Números 24 al 29 (par)</w:t>
            </w:r>
          </w:p>
        </w:tc>
        <w:tc>
          <w:tcPr>
            <w:tcW w:w="1076" w:type="dxa"/>
          </w:tcPr>
          <w:p w14:paraId="76308B52" w14:textId="77777777" w:rsidR="0043707E" w:rsidRDefault="0000125D">
            <w:pPr>
              <w:spacing w:after="128" w:line="264" w:lineRule="auto"/>
              <w:rPr>
                <w:sz w:val="15"/>
                <w:szCs w:val="15"/>
              </w:rPr>
            </w:pPr>
            <w:r>
              <w:rPr>
                <w:sz w:val="15"/>
                <w:szCs w:val="15"/>
              </w:rPr>
              <w:t>COMP1</w:t>
            </w:r>
          </w:p>
        </w:tc>
        <w:tc>
          <w:tcPr>
            <w:tcW w:w="1063" w:type="dxa"/>
          </w:tcPr>
          <w:p w14:paraId="3F5DC073" w14:textId="77777777" w:rsidR="0043707E" w:rsidRDefault="0000125D">
            <w:pPr>
              <w:spacing w:after="128" w:line="264" w:lineRule="auto"/>
              <w:rPr>
                <w:sz w:val="15"/>
                <w:szCs w:val="15"/>
              </w:rPr>
            </w:pPr>
            <w:r>
              <w:rPr>
                <w:sz w:val="15"/>
                <w:szCs w:val="15"/>
              </w:rPr>
              <w:t>12</w:t>
            </w:r>
          </w:p>
        </w:tc>
        <w:tc>
          <w:tcPr>
            <w:tcW w:w="1067" w:type="dxa"/>
          </w:tcPr>
          <w:p w14:paraId="0AACD8C4" w14:textId="77777777" w:rsidR="0043707E" w:rsidRDefault="0000125D">
            <w:pPr>
              <w:spacing w:after="128" w:line="264" w:lineRule="auto"/>
              <w:rPr>
                <w:sz w:val="15"/>
                <w:szCs w:val="15"/>
              </w:rPr>
            </w:pPr>
            <w:r>
              <w:rPr>
                <w:sz w:val="15"/>
                <w:szCs w:val="15"/>
              </w:rPr>
              <w:t>137,50 €</w:t>
            </w:r>
          </w:p>
        </w:tc>
      </w:tr>
      <w:tr w:rsidR="0043707E" w14:paraId="7D9BD422" w14:textId="77777777">
        <w:trPr>
          <w:trHeight w:val="600"/>
        </w:trPr>
        <w:tc>
          <w:tcPr>
            <w:tcW w:w="1802" w:type="dxa"/>
            <w:vMerge/>
          </w:tcPr>
          <w:p w14:paraId="5FAD4B56" w14:textId="77777777" w:rsidR="0043707E" w:rsidRDefault="0043707E">
            <w:pPr>
              <w:spacing w:after="128" w:line="264" w:lineRule="auto"/>
              <w:rPr>
                <w:sz w:val="15"/>
                <w:szCs w:val="15"/>
              </w:rPr>
            </w:pPr>
          </w:p>
        </w:tc>
        <w:tc>
          <w:tcPr>
            <w:tcW w:w="4634" w:type="dxa"/>
          </w:tcPr>
          <w:p w14:paraId="16300035" w14:textId="77777777" w:rsidR="0043707E" w:rsidRDefault="0000125D">
            <w:pPr>
              <w:spacing w:after="128" w:line="264" w:lineRule="auto"/>
              <w:rPr>
                <w:sz w:val="15"/>
                <w:szCs w:val="15"/>
              </w:rPr>
            </w:pPr>
            <w:r>
              <w:rPr>
                <w:sz w:val="15"/>
                <w:szCs w:val="15"/>
              </w:rPr>
              <w:t>OIT 910C Bota tipo boxer para adaptar a ortesis de marcha. Números 30 al 33 (par)</w:t>
            </w:r>
          </w:p>
        </w:tc>
        <w:tc>
          <w:tcPr>
            <w:tcW w:w="1076" w:type="dxa"/>
          </w:tcPr>
          <w:p w14:paraId="4A849C30" w14:textId="77777777" w:rsidR="0043707E" w:rsidRDefault="0000125D">
            <w:pPr>
              <w:spacing w:after="128" w:line="264" w:lineRule="auto"/>
              <w:rPr>
                <w:sz w:val="15"/>
                <w:szCs w:val="15"/>
              </w:rPr>
            </w:pPr>
            <w:r>
              <w:rPr>
                <w:sz w:val="15"/>
                <w:szCs w:val="15"/>
              </w:rPr>
              <w:t>COMP1</w:t>
            </w:r>
          </w:p>
        </w:tc>
        <w:tc>
          <w:tcPr>
            <w:tcW w:w="1063" w:type="dxa"/>
          </w:tcPr>
          <w:p w14:paraId="5C68BA59" w14:textId="77777777" w:rsidR="0043707E" w:rsidRDefault="0000125D">
            <w:pPr>
              <w:spacing w:after="128" w:line="264" w:lineRule="auto"/>
              <w:rPr>
                <w:sz w:val="15"/>
                <w:szCs w:val="15"/>
              </w:rPr>
            </w:pPr>
            <w:r>
              <w:rPr>
                <w:sz w:val="15"/>
                <w:szCs w:val="15"/>
              </w:rPr>
              <w:t>12</w:t>
            </w:r>
          </w:p>
        </w:tc>
        <w:tc>
          <w:tcPr>
            <w:tcW w:w="1067" w:type="dxa"/>
          </w:tcPr>
          <w:p w14:paraId="38C1CB2A" w14:textId="77777777" w:rsidR="0043707E" w:rsidRDefault="0000125D">
            <w:pPr>
              <w:spacing w:after="128" w:line="264" w:lineRule="auto"/>
              <w:rPr>
                <w:sz w:val="15"/>
                <w:szCs w:val="15"/>
              </w:rPr>
            </w:pPr>
            <w:r>
              <w:rPr>
                <w:sz w:val="15"/>
                <w:szCs w:val="15"/>
              </w:rPr>
              <w:t>145,20 €</w:t>
            </w:r>
          </w:p>
        </w:tc>
      </w:tr>
      <w:tr w:rsidR="0043707E" w14:paraId="24BAAC29" w14:textId="77777777">
        <w:trPr>
          <w:trHeight w:val="600"/>
        </w:trPr>
        <w:tc>
          <w:tcPr>
            <w:tcW w:w="1802" w:type="dxa"/>
            <w:vMerge/>
          </w:tcPr>
          <w:p w14:paraId="5E26204C" w14:textId="77777777" w:rsidR="0043707E" w:rsidRDefault="0043707E">
            <w:pPr>
              <w:spacing w:after="128" w:line="264" w:lineRule="auto"/>
              <w:rPr>
                <w:sz w:val="15"/>
                <w:szCs w:val="15"/>
              </w:rPr>
            </w:pPr>
          </w:p>
        </w:tc>
        <w:tc>
          <w:tcPr>
            <w:tcW w:w="4634" w:type="dxa"/>
          </w:tcPr>
          <w:p w14:paraId="77B1FEDD" w14:textId="77777777" w:rsidR="0043707E" w:rsidRDefault="0000125D">
            <w:pPr>
              <w:spacing w:after="128" w:line="264" w:lineRule="auto"/>
              <w:rPr>
                <w:sz w:val="15"/>
                <w:szCs w:val="15"/>
              </w:rPr>
            </w:pPr>
            <w:r>
              <w:rPr>
                <w:sz w:val="15"/>
                <w:szCs w:val="15"/>
              </w:rPr>
              <w:t>OIT 910D Bota tipo boxer para adaptar a ortesis de marcha. Números 34 al 37 (par)</w:t>
            </w:r>
          </w:p>
        </w:tc>
        <w:tc>
          <w:tcPr>
            <w:tcW w:w="1076" w:type="dxa"/>
          </w:tcPr>
          <w:p w14:paraId="028B5CC6" w14:textId="77777777" w:rsidR="0043707E" w:rsidRDefault="0000125D">
            <w:pPr>
              <w:spacing w:after="128" w:line="264" w:lineRule="auto"/>
              <w:rPr>
                <w:sz w:val="15"/>
                <w:szCs w:val="15"/>
              </w:rPr>
            </w:pPr>
            <w:r>
              <w:rPr>
                <w:sz w:val="15"/>
                <w:szCs w:val="15"/>
              </w:rPr>
              <w:t>COMP1</w:t>
            </w:r>
          </w:p>
        </w:tc>
        <w:tc>
          <w:tcPr>
            <w:tcW w:w="1063" w:type="dxa"/>
          </w:tcPr>
          <w:p w14:paraId="3772CE67" w14:textId="77777777" w:rsidR="0043707E" w:rsidRDefault="0000125D">
            <w:pPr>
              <w:spacing w:after="128" w:line="264" w:lineRule="auto"/>
              <w:rPr>
                <w:sz w:val="15"/>
                <w:szCs w:val="15"/>
              </w:rPr>
            </w:pPr>
            <w:r>
              <w:rPr>
                <w:sz w:val="15"/>
                <w:szCs w:val="15"/>
              </w:rPr>
              <w:t>12</w:t>
            </w:r>
          </w:p>
        </w:tc>
        <w:tc>
          <w:tcPr>
            <w:tcW w:w="1067" w:type="dxa"/>
          </w:tcPr>
          <w:p w14:paraId="4A652148" w14:textId="77777777" w:rsidR="0043707E" w:rsidRDefault="0000125D">
            <w:pPr>
              <w:spacing w:after="128" w:line="264" w:lineRule="auto"/>
              <w:rPr>
                <w:sz w:val="15"/>
                <w:szCs w:val="15"/>
              </w:rPr>
            </w:pPr>
            <w:r>
              <w:rPr>
                <w:sz w:val="15"/>
                <w:szCs w:val="15"/>
              </w:rPr>
              <w:t>152,90 €</w:t>
            </w:r>
          </w:p>
        </w:tc>
      </w:tr>
      <w:tr w:rsidR="0043707E" w14:paraId="606AC829" w14:textId="77777777">
        <w:trPr>
          <w:trHeight w:val="600"/>
        </w:trPr>
        <w:tc>
          <w:tcPr>
            <w:tcW w:w="1802" w:type="dxa"/>
            <w:vMerge/>
          </w:tcPr>
          <w:p w14:paraId="286B750A" w14:textId="77777777" w:rsidR="0043707E" w:rsidRDefault="0043707E">
            <w:pPr>
              <w:spacing w:after="128" w:line="264" w:lineRule="auto"/>
              <w:rPr>
                <w:sz w:val="15"/>
                <w:szCs w:val="15"/>
              </w:rPr>
            </w:pPr>
          </w:p>
        </w:tc>
        <w:tc>
          <w:tcPr>
            <w:tcW w:w="4634" w:type="dxa"/>
          </w:tcPr>
          <w:p w14:paraId="3D75D9CC" w14:textId="77777777" w:rsidR="0043707E" w:rsidRDefault="0000125D">
            <w:pPr>
              <w:spacing w:after="128" w:line="264" w:lineRule="auto"/>
              <w:rPr>
                <w:sz w:val="15"/>
                <w:szCs w:val="15"/>
              </w:rPr>
            </w:pPr>
            <w:r>
              <w:rPr>
                <w:sz w:val="15"/>
                <w:szCs w:val="15"/>
              </w:rPr>
              <w:t>OIT 910E Bota tipo boxer para adaptar a ortesis de marcha. Números 38 y superiores (par)</w:t>
            </w:r>
          </w:p>
        </w:tc>
        <w:tc>
          <w:tcPr>
            <w:tcW w:w="1076" w:type="dxa"/>
          </w:tcPr>
          <w:p w14:paraId="6D3146CA" w14:textId="77777777" w:rsidR="0043707E" w:rsidRDefault="0000125D">
            <w:pPr>
              <w:spacing w:after="128" w:line="264" w:lineRule="auto"/>
              <w:rPr>
                <w:sz w:val="15"/>
                <w:szCs w:val="15"/>
              </w:rPr>
            </w:pPr>
            <w:r>
              <w:rPr>
                <w:sz w:val="15"/>
                <w:szCs w:val="15"/>
              </w:rPr>
              <w:t>COMP1</w:t>
            </w:r>
          </w:p>
        </w:tc>
        <w:tc>
          <w:tcPr>
            <w:tcW w:w="1063" w:type="dxa"/>
          </w:tcPr>
          <w:p w14:paraId="1675B1DD" w14:textId="77777777" w:rsidR="0043707E" w:rsidRDefault="0000125D">
            <w:pPr>
              <w:spacing w:after="128" w:line="264" w:lineRule="auto"/>
              <w:rPr>
                <w:sz w:val="15"/>
                <w:szCs w:val="15"/>
              </w:rPr>
            </w:pPr>
            <w:r>
              <w:rPr>
                <w:sz w:val="15"/>
                <w:szCs w:val="15"/>
              </w:rPr>
              <w:t>12</w:t>
            </w:r>
          </w:p>
        </w:tc>
        <w:tc>
          <w:tcPr>
            <w:tcW w:w="1067" w:type="dxa"/>
          </w:tcPr>
          <w:p w14:paraId="3C353624" w14:textId="77777777" w:rsidR="0043707E" w:rsidRDefault="0000125D">
            <w:pPr>
              <w:spacing w:after="128" w:line="264" w:lineRule="auto"/>
              <w:rPr>
                <w:sz w:val="15"/>
                <w:szCs w:val="15"/>
              </w:rPr>
            </w:pPr>
            <w:r>
              <w:rPr>
                <w:sz w:val="15"/>
                <w:szCs w:val="15"/>
              </w:rPr>
              <w:t>159,50 €</w:t>
            </w:r>
          </w:p>
        </w:tc>
      </w:tr>
      <w:tr w:rsidR="0043707E" w14:paraId="4664A069" w14:textId="77777777">
        <w:trPr>
          <w:trHeight w:val="900"/>
        </w:trPr>
        <w:tc>
          <w:tcPr>
            <w:tcW w:w="1802" w:type="dxa"/>
          </w:tcPr>
          <w:p w14:paraId="7B8DB8DD" w14:textId="77777777" w:rsidR="0043707E" w:rsidRDefault="0000125D">
            <w:pPr>
              <w:spacing w:after="128" w:line="264" w:lineRule="auto"/>
              <w:rPr>
                <w:sz w:val="15"/>
                <w:szCs w:val="15"/>
              </w:rPr>
            </w:pPr>
            <w:r>
              <w:rPr>
                <w:sz w:val="15"/>
                <w:szCs w:val="15"/>
              </w:rPr>
              <w:t>OIT 920  Correa en «T» para antivalgo o antivaro</w:t>
            </w:r>
          </w:p>
        </w:tc>
        <w:tc>
          <w:tcPr>
            <w:tcW w:w="4634" w:type="dxa"/>
          </w:tcPr>
          <w:p w14:paraId="06F9ECAD" w14:textId="77777777" w:rsidR="0043707E" w:rsidRDefault="0000125D">
            <w:pPr>
              <w:spacing w:after="128" w:line="264" w:lineRule="auto"/>
              <w:rPr>
                <w:sz w:val="15"/>
                <w:szCs w:val="15"/>
              </w:rPr>
            </w:pPr>
            <w:r>
              <w:rPr>
                <w:sz w:val="15"/>
                <w:szCs w:val="15"/>
              </w:rPr>
              <w:t>OIT 920A  Correa en “T” para antivalgo o antivaro</w:t>
            </w:r>
          </w:p>
        </w:tc>
        <w:tc>
          <w:tcPr>
            <w:tcW w:w="1076" w:type="dxa"/>
          </w:tcPr>
          <w:p w14:paraId="3CF95C06" w14:textId="77777777" w:rsidR="0043707E" w:rsidRDefault="0000125D">
            <w:pPr>
              <w:spacing w:after="128" w:line="264" w:lineRule="auto"/>
              <w:rPr>
                <w:sz w:val="15"/>
                <w:szCs w:val="15"/>
              </w:rPr>
            </w:pPr>
            <w:r>
              <w:rPr>
                <w:sz w:val="15"/>
                <w:szCs w:val="15"/>
              </w:rPr>
              <w:t>COMP0</w:t>
            </w:r>
          </w:p>
        </w:tc>
        <w:tc>
          <w:tcPr>
            <w:tcW w:w="1063" w:type="dxa"/>
          </w:tcPr>
          <w:p w14:paraId="454C2E57" w14:textId="77777777" w:rsidR="0043707E" w:rsidRDefault="0000125D">
            <w:pPr>
              <w:spacing w:after="128" w:line="264" w:lineRule="auto"/>
              <w:rPr>
                <w:sz w:val="15"/>
                <w:szCs w:val="15"/>
              </w:rPr>
            </w:pPr>
            <w:r>
              <w:rPr>
                <w:sz w:val="15"/>
                <w:szCs w:val="15"/>
              </w:rPr>
              <w:t>24</w:t>
            </w:r>
          </w:p>
        </w:tc>
        <w:tc>
          <w:tcPr>
            <w:tcW w:w="1067" w:type="dxa"/>
          </w:tcPr>
          <w:p w14:paraId="169AA97B" w14:textId="77777777" w:rsidR="0043707E" w:rsidRDefault="0000125D">
            <w:pPr>
              <w:spacing w:after="128" w:line="264" w:lineRule="auto"/>
              <w:rPr>
                <w:sz w:val="15"/>
                <w:szCs w:val="15"/>
              </w:rPr>
            </w:pPr>
            <w:r>
              <w:rPr>
                <w:sz w:val="15"/>
                <w:szCs w:val="15"/>
              </w:rPr>
              <w:t>50,29 €</w:t>
            </w:r>
          </w:p>
        </w:tc>
      </w:tr>
      <w:tr w:rsidR="0043707E" w14:paraId="712B456E" w14:textId="77777777">
        <w:trPr>
          <w:trHeight w:val="315"/>
        </w:trPr>
        <w:tc>
          <w:tcPr>
            <w:tcW w:w="1802" w:type="dxa"/>
            <w:tcBorders>
              <w:left w:val="nil"/>
              <w:bottom w:val="nil"/>
              <w:right w:val="nil"/>
            </w:tcBorders>
          </w:tcPr>
          <w:p w14:paraId="1D6AB5FC"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21D45639" w14:textId="77777777" w:rsidR="0043707E" w:rsidRDefault="0043707E">
            <w:pPr>
              <w:spacing w:after="128" w:line="264" w:lineRule="auto"/>
              <w:rPr>
                <w:b/>
                <w:bCs/>
                <w:i/>
                <w:iCs/>
                <w:sz w:val="15"/>
                <w:szCs w:val="15"/>
              </w:rPr>
            </w:pPr>
          </w:p>
          <w:p w14:paraId="69FC7BBB" w14:textId="77777777" w:rsidR="0043707E" w:rsidRDefault="0043707E">
            <w:pPr>
              <w:spacing w:after="128" w:line="264" w:lineRule="auto"/>
              <w:rPr>
                <w:b/>
                <w:bCs/>
                <w:i/>
                <w:iCs/>
                <w:sz w:val="15"/>
                <w:szCs w:val="15"/>
              </w:rPr>
            </w:pPr>
          </w:p>
          <w:p w14:paraId="1623A986" w14:textId="77777777" w:rsidR="0043707E" w:rsidRDefault="0000125D">
            <w:pPr>
              <w:spacing w:after="128" w:line="264" w:lineRule="auto"/>
              <w:rPr>
                <w:b/>
                <w:bCs/>
                <w:i/>
                <w:iCs/>
                <w:sz w:val="15"/>
                <w:szCs w:val="15"/>
              </w:rPr>
            </w:pPr>
            <w:r>
              <w:rPr>
                <w:b/>
                <w:bCs/>
                <w:i/>
                <w:iCs/>
                <w:sz w:val="15"/>
                <w:szCs w:val="15"/>
              </w:rPr>
              <w:t>Subgrupo:  06 12 09  Ortesis de rodilla</w:t>
            </w:r>
          </w:p>
        </w:tc>
      </w:tr>
      <w:tr w:rsidR="0043707E" w14:paraId="0BDF9ED3" w14:textId="77777777">
        <w:trPr>
          <w:trHeight w:val="397"/>
        </w:trPr>
        <w:tc>
          <w:tcPr>
            <w:tcW w:w="1802" w:type="dxa"/>
            <w:tcBorders>
              <w:top w:val="nil"/>
              <w:left w:val="nil"/>
              <w:right w:val="nil"/>
            </w:tcBorders>
          </w:tcPr>
          <w:p w14:paraId="24137F4E"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1B078E02" w14:textId="6B6A8F41" w:rsidR="0043707E" w:rsidRDefault="0000125D">
            <w:pPr>
              <w:spacing w:after="128" w:line="264" w:lineRule="auto"/>
              <w:rPr>
                <w:b/>
                <w:bCs/>
                <w:i/>
                <w:iCs/>
                <w:sz w:val="15"/>
                <w:szCs w:val="15"/>
              </w:rPr>
            </w:pPr>
            <w:r>
              <w:rPr>
                <w:b/>
                <w:bCs/>
                <w:i/>
                <w:iCs/>
                <w:sz w:val="15"/>
                <w:szCs w:val="15"/>
              </w:rPr>
              <w:t>Aportación persona usuaria:  30 euros</w:t>
            </w:r>
          </w:p>
        </w:tc>
      </w:tr>
      <w:tr w:rsidR="0043707E" w14:paraId="420F04D5" w14:textId="77777777">
        <w:trPr>
          <w:trHeight w:val="900"/>
        </w:trPr>
        <w:tc>
          <w:tcPr>
            <w:tcW w:w="1802" w:type="dxa"/>
          </w:tcPr>
          <w:p w14:paraId="1CDCABB1"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58B37121"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7707D1EE" w14:textId="77777777" w:rsidR="0043707E" w:rsidRDefault="0000125D">
            <w:pPr>
              <w:spacing w:after="128" w:line="264" w:lineRule="auto"/>
              <w:rPr>
                <w:b/>
                <w:bCs/>
                <w:sz w:val="15"/>
                <w:szCs w:val="15"/>
              </w:rPr>
            </w:pPr>
            <w:r>
              <w:rPr>
                <w:b/>
                <w:bCs/>
                <w:sz w:val="15"/>
                <w:szCs w:val="15"/>
              </w:rPr>
              <w:t>Elaboración</w:t>
            </w:r>
          </w:p>
        </w:tc>
        <w:tc>
          <w:tcPr>
            <w:tcW w:w="1063" w:type="dxa"/>
          </w:tcPr>
          <w:p w14:paraId="020D9A97" w14:textId="77777777" w:rsidR="0043707E" w:rsidRDefault="0000125D">
            <w:pPr>
              <w:spacing w:after="128" w:line="264" w:lineRule="auto"/>
              <w:rPr>
                <w:b/>
                <w:bCs/>
                <w:sz w:val="15"/>
                <w:szCs w:val="15"/>
              </w:rPr>
            </w:pPr>
            <w:r>
              <w:rPr>
                <w:b/>
                <w:bCs/>
                <w:sz w:val="15"/>
                <w:szCs w:val="15"/>
              </w:rPr>
              <w:t>Vida media (Meses)</w:t>
            </w:r>
          </w:p>
        </w:tc>
        <w:tc>
          <w:tcPr>
            <w:tcW w:w="1067" w:type="dxa"/>
          </w:tcPr>
          <w:p w14:paraId="5EF04189" w14:textId="77777777" w:rsidR="0043707E" w:rsidRDefault="0000125D">
            <w:pPr>
              <w:spacing w:after="128" w:line="264" w:lineRule="auto"/>
              <w:rPr>
                <w:b/>
                <w:bCs/>
                <w:sz w:val="15"/>
                <w:szCs w:val="15"/>
              </w:rPr>
            </w:pPr>
            <w:r>
              <w:rPr>
                <w:b/>
                <w:bCs/>
                <w:sz w:val="15"/>
                <w:szCs w:val="15"/>
              </w:rPr>
              <w:t>IMF</w:t>
            </w:r>
          </w:p>
        </w:tc>
      </w:tr>
      <w:tr w:rsidR="0043707E" w14:paraId="1F912E94" w14:textId="77777777">
        <w:trPr>
          <w:trHeight w:val="600"/>
        </w:trPr>
        <w:tc>
          <w:tcPr>
            <w:tcW w:w="1802" w:type="dxa"/>
            <w:vMerge w:val="restart"/>
          </w:tcPr>
          <w:p w14:paraId="5539249D" w14:textId="77777777" w:rsidR="0043707E" w:rsidRDefault="0000125D">
            <w:pPr>
              <w:spacing w:after="128" w:line="264" w:lineRule="auto"/>
              <w:rPr>
                <w:sz w:val="15"/>
                <w:szCs w:val="15"/>
              </w:rPr>
            </w:pPr>
            <w:r>
              <w:rPr>
                <w:sz w:val="15"/>
                <w:szCs w:val="15"/>
              </w:rPr>
              <w:t>OIR 000  Ortesis pasiva para la inmovilización de la rodilla</w:t>
            </w:r>
          </w:p>
        </w:tc>
        <w:tc>
          <w:tcPr>
            <w:tcW w:w="4634" w:type="dxa"/>
          </w:tcPr>
          <w:p w14:paraId="0C3E6E95" w14:textId="77777777" w:rsidR="0043707E" w:rsidRDefault="0000125D">
            <w:pPr>
              <w:spacing w:after="128" w:line="264" w:lineRule="auto"/>
              <w:rPr>
                <w:sz w:val="15"/>
                <w:szCs w:val="15"/>
              </w:rPr>
            </w:pPr>
            <w:r>
              <w:rPr>
                <w:sz w:val="15"/>
                <w:szCs w:val="15"/>
              </w:rPr>
              <w:t>OIR 000A  Ortesis pasiva para la inmovilización de rodilla sin articulación</w:t>
            </w:r>
          </w:p>
        </w:tc>
        <w:tc>
          <w:tcPr>
            <w:tcW w:w="1076" w:type="dxa"/>
          </w:tcPr>
          <w:p w14:paraId="522511E9" w14:textId="77777777" w:rsidR="0043707E" w:rsidRDefault="0000125D">
            <w:pPr>
              <w:spacing w:after="128" w:line="264" w:lineRule="auto"/>
              <w:rPr>
                <w:sz w:val="15"/>
                <w:szCs w:val="15"/>
              </w:rPr>
            </w:pPr>
            <w:r>
              <w:rPr>
                <w:sz w:val="15"/>
                <w:szCs w:val="15"/>
              </w:rPr>
              <w:t>BAS</w:t>
            </w:r>
          </w:p>
        </w:tc>
        <w:tc>
          <w:tcPr>
            <w:tcW w:w="1063" w:type="dxa"/>
          </w:tcPr>
          <w:p w14:paraId="732CF1EE" w14:textId="77777777" w:rsidR="0043707E" w:rsidRDefault="0000125D">
            <w:pPr>
              <w:spacing w:after="128" w:line="264" w:lineRule="auto"/>
              <w:rPr>
                <w:sz w:val="15"/>
                <w:szCs w:val="15"/>
              </w:rPr>
            </w:pPr>
            <w:r>
              <w:rPr>
                <w:sz w:val="15"/>
                <w:szCs w:val="15"/>
              </w:rPr>
              <w:t>24</w:t>
            </w:r>
          </w:p>
        </w:tc>
        <w:tc>
          <w:tcPr>
            <w:tcW w:w="1067" w:type="dxa"/>
          </w:tcPr>
          <w:p w14:paraId="1E4A32F2" w14:textId="77777777" w:rsidR="0043707E" w:rsidRDefault="0000125D">
            <w:pPr>
              <w:spacing w:after="128" w:line="264" w:lineRule="auto"/>
              <w:rPr>
                <w:sz w:val="15"/>
                <w:szCs w:val="15"/>
              </w:rPr>
            </w:pPr>
            <w:r>
              <w:rPr>
                <w:sz w:val="15"/>
                <w:szCs w:val="15"/>
              </w:rPr>
              <w:t>98,45 €</w:t>
            </w:r>
          </w:p>
        </w:tc>
      </w:tr>
      <w:tr w:rsidR="0043707E" w14:paraId="5358A632" w14:textId="77777777">
        <w:trPr>
          <w:trHeight w:val="600"/>
        </w:trPr>
        <w:tc>
          <w:tcPr>
            <w:tcW w:w="1802" w:type="dxa"/>
            <w:vMerge/>
          </w:tcPr>
          <w:p w14:paraId="1FB4B43E" w14:textId="77777777" w:rsidR="0043707E" w:rsidRDefault="0043707E">
            <w:pPr>
              <w:spacing w:after="128" w:line="264" w:lineRule="auto"/>
              <w:rPr>
                <w:sz w:val="15"/>
                <w:szCs w:val="15"/>
              </w:rPr>
            </w:pPr>
          </w:p>
        </w:tc>
        <w:tc>
          <w:tcPr>
            <w:tcW w:w="4634" w:type="dxa"/>
          </w:tcPr>
          <w:p w14:paraId="72736525" w14:textId="77777777" w:rsidR="0043707E" w:rsidRDefault="0000125D">
            <w:pPr>
              <w:spacing w:after="128" w:line="264" w:lineRule="auto"/>
              <w:rPr>
                <w:sz w:val="15"/>
                <w:szCs w:val="15"/>
              </w:rPr>
            </w:pPr>
            <w:r>
              <w:rPr>
                <w:sz w:val="15"/>
                <w:szCs w:val="15"/>
              </w:rPr>
              <w:t>OIR 000B  Ortesis pasiva para la inmovilización de rodilla con articulación</w:t>
            </w:r>
          </w:p>
        </w:tc>
        <w:tc>
          <w:tcPr>
            <w:tcW w:w="1076" w:type="dxa"/>
          </w:tcPr>
          <w:p w14:paraId="4FFC263D" w14:textId="77777777" w:rsidR="0043707E" w:rsidRDefault="0000125D">
            <w:pPr>
              <w:spacing w:after="128" w:line="264" w:lineRule="auto"/>
              <w:rPr>
                <w:sz w:val="15"/>
                <w:szCs w:val="15"/>
              </w:rPr>
            </w:pPr>
            <w:r>
              <w:rPr>
                <w:sz w:val="15"/>
                <w:szCs w:val="15"/>
              </w:rPr>
              <w:t>ADAP1</w:t>
            </w:r>
          </w:p>
        </w:tc>
        <w:tc>
          <w:tcPr>
            <w:tcW w:w="1063" w:type="dxa"/>
          </w:tcPr>
          <w:p w14:paraId="1753DE49" w14:textId="77777777" w:rsidR="0043707E" w:rsidRDefault="0000125D">
            <w:pPr>
              <w:spacing w:after="128" w:line="264" w:lineRule="auto"/>
              <w:rPr>
                <w:sz w:val="15"/>
                <w:szCs w:val="15"/>
              </w:rPr>
            </w:pPr>
            <w:r>
              <w:rPr>
                <w:sz w:val="15"/>
                <w:szCs w:val="15"/>
              </w:rPr>
              <w:t>24</w:t>
            </w:r>
          </w:p>
        </w:tc>
        <w:tc>
          <w:tcPr>
            <w:tcW w:w="1067" w:type="dxa"/>
          </w:tcPr>
          <w:p w14:paraId="07834E1F" w14:textId="77777777" w:rsidR="0043707E" w:rsidRDefault="0000125D">
            <w:pPr>
              <w:spacing w:after="128" w:line="264" w:lineRule="auto"/>
              <w:rPr>
                <w:sz w:val="15"/>
                <w:szCs w:val="15"/>
              </w:rPr>
            </w:pPr>
            <w:r>
              <w:rPr>
                <w:sz w:val="15"/>
                <w:szCs w:val="15"/>
              </w:rPr>
              <w:t>137,39 €</w:t>
            </w:r>
          </w:p>
        </w:tc>
      </w:tr>
      <w:tr w:rsidR="0043707E" w14:paraId="72691717" w14:textId="77777777">
        <w:trPr>
          <w:trHeight w:val="600"/>
        </w:trPr>
        <w:tc>
          <w:tcPr>
            <w:tcW w:w="1802" w:type="dxa"/>
            <w:vMerge w:val="restart"/>
          </w:tcPr>
          <w:p w14:paraId="0AECA914" w14:textId="77777777" w:rsidR="0043707E" w:rsidRDefault="0000125D">
            <w:pPr>
              <w:spacing w:after="128" w:line="264" w:lineRule="auto"/>
              <w:rPr>
                <w:sz w:val="15"/>
                <w:szCs w:val="15"/>
              </w:rPr>
            </w:pPr>
            <w:r>
              <w:rPr>
                <w:sz w:val="15"/>
                <w:szCs w:val="15"/>
              </w:rPr>
              <w:t>OIR 010  Ortesis para la articulación de la rodilla, con sistema de estabilización (varillas, flejes, etc.)</w:t>
            </w:r>
          </w:p>
        </w:tc>
        <w:tc>
          <w:tcPr>
            <w:tcW w:w="4634" w:type="dxa"/>
          </w:tcPr>
          <w:p w14:paraId="341F20BC" w14:textId="77777777" w:rsidR="0043707E" w:rsidRDefault="0000125D">
            <w:pPr>
              <w:spacing w:after="128" w:line="264" w:lineRule="auto"/>
              <w:rPr>
                <w:sz w:val="15"/>
                <w:szCs w:val="15"/>
              </w:rPr>
            </w:pPr>
            <w:r>
              <w:rPr>
                <w:sz w:val="15"/>
                <w:szCs w:val="15"/>
              </w:rPr>
              <w:t>OIR 010A  Ortesis para la articulación de rodilla, con sistema de estabilización</w:t>
            </w:r>
          </w:p>
        </w:tc>
        <w:tc>
          <w:tcPr>
            <w:tcW w:w="1076" w:type="dxa"/>
          </w:tcPr>
          <w:p w14:paraId="2937962E" w14:textId="77777777" w:rsidR="0043707E" w:rsidRDefault="0000125D">
            <w:pPr>
              <w:spacing w:after="128" w:line="264" w:lineRule="auto"/>
              <w:rPr>
                <w:sz w:val="15"/>
                <w:szCs w:val="15"/>
              </w:rPr>
            </w:pPr>
            <w:r>
              <w:rPr>
                <w:sz w:val="15"/>
                <w:szCs w:val="15"/>
              </w:rPr>
              <w:t>BAS</w:t>
            </w:r>
          </w:p>
        </w:tc>
        <w:tc>
          <w:tcPr>
            <w:tcW w:w="1063" w:type="dxa"/>
          </w:tcPr>
          <w:p w14:paraId="548919EF" w14:textId="77777777" w:rsidR="0043707E" w:rsidRDefault="0000125D">
            <w:pPr>
              <w:spacing w:after="128" w:line="264" w:lineRule="auto"/>
              <w:rPr>
                <w:sz w:val="15"/>
                <w:szCs w:val="15"/>
              </w:rPr>
            </w:pPr>
            <w:r>
              <w:rPr>
                <w:sz w:val="15"/>
                <w:szCs w:val="15"/>
              </w:rPr>
              <w:t>24</w:t>
            </w:r>
          </w:p>
        </w:tc>
        <w:tc>
          <w:tcPr>
            <w:tcW w:w="1067" w:type="dxa"/>
          </w:tcPr>
          <w:p w14:paraId="2AB4BAA5" w14:textId="77777777" w:rsidR="0043707E" w:rsidRDefault="0000125D">
            <w:pPr>
              <w:spacing w:after="128" w:line="264" w:lineRule="auto"/>
              <w:rPr>
                <w:sz w:val="15"/>
                <w:szCs w:val="15"/>
              </w:rPr>
            </w:pPr>
            <w:r>
              <w:rPr>
                <w:sz w:val="15"/>
                <w:szCs w:val="15"/>
              </w:rPr>
              <w:t>75,90 €</w:t>
            </w:r>
          </w:p>
        </w:tc>
      </w:tr>
      <w:tr w:rsidR="0043707E" w14:paraId="759D9D2B" w14:textId="77777777">
        <w:trPr>
          <w:trHeight w:val="923"/>
        </w:trPr>
        <w:tc>
          <w:tcPr>
            <w:tcW w:w="1802" w:type="dxa"/>
            <w:vMerge/>
          </w:tcPr>
          <w:p w14:paraId="44A7D4AD" w14:textId="77777777" w:rsidR="0043707E" w:rsidRDefault="0043707E">
            <w:pPr>
              <w:spacing w:after="128" w:line="264" w:lineRule="auto"/>
              <w:rPr>
                <w:sz w:val="15"/>
                <w:szCs w:val="15"/>
              </w:rPr>
            </w:pPr>
          </w:p>
        </w:tc>
        <w:tc>
          <w:tcPr>
            <w:tcW w:w="4634" w:type="dxa"/>
          </w:tcPr>
          <w:p w14:paraId="7596CC7B" w14:textId="77777777" w:rsidR="0043707E" w:rsidRDefault="0000125D">
            <w:pPr>
              <w:spacing w:after="128" w:line="264" w:lineRule="auto"/>
              <w:rPr>
                <w:sz w:val="15"/>
                <w:szCs w:val="15"/>
              </w:rPr>
            </w:pPr>
            <w:r>
              <w:rPr>
                <w:sz w:val="15"/>
                <w:szCs w:val="15"/>
              </w:rPr>
              <w:t>OIR 010B  Ortesis para la articulación de rodilla, con sistema de estabilización y rodete rotuliano de compresión intermitente</w:t>
            </w:r>
          </w:p>
        </w:tc>
        <w:tc>
          <w:tcPr>
            <w:tcW w:w="1076" w:type="dxa"/>
          </w:tcPr>
          <w:p w14:paraId="352F9082" w14:textId="77777777" w:rsidR="0043707E" w:rsidRDefault="0000125D">
            <w:pPr>
              <w:spacing w:after="128" w:line="264" w:lineRule="auto"/>
              <w:rPr>
                <w:sz w:val="15"/>
                <w:szCs w:val="15"/>
              </w:rPr>
            </w:pPr>
            <w:r>
              <w:rPr>
                <w:sz w:val="15"/>
                <w:szCs w:val="15"/>
              </w:rPr>
              <w:t>BAS</w:t>
            </w:r>
          </w:p>
        </w:tc>
        <w:tc>
          <w:tcPr>
            <w:tcW w:w="1063" w:type="dxa"/>
          </w:tcPr>
          <w:p w14:paraId="7CC78E95" w14:textId="77777777" w:rsidR="0043707E" w:rsidRDefault="0000125D">
            <w:pPr>
              <w:spacing w:after="128" w:line="264" w:lineRule="auto"/>
              <w:rPr>
                <w:sz w:val="15"/>
                <w:szCs w:val="15"/>
              </w:rPr>
            </w:pPr>
            <w:r>
              <w:rPr>
                <w:sz w:val="15"/>
                <w:szCs w:val="15"/>
              </w:rPr>
              <w:t>24</w:t>
            </w:r>
          </w:p>
        </w:tc>
        <w:tc>
          <w:tcPr>
            <w:tcW w:w="1067" w:type="dxa"/>
          </w:tcPr>
          <w:p w14:paraId="0EB5F5A6" w14:textId="77777777" w:rsidR="0043707E" w:rsidRDefault="0000125D">
            <w:pPr>
              <w:spacing w:after="128" w:line="264" w:lineRule="auto"/>
              <w:rPr>
                <w:sz w:val="15"/>
                <w:szCs w:val="15"/>
              </w:rPr>
            </w:pPr>
            <w:r>
              <w:rPr>
                <w:sz w:val="15"/>
                <w:szCs w:val="15"/>
              </w:rPr>
              <w:t>87,59 €</w:t>
            </w:r>
          </w:p>
        </w:tc>
      </w:tr>
      <w:tr w:rsidR="0043707E" w14:paraId="4356CFD0" w14:textId="77777777">
        <w:trPr>
          <w:trHeight w:val="600"/>
        </w:trPr>
        <w:tc>
          <w:tcPr>
            <w:tcW w:w="1802" w:type="dxa"/>
            <w:vMerge w:val="restart"/>
          </w:tcPr>
          <w:p w14:paraId="3AA37FD8" w14:textId="77777777" w:rsidR="0043707E" w:rsidRDefault="0000125D">
            <w:pPr>
              <w:spacing w:after="128" w:line="264" w:lineRule="auto"/>
              <w:rPr>
                <w:sz w:val="15"/>
                <w:szCs w:val="15"/>
              </w:rPr>
            </w:pPr>
            <w:r>
              <w:rPr>
                <w:sz w:val="15"/>
                <w:szCs w:val="15"/>
              </w:rPr>
              <w:t>OIR 020  Ortesis de rodilla estabilizadora con articulación graduable de flexo-extensión</w:t>
            </w:r>
          </w:p>
        </w:tc>
        <w:tc>
          <w:tcPr>
            <w:tcW w:w="4634" w:type="dxa"/>
          </w:tcPr>
          <w:p w14:paraId="2D6C59D0" w14:textId="77777777" w:rsidR="0043707E" w:rsidRDefault="0000125D">
            <w:pPr>
              <w:spacing w:after="128" w:line="264" w:lineRule="auto"/>
              <w:rPr>
                <w:sz w:val="15"/>
                <w:szCs w:val="15"/>
              </w:rPr>
            </w:pPr>
            <w:r>
              <w:rPr>
                <w:sz w:val="15"/>
                <w:szCs w:val="15"/>
              </w:rPr>
              <w:t>OIR 020A   Ortesis de rodilla estabilizadora con articulación monocéntrica graduable de flexo-extensión</w:t>
            </w:r>
          </w:p>
        </w:tc>
        <w:tc>
          <w:tcPr>
            <w:tcW w:w="1076" w:type="dxa"/>
          </w:tcPr>
          <w:p w14:paraId="30BE39F5" w14:textId="77777777" w:rsidR="0043707E" w:rsidRDefault="0000125D">
            <w:pPr>
              <w:spacing w:after="128" w:line="264" w:lineRule="auto"/>
              <w:rPr>
                <w:sz w:val="15"/>
                <w:szCs w:val="15"/>
              </w:rPr>
            </w:pPr>
            <w:r>
              <w:rPr>
                <w:sz w:val="15"/>
                <w:szCs w:val="15"/>
              </w:rPr>
              <w:t>ADAP1</w:t>
            </w:r>
          </w:p>
        </w:tc>
        <w:tc>
          <w:tcPr>
            <w:tcW w:w="1063" w:type="dxa"/>
          </w:tcPr>
          <w:p w14:paraId="0CC24B17" w14:textId="77777777" w:rsidR="0043707E" w:rsidRDefault="0000125D">
            <w:pPr>
              <w:spacing w:after="128" w:line="264" w:lineRule="auto"/>
              <w:rPr>
                <w:sz w:val="15"/>
                <w:szCs w:val="15"/>
              </w:rPr>
            </w:pPr>
            <w:r>
              <w:rPr>
                <w:sz w:val="15"/>
                <w:szCs w:val="15"/>
              </w:rPr>
              <w:t>24</w:t>
            </w:r>
          </w:p>
        </w:tc>
        <w:tc>
          <w:tcPr>
            <w:tcW w:w="1067" w:type="dxa"/>
          </w:tcPr>
          <w:p w14:paraId="14C77817" w14:textId="77777777" w:rsidR="0043707E" w:rsidRDefault="0000125D">
            <w:pPr>
              <w:spacing w:after="128" w:line="264" w:lineRule="auto"/>
              <w:rPr>
                <w:sz w:val="15"/>
                <w:szCs w:val="15"/>
              </w:rPr>
            </w:pPr>
            <w:r>
              <w:rPr>
                <w:sz w:val="15"/>
                <w:szCs w:val="15"/>
              </w:rPr>
              <w:t>210,10 €</w:t>
            </w:r>
          </w:p>
        </w:tc>
      </w:tr>
      <w:tr w:rsidR="0043707E" w14:paraId="6A3B6114" w14:textId="77777777">
        <w:trPr>
          <w:trHeight w:val="600"/>
        </w:trPr>
        <w:tc>
          <w:tcPr>
            <w:tcW w:w="1802" w:type="dxa"/>
            <w:vMerge/>
          </w:tcPr>
          <w:p w14:paraId="746F4702" w14:textId="77777777" w:rsidR="0043707E" w:rsidRDefault="0043707E">
            <w:pPr>
              <w:spacing w:after="128" w:line="264" w:lineRule="auto"/>
              <w:rPr>
                <w:sz w:val="15"/>
                <w:szCs w:val="15"/>
              </w:rPr>
            </w:pPr>
          </w:p>
        </w:tc>
        <w:tc>
          <w:tcPr>
            <w:tcW w:w="4634" w:type="dxa"/>
          </w:tcPr>
          <w:p w14:paraId="6C041FDE" w14:textId="77777777" w:rsidR="0043707E" w:rsidRDefault="0000125D">
            <w:pPr>
              <w:spacing w:after="128" w:line="264" w:lineRule="auto"/>
              <w:rPr>
                <w:sz w:val="15"/>
                <w:szCs w:val="15"/>
              </w:rPr>
            </w:pPr>
            <w:r>
              <w:rPr>
                <w:sz w:val="15"/>
                <w:szCs w:val="15"/>
              </w:rPr>
              <w:t>OIR 020B  Ortesis de rodilla estabilizadora con articulación policéntrica graduable de flexo-extensión</w:t>
            </w:r>
          </w:p>
        </w:tc>
        <w:tc>
          <w:tcPr>
            <w:tcW w:w="1076" w:type="dxa"/>
          </w:tcPr>
          <w:p w14:paraId="7547897F" w14:textId="77777777" w:rsidR="0043707E" w:rsidRDefault="0000125D">
            <w:pPr>
              <w:spacing w:after="128" w:line="264" w:lineRule="auto"/>
              <w:rPr>
                <w:sz w:val="15"/>
                <w:szCs w:val="15"/>
              </w:rPr>
            </w:pPr>
            <w:r>
              <w:rPr>
                <w:sz w:val="15"/>
                <w:szCs w:val="15"/>
              </w:rPr>
              <w:t>ADAP1</w:t>
            </w:r>
          </w:p>
        </w:tc>
        <w:tc>
          <w:tcPr>
            <w:tcW w:w="1063" w:type="dxa"/>
          </w:tcPr>
          <w:p w14:paraId="5472C519" w14:textId="77777777" w:rsidR="0043707E" w:rsidRDefault="0000125D">
            <w:pPr>
              <w:spacing w:after="128" w:line="264" w:lineRule="auto"/>
              <w:rPr>
                <w:sz w:val="15"/>
                <w:szCs w:val="15"/>
              </w:rPr>
            </w:pPr>
            <w:r>
              <w:rPr>
                <w:sz w:val="15"/>
                <w:szCs w:val="15"/>
              </w:rPr>
              <w:t>24</w:t>
            </w:r>
          </w:p>
        </w:tc>
        <w:tc>
          <w:tcPr>
            <w:tcW w:w="1067" w:type="dxa"/>
          </w:tcPr>
          <w:p w14:paraId="52002294" w14:textId="77777777" w:rsidR="0043707E" w:rsidRDefault="0000125D">
            <w:pPr>
              <w:spacing w:after="128" w:line="264" w:lineRule="auto"/>
              <w:rPr>
                <w:sz w:val="15"/>
                <w:szCs w:val="15"/>
              </w:rPr>
            </w:pPr>
            <w:r>
              <w:rPr>
                <w:sz w:val="15"/>
                <w:szCs w:val="15"/>
              </w:rPr>
              <w:t>272,59 €</w:t>
            </w:r>
          </w:p>
        </w:tc>
      </w:tr>
      <w:tr w:rsidR="0043707E" w14:paraId="65571B9A" w14:textId="77777777">
        <w:trPr>
          <w:trHeight w:val="300"/>
        </w:trPr>
        <w:tc>
          <w:tcPr>
            <w:tcW w:w="1802" w:type="dxa"/>
            <w:vMerge w:val="restart"/>
          </w:tcPr>
          <w:p w14:paraId="030829E4" w14:textId="77777777" w:rsidR="0043707E" w:rsidRDefault="0000125D">
            <w:pPr>
              <w:spacing w:after="128" w:line="264" w:lineRule="auto"/>
              <w:rPr>
                <w:sz w:val="15"/>
                <w:szCs w:val="15"/>
              </w:rPr>
            </w:pPr>
            <w:r>
              <w:rPr>
                <w:sz w:val="15"/>
                <w:szCs w:val="15"/>
              </w:rPr>
              <w:t>OIR 030  Ortesis para el control mediolateral y de flexo-extensión de la rodilla</w:t>
            </w:r>
          </w:p>
        </w:tc>
        <w:tc>
          <w:tcPr>
            <w:tcW w:w="4634" w:type="dxa"/>
          </w:tcPr>
          <w:p w14:paraId="6B3BB956" w14:textId="77777777" w:rsidR="0043707E" w:rsidRDefault="0000125D">
            <w:pPr>
              <w:spacing w:after="128" w:line="264" w:lineRule="auto"/>
              <w:rPr>
                <w:sz w:val="15"/>
                <w:szCs w:val="15"/>
              </w:rPr>
            </w:pPr>
            <w:r>
              <w:rPr>
                <w:sz w:val="15"/>
                <w:szCs w:val="15"/>
              </w:rPr>
              <w:t>OIR 030A  Ortesis de rodilla para control de genu recurvatum</w:t>
            </w:r>
          </w:p>
        </w:tc>
        <w:tc>
          <w:tcPr>
            <w:tcW w:w="1076" w:type="dxa"/>
          </w:tcPr>
          <w:p w14:paraId="6D420A35" w14:textId="77777777" w:rsidR="0043707E" w:rsidRDefault="0000125D">
            <w:pPr>
              <w:spacing w:after="128" w:line="264" w:lineRule="auto"/>
              <w:rPr>
                <w:sz w:val="15"/>
                <w:szCs w:val="15"/>
              </w:rPr>
            </w:pPr>
            <w:r>
              <w:rPr>
                <w:sz w:val="15"/>
                <w:szCs w:val="15"/>
              </w:rPr>
              <w:t>ADAP1</w:t>
            </w:r>
          </w:p>
        </w:tc>
        <w:tc>
          <w:tcPr>
            <w:tcW w:w="1063" w:type="dxa"/>
          </w:tcPr>
          <w:p w14:paraId="198E8EAA" w14:textId="77777777" w:rsidR="0043707E" w:rsidRDefault="0000125D">
            <w:pPr>
              <w:spacing w:after="128" w:line="264" w:lineRule="auto"/>
              <w:rPr>
                <w:sz w:val="15"/>
                <w:szCs w:val="15"/>
              </w:rPr>
            </w:pPr>
            <w:r>
              <w:rPr>
                <w:sz w:val="15"/>
                <w:szCs w:val="15"/>
              </w:rPr>
              <w:t>24</w:t>
            </w:r>
          </w:p>
        </w:tc>
        <w:tc>
          <w:tcPr>
            <w:tcW w:w="1067" w:type="dxa"/>
          </w:tcPr>
          <w:p w14:paraId="0D03C988" w14:textId="77777777" w:rsidR="0043707E" w:rsidRDefault="0000125D">
            <w:pPr>
              <w:spacing w:after="128" w:line="264" w:lineRule="auto"/>
              <w:rPr>
                <w:sz w:val="15"/>
                <w:szCs w:val="15"/>
              </w:rPr>
            </w:pPr>
            <w:r>
              <w:rPr>
                <w:sz w:val="15"/>
                <w:szCs w:val="15"/>
              </w:rPr>
              <w:t>377,30 €</w:t>
            </w:r>
          </w:p>
        </w:tc>
      </w:tr>
      <w:tr w:rsidR="0043707E" w14:paraId="6FA372DE" w14:textId="77777777">
        <w:trPr>
          <w:trHeight w:val="600"/>
        </w:trPr>
        <w:tc>
          <w:tcPr>
            <w:tcW w:w="1802" w:type="dxa"/>
            <w:vMerge/>
          </w:tcPr>
          <w:p w14:paraId="59CAE1CC" w14:textId="77777777" w:rsidR="0043707E" w:rsidRDefault="0043707E">
            <w:pPr>
              <w:spacing w:after="128" w:line="264" w:lineRule="auto"/>
              <w:rPr>
                <w:sz w:val="15"/>
                <w:szCs w:val="15"/>
              </w:rPr>
            </w:pPr>
          </w:p>
        </w:tc>
        <w:tc>
          <w:tcPr>
            <w:tcW w:w="4634" w:type="dxa"/>
          </w:tcPr>
          <w:p w14:paraId="57453CCE" w14:textId="77777777" w:rsidR="0043707E" w:rsidRDefault="0000125D">
            <w:pPr>
              <w:spacing w:after="128" w:line="264" w:lineRule="auto"/>
              <w:rPr>
                <w:sz w:val="15"/>
                <w:szCs w:val="15"/>
              </w:rPr>
            </w:pPr>
            <w:r>
              <w:rPr>
                <w:sz w:val="15"/>
                <w:szCs w:val="15"/>
              </w:rPr>
              <w:t>OIR 030B  Ortesis de rodilla para el control de inestabilidad mediolateral (varo-valgo)</w:t>
            </w:r>
          </w:p>
        </w:tc>
        <w:tc>
          <w:tcPr>
            <w:tcW w:w="1076" w:type="dxa"/>
          </w:tcPr>
          <w:p w14:paraId="163A81AE" w14:textId="77777777" w:rsidR="0043707E" w:rsidRDefault="0000125D">
            <w:pPr>
              <w:spacing w:after="128" w:line="264" w:lineRule="auto"/>
              <w:rPr>
                <w:sz w:val="15"/>
                <w:szCs w:val="15"/>
              </w:rPr>
            </w:pPr>
            <w:r>
              <w:rPr>
                <w:sz w:val="15"/>
                <w:szCs w:val="15"/>
              </w:rPr>
              <w:t>ADAP1</w:t>
            </w:r>
          </w:p>
        </w:tc>
        <w:tc>
          <w:tcPr>
            <w:tcW w:w="1063" w:type="dxa"/>
          </w:tcPr>
          <w:p w14:paraId="5D8DB7B1" w14:textId="77777777" w:rsidR="0043707E" w:rsidRDefault="0000125D">
            <w:pPr>
              <w:spacing w:after="128" w:line="264" w:lineRule="auto"/>
              <w:rPr>
                <w:sz w:val="15"/>
                <w:szCs w:val="15"/>
              </w:rPr>
            </w:pPr>
            <w:r>
              <w:rPr>
                <w:sz w:val="15"/>
                <w:szCs w:val="15"/>
              </w:rPr>
              <w:t>24</w:t>
            </w:r>
          </w:p>
        </w:tc>
        <w:tc>
          <w:tcPr>
            <w:tcW w:w="1067" w:type="dxa"/>
          </w:tcPr>
          <w:p w14:paraId="20CCE615" w14:textId="77777777" w:rsidR="0043707E" w:rsidRDefault="0000125D">
            <w:pPr>
              <w:spacing w:after="128" w:line="264" w:lineRule="auto"/>
              <w:rPr>
                <w:sz w:val="15"/>
                <w:szCs w:val="15"/>
              </w:rPr>
            </w:pPr>
            <w:r>
              <w:rPr>
                <w:sz w:val="15"/>
                <w:szCs w:val="15"/>
              </w:rPr>
              <w:t>390,17 €</w:t>
            </w:r>
          </w:p>
        </w:tc>
      </w:tr>
      <w:tr w:rsidR="0043707E" w14:paraId="7141C984" w14:textId="77777777">
        <w:trPr>
          <w:trHeight w:val="900"/>
        </w:trPr>
        <w:tc>
          <w:tcPr>
            <w:tcW w:w="1802" w:type="dxa"/>
            <w:vMerge/>
          </w:tcPr>
          <w:p w14:paraId="6C7A942D" w14:textId="77777777" w:rsidR="0043707E" w:rsidRDefault="0043707E">
            <w:pPr>
              <w:spacing w:after="128" w:line="264" w:lineRule="auto"/>
              <w:rPr>
                <w:sz w:val="15"/>
                <w:szCs w:val="15"/>
              </w:rPr>
            </w:pPr>
          </w:p>
        </w:tc>
        <w:tc>
          <w:tcPr>
            <w:tcW w:w="4634" w:type="dxa"/>
          </w:tcPr>
          <w:p w14:paraId="359360FC" w14:textId="77777777" w:rsidR="0043707E" w:rsidRDefault="0000125D">
            <w:pPr>
              <w:spacing w:after="128" w:line="264" w:lineRule="auto"/>
              <w:rPr>
                <w:sz w:val="15"/>
                <w:szCs w:val="15"/>
              </w:rPr>
            </w:pPr>
            <w:r>
              <w:rPr>
                <w:sz w:val="15"/>
                <w:szCs w:val="15"/>
              </w:rPr>
              <w:t>OIR 030C  Ortesis para el control mediolateral y de flexo-extensión de la rodilla (ligamento cruzado anterior (LCA) y/o posterior (LCP))</w:t>
            </w:r>
          </w:p>
        </w:tc>
        <w:tc>
          <w:tcPr>
            <w:tcW w:w="1076" w:type="dxa"/>
          </w:tcPr>
          <w:p w14:paraId="71FC66E8" w14:textId="77777777" w:rsidR="0043707E" w:rsidRDefault="0000125D">
            <w:pPr>
              <w:spacing w:after="128" w:line="264" w:lineRule="auto"/>
              <w:rPr>
                <w:sz w:val="15"/>
                <w:szCs w:val="15"/>
              </w:rPr>
            </w:pPr>
            <w:r>
              <w:rPr>
                <w:sz w:val="15"/>
                <w:szCs w:val="15"/>
              </w:rPr>
              <w:t>ADAP1</w:t>
            </w:r>
          </w:p>
        </w:tc>
        <w:tc>
          <w:tcPr>
            <w:tcW w:w="1063" w:type="dxa"/>
          </w:tcPr>
          <w:p w14:paraId="7B04B76E" w14:textId="77777777" w:rsidR="0043707E" w:rsidRDefault="0000125D">
            <w:pPr>
              <w:spacing w:after="128" w:line="264" w:lineRule="auto"/>
              <w:rPr>
                <w:sz w:val="15"/>
                <w:szCs w:val="15"/>
              </w:rPr>
            </w:pPr>
            <w:r>
              <w:rPr>
                <w:sz w:val="15"/>
                <w:szCs w:val="15"/>
              </w:rPr>
              <w:t>24</w:t>
            </w:r>
          </w:p>
        </w:tc>
        <w:tc>
          <w:tcPr>
            <w:tcW w:w="1067" w:type="dxa"/>
          </w:tcPr>
          <w:p w14:paraId="7EFDFF8D" w14:textId="77777777" w:rsidR="0043707E" w:rsidRDefault="0000125D">
            <w:pPr>
              <w:spacing w:after="128" w:line="264" w:lineRule="auto"/>
              <w:rPr>
                <w:sz w:val="15"/>
                <w:szCs w:val="15"/>
              </w:rPr>
            </w:pPr>
            <w:r>
              <w:rPr>
                <w:sz w:val="15"/>
                <w:szCs w:val="15"/>
              </w:rPr>
              <w:t>417,52 €</w:t>
            </w:r>
          </w:p>
        </w:tc>
      </w:tr>
      <w:tr w:rsidR="0043707E" w14:paraId="1402EBAC" w14:textId="77777777">
        <w:trPr>
          <w:trHeight w:val="600"/>
        </w:trPr>
        <w:tc>
          <w:tcPr>
            <w:tcW w:w="1802" w:type="dxa"/>
            <w:vMerge/>
          </w:tcPr>
          <w:p w14:paraId="03DCD28E" w14:textId="77777777" w:rsidR="0043707E" w:rsidRDefault="0043707E">
            <w:pPr>
              <w:spacing w:after="128" w:line="264" w:lineRule="auto"/>
              <w:rPr>
                <w:sz w:val="15"/>
                <w:szCs w:val="15"/>
              </w:rPr>
            </w:pPr>
          </w:p>
        </w:tc>
        <w:tc>
          <w:tcPr>
            <w:tcW w:w="4634" w:type="dxa"/>
          </w:tcPr>
          <w:p w14:paraId="49863FF7" w14:textId="77777777" w:rsidR="0043707E" w:rsidRDefault="0000125D">
            <w:pPr>
              <w:spacing w:after="128" w:line="264" w:lineRule="auto"/>
              <w:rPr>
                <w:sz w:val="15"/>
                <w:szCs w:val="15"/>
              </w:rPr>
            </w:pPr>
            <w:r>
              <w:rPr>
                <w:sz w:val="15"/>
                <w:szCs w:val="15"/>
              </w:rPr>
              <w:t>OIR 030D  Ortesis para el control mediolateral y/o de flexo-extensión de la rodilla, a medida, bajo protocolo</w:t>
            </w:r>
          </w:p>
        </w:tc>
        <w:tc>
          <w:tcPr>
            <w:tcW w:w="1076" w:type="dxa"/>
          </w:tcPr>
          <w:p w14:paraId="3E50D147" w14:textId="77777777" w:rsidR="0043707E" w:rsidRDefault="0000125D">
            <w:pPr>
              <w:spacing w:after="128" w:line="264" w:lineRule="auto"/>
              <w:rPr>
                <w:sz w:val="15"/>
                <w:szCs w:val="15"/>
              </w:rPr>
            </w:pPr>
            <w:r>
              <w:rPr>
                <w:sz w:val="15"/>
                <w:szCs w:val="15"/>
              </w:rPr>
              <w:t>MED</w:t>
            </w:r>
          </w:p>
        </w:tc>
        <w:tc>
          <w:tcPr>
            <w:tcW w:w="1063" w:type="dxa"/>
          </w:tcPr>
          <w:p w14:paraId="3D7975DF" w14:textId="77777777" w:rsidR="0043707E" w:rsidRDefault="0000125D">
            <w:pPr>
              <w:spacing w:after="128" w:line="264" w:lineRule="auto"/>
              <w:rPr>
                <w:sz w:val="15"/>
                <w:szCs w:val="15"/>
              </w:rPr>
            </w:pPr>
            <w:r>
              <w:rPr>
                <w:sz w:val="15"/>
                <w:szCs w:val="15"/>
              </w:rPr>
              <w:t>24</w:t>
            </w:r>
          </w:p>
        </w:tc>
        <w:tc>
          <w:tcPr>
            <w:tcW w:w="1067" w:type="dxa"/>
          </w:tcPr>
          <w:p w14:paraId="77ABC71F" w14:textId="77777777" w:rsidR="0043707E" w:rsidRDefault="0000125D">
            <w:pPr>
              <w:spacing w:after="128" w:line="264" w:lineRule="auto"/>
              <w:rPr>
                <w:sz w:val="15"/>
                <w:szCs w:val="15"/>
              </w:rPr>
            </w:pPr>
            <w:r>
              <w:rPr>
                <w:sz w:val="15"/>
                <w:szCs w:val="15"/>
              </w:rPr>
              <w:t>575,04 €</w:t>
            </w:r>
          </w:p>
        </w:tc>
      </w:tr>
      <w:tr w:rsidR="0043707E" w14:paraId="72F0F96F" w14:textId="77777777">
        <w:trPr>
          <w:trHeight w:val="315"/>
        </w:trPr>
        <w:tc>
          <w:tcPr>
            <w:tcW w:w="1802" w:type="dxa"/>
            <w:tcBorders>
              <w:left w:val="nil"/>
              <w:bottom w:val="nil"/>
              <w:right w:val="nil"/>
            </w:tcBorders>
          </w:tcPr>
          <w:p w14:paraId="4F17DF41"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61DC9C2D" w14:textId="77777777" w:rsidR="0043707E" w:rsidRDefault="0043707E">
            <w:pPr>
              <w:spacing w:after="128" w:line="264" w:lineRule="auto"/>
              <w:rPr>
                <w:b/>
                <w:bCs/>
                <w:i/>
                <w:iCs/>
                <w:sz w:val="15"/>
                <w:szCs w:val="15"/>
              </w:rPr>
            </w:pPr>
          </w:p>
          <w:p w14:paraId="676042D6" w14:textId="77777777" w:rsidR="0043707E" w:rsidRDefault="0000125D">
            <w:pPr>
              <w:spacing w:after="128" w:line="264" w:lineRule="auto"/>
              <w:rPr>
                <w:b/>
                <w:bCs/>
                <w:i/>
                <w:iCs/>
                <w:sz w:val="15"/>
                <w:szCs w:val="15"/>
              </w:rPr>
            </w:pPr>
            <w:r>
              <w:rPr>
                <w:b/>
                <w:bCs/>
                <w:i/>
                <w:iCs/>
                <w:sz w:val="15"/>
                <w:szCs w:val="15"/>
              </w:rPr>
              <w:t>Subgrupo:  06 12 12  Ortesis de rodilla, tobillo y pie (femorales)</w:t>
            </w:r>
          </w:p>
        </w:tc>
      </w:tr>
      <w:tr w:rsidR="0043707E" w14:paraId="680F051D" w14:textId="77777777">
        <w:trPr>
          <w:trHeight w:val="397"/>
        </w:trPr>
        <w:tc>
          <w:tcPr>
            <w:tcW w:w="1802" w:type="dxa"/>
            <w:tcBorders>
              <w:top w:val="nil"/>
              <w:left w:val="nil"/>
              <w:right w:val="nil"/>
            </w:tcBorders>
          </w:tcPr>
          <w:p w14:paraId="219E1488"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48866CF6" w14:textId="6E1D8D6A" w:rsidR="0043707E" w:rsidRDefault="0000125D">
            <w:pPr>
              <w:spacing w:after="128" w:line="264" w:lineRule="auto"/>
              <w:rPr>
                <w:b/>
                <w:bCs/>
                <w:i/>
                <w:iCs/>
                <w:sz w:val="15"/>
                <w:szCs w:val="15"/>
              </w:rPr>
            </w:pPr>
            <w:r>
              <w:rPr>
                <w:b/>
                <w:bCs/>
                <w:i/>
                <w:iCs/>
                <w:sz w:val="15"/>
                <w:szCs w:val="15"/>
              </w:rPr>
              <w:t>Aportación persona usuaria:  30 euros</w:t>
            </w:r>
          </w:p>
        </w:tc>
      </w:tr>
      <w:tr w:rsidR="0043707E" w14:paraId="79CC3D55" w14:textId="77777777">
        <w:trPr>
          <w:trHeight w:val="900"/>
        </w:trPr>
        <w:tc>
          <w:tcPr>
            <w:tcW w:w="1802" w:type="dxa"/>
          </w:tcPr>
          <w:p w14:paraId="23440B05"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4677E5C"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1167441A" w14:textId="77777777" w:rsidR="0043707E" w:rsidRDefault="0000125D">
            <w:pPr>
              <w:spacing w:after="128" w:line="264" w:lineRule="auto"/>
              <w:rPr>
                <w:b/>
                <w:bCs/>
                <w:sz w:val="15"/>
                <w:szCs w:val="15"/>
              </w:rPr>
            </w:pPr>
            <w:r>
              <w:rPr>
                <w:b/>
                <w:bCs/>
                <w:sz w:val="15"/>
                <w:szCs w:val="15"/>
              </w:rPr>
              <w:t>Elaboración</w:t>
            </w:r>
          </w:p>
        </w:tc>
        <w:tc>
          <w:tcPr>
            <w:tcW w:w="1063" w:type="dxa"/>
          </w:tcPr>
          <w:p w14:paraId="41AC4128" w14:textId="77777777" w:rsidR="0043707E" w:rsidRDefault="0000125D">
            <w:pPr>
              <w:spacing w:after="128" w:line="264" w:lineRule="auto"/>
              <w:rPr>
                <w:b/>
                <w:bCs/>
                <w:sz w:val="15"/>
                <w:szCs w:val="15"/>
              </w:rPr>
            </w:pPr>
            <w:r>
              <w:rPr>
                <w:b/>
                <w:bCs/>
                <w:sz w:val="15"/>
                <w:szCs w:val="15"/>
              </w:rPr>
              <w:t>Vida media (Meses)</w:t>
            </w:r>
          </w:p>
        </w:tc>
        <w:tc>
          <w:tcPr>
            <w:tcW w:w="1067" w:type="dxa"/>
          </w:tcPr>
          <w:p w14:paraId="084C7FB7" w14:textId="77777777" w:rsidR="0043707E" w:rsidRDefault="0000125D">
            <w:pPr>
              <w:spacing w:after="128" w:line="264" w:lineRule="auto"/>
              <w:rPr>
                <w:b/>
                <w:bCs/>
                <w:sz w:val="15"/>
                <w:szCs w:val="15"/>
              </w:rPr>
            </w:pPr>
            <w:r>
              <w:rPr>
                <w:b/>
                <w:bCs/>
                <w:sz w:val="15"/>
                <w:szCs w:val="15"/>
              </w:rPr>
              <w:t>IMF</w:t>
            </w:r>
          </w:p>
        </w:tc>
      </w:tr>
      <w:tr w:rsidR="0043707E" w14:paraId="04023B9E" w14:textId="77777777">
        <w:trPr>
          <w:trHeight w:val="900"/>
        </w:trPr>
        <w:tc>
          <w:tcPr>
            <w:tcW w:w="1802" w:type="dxa"/>
            <w:vMerge w:val="restart"/>
          </w:tcPr>
          <w:p w14:paraId="2B59EC60" w14:textId="77777777" w:rsidR="0043707E" w:rsidRDefault="0000125D">
            <w:pPr>
              <w:spacing w:after="128" w:line="264" w:lineRule="auto"/>
              <w:rPr>
                <w:sz w:val="15"/>
                <w:szCs w:val="15"/>
              </w:rPr>
            </w:pPr>
            <w:r>
              <w:rPr>
                <w:sz w:val="15"/>
                <w:szCs w:val="15"/>
              </w:rPr>
              <w:t>OIF 000  Ortesis de valva posterior de muslo y pierna rígida</w:t>
            </w:r>
          </w:p>
        </w:tc>
        <w:tc>
          <w:tcPr>
            <w:tcW w:w="4634" w:type="dxa"/>
          </w:tcPr>
          <w:p w14:paraId="33CDFA83" w14:textId="77777777" w:rsidR="0043707E" w:rsidRDefault="0000125D">
            <w:pPr>
              <w:spacing w:after="128" w:line="264" w:lineRule="auto"/>
              <w:rPr>
                <w:sz w:val="15"/>
                <w:szCs w:val="15"/>
              </w:rPr>
            </w:pPr>
            <w:r>
              <w:rPr>
                <w:sz w:val="15"/>
                <w:szCs w:val="15"/>
              </w:rPr>
              <w:t>OIF 000A  Ortesis para extensión de rodilla mediante valva posterior de muslo, pierna y pie, con galápago de tracción sobre rodilla, en termoplástico, a medida</w:t>
            </w:r>
          </w:p>
        </w:tc>
        <w:tc>
          <w:tcPr>
            <w:tcW w:w="1076" w:type="dxa"/>
          </w:tcPr>
          <w:p w14:paraId="0010530D" w14:textId="77777777" w:rsidR="0043707E" w:rsidRDefault="0000125D">
            <w:pPr>
              <w:spacing w:after="128" w:line="264" w:lineRule="auto"/>
              <w:rPr>
                <w:sz w:val="15"/>
                <w:szCs w:val="15"/>
              </w:rPr>
            </w:pPr>
            <w:r>
              <w:rPr>
                <w:sz w:val="15"/>
                <w:szCs w:val="15"/>
              </w:rPr>
              <w:t>MED</w:t>
            </w:r>
          </w:p>
        </w:tc>
        <w:tc>
          <w:tcPr>
            <w:tcW w:w="1063" w:type="dxa"/>
          </w:tcPr>
          <w:p w14:paraId="0D4EDCF0" w14:textId="77777777" w:rsidR="0043707E" w:rsidRDefault="0000125D">
            <w:pPr>
              <w:spacing w:after="128" w:line="264" w:lineRule="auto"/>
              <w:rPr>
                <w:sz w:val="15"/>
                <w:szCs w:val="15"/>
              </w:rPr>
            </w:pPr>
            <w:r>
              <w:rPr>
                <w:sz w:val="15"/>
                <w:szCs w:val="15"/>
              </w:rPr>
              <w:t>24</w:t>
            </w:r>
          </w:p>
        </w:tc>
        <w:tc>
          <w:tcPr>
            <w:tcW w:w="1067" w:type="dxa"/>
          </w:tcPr>
          <w:p w14:paraId="257E940B" w14:textId="77777777" w:rsidR="0043707E" w:rsidRDefault="0000125D">
            <w:pPr>
              <w:spacing w:after="128" w:line="264" w:lineRule="auto"/>
              <w:rPr>
                <w:sz w:val="15"/>
                <w:szCs w:val="15"/>
              </w:rPr>
            </w:pPr>
            <w:r>
              <w:rPr>
                <w:sz w:val="15"/>
                <w:szCs w:val="15"/>
              </w:rPr>
              <w:t>350,09 €</w:t>
            </w:r>
          </w:p>
        </w:tc>
      </w:tr>
      <w:tr w:rsidR="0043707E" w14:paraId="17189678" w14:textId="77777777">
        <w:trPr>
          <w:trHeight w:val="900"/>
        </w:trPr>
        <w:tc>
          <w:tcPr>
            <w:tcW w:w="1802" w:type="dxa"/>
            <w:vMerge/>
          </w:tcPr>
          <w:p w14:paraId="64B5C096" w14:textId="77777777" w:rsidR="0043707E" w:rsidRDefault="0043707E">
            <w:pPr>
              <w:spacing w:after="128" w:line="264" w:lineRule="auto"/>
              <w:rPr>
                <w:sz w:val="15"/>
                <w:szCs w:val="15"/>
              </w:rPr>
            </w:pPr>
          </w:p>
        </w:tc>
        <w:tc>
          <w:tcPr>
            <w:tcW w:w="4634" w:type="dxa"/>
          </w:tcPr>
          <w:p w14:paraId="2BAA306E" w14:textId="77777777" w:rsidR="0043707E" w:rsidRDefault="0000125D">
            <w:pPr>
              <w:spacing w:after="128" w:line="264" w:lineRule="auto"/>
              <w:rPr>
                <w:sz w:val="15"/>
                <w:szCs w:val="15"/>
              </w:rPr>
            </w:pPr>
            <w:r>
              <w:rPr>
                <w:sz w:val="15"/>
                <w:szCs w:val="15"/>
              </w:rPr>
              <w:t>OIF 000B  Ortesis para extensión de rodilla mediante valva posterior de muslo, pierna y pie, con dispositivo de tracción dinámica sobre rodilla, en termoplástico, a medida</w:t>
            </w:r>
          </w:p>
        </w:tc>
        <w:tc>
          <w:tcPr>
            <w:tcW w:w="1076" w:type="dxa"/>
          </w:tcPr>
          <w:p w14:paraId="3B10C20E" w14:textId="77777777" w:rsidR="0043707E" w:rsidRDefault="0000125D">
            <w:pPr>
              <w:spacing w:after="128" w:line="264" w:lineRule="auto"/>
              <w:rPr>
                <w:sz w:val="15"/>
                <w:szCs w:val="15"/>
              </w:rPr>
            </w:pPr>
            <w:r>
              <w:rPr>
                <w:sz w:val="15"/>
                <w:szCs w:val="15"/>
              </w:rPr>
              <w:t>MED</w:t>
            </w:r>
          </w:p>
        </w:tc>
        <w:tc>
          <w:tcPr>
            <w:tcW w:w="1063" w:type="dxa"/>
          </w:tcPr>
          <w:p w14:paraId="0CF1619D" w14:textId="77777777" w:rsidR="0043707E" w:rsidRDefault="0000125D">
            <w:pPr>
              <w:spacing w:after="128" w:line="264" w:lineRule="auto"/>
              <w:rPr>
                <w:sz w:val="15"/>
                <w:szCs w:val="15"/>
              </w:rPr>
            </w:pPr>
            <w:r>
              <w:rPr>
                <w:sz w:val="15"/>
                <w:szCs w:val="15"/>
              </w:rPr>
              <w:t>24</w:t>
            </w:r>
          </w:p>
        </w:tc>
        <w:tc>
          <w:tcPr>
            <w:tcW w:w="1067" w:type="dxa"/>
          </w:tcPr>
          <w:p w14:paraId="233A854D" w14:textId="77777777" w:rsidR="0043707E" w:rsidRDefault="0000125D">
            <w:pPr>
              <w:spacing w:after="128" w:line="264" w:lineRule="auto"/>
              <w:rPr>
                <w:sz w:val="15"/>
                <w:szCs w:val="15"/>
              </w:rPr>
            </w:pPr>
            <w:r>
              <w:rPr>
                <w:sz w:val="15"/>
                <w:szCs w:val="15"/>
              </w:rPr>
              <w:t>436,67 €</w:t>
            </w:r>
          </w:p>
        </w:tc>
      </w:tr>
      <w:tr w:rsidR="0043707E" w14:paraId="7861B213" w14:textId="77777777">
        <w:trPr>
          <w:trHeight w:val="600"/>
        </w:trPr>
        <w:tc>
          <w:tcPr>
            <w:tcW w:w="1802" w:type="dxa"/>
          </w:tcPr>
          <w:p w14:paraId="2551359D" w14:textId="77777777" w:rsidR="0043707E" w:rsidRDefault="0000125D">
            <w:pPr>
              <w:spacing w:after="128" w:line="264" w:lineRule="auto"/>
              <w:rPr>
                <w:sz w:val="15"/>
                <w:szCs w:val="15"/>
              </w:rPr>
            </w:pPr>
            <w:r>
              <w:rPr>
                <w:sz w:val="15"/>
                <w:szCs w:val="15"/>
              </w:rPr>
              <w:t>OIF 010  Ortesis de abducción</w:t>
            </w:r>
          </w:p>
        </w:tc>
        <w:tc>
          <w:tcPr>
            <w:tcW w:w="4634" w:type="dxa"/>
          </w:tcPr>
          <w:p w14:paraId="37828E78" w14:textId="77777777" w:rsidR="0043707E" w:rsidRDefault="0000125D">
            <w:pPr>
              <w:spacing w:after="128" w:line="264" w:lineRule="auto"/>
              <w:rPr>
                <w:sz w:val="15"/>
                <w:szCs w:val="15"/>
              </w:rPr>
            </w:pPr>
            <w:r>
              <w:rPr>
                <w:sz w:val="15"/>
                <w:szCs w:val="15"/>
              </w:rPr>
              <w:t>OIF 010A  Ortesis de abducción de tobillo a muslo con pletina graduable, a medida</w:t>
            </w:r>
          </w:p>
        </w:tc>
        <w:tc>
          <w:tcPr>
            <w:tcW w:w="1076" w:type="dxa"/>
          </w:tcPr>
          <w:p w14:paraId="26A0618B" w14:textId="77777777" w:rsidR="0043707E" w:rsidRDefault="0000125D">
            <w:pPr>
              <w:spacing w:after="128" w:line="264" w:lineRule="auto"/>
              <w:rPr>
                <w:sz w:val="15"/>
                <w:szCs w:val="15"/>
              </w:rPr>
            </w:pPr>
            <w:r>
              <w:rPr>
                <w:sz w:val="15"/>
                <w:szCs w:val="15"/>
              </w:rPr>
              <w:t>MED</w:t>
            </w:r>
          </w:p>
        </w:tc>
        <w:tc>
          <w:tcPr>
            <w:tcW w:w="1063" w:type="dxa"/>
          </w:tcPr>
          <w:p w14:paraId="71CAE410" w14:textId="77777777" w:rsidR="0043707E" w:rsidRDefault="0000125D">
            <w:pPr>
              <w:spacing w:after="128" w:line="264" w:lineRule="auto"/>
              <w:rPr>
                <w:sz w:val="15"/>
                <w:szCs w:val="15"/>
              </w:rPr>
            </w:pPr>
            <w:r>
              <w:rPr>
                <w:sz w:val="15"/>
                <w:szCs w:val="15"/>
              </w:rPr>
              <w:t>24</w:t>
            </w:r>
          </w:p>
        </w:tc>
        <w:tc>
          <w:tcPr>
            <w:tcW w:w="1067" w:type="dxa"/>
          </w:tcPr>
          <w:p w14:paraId="0F9C4076" w14:textId="77777777" w:rsidR="0043707E" w:rsidRDefault="0000125D">
            <w:pPr>
              <w:spacing w:after="128" w:line="264" w:lineRule="auto"/>
              <w:rPr>
                <w:sz w:val="15"/>
                <w:szCs w:val="15"/>
              </w:rPr>
            </w:pPr>
            <w:r>
              <w:rPr>
                <w:sz w:val="15"/>
                <w:szCs w:val="15"/>
              </w:rPr>
              <w:t>419,79 €</w:t>
            </w:r>
          </w:p>
        </w:tc>
      </w:tr>
      <w:tr w:rsidR="0043707E" w14:paraId="30010347" w14:textId="77777777">
        <w:trPr>
          <w:trHeight w:val="900"/>
        </w:trPr>
        <w:tc>
          <w:tcPr>
            <w:tcW w:w="1802" w:type="dxa"/>
          </w:tcPr>
          <w:p w14:paraId="56F9807B" w14:textId="77777777" w:rsidR="0043707E" w:rsidRDefault="0000125D">
            <w:pPr>
              <w:spacing w:after="128" w:line="264" w:lineRule="auto"/>
              <w:rPr>
                <w:sz w:val="15"/>
                <w:szCs w:val="15"/>
              </w:rPr>
            </w:pPr>
            <w:r>
              <w:rPr>
                <w:sz w:val="15"/>
                <w:szCs w:val="15"/>
              </w:rPr>
              <w:t>OIF 020  Muslera conformada en termoplástico</w:t>
            </w:r>
          </w:p>
        </w:tc>
        <w:tc>
          <w:tcPr>
            <w:tcW w:w="4634" w:type="dxa"/>
          </w:tcPr>
          <w:p w14:paraId="3CC2D902" w14:textId="77777777" w:rsidR="0043707E" w:rsidRDefault="0000125D">
            <w:pPr>
              <w:spacing w:after="128" w:line="264" w:lineRule="auto"/>
              <w:rPr>
                <w:sz w:val="15"/>
                <w:szCs w:val="15"/>
              </w:rPr>
            </w:pPr>
            <w:r>
              <w:rPr>
                <w:sz w:val="15"/>
                <w:szCs w:val="15"/>
              </w:rPr>
              <w:t>OIF 020A  Muslera conformada en termoplástico, a medida</w:t>
            </w:r>
          </w:p>
        </w:tc>
        <w:tc>
          <w:tcPr>
            <w:tcW w:w="1076" w:type="dxa"/>
          </w:tcPr>
          <w:p w14:paraId="1A0BF1E7" w14:textId="77777777" w:rsidR="0043707E" w:rsidRDefault="0000125D">
            <w:pPr>
              <w:spacing w:after="128" w:line="264" w:lineRule="auto"/>
              <w:rPr>
                <w:sz w:val="15"/>
                <w:szCs w:val="15"/>
              </w:rPr>
            </w:pPr>
            <w:r>
              <w:rPr>
                <w:sz w:val="15"/>
                <w:szCs w:val="15"/>
              </w:rPr>
              <w:t>MED</w:t>
            </w:r>
          </w:p>
        </w:tc>
        <w:tc>
          <w:tcPr>
            <w:tcW w:w="1063" w:type="dxa"/>
          </w:tcPr>
          <w:p w14:paraId="574BEC08" w14:textId="77777777" w:rsidR="0043707E" w:rsidRDefault="0000125D">
            <w:pPr>
              <w:spacing w:after="128" w:line="264" w:lineRule="auto"/>
              <w:rPr>
                <w:sz w:val="15"/>
                <w:szCs w:val="15"/>
              </w:rPr>
            </w:pPr>
            <w:r>
              <w:rPr>
                <w:sz w:val="15"/>
                <w:szCs w:val="15"/>
              </w:rPr>
              <w:t>24</w:t>
            </w:r>
          </w:p>
        </w:tc>
        <w:tc>
          <w:tcPr>
            <w:tcW w:w="1067" w:type="dxa"/>
          </w:tcPr>
          <w:p w14:paraId="16AAC2D4" w14:textId="77777777" w:rsidR="0043707E" w:rsidRDefault="0000125D">
            <w:pPr>
              <w:spacing w:after="128" w:line="264" w:lineRule="auto"/>
              <w:rPr>
                <w:sz w:val="15"/>
                <w:szCs w:val="15"/>
              </w:rPr>
            </w:pPr>
            <w:r>
              <w:rPr>
                <w:sz w:val="15"/>
                <w:szCs w:val="15"/>
              </w:rPr>
              <w:t>215,19 €</w:t>
            </w:r>
          </w:p>
        </w:tc>
      </w:tr>
      <w:tr w:rsidR="0043707E" w14:paraId="368F3926" w14:textId="77777777">
        <w:trPr>
          <w:trHeight w:val="600"/>
        </w:trPr>
        <w:tc>
          <w:tcPr>
            <w:tcW w:w="1802" w:type="dxa"/>
          </w:tcPr>
          <w:p w14:paraId="31E7807A" w14:textId="77777777" w:rsidR="0043707E" w:rsidRDefault="0000125D">
            <w:pPr>
              <w:spacing w:after="128" w:line="264" w:lineRule="auto"/>
              <w:rPr>
                <w:sz w:val="15"/>
                <w:szCs w:val="15"/>
              </w:rPr>
            </w:pPr>
            <w:r>
              <w:rPr>
                <w:sz w:val="15"/>
                <w:szCs w:val="15"/>
              </w:rPr>
              <w:t>OIF 030  Ortesis estabilizadora de rodilla</w:t>
            </w:r>
          </w:p>
        </w:tc>
        <w:tc>
          <w:tcPr>
            <w:tcW w:w="4634" w:type="dxa"/>
          </w:tcPr>
          <w:p w14:paraId="19389F51" w14:textId="77777777" w:rsidR="0043707E" w:rsidRDefault="0000125D">
            <w:pPr>
              <w:spacing w:after="128" w:line="264" w:lineRule="auto"/>
              <w:rPr>
                <w:sz w:val="15"/>
                <w:szCs w:val="15"/>
              </w:rPr>
            </w:pPr>
            <w:r>
              <w:rPr>
                <w:sz w:val="15"/>
                <w:szCs w:val="15"/>
              </w:rPr>
              <w:t>OIF 030A  Ortesis de rodilla a pie con apoyo anterior en tendón rotuliano y supracondilar, a medida</w:t>
            </w:r>
          </w:p>
        </w:tc>
        <w:tc>
          <w:tcPr>
            <w:tcW w:w="1076" w:type="dxa"/>
          </w:tcPr>
          <w:p w14:paraId="2C44957B" w14:textId="77777777" w:rsidR="0043707E" w:rsidRDefault="0000125D">
            <w:pPr>
              <w:spacing w:after="128" w:line="264" w:lineRule="auto"/>
              <w:rPr>
                <w:sz w:val="15"/>
                <w:szCs w:val="15"/>
              </w:rPr>
            </w:pPr>
            <w:r>
              <w:rPr>
                <w:sz w:val="15"/>
                <w:szCs w:val="15"/>
              </w:rPr>
              <w:t>MED</w:t>
            </w:r>
          </w:p>
        </w:tc>
        <w:tc>
          <w:tcPr>
            <w:tcW w:w="1063" w:type="dxa"/>
          </w:tcPr>
          <w:p w14:paraId="5E276C38" w14:textId="77777777" w:rsidR="0043707E" w:rsidRDefault="0000125D">
            <w:pPr>
              <w:spacing w:after="128" w:line="264" w:lineRule="auto"/>
              <w:rPr>
                <w:sz w:val="15"/>
                <w:szCs w:val="15"/>
              </w:rPr>
            </w:pPr>
            <w:r>
              <w:rPr>
                <w:sz w:val="15"/>
                <w:szCs w:val="15"/>
              </w:rPr>
              <w:t>24</w:t>
            </w:r>
          </w:p>
        </w:tc>
        <w:tc>
          <w:tcPr>
            <w:tcW w:w="1067" w:type="dxa"/>
          </w:tcPr>
          <w:p w14:paraId="296F86B3" w14:textId="77777777" w:rsidR="0043707E" w:rsidRDefault="0000125D">
            <w:pPr>
              <w:spacing w:after="128" w:line="264" w:lineRule="auto"/>
              <w:rPr>
                <w:sz w:val="15"/>
                <w:szCs w:val="15"/>
              </w:rPr>
            </w:pPr>
            <w:r>
              <w:rPr>
                <w:sz w:val="15"/>
                <w:szCs w:val="15"/>
              </w:rPr>
              <w:t>381,49 €</w:t>
            </w:r>
          </w:p>
        </w:tc>
      </w:tr>
      <w:tr w:rsidR="0043707E" w14:paraId="3C83826C" w14:textId="77777777">
        <w:trPr>
          <w:trHeight w:val="900"/>
        </w:trPr>
        <w:tc>
          <w:tcPr>
            <w:tcW w:w="1802" w:type="dxa"/>
          </w:tcPr>
          <w:p w14:paraId="2F904285" w14:textId="77777777" w:rsidR="0043707E" w:rsidRDefault="0000125D">
            <w:pPr>
              <w:spacing w:after="128" w:line="264" w:lineRule="auto"/>
              <w:rPr>
                <w:sz w:val="15"/>
                <w:szCs w:val="15"/>
              </w:rPr>
            </w:pPr>
            <w:r>
              <w:rPr>
                <w:sz w:val="15"/>
                <w:szCs w:val="15"/>
              </w:rPr>
              <w:lastRenderedPageBreak/>
              <w:t>OIF 040  Ortesis correctora dinámica genu-valgo o varo</w:t>
            </w:r>
          </w:p>
        </w:tc>
        <w:tc>
          <w:tcPr>
            <w:tcW w:w="4634" w:type="dxa"/>
          </w:tcPr>
          <w:p w14:paraId="4C54A861" w14:textId="77777777" w:rsidR="0043707E" w:rsidRDefault="0000125D">
            <w:pPr>
              <w:spacing w:after="128" w:line="264" w:lineRule="auto"/>
              <w:rPr>
                <w:sz w:val="15"/>
                <w:szCs w:val="15"/>
              </w:rPr>
            </w:pPr>
            <w:r>
              <w:rPr>
                <w:sz w:val="15"/>
                <w:szCs w:val="15"/>
              </w:rPr>
              <w:t>OIF 040A  Ortesis genu-valgo o varo, con barra externa o interna unida a bota, aro de muslo y galápago elástico para corrección dinámica (unidad), a medida</w:t>
            </w:r>
          </w:p>
        </w:tc>
        <w:tc>
          <w:tcPr>
            <w:tcW w:w="1076" w:type="dxa"/>
          </w:tcPr>
          <w:p w14:paraId="66CC76B0" w14:textId="77777777" w:rsidR="0043707E" w:rsidRDefault="0000125D">
            <w:pPr>
              <w:spacing w:after="128" w:line="264" w:lineRule="auto"/>
              <w:rPr>
                <w:sz w:val="15"/>
                <w:szCs w:val="15"/>
              </w:rPr>
            </w:pPr>
            <w:r>
              <w:rPr>
                <w:sz w:val="15"/>
                <w:szCs w:val="15"/>
              </w:rPr>
              <w:t>MED</w:t>
            </w:r>
          </w:p>
        </w:tc>
        <w:tc>
          <w:tcPr>
            <w:tcW w:w="1063" w:type="dxa"/>
          </w:tcPr>
          <w:p w14:paraId="4CF23BE4" w14:textId="77777777" w:rsidR="0043707E" w:rsidRDefault="0000125D">
            <w:pPr>
              <w:spacing w:after="128" w:line="264" w:lineRule="auto"/>
              <w:rPr>
                <w:sz w:val="15"/>
                <w:szCs w:val="15"/>
              </w:rPr>
            </w:pPr>
            <w:r>
              <w:rPr>
                <w:sz w:val="15"/>
                <w:szCs w:val="15"/>
              </w:rPr>
              <w:t>24</w:t>
            </w:r>
          </w:p>
        </w:tc>
        <w:tc>
          <w:tcPr>
            <w:tcW w:w="1067" w:type="dxa"/>
          </w:tcPr>
          <w:p w14:paraId="03F080A2" w14:textId="77777777" w:rsidR="0043707E" w:rsidRDefault="0000125D">
            <w:pPr>
              <w:spacing w:after="128" w:line="264" w:lineRule="auto"/>
              <w:rPr>
                <w:sz w:val="15"/>
                <w:szCs w:val="15"/>
              </w:rPr>
            </w:pPr>
            <w:r>
              <w:rPr>
                <w:sz w:val="15"/>
                <w:szCs w:val="15"/>
              </w:rPr>
              <w:t>356,94 €</w:t>
            </w:r>
          </w:p>
        </w:tc>
      </w:tr>
      <w:tr w:rsidR="0043707E" w14:paraId="52734B21" w14:textId="77777777">
        <w:trPr>
          <w:trHeight w:val="600"/>
        </w:trPr>
        <w:tc>
          <w:tcPr>
            <w:tcW w:w="1802" w:type="dxa"/>
          </w:tcPr>
          <w:p w14:paraId="1C2F2C39" w14:textId="77777777" w:rsidR="0043707E" w:rsidRDefault="0000125D">
            <w:pPr>
              <w:spacing w:after="128" w:line="264" w:lineRule="auto"/>
              <w:rPr>
                <w:sz w:val="15"/>
                <w:szCs w:val="15"/>
              </w:rPr>
            </w:pPr>
            <w:r>
              <w:rPr>
                <w:sz w:val="15"/>
                <w:szCs w:val="15"/>
              </w:rPr>
              <w:t>OIF 050  Ortesis de Grenier</w:t>
            </w:r>
          </w:p>
        </w:tc>
        <w:tc>
          <w:tcPr>
            <w:tcW w:w="4634" w:type="dxa"/>
          </w:tcPr>
          <w:p w14:paraId="58C04904" w14:textId="77777777" w:rsidR="0043707E" w:rsidRDefault="0000125D">
            <w:pPr>
              <w:spacing w:after="128" w:line="264" w:lineRule="auto"/>
              <w:rPr>
                <w:sz w:val="15"/>
                <w:szCs w:val="15"/>
              </w:rPr>
            </w:pPr>
            <w:r>
              <w:rPr>
                <w:sz w:val="15"/>
                <w:szCs w:val="15"/>
              </w:rPr>
              <w:t>OIF 050A  Ortesis de Grenier con dos valvas mediales de muslo, a medida</w:t>
            </w:r>
          </w:p>
        </w:tc>
        <w:tc>
          <w:tcPr>
            <w:tcW w:w="1076" w:type="dxa"/>
          </w:tcPr>
          <w:p w14:paraId="63BE1523" w14:textId="77777777" w:rsidR="0043707E" w:rsidRDefault="0000125D">
            <w:pPr>
              <w:spacing w:after="128" w:line="264" w:lineRule="auto"/>
              <w:rPr>
                <w:sz w:val="15"/>
                <w:szCs w:val="15"/>
              </w:rPr>
            </w:pPr>
            <w:r>
              <w:rPr>
                <w:sz w:val="15"/>
                <w:szCs w:val="15"/>
              </w:rPr>
              <w:t>MED</w:t>
            </w:r>
          </w:p>
        </w:tc>
        <w:tc>
          <w:tcPr>
            <w:tcW w:w="1063" w:type="dxa"/>
          </w:tcPr>
          <w:p w14:paraId="0E3DD521" w14:textId="77777777" w:rsidR="0043707E" w:rsidRDefault="0000125D">
            <w:pPr>
              <w:spacing w:after="128" w:line="264" w:lineRule="auto"/>
              <w:rPr>
                <w:sz w:val="15"/>
                <w:szCs w:val="15"/>
              </w:rPr>
            </w:pPr>
            <w:r>
              <w:rPr>
                <w:sz w:val="15"/>
                <w:szCs w:val="15"/>
              </w:rPr>
              <w:t>24</w:t>
            </w:r>
          </w:p>
        </w:tc>
        <w:tc>
          <w:tcPr>
            <w:tcW w:w="1067" w:type="dxa"/>
          </w:tcPr>
          <w:p w14:paraId="75261EAA" w14:textId="77777777" w:rsidR="0043707E" w:rsidRDefault="0000125D">
            <w:pPr>
              <w:spacing w:after="128" w:line="264" w:lineRule="auto"/>
              <w:rPr>
                <w:sz w:val="15"/>
                <w:szCs w:val="15"/>
              </w:rPr>
            </w:pPr>
            <w:r>
              <w:rPr>
                <w:sz w:val="15"/>
                <w:szCs w:val="15"/>
              </w:rPr>
              <w:t>326,67 €</w:t>
            </w:r>
          </w:p>
        </w:tc>
      </w:tr>
      <w:tr w:rsidR="0043707E" w14:paraId="79BADF3C" w14:textId="77777777">
        <w:trPr>
          <w:trHeight w:val="900"/>
        </w:trPr>
        <w:tc>
          <w:tcPr>
            <w:tcW w:w="1802" w:type="dxa"/>
          </w:tcPr>
          <w:p w14:paraId="2C161611" w14:textId="77777777" w:rsidR="0043707E" w:rsidRDefault="0000125D">
            <w:pPr>
              <w:spacing w:after="128" w:line="264" w:lineRule="auto"/>
              <w:rPr>
                <w:sz w:val="15"/>
                <w:szCs w:val="15"/>
                <w:lang w:val="en-US"/>
              </w:rPr>
            </w:pPr>
            <w:r>
              <w:rPr>
                <w:sz w:val="15"/>
                <w:szCs w:val="15"/>
                <w:lang w:val="en-US"/>
              </w:rPr>
              <w:t>OIF 060  Ortesis femoral QTB (Quadrilateral Thigh Bearing)</w:t>
            </w:r>
          </w:p>
        </w:tc>
        <w:tc>
          <w:tcPr>
            <w:tcW w:w="4634" w:type="dxa"/>
          </w:tcPr>
          <w:p w14:paraId="66596549" w14:textId="77777777" w:rsidR="0043707E" w:rsidRDefault="0000125D">
            <w:pPr>
              <w:spacing w:after="128" w:line="264" w:lineRule="auto"/>
              <w:rPr>
                <w:sz w:val="15"/>
                <w:szCs w:val="15"/>
              </w:rPr>
            </w:pPr>
            <w:r>
              <w:rPr>
                <w:sz w:val="15"/>
                <w:szCs w:val="15"/>
              </w:rPr>
              <w:t>OIF 060A  Ortesis funcional QTB (Quadrilateral Thigh Bearing) en termoplástico, a medida (Prescribir además una articulación de rodilla y una articulación de tobillo a elección)</w:t>
            </w:r>
          </w:p>
        </w:tc>
        <w:tc>
          <w:tcPr>
            <w:tcW w:w="1076" w:type="dxa"/>
          </w:tcPr>
          <w:p w14:paraId="0E8F9CEE" w14:textId="77777777" w:rsidR="0043707E" w:rsidRDefault="0000125D">
            <w:pPr>
              <w:spacing w:after="128" w:line="264" w:lineRule="auto"/>
              <w:rPr>
                <w:sz w:val="15"/>
                <w:szCs w:val="15"/>
              </w:rPr>
            </w:pPr>
            <w:r>
              <w:rPr>
                <w:sz w:val="15"/>
                <w:szCs w:val="15"/>
              </w:rPr>
              <w:t>MED</w:t>
            </w:r>
          </w:p>
        </w:tc>
        <w:tc>
          <w:tcPr>
            <w:tcW w:w="1063" w:type="dxa"/>
          </w:tcPr>
          <w:p w14:paraId="36841028" w14:textId="77777777" w:rsidR="0043707E" w:rsidRDefault="0000125D">
            <w:pPr>
              <w:spacing w:after="128" w:line="264" w:lineRule="auto"/>
              <w:rPr>
                <w:sz w:val="15"/>
                <w:szCs w:val="15"/>
              </w:rPr>
            </w:pPr>
            <w:r>
              <w:rPr>
                <w:sz w:val="15"/>
                <w:szCs w:val="15"/>
              </w:rPr>
              <w:t>24</w:t>
            </w:r>
          </w:p>
        </w:tc>
        <w:tc>
          <w:tcPr>
            <w:tcW w:w="1067" w:type="dxa"/>
          </w:tcPr>
          <w:p w14:paraId="036CA321" w14:textId="77777777" w:rsidR="0043707E" w:rsidRDefault="0000125D">
            <w:pPr>
              <w:spacing w:after="128" w:line="264" w:lineRule="auto"/>
              <w:rPr>
                <w:sz w:val="15"/>
                <w:szCs w:val="15"/>
              </w:rPr>
            </w:pPr>
            <w:r>
              <w:rPr>
                <w:sz w:val="15"/>
                <w:szCs w:val="15"/>
              </w:rPr>
              <w:t>551,86 €</w:t>
            </w:r>
          </w:p>
        </w:tc>
      </w:tr>
      <w:tr w:rsidR="0043707E" w14:paraId="067BB766" w14:textId="77777777">
        <w:trPr>
          <w:trHeight w:val="315"/>
        </w:trPr>
        <w:tc>
          <w:tcPr>
            <w:tcW w:w="1802" w:type="dxa"/>
            <w:tcBorders>
              <w:left w:val="nil"/>
              <w:bottom w:val="nil"/>
              <w:right w:val="nil"/>
            </w:tcBorders>
          </w:tcPr>
          <w:p w14:paraId="1112EE1F"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1E45CF57" w14:textId="77777777" w:rsidR="0043707E" w:rsidRDefault="0043707E">
            <w:pPr>
              <w:spacing w:after="128" w:line="264" w:lineRule="auto"/>
              <w:rPr>
                <w:b/>
                <w:bCs/>
                <w:i/>
                <w:iCs/>
                <w:sz w:val="15"/>
                <w:szCs w:val="15"/>
              </w:rPr>
            </w:pPr>
          </w:p>
          <w:p w14:paraId="772FF94B" w14:textId="77777777" w:rsidR="0043707E" w:rsidRDefault="0000125D">
            <w:pPr>
              <w:spacing w:after="128" w:line="264" w:lineRule="auto"/>
              <w:rPr>
                <w:b/>
                <w:bCs/>
                <w:i/>
                <w:iCs/>
                <w:sz w:val="15"/>
                <w:szCs w:val="15"/>
              </w:rPr>
            </w:pPr>
            <w:r>
              <w:rPr>
                <w:b/>
                <w:bCs/>
                <w:i/>
                <w:iCs/>
                <w:sz w:val="15"/>
                <w:szCs w:val="15"/>
              </w:rPr>
              <w:t>Subgrupo:  06 12 15  Ortesis de cadera, incluyendo ortesis de abducción</w:t>
            </w:r>
          </w:p>
        </w:tc>
      </w:tr>
      <w:tr w:rsidR="0043707E" w14:paraId="5ABDA71E" w14:textId="77777777">
        <w:trPr>
          <w:trHeight w:val="397"/>
        </w:trPr>
        <w:tc>
          <w:tcPr>
            <w:tcW w:w="1802" w:type="dxa"/>
            <w:tcBorders>
              <w:top w:val="nil"/>
              <w:left w:val="nil"/>
              <w:right w:val="nil"/>
            </w:tcBorders>
          </w:tcPr>
          <w:p w14:paraId="53376EFD"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10A9BCD3" w14:textId="642E4D51" w:rsidR="0043707E" w:rsidRDefault="0000125D">
            <w:pPr>
              <w:spacing w:after="128" w:line="264" w:lineRule="auto"/>
              <w:rPr>
                <w:b/>
                <w:bCs/>
                <w:i/>
                <w:iCs/>
                <w:sz w:val="15"/>
                <w:szCs w:val="15"/>
              </w:rPr>
            </w:pPr>
            <w:r>
              <w:rPr>
                <w:b/>
                <w:bCs/>
                <w:i/>
                <w:iCs/>
                <w:sz w:val="15"/>
                <w:szCs w:val="15"/>
              </w:rPr>
              <w:t>Aportación persona usuaria:  30 euros</w:t>
            </w:r>
          </w:p>
        </w:tc>
      </w:tr>
      <w:tr w:rsidR="0043707E" w14:paraId="3DB15C01" w14:textId="77777777">
        <w:trPr>
          <w:trHeight w:val="900"/>
        </w:trPr>
        <w:tc>
          <w:tcPr>
            <w:tcW w:w="1802" w:type="dxa"/>
          </w:tcPr>
          <w:p w14:paraId="38C11A24"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6314B4A9"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2C63B294" w14:textId="77777777" w:rsidR="0043707E" w:rsidRDefault="0000125D">
            <w:pPr>
              <w:spacing w:after="128" w:line="264" w:lineRule="auto"/>
              <w:rPr>
                <w:b/>
                <w:bCs/>
                <w:sz w:val="15"/>
                <w:szCs w:val="15"/>
              </w:rPr>
            </w:pPr>
            <w:r>
              <w:rPr>
                <w:b/>
                <w:bCs/>
                <w:sz w:val="15"/>
                <w:szCs w:val="15"/>
              </w:rPr>
              <w:t>Elaboración</w:t>
            </w:r>
          </w:p>
        </w:tc>
        <w:tc>
          <w:tcPr>
            <w:tcW w:w="1063" w:type="dxa"/>
          </w:tcPr>
          <w:p w14:paraId="07C6A2EC" w14:textId="77777777" w:rsidR="0043707E" w:rsidRDefault="0000125D">
            <w:pPr>
              <w:spacing w:after="128" w:line="264" w:lineRule="auto"/>
              <w:rPr>
                <w:b/>
                <w:bCs/>
                <w:sz w:val="15"/>
                <w:szCs w:val="15"/>
              </w:rPr>
            </w:pPr>
            <w:r>
              <w:rPr>
                <w:b/>
                <w:bCs/>
                <w:sz w:val="15"/>
                <w:szCs w:val="15"/>
              </w:rPr>
              <w:t>Vida media (Meses)</w:t>
            </w:r>
          </w:p>
        </w:tc>
        <w:tc>
          <w:tcPr>
            <w:tcW w:w="1067" w:type="dxa"/>
          </w:tcPr>
          <w:p w14:paraId="6A64F253" w14:textId="77777777" w:rsidR="0043707E" w:rsidRDefault="0000125D">
            <w:pPr>
              <w:spacing w:after="128" w:line="264" w:lineRule="auto"/>
              <w:rPr>
                <w:b/>
                <w:bCs/>
                <w:sz w:val="15"/>
                <w:szCs w:val="15"/>
              </w:rPr>
            </w:pPr>
            <w:r>
              <w:rPr>
                <w:b/>
                <w:bCs/>
                <w:sz w:val="15"/>
                <w:szCs w:val="15"/>
              </w:rPr>
              <w:t>IMF</w:t>
            </w:r>
          </w:p>
        </w:tc>
      </w:tr>
      <w:tr w:rsidR="0043707E" w14:paraId="549E4E88" w14:textId="77777777">
        <w:trPr>
          <w:trHeight w:val="600"/>
        </w:trPr>
        <w:tc>
          <w:tcPr>
            <w:tcW w:w="1802" w:type="dxa"/>
            <w:vMerge w:val="restart"/>
          </w:tcPr>
          <w:p w14:paraId="582363E2" w14:textId="77777777" w:rsidR="0043707E" w:rsidRDefault="0000125D">
            <w:pPr>
              <w:spacing w:after="128" w:line="264" w:lineRule="auto"/>
              <w:rPr>
                <w:sz w:val="15"/>
                <w:szCs w:val="15"/>
              </w:rPr>
            </w:pPr>
            <w:r>
              <w:rPr>
                <w:sz w:val="15"/>
                <w:szCs w:val="15"/>
              </w:rPr>
              <w:t>OIC 000  Ortesis de inmovilización de cadera sin articulación</w:t>
            </w:r>
          </w:p>
        </w:tc>
        <w:tc>
          <w:tcPr>
            <w:tcW w:w="4634" w:type="dxa"/>
          </w:tcPr>
          <w:p w14:paraId="60BBC6EA" w14:textId="77777777" w:rsidR="0043707E" w:rsidRDefault="0000125D">
            <w:pPr>
              <w:spacing w:after="128" w:line="264" w:lineRule="auto"/>
              <w:rPr>
                <w:sz w:val="15"/>
                <w:szCs w:val="15"/>
              </w:rPr>
            </w:pPr>
            <w:r>
              <w:rPr>
                <w:sz w:val="15"/>
                <w:szCs w:val="15"/>
              </w:rPr>
              <w:t>OIC 000A  Ortesis de inmovilización de cadera sin articulación, a medida</w:t>
            </w:r>
          </w:p>
        </w:tc>
        <w:tc>
          <w:tcPr>
            <w:tcW w:w="1076" w:type="dxa"/>
          </w:tcPr>
          <w:p w14:paraId="1ECAFBD7" w14:textId="77777777" w:rsidR="0043707E" w:rsidRDefault="0000125D">
            <w:pPr>
              <w:spacing w:after="128" w:line="264" w:lineRule="auto"/>
              <w:rPr>
                <w:sz w:val="15"/>
                <w:szCs w:val="15"/>
              </w:rPr>
            </w:pPr>
            <w:r>
              <w:rPr>
                <w:sz w:val="15"/>
                <w:szCs w:val="15"/>
              </w:rPr>
              <w:t>MED</w:t>
            </w:r>
          </w:p>
        </w:tc>
        <w:tc>
          <w:tcPr>
            <w:tcW w:w="1063" w:type="dxa"/>
          </w:tcPr>
          <w:p w14:paraId="6C2C321B" w14:textId="77777777" w:rsidR="0043707E" w:rsidRDefault="0000125D">
            <w:pPr>
              <w:spacing w:after="128" w:line="264" w:lineRule="auto"/>
              <w:rPr>
                <w:sz w:val="15"/>
                <w:szCs w:val="15"/>
              </w:rPr>
            </w:pPr>
            <w:r>
              <w:rPr>
                <w:sz w:val="15"/>
                <w:szCs w:val="15"/>
              </w:rPr>
              <w:t>24</w:t>
            </w:r>
          </w:p>
        </w:tc>
        <w:tc>
          <w:tcPr>
            <w:tcW w:w="1067" w:type="dxa"/>
          </w:tcPr>
          <w:p w14:paraId="768B2F30" w14:textId="77777777" w:rsidR="0043707E" w:rsidRDefault="0000125D">
            <w:pPr>
              <w:spacing w:after="128" w:line="264" w:lineRule="auto"/>
              <w:rPr>
                <w:sz w:val="15"/>
                <w:szCs w:val="15"/>
              </w:rPr>
            </w:pPr>
            <w:r>
              <w:rPr>
                <w:sz w:val="15"/>
                <w:szCs w:val="15"/>
              </w:rPr>
              <w:t>513,12 €</w:t>
            </w:r>
          </w:p>
        </w:tc>
      </w:tr>
      <w:tr w:rsidR="0043707E" w14:paraId="1F5A538F" w14:textId="77777777">
        <w:trPr>
          <w:trHeight w:val="600"/>
        </w:trPr>
        <w:tc>
          <w:tcPr>
            <w:tcW w:w="1802" w:type="dxa"/>
            <w:vMerge/>
          </w:tcPr>
          <w:p w14:paraId="58378841" w14:textId="77777777" w:rsidR="0043707E" w:rsidRDefault="0043707E">
            <w:pPr>
              <w:spacing w:after="128" w:line="264" w:lineRule="auto"/>
              <w:rPr>
                <w:sz w:val="15"/>
                <w:szCs w:val="15"/>
              </w:rPr>
            </w:pPr>
          </w:p>
        </w:tc>
        <w:tc>
          <w:tcPr>
            <w:tcW w:w="4634" w:type="dxa"/>
          </w:tcPr>
          <w:p w14:paraId="6572FF13" w14:textId="77777777" w:rsidR="0043707E" w:rsidRDefault="0000125D">
            <w:pPr>
              <w:spacing w:after="128" w:line="264" w:lineRule="auto"/>
              <w:rPr>
                <w:sz w:val="15"/>
                <w:szCs w:val="15"/>
              </w:rPr>
            </w:pPr>
            <w:r>
              <w:rPr>
                <w:sz w:val="15"/>
                <w:szCs w:val="15"/>
              </w:rPr>
              <w:t>OIC 000B  Ortesis de inmovilización de cadera sin articulación, prefabricada</w:t>
            </w:r>
          </w:p>
        </w:tc>
        <w:tc>
          <w:tcPr>
            <w:tcW w:w="1076" w:type="dxa"/>
          </w:tcPr>
          <w:p w14:paraId="07B07776" w14:textId="77777777" w:rsidR="0043707E" w:rsidRDefault="0000125D">
            <w:pPr>
              <w:spacing w:after="128" w:line="264" w:lineRule="auto"/>
              <w:rPr>
                <w:sz w:val="15"/>
                <w:szCs w:val="15"/>
              </w:rPr>
            </w:pPr>
            <w:r>
              <w:rPr>
                <w:sz w:val="15"/>
                <w:szCs w:val="15"/>
              </w:rPr>
              <w:t>ADAP1</w:t>
            </w:r>
          </w:p>
        </w:tc>
        <w:tc>
          <w:tcPr>
            <w:tcW w:w="1063" w:type="dxa"/>
          </w:tcPr>
          <w:p w14:paraId="17E3B180" w14:textId="77777777" w:rsidR="0043707E" w:rsidRDefault="0000125D">
            <w:pPr>
              <w:spacing w:after="128" w:line="264" w:lineRule="auto"/>
              <w:rPr>
                <w:sz w:val="15"/>
                <w:szCs w:val="15"/>
              </w:rPr>
            </w:pPr>
            <w:r>
              <w:rPr>
                <w:sz w:val="15"/>
                <w:szCs w:val="15"/>
              </w:rPr>
              <w:t>24</w:t>
            </w:r>
          </w:p>
        </w:tc>
        <w:tc>
          <w:tcPr>
            <w:tcW w:w="1067" w:type="dxa"/>
          </w:tcPr>
          <w:p w14:paraId="151D47DB" w14:textId="77777777" w:rsidR="0043707E" w:rsidRDefault="0000125D">
            <w:pPr>
              <w:spacing w:after="128" w:line="264" w:lineRule="auto"/>
              <w:rPr>
                <w:sz w:val="15"/>
                <w:szCs w:val="15"/>
              </w:rPr>
            </w:pPr>
            <w:r>
              <w:rPr>
                <w:sz w:val="15"/>
                <w:szCs w:val="15"/>
              </w:rPr>
              <w:t>353,41 €</w:t>
            </w:r>
          </w:p>
        </w:tc>
      </w:tr>
      <w:tr w:rsidR="0043707E" w14:paraId="762E301F" w14:textId="77777777">
        <w:trPr>
          <w:trHeight w:val="600"/>
        </w:trPr>
        <w:tc>
          <w:tcPr>
            <w:tcW w:w="1802" w:type="dxa"/>
            <w:vMerge w:val="restart"/>
          </w:tcPr>
          <w:p w14:paraId="674454DC" w14:textId="77777777" w:rsidR="0043707E" w:rsidRDefault="0000125D">
            <w:pPr>
              <w:spacing w:after="128" w:line="264" w:lineRule="auto"/>
              <w:rPr>
                <w:sz w:val="15"/>
                <w:szCs w:val="15"/>
              </w:rPr>
            </w:pPr>
            <w:r>
              <w:rPr>
                <w:sz w:val="15"/>
                <w:szCs w:val="15"/>
              </w:rPr>
              <w:t>OIC 010  Ortesis para la displasia congénita de cadera</w:t>
            </w:r>
          </w:p>
        </w:tc>
        <w:tc>
          <w:tcPr>
            <w:tcW w:w="4634" w:type="dxa"/>
          </w:tcPr>
          <w:p w14:paraId="437879CD" w14:textId="77777777" w:rsidR="0043707E" w:rsidRDefault="0000125D">
            <w:pPr>
              <w:spacing w:after="128" w:line="264" w:lineRule="auto"/>
              <w:rPr>
                <w:sz w:val="15"/>
                <w:szCs w:val="15"/>
              </w:rPr>
            </w:pPr>
            <w:r>
              <w:rPr>
                <w:sz w:val="15"/>
                <w:szCs w:val="15"/>
              </w:rPr>
              <w:t>OIC 010A  Ortesis para mantener caderas en abducción (tipo Frejka o similar)</w:t>
            </w:r>
          </w:p>
        </w:tc>
        <w:tc>
          <w:tcPr>
            <w:tcW w:w="1076" w:type="dxa"/>
          </w:tcPr>
          <w:p w14:paraId="7FE58D4D" w14:textId="77777777" w:rsidR="0043707E" w:rsidRDefault="0000125D">
            <w:pPr>
              <w:spacing w:after="128" w:line="264" w:lineRule="auto"/>
              <w:rPr>
                <w:sz w:val="15"/>
                <w:szCs w:val="15"/>
              </w:rPr>
            </w:pPr>
            <w:r>
              <w:rPr>
                <w:sz w:val="15"/>
                <w:szCs w:val="15"/>
              </w:rPr>
              <w:t>ADAP1</w:t>
            </w:r>
          </w:p>
        </w:tc>
        <w:tc>
          <w:tcPr>
            <w:tcW w:w="1063" w:type="dxa"/>
          </w:tcPr>
          <w:p w14:paraId="246ACF64" w14:textId="77777777" w:rsidR="0043707E" w:rsidRDefault="0000125D">
            <w:pPr>
              <w:spacing w:after="128" w:line="264" w:lineRule="auto"/>
              <w:rPr>
                <w:sz w:val="15"/>
                <w:szCs w:val="15"/>
              </w:rPr>
            </w:pPr>
            <w:r>
              <w:rPr>
                <w:sz w:val="15"/>
                <w:szCs w:val="15"/>
              </w:rPr>
              <w:t>24</w:t>
            </w:r>
          </w:p>
        </w:tc>
        <w:tc>
          <w:tcPr>
            <w:tcW w:w="1067" w:type="dxa"/>
          </w:tcPr>
          <w:p w14:paraId="30A2F217" w14:textId="77777777" w:rsidR="0043707E" w:rsidRDefault="0000125D">
            <w:pPr>
              <w:spacing w:after="128" w:line="264" w:lineRule="auto"/>
              <w:rPr>
                <w:sz w:val="15"/>
                <w:szCs w:val="15"/>
              </w:rPr>
            </w:pPr>
            <w:r>
              <w:rPr>
                <w:sz w:val="15"/>
                <w:szCs w:val="15"/>
              </w:rPr>
              <w:t>96,06 €</w:t>
            </w:r>
          </w:p>
        </w:tc>
      </w:tr>
      <w:tr w:rsidR="0043707E" w14:paraId="5768FDFC" w14:textId="77777777">
        <w:trPr>
          <w:trHeight w:val="600"/>
        </w:trPr>
        <w:tc>
          <w:tcPr>
            <w:tcW w:w="1802" w:type="dxa"/>
            <w:vMerge/>
          </w:tcPr>
          <w:p w14:paraId="64F9184F" w14:textId="77777777" w:rsidR="0043707E" w:rsidRDefault="0043707E">
            <w:pPr>
              <w:spacing w:after="128" w:line="264" w:lineRule="auto"/>
              <w:rPr>
                <w:sz w:val="15"/>
                <w:szCs w:val="15"/>
              </w:rPr>
            </w:pPr>
          </w:p>
        </w:tc>
        <w:tc>
          <w:tcPr>
            <w:tcW w:w="4634" w:type="dxa"/>
          </w:tcPr>
          <w:p w14:paraId="43268310" w14:textId="77777777" w:rsidR="0043707E" w:rsidRDefault="0000125D">
            <w:pPr>
              <w:spacing w:after="128" w:line="264" w:lineRule="auto"/>
              <w:rPr>
                <w:sz w:val="15"/>
                <w:szCs w:val="15"/>
              </w:rPr>
            </w:pPr>
            <w:r>
              <w:rPr>
                <w:sz w:val="15"/>
                <w:szCs w:val="15"/>
              </w:rPr>
              <w:t>OIC 010B  Ortesis para mantener caderas en abducción y rotación externa mediante arnés con tirantes (Arnés de Pavlik)</w:t>
            </w:r>
          </w:p>
        </w:tc>
        <w:tc>
          <w:tcPr>
            <w:tcW w:w="1076" w:type="dxa"/>
          </w:tcPr>
          <w:p w14:paraId="377EDA06" w14:textId="77777777" w:rsidR="0043707E" w:rsidRDefault="0000125D">
            <w:pPr>
              <w:spacing w:after="128" w:line="264" w:lineRule="auto"/>
              <w:rPr>
                <w:sz w:val="15"/>
                <w:szCs w:val="15"/>
              </w:rPr>
            </w:pPr>
            <w:r>
              <w:rPr>
                <w:sz w:val="15"/>
                <w:szCs w:val="15"/>
              </w:rPr>
              <w:t>ADAP1</w:t>
            </w:r>
          </w:p>
        </w:tc>
        <w:tc>
          <w:tcPr>
            <w:tcW w:w="1063" w:type="dxa"/>
          </w:tcPr>
          <w:p w14:paraId="187EF086" w14:textId="77777777" w:rsidR="0043707E" w:rsidRDefault="0000125D">
            <w:pPr>
              <w:spacing w:after="128" w:line="264" w:lineRule="auto"/>
              <w:rPr>
                <w:sz w:val="15"/>
                <w:szCs w:val="15"/>
              </w:rPr>
            </w:pPr>
            <w:r>
              <w:rPr>
                <w:sz w:val="15"/>
                <w:szCs w:val="15"/>
              </w:rPr>
              <w:t>12</w:t>
            </w:r>
          </w:p>
        </w:tc>
        <w:tc>
          <w:tcPr>
            <w:tcW w:w="1067" w:type="dxa"/>
          </w:tcPr>
          <w:p w14:paraId="58DDFE13" w14:textId="77777777" w:rsidR="0043707E" w:rsidRDefault="0000125D">
            <w:pPr>
              <w:spacing w:after="128" w:line="264" w:lineRule="auto"/>
              <w:rPr>
                <w:sz w:val="15"/>
                <w:szCs w:val="15"/>
              </w:rPr>
            </w:pPr>
            <w:r>
              <w:rPr>
                <w:sz w:val="15"/>
                <w:szCs w:val="15"/>
              </w:rPr>
              <w:t>132,63 €</w:t>
            </w:r>
          </w:p>
        </w:tc>
      </w:tr>
      <w:tr w:rsidR="0043707E" w14:paraId="4CDC8DD1" w14:textId="77777777">
        <w:trPr>
          <w:trHeight w:val="600"/>
        </w:trPr>
        <w:tc>
          <w:tcPr>
            <w:tcW w:w="1802" w:type="dxa"/>
            <w:vMerge/>
          </w:tcPr>
          <w:p w14:paraId="71E499A4" w14:textId="77777777" w:rsidR="0043707E" w:rsidRDefault="0043707E">
            <w:pPr>
              <w:spacing w:after="128" w:line="264" w:lineRule="auto"/>
              <w:rPr>
                <w:sz w:val="15"/>
                <w:szCs w:val="15"/>
              </w:rPr>
            </w:pPr>
          </w:p>
        </w:tc>
        <w:tc>
          <w:tcPr>
            <w:tcW w:w="4634" w:type="dxa"/>
          </w:tcPr>
          <w:p w14:paraId="69E71466" w14:textId="77777777" w:rsidR="0043707E" w:rsidRDefault="0000125D">
            <w:pPr>
              <w:spacing w:after="128" w:line="264" w:lineRule="auto"/>
              <w:rPr>
                <w:sz w:val="15"/>
                <w:szCs w:val="15"/>
              </w:rPr>
            </w:pPr>
            <w:r>
              <w:rPr>
                <w:sz w:val="15"/>
                <w:szCs w:val="15"/>
              </w:rPr>
              <w:t>OIC 010C  Ortesis multiarticulada para mantener caderas en abducción y rotación externa de forma independiente</w:t>
            </w:r>
          </w:p>
        </w:tc>
        <w:tc>
          <w:tcPr>
            <w:tcW w:w="1076" w:type="dxa"/>
          </w:tcPr>
          <w:p w14:paraId="61067594" w14:textId="77777777" w:rsidR="0043707E" w:rsidRDefault="0000125D">
            <w:pPr>
              <w:spacing w:after="128" w:line="264" w:lineRule="auto"/>
              <w:rPr>
                <w:sz w:val="15"/>
                <w:szCs w:val="15"/>
              </w:rPr>
            </w:pPr>
            <w:r>
              <w:rPr>
                <w:sz w:val="15"/>
                <w:szCs w:val="15"/>
              </w:rPr>
              <w:t>ADAP2</w:t>
            </w:r>
          </w:p>
        </w:tc>
        <w:tc>
          <w:tcPr>
            <w:tcW w:w="1063" w:type="dxa"/>
          </w:tcPr>
          <w:p w14:paraId="4FD99784" w14:textId="77777777" w:rsidR="0043707E" w:rsidRDefault="0000125D">
            <w:pPr>
              <w:spacing w:after="128" w:line="264" w:lineRule="auto"/>
              <w:rPr>
                <w:sz w:val="15"/>
                <w:szCs w:val="15"/>
              </w:rPr>
            </w:pPr>
            <w:r>
              <w:rPr>
                <w:sz w:val="15"/>
                <w:szCs w:val="15"/>
              </w:rPr>
              <w:t>24</w:t>
            </w:r>
          </w:p>
        </w:tc>
        <w:tc>
          <w:tcPr>
            <w:tcW w:w="1067" w:type="dxa"/>
          </w:tcPr>
          <w:p w14:paraId="69967A3E" w14:textId="77777777" w:rsidR="0043707E" w:rsidRDefault="0000125D">
            <w:pPr>
              <w:spacing w:after="128" w:line="264" w:lineRule="auto"/>
              <w:rPr>
                <w:sz w:val="15"/>
                <w:szCs w:val="15"/>
              </w:rPr>
            </w:pPr>
            <w:r>
              <w:rPr>
                <w:sz w:val="15"/>
                <w:szCs w:val="15"/>
              </w:rPr>
              <w:t>733,07 €</w:t>
            </w:r>
          </w:p>
        </w:tc>
      </w:tr>
      <w:tr w:rsidR="0043707E" w14:paraId="643617AC" w14:textId="77777777">
        <w:trPr>
          <w:trHeight w:val="900"/>
        </w:trPr>
        <w:tc>
          <w:tcPr>
            <w:tcW w:w="1802" w:type="dxa"/>
          </w:tcPr>
          <w:p w14:paraId="443956FA" w14:textId="77777777" w:rsidR="0043707E" w:rsidRDefault="0000125D">
            <w:pPr>
              <w:spacing w:after="128" w:line="264" w:lineRule="auto"/>
              <w:rPr>
                <w:sz w:val="15"/>
                <w:szCs w:val="15"/>
              </w:rPr>
            </w:pPr>
            <w:r>
              <w:rPr>
                <w:sz w:val="15"/>
                <w:szCs w:val="15"/>
              </w:rPr>
              <w:t>OIC 020  Ortesis modular desrotadora de cadera</w:t>
            </w:r>
          </w:p>
        </w:tc>
        <w:tc>
          <w:tcPr>
            <w:tcW w:w="4634" w:type="dxa"/>
          </w:tcPr>
          <w:p w14:paraId="66CA9CAB" w14:textId="77777777" w:rsidR="0043707E" w:rsidRDefault="0000125D">
            <w:pPr>
              <w:spacing w:after="128" w:line="264" w:lineRule="auto"/>
              <w:rPr>
                <w:sz w:val="15"/>
                <w:szCs w:val="15"/>
              </w:rPr>
            </w:pPr>
            <w:r>
              <w:rPr>
                <w:sz w:val="15"/>
                <w:szCs w:val="15"/>
              </w:rPr>
              <w:t>OIC 020A  Ortesis modular desrotadora de cadera, a medida</w:t>
            </w:r>
          </w:p>
        </w:tc>
        <w:tc>
          <w:tcPr>
            <w:tcW w:w="1076" w:type="dxa"/>
          </w:tcPr>
          <w:p w14:paraId="05E942E3" w14:textId="77777777" w:rsidR="0043707E" w:rsidRDefault="0000125D">
            <w:pPr>
              <w:spacing w:after="128" w:line="264" w:lineRule="auto"/>
              <w:rPr>
                <w:sz w:val="15"/>
                <w:szCs w:val="15"/>
              </w:rPr>
            </w:pPr>
            <w:r>
              <w:rPr>
                <w:sz w:val="15"/>
                <w:szCs w:val="15"/>
              </w:rPr>
              <w:t>MED</w:t>
            </w:r>
          </w:p>
        </w:tc>
        <w:tc>
          <w:tcPr>
            <w:tcW w:w="1063" w:type="dxa"/>
          </w:tcPr>
          <w:p w14:paraId="60B7AE1E" w14:textId="77777777" w:rsidR="0043707E" w:rsidRDefault="0000125D">
            <w:pPr>
              <w:spacing w:after="128" w:line="264" w:lineRule="auto"/>
              <w:rPr>
                <w:sz w:val="15"/>
                <w:szCs w:val="15"/>
              </w:rPr>
            </w:pPr>
            <w:r>
              <w:rPr>
                <w:sz w:val="15"/>
                <w:szCs w:val="15"/>
              </w:rPr>
              <w:t>24</w:t>
            </w:r>
          </w:p>
        </w:tc>
        <w:tc>
          <w:tcPr>
            <w:tcW w:w="1067" w:type="dxa"/>
          </w:tcPr>
          <w:p w14:paraId="019FA2D3" w14:textId="77777777" w:rsidR="0043707E" w:rsidRDefault="0000125D">
            <w:pPr>
              <w:spacing w:after="128" w:line="264" w:lineRule="auto"/>
              <w:rPr>
                <w:sz w:val="15"/>
                <w:szCs w:val="15"/>
              </w:rPr>
            </w:pPr>
            <w:r>
              <w:rPr>
                <w:sz w:val="15"/>
                <w:szCs w:val="15"/>
              </w:rPr>
              <w:t>331,46 €</w:t>
            </w:r>
          </w:p>
        </w:tc>
      </w:tr>
      <w:tr w:rsidR="0043707E" w14:paraId="671CF4C1" w14:textId="77777777">
        <w:trPr>
          <w:trHeight w:val="900"/>
        </w:trPr>
        <w:tc>
          <w:tcPr>
            <w:tcW w:w="1802" w:type="dxa"/>
          </w:tcPr>
          <w:p w14:paraId="0A3702F9" w14:textId="77777777" w:rsidR="0043707E" w:rsidRDefault="0000125D">
            <w:pPr>
              <w:spacing w:after="128" w:line="264" w:lineRule="auto"/>
              <w:rPr>
                <w:sz w:val="15"/>
                <w:szCs w:val="15"/>
              </w:rPr>
            </w:pPr>
            <w:r>
              <w:rPr>
                <w:sz w:val="15"/>
                <w:szCs w:val="15"/>
              </w:rPr>
              <w:t>OIC 030  Ortesis de Atlanta (o del Hospital Scottish Rite en Atlanta)</w:t>
            </w:r>
          </w:p>
        </w:tc>
        <w:tc>
          <w:tcPr>
            <w:tcW w:w="4634" w:type="dxa"/>
          </w:tcPr>
          <w:p w14:paraId="7B79AF18" w14:textId="77777777" w:rsidR="0043707E" w:rsidRDefault="0000125D">
            <w:pPr>
              <w:spacing w:after="128" w:line="264" w:lineRule="auto"/>
              <w:rPr>
                <w:sz w:val="15"/>
                <w:szCs w:val="15"/>
              </w:rPr>
            </w:pPr>
            <w:r>
              <w:rPr>
                <w:sz w:val="15"/>
                <w:szCs w:val="15"/>
              </w:rPr>
              <w:t>OIC 030A  Ortesis de Atlanta (o del Hospital Scottish Rite en Atlanta), a medida</w:t>
            </w:r>
          </w:p>
        </w:tc>
        <w:tc>
          <w:tcPr>
            <w:tcW w:w="1076" w:type="dxa"/>
          </w:tcPr>
          <w:p w14:paraId="063F251B" w14:textId="77777777" w:rsidR="0043707E" w:rsidRDefault="0000125D">
            <w:pPr>
              <w:spacing w:after="128" w:line="264" w:lineRule="auto"/>
              <w:rPr>
                <w:sz w:val="15"/>
                <w:szCs w:val="15"/>
              </w:rPr>
            </w:pPr>
            <w:r>
              <w:rPr>
                <w:sz w:val="15"/>
                <w:szCs w:val="15"/>
              </w:rPr>
              <w:t>MED</w:t>
            </w:r>
          </w:p>
        </w:tc>
        <w:tc>
          <w:tcPr>
            <w:tcW w:w="1063" w:type="dxa"/>
          </w:tcPr>
          <w:p w14:paraId="3F7F3A2D" w14:textId="77777777" w:rsidR="0043707E" w:rsidRDefault="0000125D">
            <w:pPr>
              <w:spacing w:after="128" w:line="264" w:lineRule="auto"/>
              <w:rPr>
                <w:sz w:val="15"/>
                <w:szCs w:val="15"/>
              </w:rPr>
            </w:pPr>
            <w:r>
              <w:rPr>
                <w:sz w:val="15"/>
                <w:szCs w:val="15"/>
              </w:rPr>
              <w:t>24</w:t>
            </w:r>
          </w:p>
        </w:tc>
        <w:tc>
          <w:tcPr>
            <w:tcW w:w="1067" w:type="dxa"/>
          </w:tcPr>
          <w:p w14:paraId="0EE7A120" w14:textId="77777777" w:rsidR="0043707E" w:rsidRDefault="0000125D">
            <w:pPr>
              <w:spacing w:after="128" w:line="264" w:lineRule="auto"/>
              <w:rPr>
                <w:sz w:val="15"/>
                <w:szCs w:val="15"/>
              </w:rPr>
            </w:pPr>
            <w:r>
              <w:rPr>
                <w:sz w:val="15"/>
                <w:szCs w:val="15"/>
              </w:rPr>
              <w:t>660,00 €</w:t>
            </w:r>
          </w:p>
        </w:tc>
      </w:tr>
      <w:tr w:rsidR="0043707E" w14:paraId="5E0D37A5" w14:textId="77777777">
        <w:trPr>
          <w:trHeight w:val="900"/>
        </w:trPr>
        <w:tc>
          <w:tcPr>
            <w:tcW w:w="1802" w:type="dxa"/>
          </w:tcPr>
          <w:p w14:paraId="5CE68FCA" w14:textId="77777777" w:rsidR="0043707E" w:rsidRDefault="0000125D">
            <w:pPr>
              <w:spacing w:after="128" w:line="264" w:lineRule="auto"/>
              <w:rPr>
                <w:sz w:val="15"/>
                <w:szCs w:val="15"/>
              </w:rPr>
            </w:pPr>
            <w:r>
              <w:rPr>
                <w:sz w:val="15"/>
                <w:szCs w:val="15"/>
              </w:rPr>
              <w:t>OIC 040  Ortesis modular de abducción de cadera</w:t>
            </w:r>
          </w:p>
        </w:tc>
        <w:tc>
          <w:tcPr>
            <w:tcW w:w="4634" w:type="dxa"/>
          </w:tcPr>
          <w:p w14:paraId="14272602" w14:textId="77777777" w:rsidR="0043707E" w:rsidRDefault="0000125D">
            <w:pPr>
              <w:spacing w:after="128" w:line="264" w:lineRule="auto"/>
              <w:rPr>
                <w:sz w:val="15"/>
                <w:szCs w:val="15"/>
              </w:rPr>
            </w:pPr>
            <w:r>
              <w:rPr>
                <w:sz w:val="15"/>
                <w:szCs w:val="15"/>
              </w:rPr>
              <w:t>OIC 040A  Ortesis modular de abducción de cadera regulable con control de la flexo-extensión</w:t>
            </w:r>
          </w:p>
        </w:tc>
        <w:tc>
          <w:tcPr>
            <w:tcW w:w="1076" w:type="dxa"/>
          </w:tcPr>
          <w:p w14:paraId="3CE9C43D" w14:textId="77777777" w:rsidR="0043707E" w:rsidRDefault="0000125D">
            <w:pPr>
              <w:spacing w:after="128" w:line="264" w:lineRule="auto"/>
              <w:rPr>
                <w:sz w:val="15"/>
                <w:szCs w:val="15"/>
              </w:rPr>
            </w:pPr>
            <w:r>
              <w:rPr>
                <w:sz w:val="15"/>
                <w:szCs w:val="15"/>
              </w:rPr>
              <w:t>ADAP2</w:t>
            </w:r>
          </w:p>
        </w:tc>
        <w:tc>
          <w:tcPr>
            <w:tcW w:w="1063" w:type="dxa"/>
          </w:tcPr>
          <w:p w14:paraId="6F1A23C3" w14:textId="77777777" w:rsidR="0043707E" w:rsidRDefault="0000125D">
            <w:pPr>
              <w:spacing w:after="128" w:line="264" w:lineRule="auto"/>
              <w:rPr>
                <w:sz w:val="15"/>
                <w:szCs w:val="15"/>
              </w:rPr>
            </w:pPr>
            <w:r>
              <w:rPr>
                <w:sz w:val="15"/>
                <w:szCs w:val="15"/>
              </w:rPr>
              <w:t>24</w:t>
            </w:r>
          </w:p>
        </w:tc>
        <w:tc>
          <w:tcPr>
            <w:tcW w:w="1067" w:type="dxa"/>
          </w:tcPr>
          <w:p w14:paraId="58DAD43E" w14:textId="77777777" w:rsidR="0043707E" w:rsidRDefault="0000125D">
            <w:pPr>
              <w:spacing w:after="128" w:line="264" w:lineRule="auto"/>
              <w:rPr>
                <w:sz w:val="15"/>
                <w:szCs w:val="15"/>
              </w:rPr>
            </w:pPr>
            <w:r>
              <w:rPr>
                <w:sz w:val="15"/>
                <w:szCs w:val="15"/>
              </w:rPr>
              <w:t>579,87 €</w:t>
            </w:r>
          </w:p>
        </w:tc>
      </w:tr>
      <w:tr w:rsidR="0043707E" w14:paraId="6E9B4CE5" w14:textId="77777777">
        <w:trPr>
          <w:trHeight w:val="315"/>
        </w:trPr>
        <w:tc>
          <w:tcPr>
            <w:tcW w:w="1802" w:type="dxa"/>
            <w:tcBorders>
              <w:left w:val="nil"/>
              <w:bottom w:val="nil"/>
              <w:right w:val="nil"/>
            </w:tcBorders>
          </w:tcPr>
          <w:p w14:paraId="3C1CAF13"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33754897" w14:textId="77777777" w:rsidR="0043707E" w:rsidRDefault="0043707E">
            <w:pPr>
              <w:spacing w:after="128" w:line="264" w:lineRule="auto"/>
              <w:rPr>
                <w:b/>
                <w:bCs/>
                <w:i/>
                <w:iCs/>
                <w:sz w:val="15"/>
                <w:szCs w:val="15"/>
              </w:rPr>
            </w:pPr>
          </w:p>
          <w:p w14:paraId="356E96C8" w14:textId="77777777" w:rsidR="0043707E" w:rsidRDefault="0000125D">
            <w:pPr>
              <w:spacing w:after="128" w:line="264" w:lineRule="auto"/>
              <w:rPr>
                <w:b/>
                <w:bCs/>
                <w:i/>
                <w:iCs/>
                <w:sz w:val="15"/>
                <w:szCs w:val="15"/>
              </w:rPr>
            </w:pPr>
            <w:r>
              <w:rPr>
                <w:b/>
                <w:bCs/>
                <w:i/>
                <w:iCs/>
                <w:sz w:val="15"/>
                <w:szCs w:val="15"/>
              </w:rPr>
              <w:t>Subgrupo:  06 12 18  Ortesis de cadera, rodilla, tobillo y pie</w:t>
            </w:r>
          </w:p>
        </w:tc>
      </w:tr>
      <w:tr w:rsidR="0043707E" w14:paraId="047CBC18" w14:textId="77777777">
        <w:trPr>
          <w:trHeight w:val="397"/>
        </w:trPr>
        <w:tc>
          <w:tcPr>
            <w:tcW w:w="1802" w:type="dxa"/>
            <w:tcBorders>
              <w:top w:val="nil"/>
              <w:left w:val="nil"/>
              <w:right w:val="nil"/>
            </w:tcBorders>
          </w:tcPr>
          <w:p w14:paraId="56E1F004"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34C1A8FD" w14:textId="39FB42CF" w:rsidR="0043707E" w:rsidRDefault="0000125D">
            <w:pPr>
              <w:spacing w:after="128" w:line="264" w:lineRule="auto"/>
              <w:rPr>
                <w:b/>
                <w:bCs/>
                <w:i/>
                <w:iCs/>
                <w:sz w:val="15"/>
                <w:szCs w:val="15"/>
              </w:rPr>
            </w:pPr>
            <w:r>
              <w:rPr>
                <w:b/>
                <w:bCs/>
                <w:i/>
                <w:iCs/>
                <w:sz w:val="15"/>
                <w:szCs w:val="15"/>
              </w:rPr>
              <w:t>Aportación persona usuaria:  30 euros</w:t>
            </w:r>
          </w:p>
        </w:tc>
      </w:tr>
      <w:tr w:rsidR="0043707E" w14:paraId="605E0DCA" w14:textId="77777777">
        <w:trPr>
          <w:trHeight w:val="900"/>
        </w:trPr>
        <w:tc>
          <w:tcPr>
            <w:tcW w:w="1802" w:type="dxa"/>
          </w:tcPr>
          <w:p w14:paraId="40489174"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3B00D37A"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29BDBBF9" w14:textId="77777777" w:rsidR="0043707E" w:rsidRDefault="0000125D">
            <w:pPr>
              <w:spacing w:after="128" w:line="264" w:lineRule="auto"/>
              <w:rPr>
                <w:b/>
                <w:bCs/>
                <w:sz w:val="15"/>
                <w:szCs w:val="15"/>
              </w:rPr>
            </w:pPr>
            <w:r>
              <w:rPr>
                <w:b/>
                <w:bCs/>
                <w:sz w:val="15"/>
                <w:szCs w:val="15"/>
              </w:rPr>
              <w:t>Elaboración</w:t>
            </w:r>
          </w:p>
        </w:tc>
        <w:tc>
          <w:tcPr>
            <w:tcW w:w="1063" w:type="dxa"/>
          </w:tcPr>
          <w:p w14:paraId="6EE11253" w14:textId="77777777" w:rsidR="0043707E" w:rsidRDefault="0000125D">
            <w:pPr>
              <w:spacing w:after="128" w:line="264" w:lineRule="auto"/>
              <w:rPr>
                <w:b/>
                <w:bCs/>
                <w:sz w:val="15"/>
                <w:szCs w:val="15"/>
              </w:rPr>
            </w:pPr>
            <w:r>
              <w:rPr>
                <w:b/>
                <w:bCs/>
                <w:sz w:val="15"/>
                <w:szCs w:val="15"/>
              </w:rPr>
              <w:t>Vida media (Meses)</w:t>
            </w:r>
          </w:p>
        </w:tc>
        <w:tc>
          <w:tcPr>
            <w:tcW w:w="1067" w:type="dxa"/>
          </w:tcPr>
          <w:p w14:paraId="4B88F64F" w14:textId="77777777" w:rsidR="0043707E" w:rsidRDefault="0000125D">
            <w:pPr>
              <w:spacing w:after="128" w:line="264" w:lineRule="auto"/>
              <w:rPr>
                <w:b/>
                <w:bCs/>
                <w:sz w:val="15"/>
                <w:szCs w:val="15"/>
              </w:rPr>
            </w:pPr>
            <w:r>
              <w:rPr>
                <w:b/>
                <w:bCs/>
                <w:sz w:val="15"/>
                <w:szCs w:val="15"/>
              </w:rPr>
              <w:t>IMF</w:t>
            </w:r>
          </w:p>
        </w:tc>
      </w:tr>
      <w:tr w:rsidR="0043707E" w14:paraId="37B5122E" w14:textId="77777777">
        <w:trPr>
          <w:trHeight w:val="900"/>
        </w:trPr>
        <w:tc>
          <w:tcPr>
            <w:tcW w:w="1802" w:type="dxa"/>
            <w:vMerge w:val="restart"/>
          </w:tcPr>
          <w:p w14:paraId="1343D71A" w14:textId="77777777" w:rsidR="0043707E" w:rsidRDefault="0000125D">
            <w:pPr>
              <w:spacing w:after="128" w:line="264" w:lineRule="auto"/>
              <w:rPr>
                <w:sz w:val="15"/>
                <w:szCs w:val="15"/>
              </w:rPr>
            </w:pPr>
            <w:r>
              <w:rPr>
                <w:sz w:val="15"/>
                <w:szCs w:val="15"/>
              </w:rPr>
              <w:t>OIE 000  Bitutor femoral metálico</w:t>
            </w:r>
          </w:p>
        </w:tc>
        <w:tc>
          <w:tcPr>
            <w:tcW w:w="4634" w:type="dxa"/>
          </w:tcPr>
          <w:p w14:paraId="2C9FB652" w14:textId="77777777" w:rsidR="0043707E" w:rsidRDefault="0000125D">
            <w:pPr>
              <w:spacing w:after="128" w:line="264" w:lineRule="auto"/>
              <w:rPr>
                <w:sz w:val="15"/>
                <w:szCs w:val="15"/>
              </w:rPr>
            </w:pPr>
            <w:r>
              <w:rPr>
                <w:sz w:val="15"/>
                <w:szCs w:val="15"/>
              </w:rPr>
              <w:t>OIE 000A  Bitutor femoral metálico con aros, a medida (unidad) (Prescribir además articulación de rodilla y articulación de tobillo a elección y, si lo precisa, un botín)</w:t>
            </w:r>
          </w:p>
        </w:tc>
        <w:tc>
          <w:tcPr>
            <w:tcW w:w="1076" w:type="dxa"/>
          </w:tcPr>
          <w:p w14:paraId="06223246" w14:textId="77777777" w:rsidR="0043707E" w:rsidRDefault="0000125D">
            <w:pPr>
              <w:spacing w:after="128" w:line="264" w:lineRule="auto"/>
              <w:rPr>
                <w:sz w:val="15"/>
                <w:szCs w:val="15"/>
              </w:rPr>
            </w:pPr>
            <w:r>
              <w:rPr>
                <w:sz w:val="15"/>
                <w:szCs w:val="15"/>
              </w:rPr>
              <w:t>MED</w:t>
            </w:r>
          </w:p>
        </w:tc>
        <w:tc>
          <w:tcPr>
            <w:tcW w:w="1063" w:type="dxa"/>
          </w:tcPr>
          <w:p w14:paraId="68EF49AB" w14:textId="77777777" w:rsidR="0043707E" w:rsidRDefault="0000125D">
            <w:pPr>
              <w:spacing w:after="128" w:line="264" w:lineRule="auto"/>
              <w:rPr>
                <w:sz w:val="15"/>
                <w:szCs w:val="15"/>
              </w:rPr>
            </w:pPr>
            <w:r>
              <w:rPr>
                <w:sz w:val="15"/>
                <w:szCs w:val="15"/>
              </w:rPr>
              <w:t>24</w:t>
            </w:r>
          </w:p>
        </w:tc>
        <w:tc>
          <w:tcPr>
            <w:tcW w:w="1067" w:type="dxa"/>
          </w:tcPr>
          <w:p w14:paraId="3EEA25B3" w14:textId="77777777" w:rsidR="0043707E" w:rsidRDefault="0000125D">
            <w:pPr>
              <w:spacing w:after="128" w:line="264" w:lineRule="auto"/>
              <w:rPr>
                <w:sz w:val="15"/>
                <w:szCs w:val="15"/>
              </w:rPr>
            </w:pPr>
            <w:r>
              <w:rPr>
                <w:sz w:val="15"/>
                <w:szCs w:val="15"/>
              </w:rPr>
              <w:t>891,12 €</w:t>
            </w:r>
          </w:p>
        </w:tc>
      </w:tr>
      <w:tr w:rsidR="0043707E" w14:paraId="307B1AC7" w14:textId="77777777">
        <w:trPr>
          <w:trHeight w:val="900"/>
        </w:trPr>
        <w:tc>
          <w:tcPr>
            <w:tcW w:w="1802" w:type="dxa"/>
            <w:vMerge/>
          </w:tcPr>
          <w:p w14:paraId="3887337F" w14:textId="77777777" w:rsidR="0043707E" w:rsidRDefault="0043707E">
            <w:pPr>
              <w:spacing w:after="128" w:line="264" w:lineRule="auto"/>
              <w:rPr>
                <w:sz w:val="15"/>
                <w:szCs w:val="15"/>
              </w:rPr>
            </w:pPr>
          </w:p>
        </w:tc>
        <w:tc>
          <w:tcPr>
            <w:tcW w:w="4634" w:type="dxa"/>
          </w:tcPr>
          <w:p w14:paraId="35CF5F3C" w14:textId="77777777" w:rsidR="0043707E" w:rsidRDefault="0000125D">
            <w:pPr>
              <w:spacing w:after="128" w:line="264" w:lineRule="auto"/>
              <w:rPr>
                <w:sz w:val="15"/>
                <w:szCs w:val="15"/>
              </w:rPr>
            </w:pPr>
            <w:r>
              <w:rPr>
                <w:sz w:val="15"/>
                <w:szCs w:val="15"/>
              </w:rPr>
              <w:t>OIE 000B  Bitutor femoral metálico con muslera de apoyo isquiático, a medida (unidad) (Prescribir además articulación de rodilla y articulación de tobillo a elección y, si lo precisa, un botín)</w:t>
            </w:r>
          </w:p>
        </w:tc>
        <w:tc>
          <w:tcPr>
            <w:tcW w:w="1076" w:type="dxa"/>
          </w:tcPr>
          <w:p w14:paraId="6F85614D" w14:textId="77777777" w:rsidR="0043707E" w:rsidRDefault="0000125D">
            <w:pPr>
              <w:spacing w:after="128" w:line="264" w:lineRule="auto"/>
              <w:rPr>
                <w:sz w:val="15"/>
                <w:szCs w:val="15"/>
              </w:rPr>
            </w:pPr>
            <w:r>
              <w:rPr>
                <w:sz w:val="15"/>
                <w:szCs w:val="15"/>
              </w:rPr>
              <w:t>MED</w:t>
            </w:r>
          </w:p>
        </w:tc>
        <w:tc>
          <w:tcPr>
            <w:tcW w:w="1063" w:type="dxa"/>
          </w:tcPr>
          <w:p w14:paraId="6AF2C560" w14:textId="77777777" w:rsidR="0043707E" w:rsidRDefault="0000125D">
            <w:pPr>
              <w:spacing w:after="128" w:line="264" w:lineRule="auto"/>
              <w:rPr>
                <w:sz w:val="15"/>
                <w:szCs w:val="15"/>
              </w:rPr>
            </w:pPr>
            <w:r>
              <w:rPr>
                <w:sz w:val="15"/>
                <w:szCs w:val="15"/>
              </w:rPr>
              <w:t>24</w:t>
            </w:r>
          </w:p>
        </w:tc>
        <w:tc>
          <w:tcPr>
            <w:tcW w:w="1067" w:type="dxa"/>
          </w:tcPr>
          <w:p w14:paraId="7E8ADE32" w14:textId="77777777" w:rsidR="0043707E" w:rsidRDefault="0000125D">
            <w:pPr>
              <w:spacing w:after="128" w:line="264" w:lineRule="auto"/>
              <w:rPr>
                <w:sz w:val="15"/>
                <w:szCs w:val="15"/>
              </w:rPr>
            </w:pPr>
            <w:r>
              <w:rPr>
                <w:sz w:val="15"/>
                <w:szCs w:val="15"/>
              </w:rPr>
              <w:t>991,99 €</w:t>
            </w:r>
          </w:p>
        </w:tc>
      </w:tr>
      <w:tr w:rsidR="0043707E" w14:paraId="06DAC50C" w14:textId="77777777">
        <w:trPr>
          <w:trHeight w:val="900"/>
        </w:trPr>
        <w:tc>
          <w:tcPr>
            <w:tcW w:w="1802" w:type="dxa"/>
            <w:vMerge/>
          </w:tcPr>
          <w:p w14:paraId="7DBF0C72" w14:textId="77777777" w:rsidR="0043707E" w:rsidRDefault="0043707E">
            <w:pPr>
              <w:spacing w:after="128" w:line="264" w:lineRule="auto"/>
              <w:rPr>
                <w:sz w:val="15"/>
                <w:szCs w:val="15"/>
              </w:rPr>
            </w:pPr>
          </w:p>
        </w:tc>
        <w:tc>
          <w:tcPr>
            <w:tcW w:w="4634" w:type="dxa"/>
          </w:tcPr>
          <w:p w14:paraId="254D6E8C" w14:textId="77777777" w:rsidR="0043707E" w:rsidRDefault="0000125D">
            <w:pPr>
              <w:spacing w:after="128" w:line="264" w:lineRule="auto"/>
              <w:rPr>
                <w:sz w:val="15"/>
                <w:szCs w:val="15"/>
              </w:rPr>
            </w:pPr>
            <w:r>
              <w:rPr>
                <w:sz w:val="15"/>
                <w:szCs w:val="15"/>
              </w:rPr>
              <w:t>OIE 000C   Bitutor femoral metálico, con encaje cuadrangular, a medida (unidad) (Prescribir además articulación de rodilla y articulación de tobillo a elección y, si lo precisa, un botín)</w:t>
            </w:r>
          </w:p>
        </w:tc>
        <w:tc>
          <w:tcPr>
            <w:tcW w:w="1076" w:type="dxa"/>
          </w:tcPr>
          <w:p w14:paraId="2696B186" w14:textId="77777777" w:rsidR="0043707E" w:rsidRDefault="0000125D">
            <w:pPr>
              <w:spacing w:after="128" w:line="264" w:lineRule="auto"/>
              <w:rPr>
                <w:sz w:val="15"/>
                <w:szCs w:val="15"/>
              </w:rPr>
            </w:pPr>
            <w:r>
              <w:rPr>
                <w:sz w:val="15"/>
                <w:szCs w:val="15"/>
              </w:rPr>
              <w:t>MED</w:t>
            </w:r>
          </w:p>
        </w:tc>
        <w:tc>
          <w:tcPr>
            <w:tcW w:w="1063" w:type="dxa"/>
          </w:tcPr>
          <w:p w14:paraId="7E253226" w14:textId="77777777" w:rsidR="0043707E" w:rsidRDefault="0000125D">
            <w:pPr>
              <w:spacing w:after="128" w:line="264" w:lineRule="auto"/>
              <w:rPr>
                <w:sz w:val="15"/>
                <w:szCs w:val="15"/>
              </w:rPr>
            </w:pPr>
            <w:r>
              <w:rPr>
                <w:sz w:val="15"/>
                <w:szCs w:val="15"/>
              </w:rPr>
              <w:t>24</w:t>
            </w:r>
          </w:p>
        </w:tc>
        <w:tc>
          <w:tcPr>
            <w:tcW w:w="1067" w:type="dxa"/>
          </w:tcPr>
          <w:p w14:paraId="7401DF27" w14:textId="77777777" w:rsidR="0043707E" w:rsidRDefault="0000125D">
            <w:pPr>
              <w:spacing w:after="128" w:line="264" w:lineRule="auto"/>
              <w:rPr>
                <w:sz w:val="15"/>
                <w:szCs w:val="15"/>
              </w:rPr>
            </w:pPr>
            <w:r>
              <w:rPr>
                <w:sz w:val="15"/>
                <w:szCs w:val="15"/>
              </w:rPr>
              <w:t>1.107,88 €</w:t>
            </w:r>
          </w:p>
        </w:tc>
      </w:tr>
      <w:tr w:rsidR="0043707E" w14:paraId="464FA34B" w14:textId="77777777">
        <w:trPr>
          <w:trHeight w:val="900"/>
        </w:trPr>
        <w:tc>
          <w:tcPr>
            <w:tcW w:w="1802" w:type="dxa"/>
            <w:vMerge/>
          </w:tcPr>
          <w:p w14:paraId="11C603CD" w14:textId="77777777" w:rsidR="0043707E" w:rsidRDefault="0043707E">
            <w:pPr>
              <w:spacing w:after="128" w:line="264" w:lineRule="auto"/>
              <w:rPr>
                <w:sz w:val="15"/>
                <w:szCs w:val="15"/>
              </w:rPr>
            </w:pPr>
          </w:p>
        </w:tc>
        <w:tc>
          <w:tcPr>
            <w:tcW w:w="4634" w:type="dxa"/>
          </w:tcPr>
          <w:p w14:paraId="748C89EA" w14:textId="77777777" w:rsidR="0043707E" w:rsidRDefault="0000125D">
            <w:pPr>
              <w:spacing w:after="128" w:line="264" w:lineRule="auto"/>
              <w:rPr>
                <w:sz w:val="15"/>
                <w:szCs w:val="15"/>
              </w:rPr>
            </w:pPr>
            <w:r>
              <w:rPr>
                <w:sz w:val="15"/>
                <w:szCs w:val="15"/>
              </w:rPr>
              <w:t>OIE 000D  Bitutor femoral metálico con cinturón pélvico, a medida (unidad) (Prescribir además articulación de cadera, articulación rodilla y articulación de tobillo a elección y, si lo precisa, un botín)</w:t>
            </w:r>
          </w:p>
        </w:tc>
        <w:tc>
          <w:tcPr>
            <w:tcW w:w="1076" w:type="dxa"/>
          </w:tcPr>
          <w:p w14:paraId="4E93C9EC" w14:textId="77777777" w:rsidR="0043707E" w:rsidRDefault="0000125D">
            <w:pPr>
              <w:spacing w:after="128" w:line="264" w:lineRule="auto"/>
              <w:rPr>
                <w:sz w:val="15"/>
                <w:szCs w:val="15"/>
              </w:rPr>
            </w:pPr>
            <w:r>
              <w:rPr>
                <w:sz w:val="15"/>
                <w:szCs w:val="15"/>
              </w:rPr>
              <w:t>MED</w:t>
            </w:r>
          </w:p>
        </w:tc>
        <w:tc>
          <w:tcPr>
            <w:tcW w:w="1063" w:type="dxa"/>
          </w:tcPr>
          <w:p w14:paraId="16B63C94" w14:textId="77777777" w:rsidR="0043707E" w:rsidRDefault="0000125D">
            <w:pPr>
              <w:spacing w:after="128" w:line="264" w:lineRule="auto"/>
              <w:rPr>
                <w:sz w:val="15"/>
                <w:szCs w:val="15"/>
              </w:rPr>
            </w:pPr>
            <w:r>
              <w:rPr>
                <w:sz w:val="15"/>
                <w:szCs w:val="15"/>
              </w:rPr>
              <w:t>24</w:t>
            </w:r>
          </w:p>
        </w:tc>
        <w:tc>
          <w:tcPr>
            <w:tcW w:w="1067" w:type="dxa"/>
          </w:tcPr>
          <w:p w14:paraId="683EA512" w14:textId="77777777" w:rsidR="0043707E" w:rsidRDefault="0000125D">
            <w:pPr>
              <w:spacing w:after="128" w:line="264" w:lineRule="auto"/>
              <w:rPr>
                <w:sz w:val="15"/>
                <w:szCs w:val="15"/>
              </w:rPr>
            </w:pPr>
            <w:r>
              <w:rPr>
                <w:sz w:val="15"/>
                <w:szCs w:val="15"/>
              </w:rPr>
              <w:t>1.009,04 €</w:t>
            </w:r>
          </w:p>
        </w:tc>
      </w:tr>
      <w:tr w:rsidR="0043707E" w14:paraId="592A3513" w14:textId="77777777">
        <w:trPr>
          <w:trHeight w:val="1200"/>
        </w:trPr>
        <w:tc>
          <w:tcPr>
            <w:tcW w:w="1802" w:type="dxa"/>
            <w:vMerge/>
          </w:tcPr>
          <w:p w14:paraId="78384278" w14:textId="77777777" w:rsidR="0043707E" w:rsidRDefault="0043707E">
            <w:pPr>
              <w:spacing w:after="128" w:line="264" w:lineRule="auto"/>
              <w:rPr>
                <w:sz w:val="15"/>
                <w:szCs w:val="15"/>
              </w:rPr>
            </w:pPr>
          </w:p>
        </w:tc>
        <w:tc>
          <w:tcPr>
            <w:tcW w:w="4634" w:type="dxa"/>
          </w:tcPr>
          <w:p w14:paraId="215AE7B6" w14:textId="77777777" w:rsidR="0043707E" w:rsidRDefault="0000125D">
            <w:pPr>
              <w:spacing w:after="128" w:line="264" w:lineRule="auto"/>
              <w:rPr>
                <w:sz w:val="15"/>
                <w:szCs w:val="15"/>
              </w:rPr>
            </w:pPr>
            <w:r>
              <w:rPr>
                <w:sz w:val="15"/>
                <w:szCs w:val="15"/>
              </w:rPr>
              <w:t>OIE 000E   Bitutor femoral metálico con muslera de apoyo isquiático y cinturón pélvico, a medida (unidad) (Prescribir además articulación de cadera, articulación de rodilla y articulación de tobillo a elección y, si lo precisa, un botín)</w:t>
            </w:r>
          </w:p>
        </w:tc>
        <w:tc>
          <w:tcPr>
            <w:tcW w:w="1076" w:type="dxa"/>
          </w:tcPr>
          <w:p w14:paraId="3777FD2C" w14:textId="77777777" w:rsidR="0043707E" w:rsidRDefault="0000125D">
            <w:pPr>
              <w:spacing w:after="128" w:line="264" w:lineRule="auto"/>
              <w:rPr>
                <w:sz w:val="15"/>
                <w:szCs w:val="15"/>
              </w:rPr>
            </w:pPr>
            <w:r>
              <w:rPr>
                <w:sz w:val="15"/>
                <w:szCs w:val="15"/>
              </w:rPr>
              <w:t>MED</w:t>
            </w:r>
          </w:p>
        </w:tc>
        <w:tc>
          <w:tcPr>
            <w:tcW w:w="1063" w:type="dxa"/>
          </w:tcPr>
          <w:p w14:paraId="1138427A" w14:textId="77777777" w:rsidR="0043707E" w:rsidRDefault="0000125D">
            <w:pPr>
              <w:spacing w:after="128" w:line="264" w:lineRule="auto"/>
              <w:rPr>
                <w:sz w:val="15"/>
                <w:szCs w:val="15"/>
              </w:rPr>
            </w:pPr>
            <w:r>
              <w:rPr>
                <w:sz w:val="15"/>
                <w:szCs w:val="15"/>
              </w:rPr>
              <w:t>24</w:t>
            </w:r>
          </w:p>
        </w:tc>
        <w:tc>
          <w:tcPr>
            <w:tcW w:w="1067" w:type="dxa"/>
          </w:tcPr>
          <w:p w14:paraId="365AEC5B" w14:textId="77777777" w:rsidR="0043707E" w:rsidRDefault="0000125D">
            <w:pPr>
              <w:spacing w:after="128" w:line="264" w:lineRule="auto"/>
              <w:rPr>
                <w:sz w:val="15"/>
                <w:szCs w:val="15"/>
              </w:rPr>
            </w:pPr>
            <w:r>
              <w:rPr>
                <w:sz w:val="15"/>
                <w:szCs w:val="15"/>
              </w:rPr>
              <w:t>1.109,91 €</w:t>
            </w:r>
          </w:p>
        </w:tc>
      </w:tr>
      <w:tr w:rsidR="0043707E" w14:paraId="6FCF98B8" w14:textId="77777777">
        <w:trPr>
          <w:trHeight w:val="1200"/>
        </w:trPr>
        <w:tc>
          <w:tcPr>
            <w:tcW w:w="1802" w:type="dxa"/>
            <w:vMerge/>
          </w:tcPr>
          <w:p w14:paraId="434307D3" w14:textId="77777777" w:rsidR="0043707E" w:rsidRDefault="0043707E">
            <w:pPr>
              <w:spacing w:after="128" w:line="264" w:lineRule="auto"/>
              <w:rPr>
                <w:sz w:val="15"/>
                <w:szCs w:val="15"/>
              </w:rPr>
            </w:pPr>
          </w:p>
        </w:tc>
        <w:tc>
          <w:tcPr>
            <w:tcW w:w="4634" w:type="dxa"/>
          </w:tcPr>
          <w:p w14:paraId="7D8FEF08" w14:textId="77777777" w:rsidR="0043707E" w:rsidRDefault="0000125D">
            <w:pPr>
              <w:spacing w:after="128" w:line="264" w:lineRule="auto"/>
              <w:rPr>
                <w:sz w:val="15"/>
                <w:szCs w:val="15"/>
              </w:rPr>
            </w:pPr>
            <w:r>
              <w:rPr>
                <w:sz w:val="15"/>
                <w:szCs w:val="15"/>
              </w:rPr>
              <w:t>OIE 000F  Bitutor femoral metálico con encaje cuadrangular y cinturón pélvico, a medida (unidad) (Prescribir además articulación de cadera, articulación rodilla y articulación de tobillo a elección y, si lo precisa, un botín)</w:t>
            </w:r>
          </w:p>
        </w:tc>
        <w:tc>
          <w:tcPr>
            <w:tcW w:w="1076" w:type="dxa"/>
          </w:tcPr>
          <w:p w14:paraId="15D20DC1" w14:textId="77777777" w:rsidR="0043707E" w:rsidRDefault="0000125D">
            <w:pPr>
              <w:spacing w:after="128" w:line="264" w:lineRule="auto"/>
              <w:rPr>
                <w:sz w:val="15"/>
                <w:szCs w:val="15"/>
              </w:rPr>
            </w:pPr>
            <w:r>
              <w:rPr>
                <w:sz w:val="15"/>
                <w:szCs w:val="15"/>
              </w:rPr>
              <w:t>MED</w:t>
            </w:r>
          </w:p>
        </w:tc>
        <w:tc>
          <w:tcPr>
            <w:tcW w:w="1063" w:type="dxa"/>
          </w:tcPr>
          <w:p w14:paraId="366664BA" w14:textId="77777777" w:rsidR="0043707E" w:rsidRDefault="0000125D">
            <w:pPr>
              <w:spacing w:after="128" w:line="264" w:lineRule="auto"/>
              <w:rPr>
                <w:sz w:val="15"/>
                <w:szCs w:val="15"/>
              </w:rPr>
            </w:pPr>
            <w:r>
              <w:rPr>
                <w:sz w:val="15"/>
                <w:szCs w:val="15"/>
              </w:rPr>
              <w:t>24</w:t>
            </w:r>
          </w:p>
        </w:tc>
        <w:tc>
          <w:tcPr>
            <w:tcW w:w="1067" w:type="dxa"/>
          </w:tcPr>
          <w:p w14:paraId="11331594" w14:textId="77777777" w:rsidR="0043707E" w:rsidRDefault="0000125D">
            <w:pPr>
              <w:spacing w:after="128" w:line="264" w:lineRule="auto"/>
              <w:rPr>
                <w:sz w:val="15"/>
                <w:szCs w:val="15"/>
              </w:rPr>
            </w:pPr>
            <w:r>
              <w:rPr>
                <w:sz w:val="15"/>
                <w:szCs w:val="15"/>
              </w:rPr>
              <w:t>1.225,80 €</w:t>
            </w:r>
          </w:p>
        </w:tc>
      </w:tr>
      <w:tr w:rsidR="0043707E" w14:paraId="693ED128" w14:textId="77777777">
        <w:trPr>
          <w:trHeight w:val="600"/>
        </w:trPr>
        <w:tc>
          <w:tcPr>
            <w:tcW w:w="1802" w:type="dxa"/>
          </w:tcPr>
          <w:p w14:paraId="0A22AF67" w14:textId="77777777" w:rsidR="0043707E" w:rsidRDefault="0000125D">
            <w:pPr>
              <w:spacing w:after="128" w:line="264" w:lineRule="auto"/>
              <w:rPr>
                <w:sz w:val="15"/>
                <w:szCs w:val="15"/>
              </w:rPr>
            </w:pPr>
            <w:r>
              <w:rPr>
                <w:sz w:val="15"/>
                <w:szCs w:val="15"/>
              </w:rPr>
              <w:t>OIE 010  Monotutor femoral</w:t>
            </w:r>
          </w:p>
        </w:tc>
        <w:tc>
          <w:tcPr>
            <w:tcW w:w="4634" w:type="dxa"/>
          </w:tcPr>
          <w:p w14:paraId="6FAFACE6" w14:textId="77777777" w:rsidR="0043707E" w:rsidRDefault="0000125D">
            <w:pPr>
              <w:spacing w:after="128" w:line="264" w:lineRule="auto"/>
              <w:rPr>
                <w:sz w:val="15"/>
                <w:szCs w:val="15"/>
              </w:rPr>
            </w:pPr>
            <w:r>
              <w:rPr>
                <w:sz w:val="15"/>
                <w:szCs w:val="15"/>
              </w:rPr>
              <w:t>OIE 010A  Monotutor femoral laminado en resina con articulación de rodilla y articulación de tobillo o ballesta, a medida</w:t>
            </w:r>
          </w:p>
        </w:tc>
        <w:tc>
          <w:tcPr>
            <w:tcW w:w="1076" w:type="dxa"/>
          </w:tcPr>
          <w:p w14:paraId="4188F362" w14:textId="77777777" w:rsidR="0043707E" w:rsidRDefault="0000125D">
            <w:pPr>
              <w:spacing w:after="128" w:line="264" w:lineRule="auto"/>
              <w:rPr>
                <w:sz w:val="15"/>
                <w:szCs w:val="15"/>
              </w:rPr>
            </w:pPr>
            <w:r>
              <w:rPr>
                <w:sz w:val="15"/>
                <w:szCs w:val="15"/>
              </w:rPr>
              <w:t>MED</w:t>
            </w:r>
          </w:p>
        </w:tc>
        <w:tc>
          <w:tcPr>
            <w:tcW w:w="1063" w:type="dxa"/>
          </w:tcPr>
          <w:p w14:paraId="3DEDCBF2" w14:textId="77777777" w:rsidR="0043707E" w:rsidRDefault="0000125D">
            <w:pPr>
              <w:spacing w:after="128" w:line="264" w:lineRule="auto"/>
              <w:rPr>
                <w:sz w:val="15"/>
                <w:szCs w:val="15"/>
              </w:rPr>
            </w:pPr>
            <w:r>
              <w:rPr>
                <w:sz w:val="15"/>
                <w:szCs w:val="15"/>
              </w:rPr>
              <w:t>24</w:t>
            </w:r>
          </w:p>
        </w:tc>
        <w:tc>
          <w:tcPr>
            <w:tcW w:w="1067" w:type="dxa"/>
          </w:tcPr>
          <w:p w14:paraId="66B5D87B" w14:textId="77777777" w:rsidR="0043707E" w:rsidRDefault="0000125D">
            <w:pPr>
              <w:spacing w:after="128" w:line="264" w:lineRule="auto"/>
              <w:rPr>
                <w:sz w:val="15"/>
                <w:szCs w:val="15"/>
              </w:rPr>
            </w:pPr>
            <w:r>
              <w:rPr>
                <w:sz w:val="15"/>
                <w:szCs w:val="15"/>
              </w:rPr>
              <w:t>3.410,00 €</w:t>
            </w:r>
          </w:p>
        </w:tc>
      </w:tr>
      <w:tr w:rsidR="0043707E" w14:paraId="78FD579E" w14:textId="77777777">
        <w:trPr>
          <w:trHeight w:val="900"/>
        </w:trPr>
        <w:tc>
          <w:tcPr>
            <w:tcW w:w="1802" w:type="dxa"/>
          </w:tcPr>
          <w:p w14:paraId="29EAC9A5" w14:textId="77777777" w:rsidR="0043707E" w:rsidRDefault="0000125D">
            <w:pPr>
              <w:spacing w:after="128" w:line="264" w:lineRule="auto"/>
              <w:rPr>
                <w:sz w:val="15"/>
                <w:szCs w:val="15"/>
              </w:rPr>
            </w:pPr>
            <w:r>
              <w:rPr>
                <w:sz w:val="15"/>
                <w:szCs w:val="15"/>
              </w:rPr>
              <w:t>OIE 020  Ortesis femoral</w:t>
            </w:r>
          </w:p>
        </w:tc>
        <w:tc>
          <w:tcPr>
            <w:tcW w:w="4634" w:type="dxa"/>
          </w:tcPr>
          <w:p w14:paraId="2F4677D0" w14:textId="77777777" w:rsidR="0043707E" w:rsidRDefault="0000125D">
            <w:pPr>
              <w:spacing w:after="128" w:line="264" w:lineRule="auto"/>
              <w:rPr>
                <w:sz w:val="15"/>
                <w:szCs w:val="15"/>
              </w:rPr>
            </w:pPr>
            <w:r>
              <w:rPr>
                <w:sz w:val="15"/>
                <w:szCs w:val="15"/>
              </w:rPr>
              <w:t>OIE 020A  Ortesis termoconformada al vacío desde pie a tercio proximal de muslo, a medida (TPV) (Prescribir además una articulación de rodilla y una articulación de tobillo a elección)</w:t>
            </w:r>
          </w:p>
        </w:tc>
        <w:tc>
          <w:tcPr>
            <w:tcW w:w="1076" w:type="dxa"/>
          </w:tcPr>
          <w:p w14:paraId="3D6F3B3B" w14:textId="77777777" w:rsidR="0043707E" w:rsidRDefault="0000125D">
            <w:pPr>
              <w:spacing w:after="128" w:line="264" w:lineRule="auto"/>
              <w:rPr>
                <w:sz w:val="15"/>
                <w:szCs w:val="15"/>
              </w:rPr>
            </w:pPr>
            <w:r>
              <w:rPr>
                <w:sz w:val="15"/>
                <w:szCs w:val="15"/>
              </w:rPr>
              <w:t>MED</w:t>
            </w:r>
          </w:p>
        </w:tc>
        <w:tc>
          <w:tcPr>
            <w:tcW w:w="1063" w:type="dxa"/>
          </w:tcPr>
          <w:p w14:paraId="6F402A03" w14:textId="77777777" w:rsidR="0043707E" w:rsidRDefault="0000125D">
            <w:pPr>
              <w:spacing w:after="128" w:line="264" w:lineRule="auto"/>
              <w:rPr>
                <w:sz w:val="15"/>
                <w:szCs w:val="15"/>
              </w:rPr>
            </w:pPr>
            <w:r>
              <w:rPr>
                <w:sz w:val="15"/>
                <w:szCs w:val="15"/>
              </w:rPr>
              <w:t>24</w:t>
            </w:r>
          </w:p>
        </w:tc>
        <w:tc>
          <w:tcPr>
            <w:tcW w:w="1067" w:type="dxa"/>
          </w:tcPr>
          <w:p w14:paraId="0B989E4B" w14:textId="77777777" w:rsidR="0043707E" w:rsidRDefault="0000125D">
            <w:pPr>
              <w:spacing w:after="128" w:line="264" w:lineRule="auto"/>
              <w:rPr>
                <w:sz w:val="15"/>
                <w:szCs w:val="15"/>
              </w:rPr>
            </w:pPr>
            <w:r>
              <w:rPr>
                <w:sz w:val="15"/>
                <w:szCs w:val="15"/>
              </w:rPr>
              <w:t>790,96 €</w:t>
            </w:r>
          </w:p>
        </w:tc>
      </w:tr>
      <w:tr w:rsidR="0043707E" w14:paraId="1F6160C7" w14:textId="77777777">
        <w:trPr>
          <w:trHeight w:val="600"/>
        </w:trPr>
        <w:tc>
          <w:tcPr>
            <w:tcW w:w="1802" w:type="dxa"/>
          </w:tcPr>
          <w:p w14:paraId="2A174754" w14:textId="77777777" w:rsidR="0043707E" w:rsidRDefault="0000125D">
            <w:pPr>
              <w:spacing w:after="128" w:line="264" w:lineRule="auto"/>
              <w:rPr>
                <w:sz w:val="15"/>
                <w:szCs w:val="15"/>
              </w:rPr>
            </w:pPr>
            <w:r>
              <w:rPr>
                <w:sz w:val="15"/>
                <w:szCs w:val="15"/>
              </w:rPr>
              <w:t>OIE 030  Ortesis tipo Swash</w:t>
            </w:r>
          </w:p>
        </w:tc>
        <w:tc>
          <w:tcPr>
            <w:tcW w:w="4634" w:type="dxa"/>
          </w:tcPr>
          <w:p w14:paraId="5A182FF7" w14:textId="77777777" w:rsidR="0043707E" w:rsidRDefault="0000125D">
            <w:pPr>
              <w:spacing w:after="128" w:line="264" w:lineRule="auto"/>
              <w:rPr>
                <w:sz w:val="15"/>
                <w:szCs w:val="15"/>
              </w:rPr>
            </w:pPr>
            <w:r>
              <w:rPr>
                <w:sz w:val="15"/>
                <w:szCs w:val="15"/>
              </w:rPr>
              <w:t>OIE 030A  Ortesis de abducción variable desrotadora femoral (tipo Swash), infantil</w:t>
            </w:r>
          </w:p>
        </w:tc>
        <w:tc>
          <w:tcPr>
            <w:tcW w:w="1076" w:type="dxa"/>
          </w:tcPr>
          <w:p w14:paraId="6CF4F763" w14:textId="77777777" w:rsidR="0043707E" w:rsidRDefault="0000125D">
            <w:pPr>
              <w:spacing w:after="128" w:line="264" w:lineRule="auto"/>
              <w:rPr>
                <w:sz w:val="15"/>
                <w:szCs w:val="15"/>
              </w:rPr>
            </w:pPr>
            <w:r>
              <w:rPr>
                <w:sz w:val="15"/>
                <w:szCs w:val="15"/>
              </w:rPr>
              <w:t>ADAP3</w:t>
            </w:r>
          </w:p>
        </w:tc>
        <w:tc>
          <w:tcPr>
            <w:tcW w:w="1063" w:type="dxa"/>
          </w:tcPr>
          <w:p w14:paraId="0CC376F2" w14:textId="77777777" w:rsidR="0043707E" w:rsidRDefault="0000125D">
            <w:pPr>
              <w:spacing w:after="128" w:line="264" w:lineRule="auto"/>
              <w:rPr>
                <w:sz w:val="15"/>
                <w:szCs w:val="15"/>
              </w:rPr>
            </w:pPr>
            <w:r>
              <w:rPr>
                <w:sz w:val="15"/>
                <w:szCs w:val="15"/>
              </w:rPr>
              <w:t>24</w:t>
            </w:r>
          </w:p>
        </w:tc>
        <w:tc>
          <w:tcPr>
            <w:tcW w:w="1067" w:type="dxa"/>
          </w:tcPr>
          <w:p w14:paraId="41B6DDA2" w14:textId="77777777" w:rsidR="0043707E" w:rsidRDefault="0000125D">
            <w:pPr>
              <w:spacing w:after="128" w:line="264" w:lineRule="auto"/>
              <w:rPr>
                <w:sz w:val="15"/>
                <w:szCs w:val="15"/>
              </w:rPr>
            </w:pPr>
            <w:r>
              <w:rPr>
                <w:sz w:val="15"/>
                <w:szCs w:val="15"/>
              </w:rPr>
              <w:t>956,97 €</w:t>
            </w:r>
          </w:p>
        </w:tc>
      </w:tr>
      <w:tr w:rsidR="0043707E" w14:paraId="1567C253" w14:textId="77777777">
        <w:trPr>
          <w:trHeight w:val="1200"/>
        </w:trPr>
        <w:tc>
          <w:tcPr>
            <w:tcW w:w="1802" w:type="dxa"/>
          </w:tcPr>
          <w:p w14:paraId="75CA6C5C" w14:textId="77777777" w:rsidR="0043707E" w:rsidRDefault="0000125D">
            <w:pPr>
              <w:spacing w:after="128" w:line="264" w:lineRule="auto"/>
              <w:rPr>
                <w:sz w:val="15"/>
                <w:szCs w:val="15"/>
              </w:rPr>
            </w:pPr>
            <w:r>
              <w:rPr>
                <w:sz w:val="15"/>
                <w:szCs w:val="15"/>
              </w:rPr>
              <w:t>OIE 040  Ortesis femoral de abducción en acero de Tachdjian</w:t>
            </w:r>
          </w:p>
        </w:tc>
        <w:tc>
          <w:tcPr>
            <w:tcW w:w="4634" w:type="dxa"/>
          </w:tcPr>
          <w:p w14:paraId="71ABFCDB" w14:textId="77777777" w:rsidR="0043707E" w:rsidRDefault="0000125D">
            <w:pPr>
              <w:spacing w:after="128" w:line="264" w:lineRule="auto"/>
              <w:rPr>
                <w:sz w:val="15"/>
                <w:szCs w:val="15"/>
              </w:rPr>
            </w:pPr>
            <w:r>
              <w:rPr>
                <w:sz w:val="15"/>
                <w:szCs w:val="15"/>
              </w:rPr>
              <w:t>OIE 040A  Ortesis femoral de abducción de Tachdjian (unilateral) en acero, a medida, con encaje trilateral, articulación en rodilla, control de rotación, estribo de marcha, mecanismo distractor del pie y alza contralateral</w:t>
            </w:r>
          </w:p>
        </w:tc>
        <w:tc>
          <w:tcPr>
            <w:tcW w:w="1076" w:type="dxa"/>
          </w:tcPr>
          <w:p w14:paraId="6E104C13" w14:textId="77777777" w:rsidR="0043707E" w:rsidRDefault="0000125D">
            <w:pPr>
              <w:spacing w:after="128" w:line="264" w:lineRule="auto"/>
              <w:rPr>
                <w:sz w:val="15"/>
                <w:szCs w:val="15"/>
              </w:rPr>
            </w:pPr>
            <w:r>
              <w:rPr>
                <w:sz w:val="15"/>
                <w:szCs w:val="15"/>
              </w:rPr>
              <w:t>MED</w:t>
            </w:r>
          </w:p>
        </w:tc>
        <w:tc>
          <w:tcPr>
            <w:tcW w:w="1063" w:type="dxa"/>
          </w:tcPr>
          <w:p w14:paraId="0243721D" w14:textId="77777777" w:rsidR="0043707E" w:rsidRDefault="0000125D">
            <w:pPr>
              <w:spacing w:after="128" w:line="264" w:lineRule="auto"/>
              <w:rPr>
                <w:sz w:val="15"/>
                <w:szCs w:val="15"/>
              </w:rPr>
            </w:pPr>
            <w:r>
              <w:rPr>
                <w:sz w:val="15"/>
                <w:szCs w:val="15"/>
              </w:rPr>
              <w:t>24</w:t>
            </w:r>
          </w:p>
        </w:tc>
        <w:tc>
          <w:tcPr>
            <w:tcW w:w="1067" w:type="dxa"/>
          </w:tcPr>
          <w:p w14:paraId="707D63BA" w14:textId="77777777" w:rsidR="0043707E" w:rsidRDefault="0000125D">
            <w:pPr>
              <w:spacing w:after="128" w:line="264" w:lineRule="auto"/>
              <w:rPr>
                <w:sz w:val="15"/>
                <w:szCs w:val="15"/>
              </w:rPr>
            </w:pPr>
            <w:r>
              <w:rPr>
                <w:sz w:val="15"/>
                <w:szCs w:val="15"/>
              </w:rPr>
              <w:t>1.200,03 €</w:t>
            </w:r>
          </w:p>
        </w:tc>
      </w:tr>
      <w:tr w:rsidR="0043707E" w14:paraId="583D7699" w14:textId="77777777">
        <w:trPr>
          <w:trHeight w:val="300"/>
        </w:trPr>
        <w:tc>
          <w:tcPr>
            <w:tcW w:w="1802" w:type="dxa"/>
            <w:vMerge w:val="restart"/>
          </w:tcPr>
          <w:p w14:paraId="489695FC" w14:textId="77777777" w:rsidR="0043707E" w:rsidRDefault="0000125D">
            <w:pPr>
              <w:spacing w:after="128" w:line="264" w:lineRule="auto"/>
              <w:rPr>
                <w:sz w:val="15"/>
                <w:szCs w:val="15"/>
              </w:rPr>
            </w:pPr>
            <w:r>
              <w:rPr>
                <w:sz w:val="15"/>
                <w:szCs w:val="15"/>
              </w:rPr>
              <w:t>OIE 050  Ortesis desrotadora femoral</w:t>
            </w:r>
          </w:p>
        </w:tc>
        <w:tc>
          <w:tcPr>
            <w:tcW w:w="4634" w:type="dxa"/>
          </w:tcPr>
          <w:p w14:paraId="5404C85A" w14:textId="77777777" w:rsidR="0043707E" w:rsidRDefault="0000125D">
            <w:pPr>
              <w:spacing w:after="128" w:line="264" w:lineRule="auto"/>
              <w:rPr>
                <w:sz w:val="15"/>
                <w:szCs w:val="15"/>
              </w:rPr>
            </w:pPr>
            <w:r>
              <w:rPr>
                <w:sz w:val="15"/>
                <w:szCs w:val="15"/>
              </w:rPr>
              <w:t>OIE 050A  Ortesis desrotadora femoral (tipo twister) (unidad)</w:t>
            </w:r>
          </w:p>
        </w:tc>
        <w:tc>
          <w:tcPr>
            <w:tcW w:w="1076" w:type="dxa"/>
          </w:tcPr>
          <w:p w14:paraId="5686FC6F" w14:textId="77777777" w:rsidR="0043707E" w:rsidRDefault="0000125D">
            <w:pPr>
              <w:spacing w:after="128" w:line="264" w:lineRule="auto"/>
              <w:rPr>
                <w:sz w:val="15"/>
                <w:szCs w:val="15"/>
              </w:rPr>
            </w:pPr>
            <w:r>
              <w:rPr>
                <w:sz w:val="15"/>
                <w:szCs w:val="15"/>
              </w:rPr>
              <w:t>ADAP2</w:t>
            </w:r>
          </w:p>
        </w:tc>
        <w:tc>
          <w:tcPr>
            <w:tcW w:w="1063" w:type="dxa"/>
          </w:tcPr>
          <w:p w14:paraId="138F2311" w14:textId="77777777" w:rsidR="0043707E" w:rsidRDefault="0000125D">
            <w:pPr>
              <w:spacing w:after="128" w:line="264" w:lineRule="auto"/>
              <w:rPr>
                <w:sz w:val="15"/>
                <w:szCs w:val="15"/>
              </w:rPr>
            </w:pPr>
            <w:r>
              <w:rPr>
                <w:sz w:val="15"/>
                <w:szCs w:val="15"/>
              </w:rPr>
              <w:t>18</w:t>
            </w:r>
          </w:p>
        </w:tc>
        <w:tc>
          <w:tcPr>
            <w:tcW w:w="1067" w:type="dxa"/>
          </w:tcPr>
          <w:p w14:paraId="7540F680" w14:textId="77777777" w:rsidR="0043707E" w:rsidRDefault="0000125D">
            <w:pPr>
              <w:spacing w:after="128" w:line="264" w:lineRule="auto"/>
              <w:rPr>
                <w:sz w:val="15"/>
                <w:szCs w:val="15"/>
              </w:rPr>
            </w:pPr>
            <w:r>
              <w:rPr>
                <w:sz w:val="15"/>
                <w:szCs w:val="15"/>
              </w:rPr>
              <w:t>252,67 €</w:t>
            </w:r>
          </w:p>
        </w:tc>
      </w:tr>
      <w:tr w:rsidR="0043707E" w14:paraId="6F090226" w14:textId="77777777">
        <w:trPr>
          <w:trHeight w:val="300"/>
        </w:trPr>
        <w:tc>
          <w:tcPr>
            <w:tcW w:w="1802" w:type="dxa"/>
            <w:vMerge/>
          </w:tcPr>
          <w:p w14:paraId="48FBAD37" w14:textId="77777777" w:rsidR="0043707E" w:rsidRDefault="0043707E">
            <w:pPr>
              <w:spacing w:after="128" w:line="264" w:lineRule="auto"/>
              <w:rPr>
                <w:sz w:val="15"/>
                <w:szCs w:val="15"/>
              </w:rPr>
            </w:pPr>
          </w:p>
        </w:tc>
        <w:tc>
          <w:tcPr>
            <w:tcW w:w="4634" w:type="dxa"/>
          </w:tcPr>
          <w:p w14:paraId="7A30E474" w14:textId="77777777" w:rsidR="0043707E" w:rsidRDefault="0000125D">
            <w:pPr>
              <w:spacing w:after="128" w:line="264" w:lineRule="auto"/>
              <w:rPr>
                <w:sz w:val="15"/>
                <w:szCs w:val="15"/>
              </w:rPr>
            </w:pPr>
            <w:r>
              <w:rPr>
                <w:sz w:val="15"/>
                <w:szCs w:val="15"/>
              </w:rPr>
              <w:t>OIE 050B  Ortesis desrotadora femoral en tejido elástico (unidad)</w:t>
            </w:r>
          </w:p>
        </w:tc>
        <w:tc>
          <w:tcPr>
            <w:tcW w:w="1076" w:type="dxa"/>
          </w:tcPr>
          <w:p w14:paraId="40B92F4D" w14:textId="77777777" w:rsidR="0043707E" w:rsidRDefault="0000125D">
            <w:pPr>
              <w:spacing w:after="128" w:line="264" w:lineRule="auto"/>
              <w:rPr>
                <w:sz w:val="15"/>
                <w:szCs w:val="15"/>
              </w:rPr>
            </w:pPr>
            <w:r>
              <w:rPr>
                <w:sz w:val="15"/>
                <w:szCs w:val="15"/>
              </w:rPr>
              <w:t>ADAP1</w:t>
            </w:r>
          </w:p>
        </w:tc>
        <w:tc>
          <w:tcPr>
            <w:tcW w:w="1063" w:type="dxa"/>
          </w:tcPr>
          <w:p w14:paraId="1B586BE0" w14:textId="77777777" w:rsidR="0043707E" w:rsidRDefault="0000125D">
            <w:pPr>
              <w:spacing w:after="128" w:line="264" w:lineRule="auto"/>
              <w:rPr>
                <w:sz w:val="15"/>
                <w:szCs w:val="15"/>
              </w:rPr>
            </w:pPr>
            <w:r>
              <w:rPr>
                <w:sz w:val="15"/>
                <w:szCs w:val="15"/>
              </w:rPr>
              <w:t>18</w:t>
            </w:r>
          </w:p>
        </w:tc>
        <w:tc>
          <w:tcPr>
            <w:tcW w:w="1067" w:type="dxa"/>
          </w:tcPr>
          <w:p w14:paraId="2A2F2E1E" w14:textId="77777777" w:rsidR="0043707E" w:rsidRDefault="0000125D">
            <w:pPr>
              <w:spacing w:after="128" w:line="264" w:lineRule="auto"/>
              <w:rPr>
                <w:sz w:val="15"/>
                <w:szCs w:val="15"/>
              </w:rPr>
            </w:pPr>
            <w:r>
              <w:rPr>
                <w:sz w:val="15"/>
                <w:szCs w:val="15"/>
              </w:rPr>
              <w:t>40,70 €</w:t>
            </w:r>
          </w:p>
        </w:tc>
      </w:tr>
      <w:tr w:rsidR="0043707E" w14:paraId="6B867D5C" w14:textId="77777777">
        <w:trPr>
          <w:trHeight w:val="1077"/>
        </w:trPr>
        <w:tc>
          <w:tcPr>
            <w:tcW w:w="1802" w:type="dxa"/>
          </w:tcPr>
          <w:p w14:paraId="47A4500F" w14:textId="77777777" w:rsidR="0043707E" w:rsidRDefault="0000125D">
            <w:pPr>
              <w:spacing w:after="128" w:line="264" w:lineRule="auto"/>
              <w:rPr>
                <w:sz w:val="15"/>
                <w:szCs w:val="15"/>
              </w:rPr>
            </w:pPr>
            <w:r>
              <w:rPr>
                <w:sz w:val="15"/>
                <w:szCs w:val="15"/>
              </w:rPr>
              <w:t>OIE 900  Dispositivo estabilizador y reciprocador para adaptar a Ortesis de marcha bilateral</w:t>
            </w:r>
          </w:p>
        </w:tc>
        <w:tc>
          <w:tcPr>
            <w:tcW w:w="4634" w:type="dxa"/>
          </w:tcPr>
          <w:p w14:paraId="05A02ACA" w14:textId="77777777" w:rsidR="0043707E" w:rsidRDefault="0000125D">
            <w:pPr>
              <w:spacing w:after="128" w:line="264" w:lineRule="auto"/>
              <w:rPr>
                <w:sz w:val="15"/>
                <w:szCs w:val="15"/>
              </w:rPr>
            </w:pPr>
            <w:r>
              <w:rPr>
                <w:sz w:val="15"/>
                <w:szCs w:val="15"/>
              </w:rPr>
              <w:t>OIE 900A  Dispositivo estabilizador y reciprocador para adaptar a ortesis de marcha bilateral (Prescribir además una ortesis de marcha bilateral a elección)</w:t>
            </w:r>
          </w:p>
        </w:tc>
        <w:tc>
          <w:tcPr>
            <w:tcW w:w="1076" w:type="dxa"/>
          </w:tcPr>
          <w:p w14:paraId="6C964AF7" w14:textId="77777777" w:rsidR="0043707E" w:rsidRDefault="0000125D">
            <w:pPr>
              <w:spacing w:after="128" w:line="264" w:lineRule="auto"/>
              <w:rPr>
                <w:sz w:val="15"/>
                <w:szCs w:val="15"/>
              </w:rPr>
            </w:pPr>
            <w:r>
              <w:rPr>
                <w:sz w:val="15"/>
                <w:szCs w:val="15"/>
              </w:rPr>
              <w:t>ADAP3</w:t>
            </w:r>
          </w:p>
        </w:tc>
        <w:tc>
          <w:tcPr>
            <w:tcW w:w="1063" w:type="dxa"/>
          </w:tcPr>
          <w:p w14:paraId="5CC6DFCA" w14:textId="77777777" w:rsidR="0043707E" w:rsidRDefault="0000125D">
            <w:pPr>
              <w:spacing w:after="128" w:line="264" w:lineRule="auto"/>
              <w:rPr>
                <w:sz w:val="15"/>
                <w:szCs w:val="15"/>
              </w:rPr>
            </w:pPr>
            <w:r>
              <w:rPr>
                <w:sz w:val="15"/>
                <w:szCs w:val="15"/>
              </w:rPr>
              <w:t>36</w:t>
            </w:r>
          </w:p>
        </w:tc>
        <w:tc>
          <w:tcPr>
            <w:tcW w:w="1067" w:type="dxa"/>
          </w:tcPr>
          <w:p w14:paraId="54841E2D" w14:textId="77777777" w:rsidR="0043707E" w:rsidRDefault="0000125D">
            <w:pPr>
              <w:spacing w:after="128" w:line="264" w:lineRule="auto"/>
              <w:rPr>
                <w:sz w:val="15"/>
                <w:szCs w:val="15"/>
              </w:rPr>
            </w:pPr>
            <w:r>
              <w:rPr>
                <w:sz w:val="15"/>
                <w:szCs w:val="15"/>
              </w:rPr>
              <w:t>2.750,00 €</w:t>
            </w:r>
          </w:p>
        </w:tc>
      </w:tr>
      <w:tr w:rsidR="0043707E" w14:paraId="0943CCB8" w14:textId="77777777">
        <w:trPr>
          <w:trHeight w:val="315"/>
        </w:trPr>
        <w:tc>
          <w:tcPr>
            <w:tcW w:w="1802" w:type="dxa"/>
            <w:tcBorders>
              <w:left w:val="nil"/>
              <w:bottom w:val="nil"/>
              <w:right w:val="nil"/>
            </w:tcBorders>
          </w:tcPr>
          <w:p w14:paraId="21842A89"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666083D6" w14:textId="77777777" w:rsidR="0043707E" w:rsidRDefault="0043707E">
            <w:pPr>
              <w:spacing w:after="128" w:line="264" w:lineRule="auto"/>
              <w:rPr>
                <w:b/>
                <w:bCs/>
                <w:i/>
                <w:iCs/>
                <w:sz w:val="15"/>
                <w:szCs w:val="15"/>
              </w:rPr>
            </w:pPr>
          </w:p>
          <w:p w14:paraId="1FAEA02E" w14:textId="77777777" w:rsidR="0043707E" w:rsidRDefault="0000125D">
            <w:pPr>
              <w:spacing w:after="128" w:line="264" w:lineRule="auto"/>
              <w:rPr>
                <w:b/>
                <w:bCs/>
                <w:i/>
                <w:iCs/>
                <w:sz w:val="15"/>
                <w:szCs w:val="15"/>
              </w:rPr>
            </w:pPr>
            <w:r>
              <w:rPr>
                <w:b/>
                <w:bCs/>
                <w:i/>
                <w:iCs/>
                <w:sz w:val="15"/>
                <w:szCs w:val="15"/>
              </w:rPr>
              <w:t>Subgrupo:  06 12 21  Articulaciones de tobillo</w:t>
            </w:r>
          </w:p>
        </w:tc>
      </w:tr>
      <w:tr w:rsidR="0043707E" w14:paraId="03A32C1A" w14:textId="77777777">
        <w:trPr>
          <w:trHeight w:val="397"/>
        </w:trPr>
        <w:tc>
          <w:tcPr>
            <w:tcW w:w="1802" w:type="dxa"/>
            <w:tcBorders>
              <w:top w:val="nil"/>
              <w:left w:val="nil"/>
              <w:right w:val="nil"/>
            </w:tcBorders>
          </w:tcPr>
          <w:p w14:paraId="091177AD"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7E28F099" w14:textId="027C5BAB" w:rsidR="0043707E" w:rsidRDefault="0000125D">
            <w:pPr>
              <w:spacing w:after="128" w:line="264" w:lineRule="auto"/>
              <w:rPr>
                <w:b/>
                <w:bCs/>
                <w:i/>
                <w:iCs/>
                <w:sz w:val="15"/>
                <w:szCs w:val="15"/>
              </w:rPr>
            </w:pPr>
            <w:r>
              <w:rPr>
                <w:b/>
                <w:bCs/>
                <w:i/>
                <w:iCs/>
                <w:sz w:val="15"/>
                <w:szCs w:val="15"/>
              </w:rPr>
              <w:t>Aportación persona usuaria:  0 euros</w:t>
            </w:r>
          </w:p>
        </w:tc>
      </w:tr>
      <w:tr w:rsidR="0043707E" w14:paraId="19A92431" w14:textId="77777777">
        <w:trPr>
          <w:trHeight w:val="900"/>
        </w:trPr>
        <w:tc>
          <w:tcPr>
            <w:tcW w:w="1802" w:type="dxa"/>
          </w:tcPr>
          <w:p w14:paraId="25DF8124"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A6A158D"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22C9830A" w14:textId="77777777" w:rsidR="0043707E" w:rsidRDefault="0000125D">
            <w:pPr>
              <w:spacing w:after="128" w:line="264" w:lineRule="auto"/>
              <w:rPr>
                <w:b/>
                <w:bCs/>
                <w:sz w:val="15"/>
                <w:szCs w:val="15"/>
              </w:rPr>
            </w:pPr>
            <w:r>
              <w:rPr>
                <w:b/>
                <w:bCs/>
                <w:sz w:val="15"/>
                <w:szCs w:val="15"/>
              </w:rPr>
              <w:t>Elaboración</w:t>
            </w:r>
          </w:p>
        </w:tc>
        <w:tc>
          <w:tcPr>
            <w:tcW w:w="1063" w:type="dxa"/>
          </w:tcPr>
          <w:p w14:paraId="27B4CEAE" w14:textId="77777777" w:rsidR="0043707E" w:rsidRDefault="0000125D">
            <w:pPr>
              <w:spacing w:after="128" w:line="264" w:lineRule="auto"/>
              <w:rPr>
                <w:b/>
                <w:bCs/>
                <w:sz w:val="15"/>
                <w:szCs w:val="15"/>
              </w:rPr>
            </w:pPr>
            <w:r>
              <w:rPr>
                <w:b/>
                <w:bCs/>
                <w:sz w:val="15"/>
                <w:szCs w:val="15"/>
              </w:rPr>
              <w:t>Vida media (Meses)</w:t>
            </w:r>
          </w:p>
        </w:tc>
        <w:tc>
          <w:tcPr>
            <w:tcW w:w="1067" w:type="dxa"/>
          </w:tcPr>
          <w:p w14:paraId="5E69BDF4" w14:textId="77777777" w:rsidR="0043707E" w:rsidRDefault="0000125D">
            <w:pPr>
              <w:spacing w:after="128" w:line="264" w:lineRule="auto"/>
              <w:rPr>
                <w:b/>
                <w:bCs/>
                <w:sz w:val="15"/>
                <w:szCs w:val="15"/>
              </w:rPr>
            </w:pPr>
            <w:r>
              <w:rPr>
                <w:b/>
                <w:bCs/>
                <w:sz w:val="15"/>
                <w:szCs w:val="15"/>
              </w:rPr>
              <w:t>IMF</w:t>
            </w:r>
          </w:p>
        </w:tc>
      </w:tr>
      <w:tr w:rsidR="0043707E" w14:paraId="672441B3" w14:textId="77777777">
        <w:trPr>
          <w:trHeight w:val="300"/>
        </w:trPr>
        <w:tc>
          <w:tcPr>
            <w:tcW w:w="1802" w:type="dxa"/>
            <w:vMerge w:val="restart"/>
          </w:tcPr>
          <w:p w14:paraId="08DE2A85" w14:textId="77777777" w:rsidR="0043707E" w:rsidRDefault="0000125D">
            <w:pPr>
              <w:spacing w:after="128" w:line="264" w:lineRule="auto"/>
              <w:rPr>
                <w:sz w:val="15"/>
                <w:szCs w:val="15"/>
              </w:rPr>
            </w:pPr>
            <w:r>
              <w:rPr>
                <w:sz w:val="15"/>
                <w:szCs w:val="15"/>
              </w:rPr>
              <w:t>OIO 000  Articulación de tobillo</w:t>
            </w:r>
          </w:p>
        </w:tc>
        <w:tc>
          <w:tcPr>
            <w:tcW w:w="4634" w:type="dxa"/>
          </w:tcPr>
          <w:p w14:paraId="4E11E511" w14:textId="77777777" w:rsidR="0043707E" w:rsidRDefault="0000125D">
            <w:pPr>
              <w:spacing w:after="128" w:line="264" w:lineRule="auto"/>
              <w:rPr>
                <w:sz w:val="15"/>
                <w:szCs w:val="15"/>
              </w:rPr>
            </w:pPr>
            <w:r>
              <w:rPr>
                <w:sz w:val="15"/>
                <w:szCs w:val="15"/>
              </w:rPr>
              <w:t>OIO 000A  Articulación rígida de tobillo libre</w:t>
            </w:r>
          </w:p>
        </w:tc>
        <w:tc>
          <w:tcPr>
            <w:tcW w:w="1076" w:type="dxa"/>
          </w:tcPr>
          <w:p w14:paraId="1F8D9239" w14:textId="77777777" w:rsidR="0043707E" w:rsidRDefault="0000125D">
            <w:pPr>
              <w:spacing w:after="128" w:line="264" w:lineRule="auto"/>
              <w:rPr>
                <w:sz w:val="15"/>
                <w:szCs w:val="15"/>
              </w:rPr>
            </w:pPr>
            <w:r>
              <w:rPr>
                <w:sz w:val="15"/>
                <w:szCs w:val="15"/>
              </w:rPr>
              <w:t>COMP1</w:t>
            </w:r>
          </w:p>
        </w:tc>
        <w:tc>
          <w:tcPr>
            <w:tcW w:w="1063" w:type="dxa"/>
          </w:tcPr>
          <w:p w14:paraId="152F4E68" w14:textId="77777777" w:rsidR="0043707E" w:rsidRDefault="0000125D">
            <w:pPr>
              <w:spacing w:after="128" w:line="264" w:lineRule="auto"/>
              <w:rPr>
                <w:sz w:val="15"/>
                <w:szCs w:val="15"/>
              </w:rPr>
            </w:pPr>
            <w:r>
              <w:rPr>
                <w:sz w:val="15"/>
                <w:szCs w:val="15"/>
              </w:rPr>
              <w:t>24</w:t>
            </w:r>
          </w:p>
        </w:tc>
        <w:tc>
          <w:tcPr>
            <w:tcW w:w="1067" w:type="dxa"/>
          </w:tcPr>
          <w:p w14:paraId="52DF9A03" w14:textId="77777777" w:rsidR="0043707E" w:rsidRDefault="0000125D">
            <w:pPr>
              <w:spacing w:after="128" w:line="264" w:lineRule="auto"/>
              <w:rPr>
                <w:sz w:val="15"/>
                <w:szCs w:val="15"/>
              </w:rPr>
            </w:pPr>
            <w:r>
              <w:rPr>
                <w:sz w:val="15"/>
                <w:szCs w:val="15"/>
              </w:rPr>
              <w:t>125,40 €</w:t>
            </w:r>
          </w:p>
        </w:tc>
      </w:tr>
      <w:tr w:rsidR="0043707E" w14:paraId="5BBCF39B" w14:textId="77777777">
        <w:trPr>
          <w:trHeight w:val="600"/>
        </w:trPr>
        <w:tc>
          <w:tcPr>
            <w:tcW w:w="1802" w:type="dxa"/>
            <w:vMerge/>
          </w:tcPr>
          <w:p w14:paraId="74F95D58" w14:textId="77777777" w:rsidR="0043707E" w:rsidRDefault="0043707E">
            <w:pPr>
              <w:spacing w:after="128" w:line="264" w:lineRule="auto"/>
              <w:rPr>
                <w:sz w:val="15"/>
                <w:szCs w:val="15"/>
              </w:rPr>
            </w:pPr>
          </w:p>
        </w:tc>
        <w:tc>
          <w:tcPr>
            <w:tcW w:w="4634" w:type="dxa"/>
          </w:tcPr>
          <w:p w14:paraId="1D7EF9B3" w14:textId="77777777" w:rsidR="0043707E" w:rsidRDefault="0000125D">
            <w:pPr>
              <w:spacing w:after="128" w:line="264" w:lineRule="auto"/>
              <w:rPr>
                <w:sz w:val="15"/>
                <w:szCs w:val="15"/>
              </w:rPr>
            </w:pPr>
            <w:r>
              <w:rPr>
                <w:sz w:val="15"/>
                <w:szCs w:val="15"/>
              </w:rPr>
              <w:t>OIO 000B  Articulación rígida de tobillo, con control del movimiento dorsal y plantar</w:t>
            </w:r>
          </w:p>
        </w:tc>
        <w:tc>
          <w:tcPr>
            <w:tcW w:w="1076" w:type="dxa"/>
          </w:tcPr>
          <w:p w14:paraId="2B3DFDE7" w14:textId="77777777" w:rsidR="0043707E" w:rsidRDefault="0000125D">
            <w:pPr>
              <w:spacing w:after="128" w:line="264" w:lineRule="auto"/>
              <w:rPr>
                <w:sz w:val="15"/>
                <w:szCs w:val="15"/>
              </w:rPr>
            </w:pPr>
            <w:r>
              <w:rPr>
                <w:sz w:val="15"/>
                <w:szCs w:val="15"/>
              </w:rPr>
              <w:t>COMP1</w:t>
            </w:r>
          </w:p>
        </w:tc>
        <w:tc>
          <w:tcPr>
            <w:tcW w:w="1063" w:type="dxa"/>
          </w:tcPr>
          <w:p w14:paraId="04425167" w14:textId="77777777" w:rsidR="0043707E" w:rsidRDefault="0000125D">
            <w:pPr>
              <w:spacing w:after="128" w:line="264" w:lineRule="auto"/>
              <w:rPr>
                <w:sz w:val="15"/>
                <w:szCs w:val="15"/>
              </w:rPr>
            </w:pPr>
            <w:r>
              <w:rPr>
                <w:sz w:val="15"/>
                <w:szCs w:val="15"/>
              </w:rPr>
              <w:t>24</w:t>
            </w:r>
          </w:p>
        </w:tc>
        <w:tc>
          <w:tcPr>
            <w:tcW w:w="1067" w:type="dxa"/>
          </w:tcPr>
          <w:p w14:paraId="7F397EA8" w14:textId="77777777" w:rsidR="0043707E" w:rsidRDefault="0000125D">
            <w:pPr>
              <w:spacing w:after="128" w:line="264" w:lineRule="auto"/>
              <w:rPr>
                <w:sz w:val="15"/>
                <w:szCs w:val="15"/>
              </w:rPr>
            </w:pPr>
            <w:r>
              <w:rPr>
                <w:sz w:val="15"/>
                <w:szCs w:val="15"/>
              </w:rPr>
              <w:t>140,80 €</w:t>
            </w:r>
          </w:p>
        </w:tc>
      </w:tr>
      <w:tr w:rsidR="0043707E" w14:paraId="4313EA48" w14:textId="77777777">
        <w:trPr>
          <w:trHeight w:val="600"/>
        </w:trPr>
        <w:tc>
          <w:tcPr>
            <w:tcW w:w="1802" w:type="dxa"/>
            <w:vMerge/>
          </w:tcPr>
          <w:p w14:paraId="7ADA75D2" w14:textId="77777777" w:rsidR="0043707E" w:rsidRDefault="0043707E">
            <w:pPr>
              <w:spacing w:after="128" w:line="264" w:lineRule="auto"/>
              <w:rPr>
                <w:sz w:val="15"/>
                <w:szCs w:val="15"/>
              </w:rPr>
            </w:pPr>
          </w:p>
        </w:tc>
        <w:tc>
          <w:tcPr>
            <w:tcW w:w="4634" w:type="dxa"/>
          </w:tcPr>
          <w:p w14:paraId="29E6E470" w14:textId="77777777" w:rsidR="0043707E" w:rsidRDefault="0000125D">
            <w:pPr>
              <w:spacing w:after="128" w:line="264" w:lineRule="auto"/>
              <w:rPr>
                <w:sz w:val="15"/>
                <w:szCs w:val="15"/>
              </w:rPr>
            </w:pPr>
            <w:r>
              <w:rPr>
                <w:sz w:val="15"/>
                <w:szCs w:val="15"/>
              </w:rPr>
              <w:t>OIO 000C  Articulación flexible de tobillo con asistencia del movimiento de flexión dorsal y/o plantar</w:t>
            </w:r>
          </w:p>
        </w:tc>
        <w:tc>
          <w:tcPr>
            <w:tcW w:w="1076" w:type="dxa"/>
          </w:tcPr>
          <w:p w14:paraId="19D66CF0" w14:textId="77777777" w:rsidR="0043707E" w:rsidRDefault="0000125D">
            <w:pPr>
              <w:spacing w:after="128" w:line="264" w:lineRule="auto"/>
              <w:rPr>
                <w:sz w:val="15"/>
                <w:szCs w:val="15"/>
              </w:rPr>
            </w:pPr>
            <w:r>
              <w:rPr>
                <w:sz w:val="15"/>
                <w:szCs w:val="15"/>
              </w:rPr>
              <w:t>COMP1</w:t>
            </w:r>
          </w:p>
        </w:tc>
        <w:tc>
          <w:tcPr>
            <w:tcW w:w="1063" w:type="dxa"/>
          </w:tcPr>
          <w:p w14:paraId="521DFB45" w14:textId="77777777" w:rsidR="0043707E" w:rsidRDefault="0000125D">
            <w:pPr>
              <w:spacing w:after="128" w:line="264" w:lineRule="auto"/>
              <w:rPr>
                <w:sz w:val="15"/>
                <w:szCs w:val="15"/>
              </w:rPr>
            </w:pPr>
            <w:r>
              <w:rPr>
                <w:sz w:val="15"/>
                <w:szCs w:val="15"/>
              </w:rPr>
              <w:t>24</w:t>
            </w:r>
          </w:p>
        </w:tc>
        <w:tc>
          <w:tcPr>
            <w:tcW w:w="1067" w:type="dxa"/>
          </w:tcPr>
          <w:p w14:paraId="633D55DD" w14:textId="77777777" w:rsidR="0043707E" w:rsidRDefault="0000125D">
            <w:pPr>
              <w:spacing w:after="128" w:line="264" w:lineRule="auto"/>
              <w:rPr>
                <w:sz w:val="15"/>
                <w:szCs w:val="15"/>
              </w:rPr>
            </w:pPr>
            <w:r>
              <w:rPr>
                <w:sz w:val="15"/>
                <w:szCs w:val="15"/>
              </w:rPr>
              <w:t>129,80 €</w:t>
            </w:r>
          </w:p>
        </w:tc>
      </w:tr>
      <w:tr w:rsidR="0043707E" w14:paraId="353C2A0A" w14:textId="77777777">
        <w:trPr>
          <w:trHeight w:val="600"/>
        </w:trPr>
        <w:tc>
          <w:tcPr>
            <w:tcW w:w="1802" w:type="dxa"/>
            <w:vMerge/>
          </w:tcPr>
          <w:p w14:paraId="6E0FB4AE" w14:textId="77777777" w:rsidR="0043707E" w:rsidRDefault="0043707E">
            <w:pPr>
              <w:spacing w:after="128" w:line="264" w:lineRule="auto"/>
              <w:rPr>
                <w:sz w:val="15"/>
                <w:szCs w:val="15"/>
              </w:rPr>
            </w:pPr>
          </w:p>
        </w:tc>
        <w:tc>
          <w:tcPr>
            <w:tcW w:w="4634" w:type="dxa"/>
          </w:tcPr>
          <w:p w14:paraId="6B935FF5" w14:textId="77777777" w:rsidR="0043707E" w:rsidRDefault="0000125D">
            <w:pPr>
              <w:spacing w:after="128" w:line="264" w:lineRule="auto"/>
              <w:rPr>
                <w:sz w:val="15"/>
                <w:szCs w:val="15"/>
              </w:rPr>
            </w:pPr>
            <w:r>
              <w:rPr>
                <w:sz w:val="15"/>
                <w:szCs w:val="15"/>
              </w:rPr>
              <w:t>OIO 000D  Articulación rígida de tobillo con asistencia dinámica del movimiento de flexión dorsal y/o plantar tipo Klenzack</w:t>
            </w:r>
          </w:p>
        </w:tc>
        <w:tc>
          <w:tcPr>
            <w:tcW w:w="1076" w:type="dxa"/>
          </w:tcPr>
          <w:p w14:paraId="0FD537D0" w14:textId="77777777" w:rsidR="0043707E" w:rsidRDefault="0000125D">
            <w:pPr>
              <w:spacing w:after="128" w:line="264" w:lineRule="auto"/>
              <w:rPr>
                <w:sz w:val="15"/>
                <w:szCs w:val="15"/>
              </w:rPr>
            </w:pPr>
            <w:r>
              <w:rPr>
                <w:sz w:val="15"/>
                <w:szCs w:val="15"/>
              </w:rPr>
              <w:t>COMP1</w:t>
            </w:r>
          </w:p>
        </w:tc>
        <w:tc>
          <w:tcPr>
            <w:tcW w:w="1063" w:type="dxa"/>
          </w:tcPr>
          <w:p w14:paraId="01CAD925" w14:textId="77777777" w:rsidR="0043707E" w:rsidRDefault="0000125D">
            <w:pPr>
              <w:spacing w:after="128" w:line="264" w:lineRule="auto"/>
              <w:rPr>
                <w:sz w:val="15"/>
                <w:szCs w:val="15"/>
              </w:rPr>
            </w:pPr>
            <w:r>
              <w:rPr>
                <w:sz w:val="15"/>
                <w:szCs w:val="15"/>
              </w:rPr>
              <w:t>24</w:t>
            </w:r>
          </w:p>
        </w:tc>
        <w:tc>
          <w:tcPr>
            <w:tcW w:w="1067" w:type="dxa"/>
          </w:tcPr>
          <w:p w14:paraId="5DF904DB" w14:textId="77777777" w:rsidR="0043707E" w:rsidRDefault="0000125D">
            <w:pPr>
              <w:spacing w:after="128" w:line="264" w:lineRule="auto"/>
              <w:rPr>
                <w:sz w:val="15"/>
                <w:szCs w:val="15"/>
              </w:rPr>
            </w:pPr>
            <w:r>
              <w:rPr>
                <w:sz w:val="15"/>
                <w:szCs w:val="15"/>
              </w:rPr>
              <w:t>129,01 €</w:t>
            </w:r>
          </w:p>
        </w:tc>
      </w:tr>
      <w:tr w:rsidR="0043707E" w14:paraId="6857CB6A" w14:textId="77777777">
        <w:trPr>
          <w:trHeight w:val="600"/>
        </w:trPr>
        <w:tc>
          <w:tcPr>
            <w:tcW w:w="1802" w:type="dxa"/>
            <w:vMerge/>
          </w:tcPr>
          <w:p w14:paraId="6025A25D" w14:textId="77777777" w:rsidR="0043707E" w:rsidRDefault="0043707E">
            <w:pPr>
              <w:spacing w:after="128" w:line="264" w:lineRule="auto"/>
              <w:rPr>
                <w:sz w:val="15"/>
                <w:szCs w:val="15"/>
              </w:rPr>
            </w:pPr>
          </w:p>
        </w:tc>
        <w:tc>
          <w:tcPr>
            <w:tcW w:w="4634" w:type="dxa"/>
          </w:tcPr>
          <w:p w14:paraId="1ED2B6BC" w14:textId="77777777" w:rsidR="0043707E" w:rsidRDefault="0000125D">
            <w:pPr>
              <w:spacing w:after="128" w:line="264" w:lineRule="auto"/>
              <w:rPr>
                <w:sz w:val="15"/>
                <w:szCs w:val="15"/>
              </w:rPr>
            </w:pPr>
            <w:r>
              <w:rPr>
                <w:sz w:val="15"/>
                <w:szCs w:val="15"/>
              </w:rPr>
              <w:t>OIO 000E  Articulación flexible de tobillo con asistencia del movimiento de flexión dorsal y/o plantar variable</w:t>
            </w:r>
          </w:p>
        </w:tc>
        <w:tc>
          <w:tcPr>
            <w:tcW w:w="1076" w:type="dxa"/>
          </w:tcPr>
          <w:p w14:paraId="14B901D2" w14:textId="77777777" w:rsidR="0043707E" w:rsidRDefault="0000125D">
            <w:pPr>
              <w:spacing w:after="128" w:line="264" w:lineRule="auto"/>
              <w:rPr>
                <w:sz w:val="15"/>
                <w:szCs w:val="15"/>
              </w:rPr>
            </w:pPr>
            <w:r>
              <w:rPr>
                <w:sz w:val="15"/>
                <w:szCs w:val="15"/>
              </w:rPr>
              <w:t>COMP1</w:t>
            </w:r>
          </w:p>
        </w:tc>
        <w:tc>
          <w:tcPr>
            <w:tcW w:w="1063" w:type="dxa"/>
          </w:tcPr>
          <w:p w14:paraId="18879F9F" w14:textId="77777777" w:rsidR="0043707E" w:rsidRDefault="0000125D">
            <w:pPr>
              <w:spacing w:after="128" w:line="264" w:lineRule="auto"/>
              <w:rPr>
                <w:sz w:val="15"/>
                <w:szCs w:val="15"/>
              </w:rPr>
            </w:pPr>
            <w:r>
              <w:rPr>
                <w:sz w:val="15"/>
                <w:szCs w:val="15"/>
              </w:rPr>
              <w:t>24</w:t>
            </w:r>
          </w:p>
        </w:tc>
        <w:tc>
          <w:tcPr>
            <w:tcW w:w="1067" w:type="dxa"/>
          </w:tcPr>
          <w:p w14:paraId="2603516F" w14:textId="77777777" w:rsidR="0043707E" w:rsidRDefault="0000125D">
            <w:pPr>
              <w:spacing w:after="128" w:line="264" w:lineRule="auto"/>
              <w:rPr>
                <w:sz w:val="15"/>
                <w:szCs w:val="15"/>
              </w:rPr>
            </w:pPr>
            <w:r>
              <w:rPr>
                <w:sz w:val="15"/>
                <w:szCs w:val="15"/>
              </w:rPr>
              <w:t>264,00 €</w:t>
            </w:r>
          </w:p>
        </w:tc>
      </w:tr>
      <w:tr w:rsidR="0043707E" w14:paraId="73C559EA" w14:textId="77777777">
        <w:trPr>
          <w:trHeight w:val="600"/>
        </w:trPr>
        <w:tc>
          <w:tcPr>
            <w:tcW w:w="1802" w:type="dxa"/>
            <w:vMerge/>
          </w:tcPr>
          <w:p w14:paraId="0B239547" w14:textId="77777777" w:rsidR="0043707E" w:rsidRDefault="0043707E">
            <w:pPr>
              <w:spacing w:after="128" w:line="264" w:lineRule="auto"/>
              <w:rPr>
                <w:sz w:val="15"/>
                <w:szCs w:val="15"/>
              </w:rPr>
            </w:pPr>
          </w:p>
        </w:tc>
        <w:tc>
          <w:tcPr>
            <w:tcW w:w="4634" w:type="dxa"/>
          </w:tcPr>
          <w:p w14:paraId="6F226A41" w14:textId="77777777" w:rsidR="0043707E" w:rsidRDefault="0000125D">
            <w:pPr>
              <w:spacing w:after="128" w:line="264" w:lineRule="auto"/>
              <w:rPr>
                <w:sz w:val="15"/>
                <w:szCs w:val="15"/>
              </w:rPr>
            </w:pPr>
            <w:r>
              <w:rPr>
                <w:sz w:val="15"/>
                <w:szCs w:val="15"/>
              </w:rPr>
              <w:t>OIO 000F  Articulación flexible de tobillo con asistencia del movimiento de flexión dorsal y/o plantar con tope posterior</w:t>
            </w:r>
          </w:p>
        </w:tc>
        <w:tc>
          <w:tcPr>
            <w:tcW w:w="1076" w:type="dxa"/>
          </w:tcPr>
          <w:p w14:paraId="165338ED" w14:textId="77777777" w:rsidR="0043707E" w:rsidRDefault="0000125D">
            <w:pPr>
              <w:spacing w:after="128" w:line="264" w:lineRule="auto"/>
              <w:rPr>
                <w:sz w:val="15"/>
                <w:szCs w:val="15"/>
              </w:rPr>
            </w:pPr>
            <w:r>
              <w:rPr>
                <w:sz w:val="15"/>
                <w:szCs w:val="15"/>
              </w:rPr>
              <w:t>COMP1</w:t>
            </w:r>
          </w:p>
        </w:tc>
        <w:tc>
          <w:tcPr>
            <w:tcW w:w="1063" w:type="dxa"/>
          </w:tcPr>
          <w:p w14:paraId="11BB9293" w14:textId="77777777" w:rsidR="0043707E" w:rsidRDefault="0000125D">
            <w:pPr>
              <w:spacing w:after="128" w:line="264" w:lineRule="auto"/>
              <w:rPr>
                <w:sz w:val="15"/>
                <w:szCs w:val="15"/>
              </w:rPr>
            </w:pPr>
            <w:r>
              <w:rPr>
                <w:sz w:val="15"/>
                <w:szCs w:val="15"/>
              </w:rPr>
              <w:t>24</w:t>
            </w:r>
          </w:p>
        </w:tc>
        <w:tc>
          <w:tcPr>
            <w:tcW w:w="1067" w:type="dxa"/>
          </w:tcPr>
          <w:p w14:paraId="63F2C6E6" w14:textId="77777777" w:rsidR="0043707E" w:rsidRDefault="0000125D">
            <w:pPr>
              <w:spacing w:after="128" w:line="264" w:lineRule="auto"/>
              <w:rPr>
                <w:sz w:val="15"/>
                <w:szCs w:val="15"/>
              </w:rPr>
            </w:pPr>
            <w:r>
              <w:rPr>
                <w:sz w:val="15"/>
                <w:szCs w:val="15"/>
              </w:rPr>
              <w:t>135,30 €</w:t>
            </w:r>
          </w:p>
        </w:tc>
      </w:tr>
      <w:tr w:rsidR="0043707E" w14:paraId="426B63A6" w14:textId="77777777">
        <w:trPr>
          <w:trHeight w:val="315"/>
        </w:trPr>
        <w:tc>
          <w:tcPr>
            <w:tcW w:w="1802" w:type="dxa"/>
            <w:tcBorders>
              <w:left w:val="nil"/>
              <w:bottom w:val="nil"/>
              <w:right w:val="nil"/>
            </w:tcBorders>
          </w:tcPr>
          <w:p w14:paraId="75176994"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1E3A5179" w14:textId="77777777" w:rsidR="0043707E" w:rsidRDefault="0043707E">
            <w:pPr>
              <w:spacing w:after="128" w:line="264" w:lineRule="auto"/>
              <w:rPr>
                <w:b/>
                <w:bCs/>
                <w:i/>
                <w:iCs/>
                <w:sz w:val="15"/>
                <w:szCs w:val="15"/>
              </w:rPr>
            </w:pPr>
          </w:p>
          <w:p w14:paraId="3E54486D" w14:textId="77777777" w:rsidR="0043707E" w:rsidRDefault="0000125D">
            <w:pPr>
              <w:spacing w:after="128" w:line="264" w:lineRule="auto"/>
              <w:rPr>
                <w:b/>
                <w:bCs/>
                <w:i/>
                <w:iCs/>
                <w:sz w:val="15"/>
                <w:szCs w:val="15"/>
              </w:rPr>
            </w:pPr>
            <w:r>
              <w:rPr>
                <w:b/>
                <w:bCs/>
                <w:i/>
                <w:iCs/>
                <w:sz w:val="15"/>
                <w:szCs w:val="15"/>
              </w:rPr>
              <w:t>Subgrupo:  06 12 24  Articulaciones de rodilla</w:t>
            </w:r>
          </w:p>
        </w:tc>
      </w:tr>
      <w:tr w:rsidR="0043707E" w14:paraId="697C81D6" w14:textId="77777777">
        <w:trPr>
          <w:trHeight w:val="397"/>
        </w:trPr>
        <w:tc>
          <w:tcPr>
            <w:tcW w:w="1802" w:type="dxa"/>
            <w:tcBorders>
              <w:top w:val="nil"/>
              <w:left w:val="nil"/>
              <w:right w:val="nil"/>
            </w:tcBorders>
          </w:tcPr>
          <w:p w14:paraId="2CDAC048"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5F0F4FFD" w14:textId="6C0BF413" w:rsidR="0043707E" w:rsidRDefault="0000125D">
            <w:pPr>
              <w:spacing w:after="128" w:line="264" w:lineRule="auto"/>
              <w:rPr>
                <w:b/>
                <w:bCs/>
                <w:i/>
                <w:iCs/>
                <w:sz w:val="15"/>
                <w:szCs w:val="15"/>
              </w:rPr>
            </w:pPr>
            <w:r>
              <w:rPr>
                <w:b/>
                <w:bCs/>
                <w:i/>
                <w:iCs/>
                <w:sz w:val="15"/>
                <w:szCs w:val="15"/>
              </w:rPr>
              <w:t>Aportación persona usuaria:  0 euros</w:t>
            </w:r>
          </w:p>
        </w:tc>
      </w:tr>
      <w:tr w:rsidR="0043707E" w14:paraId="7335B7DA" w14:textId="77777777">
        <w:trPr>
          <w:trHeight w:val="900"/>
        </w:trPr>
        <w:tc>
          <w:tcPr>
            <w:tcW w:w="1802" w:type="dxa"/>
          </w:tcPr>
          <w:p w14:paraId="688DE248"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262EC172"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6ABFEB5B" w14:textId="77777777" w:rsidR="0043707E" w:rsidRDefault="0000125D">
            <w:pPr>
              <w:spacing w:after="128" w:line="264" w:lineRule="auto"/>
              <w:rPr>
                <w:b/>
                <w:bCs/>
                <w:sz w:val="15"/>
                <w:szCs w:val="15"/>
              </w:rPr>
            </w:pPr>
            <w:r>
              <w:rPr>
                <w:b/>
                <w:bCs/>
                <w:sz w:val="15"/>
                <w:szCs w:val="15"/>
              </w:rPr>
              <w:t>Elaboración</w:t>
            </w:r>
          </w:p>
        </w:tc>
        <w:tc>
          <w:tcPr>
            <w:tcW w:w="1063" w:type="dxa"/>
          </w:tcPr>
          <w:p w14:paraId="5FB5040F" w14:textId="77777777" w:rsidR="0043707E" w:rsidRDefault="0000125D">
            <w:pPr>
              <w:spacing w:after="128" w:line="264" w:lineRule="auto"/>
              <w:rPr>
                <w:b/>
                <w:bCs/>
                <w:sz w:val="15"/>
                <w:szCs w:val="15"/>
              </w:rPr>
            </w:pPr>
            <w:r>
              <w:rPr>
                <w:b/>
                <w:bCs/>
                <w:sz w:val="15"/>
                <w:szCs w:val="15"/>
              </w:rPr>
              <w:t>Vida media (Meses)</w:t>
            </w:r>
          </w:p>
        </w:tc>
        <w:tc>
          <w:tcPr>
            <w:tcW w:w="1067" w:type="dxa"/>
          </w:tcPr>
          <w:p w14:paraId="3E6992E9" w14:textId="77777777" w:rsidR="0043707E" w:rsidRDefault="0000125D">
            <w:pPr>
              <w:spacing w:after="128" w:line="264" w:lineRule="auto"/>
              <w:rPr>
                <w:b/>
                <w:bCs/>
                <w:sz w:val="15"/>
                <w:szCs w:val="15"/>
              </w:rPr>
            </w:pPr>
            <w:r>
              <w:rPr>
                <w:b/>
                <w:bCs/>
                <w:sz w:val="15"/>
                <w:szCs w:val="15"/>
              </w:rPr>
              <w:t>IMF</w:t>
            </w:r>
          </w:p>
        </w:tc>
      </w:tr>
      <w:tr w:rsidR="0043707E" w14:paraId="0B1693EA" w14:textId="77777777">
        <w:trPr>
          <w:trHeight w:val="300"/>
        </w:trPr>
        <w:tc>
          <w:tcPr>
            <w:tcW w:w="1802" w:type="dxa"/>
            <w:vMerge w:val="restart"/>
          </w:tcPr>
          <w:p w14:paraId="6EDB23C6" w14:textId="77777777" w:rsidR="0043707E" w:rsidRDefault="0000125D">
            <w:pPr>
              <w:spacing w:after="128" w:line="264" w:lineRule="auto"/>
              <w:rPr>
                <w:sz w:val="15"/>
                <w:szCs w:val="15"/>
              </w:rPr>
            </w:pPr>
            <w:r>
              <w:rPr>
                <w:sz w:val="15"/>
                <w:szCs w:val="15"/>
              </w:rPr>
              <w:t>OIA 000  Articulación de rodilla libre</w:t>
            </w:r>
          </w:p>
        </w:tc>
        <w:tc>
          <w:tcPr>
            <w:tcW w:w="4634" w:type="dxa"/>
          </w:tcPr>
          <w:p w14:paraId="67F84D40" w14:textId="77777777" w:rsidR="0043707E" w:rsidRDefault="0000125D">
            <w:pPr>
              <w:spacing w:after="128" w:line="264" w:lineRule="auto"/>
              <w:rPr>
                <w:sz w:val="15"/>
                <w:szCs w:val="15"/>
              </w:rPr>
            </w:pPr>
            <w:r>
              <w:rPr>
                <w:sz w:val="15"/>
                <w:szCs w:val="15"/>
              </w:rPr>
              <w:t>OIA 000A  Articulación de rodilla libre</w:t>
            </w:r>
          </w:p>
        </w:tc>
        <w:tc>
          <w:tcPr>
            <w:tcW w:w="1076" w:type="dxa"/>
          </w:tcPr>
          <w:p w14:paraId="3BB886DD" w14:textId="77777777" w:rsidR="0043707E" w:rsidRDefault="0000125D">
            <w:pPr>
              <w:spacing w:after="128" w:line="264" w:lineRule="auto"/>
              <w:rPr>
                <w:sz w:val="15"/>
                <w:szCs w:val="15"/>
              </w:rPr>
            </w:pPr>
            <w:r>
              <w:rPr>
                <w:sz w:val="15"/>
                <w:szCs w:val="15"/>
              </w:rPr>
              <w:t>COMP1</w:t>
            </w:r>
          </w:p>
        </w:tc>
        <w:tc>
          <w:tcPr>
            <w:tcW w:w="1063" w:type="dxa"/>
          </w:tcPr>
          <w:p w14:paraId="311A945E" w14:textId="77777777" w:rsidR="0043707E" w:rsidRDefault="0000125D">
            <w:pPr>
              <w:spacing w:after="128" w:line="264" w:lineRule="auto"/>
              <w:rPr>
                <w:sz w:val="15"/>
                <w:szCs w:val="15"/>
              </w:rPr>
            </w:pPr>
            <w:r>
              <w:rPr>
                <w:sz w:val="15"/>
                <w:szCs w:val="15"/>
              </w:rPr>
              <w:t>24</w:t>
            </w:r>
          </w:p>
        </w:tc>
        <w:tc>
          <w:tcPr>
            <w:tcW w:w="1067" w:type="dxa"/>
          </w:tcPr>
          <w:p w14:paraId="63BAA9F2" w14:textId="77777777" w:rsidR="0043707E" w:rsidRDefault="0000125D">
            <w:pPr>
              <w:spacing w:after="128" w:line="264" w:lineRule="auto"/>
              <w:rPr>
                <w:sz w:val="15"/>
                <w:szCs w:val="15"/>
              </w:rPr>
            </w:pPr>
            <w:r>
              <w:rPr>
                <w:sz w:val="15"/>
                <w:szCs w:val="15"/>
              </w:rPr>
              <w:t>163,19 €</w:t>
            </w:r>
          </w:p>
        </w:tc>
      </w:tr>
      <w:tr w:rsidR="0043707E" w14:paraId="65B020F1" w14:textId="77777777">
        <w:trPr>
          <w:trHeight w:val="300"/>
        </w:trPr>
        <w:tc>
          <w:tcPr>
            <w:tcW w:w="1802" w:type="dxa"/>
            <w:vMerge/>
          </w:tcPr>
          <w:p w14:paraId="7C353A2B" w14:textId="77777777" w:rsidR="0043707E" w:rsidRDefault="0043707E">
            <w:pPr>
              <w:spacing w:after="128" w:line="264" w:lineRule="auto"/>
              <w:rPr>
                <w:sz w:val="15"/>
                <w:szCs w:val="15"/>
              </w:rPr>
            </w:pPr>
          </w:p>
        </w:tc>
        <w:tc>
          <w:tcPr>
            <w:tcW w:w="4634" w:type="dxa"/>
          </w:tcPr>
          <w:p w14:paraId="21056C60" w14:textId="77777777" w:rsidR="0043707E" w:rsidRDefault="0000125D">
            <w:pPr>
              <w:spacing w:after="128" w:line="264" w:lineRule="auto"/>
              <w:rPr>
                <w:sz w:val="15"/>
                <w:szCs w:val="15"/>
              </w:rPr>
            </w:pPr>
            <w:r>
              <w:rPr>
                <w:sz w:val="15"/>
                <w:szCs w:val="15"/>
              </w:rPr>
              <w:t>OIA 000B  Articulación de rodilla libre con eje desplazado</w:t>
            </w:r>
          </w:p>
        </w:tc>
        <w:tc>
          <w:tcPr>
            <w:tcW w:w="1076" w:type="dxa"/>
          </w:tcPr>
          <w:p w14:paraId="681B4FF3" w14:textId="77777777" w:rsidR="0043707E" w:rsidRDefault="0000125D">
            <w:pPr>
              <w:spacing w:after="128" w:line="264" w:lineRule="auto"/>
              <w:rPr>
                <w:sz w:val="15"/>
                <w:szCs w:val="15"/>
              </w:rPr>
            </w:pPr>
            <w:r>
              <w:rPr>
                <w:sz w:val="15"/>
                <w:szCs w:val="15"/>
              </w:rPr>
              <w:t>COMP1</w:t>
            </w:r>
          </w:p>
        </w:tc>
        <w:tc>
          <w:tcPr>
            <w:tcW w:w="1063" w:type="dxa"/>
          </w:tcPr>
          <w:p w14:paraId="7AD71C81" w14:textId="77777777" w:rsidR="0043707E" w:rsidRDefault="0000125D">
            <w:pPr>
              <w:spacing w:after="128" w:line="264" w:lineRule="auto"/>
              <w:rPr>
                <w:sz w:val="15"/>
                <w:szCs w:val="15"/>
              </w:rPr>
            </w:pPr>
            <w:r>
              <w:rPr>
                <w:sz w:val="15"/>
                <w:szCs w:val="15"/>
              </w:rPr>
              <w:t>24</w:t>
            </w:r>
          </w:p>
        </w:tc>
        <w:tc>
          <w:tcPr>
            <w:tcW w:w="1067" w:type="dxa"/>
          </w:tcPr>
          <w:p w14:paraId="296D6B0A" w14:textId="77777777" w:rsidR="0043707E" w:rsidRDefault="0000125D">
            <w:pPr>
              <w:spacing w:after="128" w:line="264" w:lineRule="auto"/>
              <w:rPr>
                <w:sz w:val="15"/>
                <w:szCs w:val="15"/>
              </w:rPr>
            </w:pPr>
            <w:r>
              <w:rPr>
                <w:sz w:val="15"/>
                <w:szCs w:val="15"/>
              </w:rPr>
              <w:t>278,40 €</w:t>
            </w:r>
          </w:p>
        </w:tc>
      </w:tr>
      <w:tr w:rsidR="0043707E" w14:paraId="13542B91" w14:textId="77777777">
        <w:trPr>
          <w:trHeight w:val="300"/>
        </w:trPr>
        <w:tc>
          <w:tcPr>
            <w:tcW w:w="1802" w:type="dxa"/>
            <w:vMerge/>
          </w:tcPr>
          <w:p w14:paraId="30ECB43D" w14:textId="77777777" w:rsidR="0043707E" w:rsidRDefault="0043707E">
            <w:pPr>
              <w:spacing w:after="128" w:line="264" w:lineRule="auto"/>
              <w:rPr>
                <w:sz w:val="15"/>
                <w:szCs w:val="15"/>
              </w:rPr>
            </w:pPr>
          </w:p>
        </w:tc>
        <w:tc>
          <w:tcPr>
            <w:tcW w:w="4634" w:type="dxa"/>
          </w:tcPr>
          <w:p w14:paraId="03CB5737" w14:textId="77777777" w:rsidR="0043707E" w:rsidRDefault="0000125D">
            <w:pPr>
              <w:spacing w:after="128" w:line="264" w:lineRule="auto"/>
              <w:rPr>
                <w:sz w:val="15"/>
                <w:szCs w:val="15"/>
              </w:rPr>
            </w:pPr>
            <w:r>
              <w:rPr>
                <w:sz w:val="15"/>
                <w:szCs w:val="15"/>
              </w:rPr>
              <w:t>OIA 000C  Articulación de rodilla libre con asistencia a la extensión</w:t>
            </w:r>
          </w:p>
        </w:tc>
        <w:tc>
          <w:tcPr>
            <w:tcW w:w="1076" w:type="dxa"/>
          </w:tcPr>
          <w:p w14:paraId="2ADD7E4C" w14:textId="77777777" w:rsidR="0043707E" w:rsidRDefault="0000125D">
            <w:pPr>
              <w:spacing w:after="128" w:line="264" w:lineRule="auto"/>
              <w:rPr>
                <w:sz w:val="15"/>
                <w:szCs w:val="15"/>
              </w:rPr>
            </w:pPr>
            <w:r>
              <w:rPr>
                <w:sz w:val="15"/>
                <w:szCs w:val="15"/>
              </w:rPr>
              <w:t>COMP1</w:t>
            </w:r>
          </w:p>
        </w:tc>
        <w:tc>
          <w:tcPr>
            <w:tcW w:w="1063" w:type="dxa"/>
          </w:tcPr>
          <w:p w14:paraId="0E42EE9F" w14:textId="77777777" w:rsidR="0043707E" w:rsidRDefault="0000125D">
            <w:pPr>
              <w:spacing w:after="128" w:line="264" w:lineRule="auto"/>
              <w:rPr>
                <w:sz w:val="15"/>
                <w:szCs w:val="15"/>
              </w:rPr>
            </w:pPr>
            <w:r>
              <w:rPr>
                <w:sz w:val="15"/>
                <w:szCs w:val="15"/>
              </w:rPr>
              <w:t>24</w:t>
            </w:r>
          </w:p>
        </w:tc>
        <w:tc>
          <w:tcPr>
            <w:tcW w:w="1067" w:type="dxa"/>
          </w:tcPr>
          <w:p w14:paraId="38C90867" w14:textId="77777777" w:rsidR="0043707E" w:rsidRDefault="0000125D">
            <w:pPr>
              <w:spacing w:after="128" w:line="264" w:lineRule="auto"/>
              <w:rPr>
                <w:sz w:val="15"/>
                <w:szCs w:val="15"/>
              </w:rPr>
            </w:pPr>
            <w:r>
              <w:rPr>
                <w:sz w:val="15"/>
                <w:szCs w:val="15"/>
              </w:rPr>
              <w:t>554,65 €</w:t>
            </w:r>
          </w:p>
        </w:tc>
      </w:tr>
      <w:tr w:rsidR="0043707E" w14:paraId="1C326BF4" w14:textId="77777777">
        <w:trPr>
          <w:trHeight w:val="900"/>
        </w:trPr>
        <w:tc>
          <w:tcPr>
            <w:tcW w:w="1802" w:type="dxa"/>
          </w:tcPr>
          <w:p w14:paraId="1F180C7B" w14:textId="77777777" w:rsidR="0043707E" w:rsidRDefault="0000125D">
            <w:pPr>
              <w:spacing w:after="128" w:line="264" w:lineRule="auto"/>
              <w:rPr>
                <w:sz w:val="15"/>
                <w:szCs w:val="15"/>
              </w:rPr>
            </w:pPr>
            <w:r>
              <w:rPr>
                <w:sz w:val="15"/>
                <w:szCs w:val="15"/>
              </w:rPr>
              <w:t>OIA 010  Articulación de rodilla con cierre de anillas</w:t>
            </w:r>
          </w:p>
        </w:tc>
        <w:tc>
          <w:tcPr>
            <w:tcW w:w="4634" w:type="dxa"/>
          </w:tcPr>
          <w:p w14:paraId="78A38400" w14:textId="77777777" w:rsidR="0043707E" w:rsidRDefault="0000125D">
            <w:pPr>
              <w:spacing w:after="128" w:line="264" w:lineRule="auto"/>
              <w:rPr>
                <w:sz w:val="15"/>
                <w:szCs w:val="15"/>
              </w:rPr>
            </w:pPr>
            <w:r>
              <w:rPr>
                <w:sz w:val="15"/>
                <w:szCs w:val="15"/>
              </w:rPr>
              <w:t>OIA 010A  Articulación de rodilla con cierre de anillas</w:t>
            </w:r>
          </w:p>
        </w:tc>
        <w:tc>
          <w:tcPr>
            <w:tcW w:w="1076" w:type="dxa"/>
          </w:tcPr>
          <w:p w14:paraId="340BF27B" w14:textId="77777777" w:rsidR="0043707E" w:rsidRDefault="0000125D">
            <w:pPr>
              <w:spacing w:after="128" w:line="264" w:lineRule="auto"/>
              <w:rPr>
                <w:sz w:val="15"/>
                <w:szCs w:val="15"/>
              </w:rPr>
            </w:pPr>
            <w:r>
              <w:rPr>
                <w:sz w:val="15"/>
                <w:szCs w:val="15"/>
              </w:rPr>
              <w:t>COMP1</w:t>
            </w:r>
          </w:p>
        </w:tc>
        <w:tc>
          <w:tcPr>
            <w:tcW w:w="1063" w:type="dxa"/>
          </w:tcPr>
          <w:p w14:paraId="49622389" w14:textId="77777777" w:rsidR="0043707E" w:rsidRDefault="0000125D">
            <w:pPr>
              <w:spacing w:after="128" w:line="264" w:lineRule="auto"/>
              <w:rPr>
                <w:sz w:val="15"/>
                <w:szCs w:val="15"/>
              </w:rPr>
            </w:pPr>
            <w:r>
              <w:rPr>
                <w:sz w:val="15"/>
                <w:szCs w:val="15"/>
              </w:rPr>
              <w:t>24</w:t>
            </w:r>
          </w:p>
        </w:tc>
        <w:tc>
          <w:tcPr>
            <w:tcW w:w="1067" w:type="dxa"/>
          </w:tcPr>
          <w:p w14:paraId="54FA2A37" w14:textId="77777777" w:rsidR="0043707E" w:rsidRDefault="0000125D">
            <w:pPr>
              <w:spacing w:after="128" w:line="264" w:lineRule="auto"/>
              <w:rPr>
                <w:sz w:val="15"/>
                <w:szCs w:val="15"/>
              </w:rPr>
            </w:pPr>
            <w:r>
              <w:rPr>
                <w:sz w:val="15"/>
                <w:szCs w:val="15"/>
              </w:rPr>
              <w:t>301,80 €</w:t>
            </w:r>
          </w:p>
        </w:tc>
      </w:tr>
      <w:tr w:rsidR="0043707E" w14:paraId="34E28B81" w14:textId="77777777">
        <w:trPr>
          <w:trHeight w:val="600"/>
        </w:trPr>
        <w:tc>
          <w:tcPr>
            <w:tcW w:w="1802" w:type="dxa"/>
          </w:tcPr>
          <w:p w14:paraId="55643FAA" w14:textId="77777777" w:rsidR="0043707E" w:rsidRDefault="0000125D">
            <w:pPr>
              <w:spacing w:after="128" w:line="264" w:lineRule="auto"/>
              <w:rPr>
                <w:sz w:val="15"/>
                <w:szCs w:val="15"/>
              </w:rPr>
            </w:pPr>
            <w:r>
              <w:rPr>
                <w:sz w:val="15"/>
                <w:szCs w:val="15"/>
              </w:rPr>
              <w:t>OIA 020  Articulación de rodilla con cierre suizo</w:t>
            </w:r>
          </w:p>
        </w:tc>
        <w:tc>
          <w:tcPr>
            <w:tcW w:w="4634" w:type="dxa"/>
          </w:tcPr>
          <w:p w14:paraId="01EB364D" w14:textId="77777777" w:rsidR="0043707E" w:rsidRDefault="0000125D">
            <w:pPr>
              <w:spacing w:after="128" w:line="264" w:lineRule="auto"/>
              <w:rPr>
                <w:sz w:val="15"/>
                <w:szCs w:val="15"/>
              </w:rPr>
            </w:pPr>
            <w:r>
              <w:rPr>
                <w:sz w:val="15"/>
                <w:szCs w:val="15"/>
              </w:rPr>
              <w:t>OIA 020A  Articulación de rodilla con cierre suizo con o sin sistema de amortiguación</w:t>
            </w:r>
          </w:p>
        </w:tc>
        <w:tc>
          <w:tcPr>
            <w:tcW w:w="1076" w:type="dxa"/>
          </w:tcPr>
          <w:p w14:paraId="378EDDC6" w14:textId="77777777" w:rsidR="0043707E" w:rsidRDefault="0000125D">
            <w:pPr>
              <w:spacing w:after="128" w:line="264" w:lineRule="auto"/>
              <w:rPr>
                <w:sz w:val="15"/>
                <w:szCs w:val="15"/>
              </w:rPr>
            </w:pPr>
            <w:r>
              <w:rPr>
                <w:sz w:val="15"/>
                <w:szCs w:val="15"/>
              </w:rPr>
              <w:t>COMP2</w:t>
            </w:r>
          </w:p>
        </w:tc>
        <w:tc>
          <w:tcPr>
            <w:tcW w:w="1063" w:type="dxa"/>
          </w:tcPr>
          <w:p w14:paraId="7EDEB870" w14:textId="77777777" w:rsidR="0043707E" w:rsidRDefault="0000125D">
            <w:pPr>
              <w:spacing w:after="128" w:line="264" w:lineRule="auto"/>
              <w:rPr>
                <w:sz w:val="15"/>
                <w:szCs w:val="15"/>
              </w:rPr>
            </w:pPr>
            <w:r>
              <w:rPr>
                <w:sz w:val="15"/>
                <w:szCs w:val="15"/>
              </w:rPr>
              <w:t>24</w:t>
            </w:r>
          </w:p>
        </w:tc>
        <w:tc>
          <w:tcPr>
            <w:tcW w:w="1067" w:type="dxa"/>
          </w:tcPr>
          <w:p w14:paraId="4156AAC8" w14:textId="77777777" w:rsidR="0043707E" w:rsidRDefault="0000125D">
            <w:pPr>
              <w:spacing w:after="128" w:line="264" w:lineRule="auto"/>
              <w:rPr>
                <w:sz w:val="15"/>
                <w:szCs w:val="15"/>
              </w:rPr>
            </w:pPr>
            <w:r>
              <w:rPr>
                <w:sz w:val="15"/>
                <w:szCs w:val="15"/>
              </w:rPr>
              <w:t>435,11 €</w:t>
            </w:r>
          </w:p>
        </w:tc>
      </w:tr>
      <w:tr w:rsidR="0043707E" w14:paraId="1A27F652" w14:textId="77777777">
        <w:trPr>
          <w:trHeight w:val="600"/>
        </w:trPr>
        <w:tc>
          <w:tcPr>
            <w:tcW w:w="1802" w:type="dxa"/>
          </w:tcPr>
          <w:p w14:paraId="720EAD53" w14:textId="77777777" w:rsidR="0043707E" w:rsidRDefault="0000125D">
            <w:pPr>
              <w:spacing w:after="128" w:line="264" w:lineRule="auto"/>
              <w:rPr>
                <w:sz w:val="15"/>
                <w:szCs w:val="15"/>
              </w:rPr>
            </w:pPr>
            <w:r>
              <w:rPr>
                <w:sz w:val="15"/>
                <w:szCs w:val="15"/>
              </w:rPr>
              <w:t>OIA 030  Articulación de rodilla policéntrica</w:t>
            </w:r>
          </w:p>
        </w:tc>
        <w:tc>
          <w:tcPr>
            <w:tcW w:w="4634" w:type="dxa"/>
          </w:tcPr>
          <w:p w14:paraId="381C44B6" w14:textId="77777777" w:rsidR="0043707E" w:rsidRDefault="0000125D">
            <w:pPr>
              <w:spacing w:after="128" w:line="264" w:lineRule="auto"/>
              <w:rPr>
                <w:sz w:val="15"/>
                <w:szCs w:val="15"/>
              </w:rPr>
            </w:pPr>
            <w:r>
              <w:rPr>
                <w:sz w:val="15"/>
                <w:szCs w:val="15"/>
              </w:rPr>
              <w:t>OIA 030A  Articulación de rodilla policéntrica</w:t>
            </w:r>
          </w:p>
        </w:tc>
        <w:tc>
          <w:tcPr>
            <w:tcW w:w="1076" w:type="dxa"/>
          </w:tcPr>
          <w:p w14:paraId="2F84C1D3" w14:textId="77777777" w:rsidR="0043707E" w:rsidRDefault="0000125D">
            <w:pPr>
              <w:spacing w:after="128" w:line="264" w:lineRule="auto"/>
              <w:rPr>
                <w:sz w:val="15"/>
                <w:szCs w:val="15"/>
              </w:rPr>
            </w:pPr>
            <w:r>
              <w:rPr>
                <w:sz w:val="15"/>
                <w:szCs w:val="15"/>
              </w:rPr>
              <w:t>COMP1</w:t>
            </w:r>
          </w:p>
        </w:tc>
        <w:tc>
          <w:tcPr>
            <w:tcW w:w="1063" w:type="dxa"/>
          </w:tcPr>
          <w:p w14:paraId="130C8EFA" w14:textId="77777777" w:rsidR="0043707E" w:rsidRDefault="0000125D">
            <w:pPr>
              <w:spacing w:after="128" w:line="264" w:lineRule="auto"/>
              <w:rPr>
                <w:sz w:val="15"/>
                <w:szCs w:val="15"/>
              </w:rPr>
            </w:pPr>
            <w:r>
              <w:rPr>
                <w:sz w:val="15"/>
                <w:szCs w:val="15"/>
              </w:rPr>
              <w:t>24</w:t>
            </w:r>
          </w:p>
        </w:tc>
        <w:tc>
          <w:tcPr>
            <w:tcW w:w="1067" w:type="dxa"/>
          </w:tcPr>
          <w:p w14:paraId="63D5BFB2" w14:textId="77777777" w:rsidR="0043707E" w:rsidRDefault="0000125D">
            <w:pPr>
              <w:spacing w:after="128" w:line="264" w:lineRule="auto"/>
              <w:rPr>
                <w:sz w:val="15"/>
                <w:szCs w:val="15"/>
              </w:rPr>
            </w:pPr>
            <w:r>
              <w:rPr>
                <w:sz w:val="15"/>
                <w:szCs w:val="15"/>
              </w:rPr>
              <w:t>484,37 €</w:t>
            </w:r>
          </w:p>
        </w:tc>
      </w:tr>
      <w:tr w:rsidR="0043707E" w14:paraId="7A530054" w14:textId="77777777">
        <w:trPr>
          <w:trHeight w:val="600"/>
        </w:trPr>
        <w:tc>
          <w:tcPr>
            <w:tcW w:w="1802" w:type="dxa"/>
          </w:tcPr>
          <w:p w14:paraId="0A21556D" w14:textId="77777777" w:rsidR="0043707E" w:rsidRDefault="0000125D">
            <w:pPr>
              <w:spacing w:after="128" w:line="264" w:lineRule="auto"/>
              <w:rPr>
                <w:sz w:val="15"/>
                <w:szCs w:val="15"/>
              </w:rPr>
            </w:pPr>
            <w:r>
              <w:rPr>
                <w:sz w:val="15"/>
                <w:szCs w:val="15"/>
              </w:rPr>
              <w:t>OIA 040  Articulación de rodilla progresiva</w:t>
            </w:r>
          </w:p>
        </w:tc>
        <w:tc>
          <w:tcPr>
            <w:tcW w:w="4634" w:type="dxa"/>
          </w:tcPr>
          <w:p w14:paraId="3BD6DB77" w14:textId="77777777" w:rsidR="0043707E" w:rsidRDefault="0000125D">
            <w:pPr>
              <w:spacing w:after="128" w:line="264" w:lineRule="auto"/>
              <w:rPr>
                <w:sz w:val="15"/>
                <w:szCs w:val="15"/>
              </w:rPr>
            </w:pPr>
            <w:r>
              <w:rPr>
                <w:sz w:val="15"/>
                <w:szCs w:val="15"/>
              </w:rPr>
              <w:t>OIA 040A  Articulación de rodilla progresiva dentada con bloqueo en la flexión</w:t>
            </w:r>
          </w:p>
        </w:tc>
        <w:tc>
          <w:tcPr>
            <w:tcW w:w="1076" w:type="dxa"/>
          </w:tcPr>
          <w:p w14:paraId="3CAE25CB" w14:textId="77777777" w:rsidR="0043707E" w:rsidRDefault="0000125D">
            <w:pPr>
              <w:spacing w:after="128" w:line="264" w:lineRule="auto"/>
              <w:rPr>
                <w:sz w:val="15"/>
                <w:szCs w:val="15"/>
              </w:rPr>
            </w:pPr>
            <w:r>
              <w:rPr>
                <w:sz w:val="15"/>
                <w:szCs w:val="15"/>
              </w:rPr>
              <w:t>COMP1</w:t>
            </w:r>
          </w:p>
        </w:tc>
        <w:tc>
          <w:tcPr>
            <w:tcW w:w="1063" w:type="dxa"/>
          </w:tcPr>
          <w:p w14:paraId="7FECB41C" w14:textId="77777777" w:rsidR="0043707E" w:rsidRDefault="0000125D">
            <w:pPr>
              <w:spacing w:after="128" w:line="264" w:lineRule="auto"/>
              <w:rPr>
                <w:sz w:val="15"/>
                <w:szCs w:val="15"/>
              </w:rPr>
            </w:pPr>
            <w:r>
              <w:rPr>
                <w:sz w:val="15"/>
                <w:szCs w:val="15"/>
              </w:rPr>
              <w:t>24</w:t>
            </w:r>
          </w:p>
        </w:tc>
        <w:tc>
          <w:tcPr>
            <w:tcW w:w="1067" w:type="dxa"/>
          </w:tcPr>
          <w:p w14:paraId="36C68E6F" w14:textId="77777777" w:rsidR="0043707E" w:rsidRDefault="0000125D">
            <w:pPr>
              <w:spacing w:after="128" w:line="264" w:lineRule="auto"/>
              <w:rPr>
                <w:sz w:val="15"/>
                <w:szCs w:val="15"/>
              </w:rPr>
            </w:pPr>
            <w:r>
              <w:rPr>
                <w:sz w:val="15"/>
                <w:szCs w:val="15"/>
              </w:rPr>
              <w:t>580,80 €</w:t>
            </w:r>
          </w:p>
        </w:tc>
      </w:tr>
      <w:tr w:rsidR="0043707E" w14:paraId="0B2CCF2B" w14:textId="77777777">
        <w:trPr>
          <w:trHeight w:val="315"/>
        </w:trPr>
        <w:tc>
          <w:tcPr>
            <w:tcW w:w="1802" w:type="dxa"/>
            <w:tcBorders>
              <w:left w:val="nil"/>
              <w:bottom w:val="nil"/>
              <w:right w:val="nil"/>
            </w:tcBorders>
          </w:tcPr>
          <w:p w14:paraId="5D4085B5"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0F565FE0" w14:textId="77777777" w:rsidR="0043707E" w:rsidRDefault="0043707E">
            <w:pPr>
              <w:spacing w:after="128" w:line="264" w:lineRule="auto"/>
              <w:rPr>
                <w:b/>
                <w:bCs/>
                <w:i/>
                <w:iCs/>
                <w:sz w:val="15"/>
                <w:szCs w:val="15"/>
              </w:rPr>
            </w:pPr>
          </w:p>
          <w:p w14:paraId="7FA8D629" w14:textId="77777777" w:rsidR="0043707E" w:rsidRDefault="0000125D">
            <w:pPr>
              <w:spacing w:after="128" w:line="264" w:lineRule="auto"/>
              <w:rPr>
                <w:b/>
                <w:bCs/>
                <w:i/>
                <w:iCs/>
                <w:sz w:val="15"/>
                <w:szCs w:val="15"/>
              </w:rPr>
            </w:pPr>
            <w:r>
              <w:rPr>
                <w:b/>
                <w:bCs/>
                <w:i/>
                <w:iCs/>
                <w:sz w:val="15"/>
                <w:szCs w:val="15"/>
              </w:rPr>
              <w:t>Subgrupo:  06 12 27  Articulaciones de cadera</w:t>
            </w:r>
          </w:p>
        </w:tc>
      </w:tr>
      <w:tr w:rsidR="0043707E" w14:paraId="7A0F470A" w14:textId="77777777">
        <w:trPr>
          <w:trHeight w:val="397"/>
        </w:trPr>
        <w:tc>
          <w:tcPr>
            <w:tcW w:w="1802" w:type="dxa"/>
            <w:tcBorders>
              <w:top w:val="nil"/>
              <w:left w:val="nil"/>
              <w:right w:val="nil"/>
            </w:tcBorders>
          </w:tcPr>
          <w:p w14:paraId="51146A3B"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173C2976" w14:textId="4F0DBE15" w:rsidR="0043707E" w:rsidRDefault="0000125D">
            <w:pPr>
              <w:spacing w:after="128" w:line="264" w:lineRule="auto"/>
              <w:rPr>
                <w:b/>
                <w:bCs/>
                <w:i/>
                <w:iCs/>
                <w:sz w:val="15"/>
                <w:szCs w:val="15"/>
              </w:rPr>
            </w:pPr>
            <w:r>
              <w:rPr>
                <w:b/>
                <w:bCs/>
                <w:i/>
                <w:iCs/>
                <w:sz w:val="15"/>
                <w:szCs w:val="15"/>
              </w:rPr>
              <w:t>Aportación persona usuaria:  0 euros</w:t>
            </w:r>
          </w:p>
        </w:tc>
      </w:tr>
      <w:tr w:rsidR="0043707E" w14:paraId="52EF2DF5" w14:textId="77777777">
        <w:trPr>
          <w:trHeight w:val="900"/>
        </w:trPr>
        <w:tc>
          <w:tcPr>
            <w:tcW w:w="1802" w:type="dxa"/>
          </w:tcPr>
          <w:p w14:paraId="37254D29"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2D0DE18E"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0892DF41" w14:textId="77777777" w:rsidR="0043707E" w:rsidRDefault="0000125D">
            <w:pPr>
              <w:spacing w:after="128" w:line="264" w:lineRule="auto"/>
              <w:rPr>
                <w:b/>
                <w:bCs/>
                <w:sz w:val="15"/>
                <w:szCs w:val="15"/>
              </w:rPr>
            </w:pPr>
            <w:r>
              <w:rPr>
                <w:b/>
                <w:bCs/>
                <w:sz w:val="15"/>
                <w:szCs w:val="15"/>
              </w:rPr>
              <w:t>Elaboración</w:t>
            </w:r>
          </w:p>
        </w:tc>
        <w:tc>
          <w:tcPr>
            <w:tcW w:w="1063" w:type="dxa"/>
          </w:tcPr>
          <w:p w14:paraId="058B6BDA" w14:textId="77777777" w:rsidR="0043707E" w:rsidRDefault="0000125D">
            <w:pPr>
              <w:spacing w:after="128" w:line="264" w:lineRule="auto"/>
              <w:rPr>
                <w:b/>
                <w:bCs/>
                <w:sz w:val="15"/>
                <w:szCs w:val="15"/>
              </w:rPr>
            </w:pPr>
            <w:r>
              <w:rPr>
                <w:b/>
                <w:bCs/>
                <w:sz w:val="15"/>
                <w:szCs w:val="15"/>
              </w:rPr>
              <w:t>Vida media (Meses)</w:t>
            </w:r>
          </w:p>
        </w:tc>
        <w:tc>
          <w:tcPr>
            <w:tcW w:w="1067" w:type="dxa"/>
          </w:tcPr>
          <w:p w14:paraId="50B53641" w14:textId="77777777" w:rsidR="0043707E" w:rsidRDefault="0000125D">
            <w:pPr>
              <w:spacing w:after="128" w:line="264" w:lineRule="auto"/>
              <w:rPr>
                <w:b/>
                <w:bCs/>
                <w:sz w:val="15"/>
                <w:szCs w:val="15"/>
              </w:rPr>
            </w:pPr>
            <w:r>
              <w:rPr>
                <w:b/>
                <w:bCs/>
                <w:sz w:val="15"/>
                <w:szCs w:val="15"/>
              </w:rPr>
              <w:t>IMF</w:t>
            </w:r>
          </w:p>
        </w:tc>
      </w:tr>
      <w:tr w:rsidR="0043707E" w14:paraId="41C67121" w14:textId="77777777">
        <w:trPr>
          <w:trHeight w:val="300"/>
        </w:trPr>
        <w:tc>
          <w:tcPr>
            <w:tcW w:w="1802" w:type="dxa"/>
            <w:vMerge w:val="restart"/>
          </w:tcPr>
          <w:p w14:paraId="3CC301BF" w14:textId="77777777" w:rsidR="0043707E" w:rsidRDefault="0000125D">
            <w:pPr>
              <w:spacing w:after="128" w:line="264" w:lineRule="auto"/>
              <w:rPr>
                <w:sz w:val="15"/>
                <w:szCs w:val="15"/>
              </w:rPr>
            </w:pPr>
            <w:r>
              <w:rPr>
                <w:sz w:val="15"/>
                <w:szCs w:val="15"/>
              </w:rPr>
              <w:t>OID 000  Articulación de cadera libre</w:t>
            </w:r>
          </w:p>
        </w:tc>
        <w:tc>
          <w:tcPr>
            <w:tcW w:w="4634" w:type="dxa"/>
          </w:tcPr>
          <w:p w14:paraId="2026CBE3" w14:textId="77777777" w:rsidR="0043707E" w:rsidRDefault="0000125D">
            <w:pPr>
              <w:spacing w:after="128" w:line="264" w:lineRule="auto"/>
              <w:rPr>
                <w:sz w:val="15"/>
                <w:szCs w:val="15"/>
              </w:rPr>
            </w:pPr>
            <w:r>
              <w:rPr>
                <w:sz w:val="15"/>
                <w:szCs w:val="15"/>
              </w:rPr>
              <w:t>OID 000A   Articulación de cadera libre, en acero</w:t>
            </w:r>
          </w:p>
        </w:tc>
        <w:tc>
          <w:tcPr>
            <w:tcW w:w="1076" w:type="dxa"/>
          </w:tcPr>
          <w:p w14:paraId="0B689298" w14:textId="77777777" w:rsidR="0043707E" w:rsidRDefault="0000125D">
            <w:pPr>
              <w:spacing w:after="128" w:line="264" w:lineRule="auto"/>
              <w:rPr>
                <w:sz w:val="15"/>
                <w:szCs w:val="15"/>
              </w:rPr>
            </w:pPr>
            <w:r>
              <w:rPr>
                <w:sz w:val="15"/>
                <w:szCs w:val="15"/>
              </w:rPr>
              <w:t>COMP1</w:t>
            </w:r>
          </w:p>
        </w:tc>
        <w:tc>
          <w:tcPr>
            <w:tcW w:w="1063" w:type="dxa"/>
          </w:tcPr>
          <w:p w14:paraId="45CC7D80" w14:textId="77777777" w:rsidR="0043707E" w:rsidRDefault="0000125D">
            <w:pPr>
              <w:spacing w:after="128" w:line="264" w:lineRule="auto"/>
              <w:rPr>
                <w:sz w:val="15"/>
                <w:szCs w:val="15"/>
              </w:rPr>
            </w:pPr>
            <w:r>
              <w:rPr>
                <w:sz w:val="15"/>
                <w:szCs w:val="15"/>
              </w:rPr>
              <w:t>24</w:t>
            </w:r>
          </w:p>
        </w:tc>
        <w:tc>
          <w:tcPr>
            <w:tcW w:w="1067" w:type="dxa"/>
          </w:tcPr>
          <w:p w14:paraId="50F77EC0" w14:textId="77777777" w:rsidR="0043707E" w:rsidRDefault="0000125D">
            <w:pPr>
              <w:spacing w:after="128" w:line="264" w:lineRule="auto"/>
              <w:rPr>
                <w:sz w:val="15"/>
                <w:szCs w:val="15"/>
              </w:rPr>
            </w:pPr>
            <w:r>
              <w:rPr>
                <w:sz w:val="15"/>
                <w:szCs w:val="15"/>
              </w:rPr>
              <w:t>264,29 €</w:t>
            </w:r>
          </w:p>
        </w:tc>
      </w:tr>
      <w:tr w:rsidR="0043707E" w14:paraId="73F88BFA" w14:textId="77777777">
        <w:trPr>
          <w:trHeight w:val="600"/>
        </w:trPr>
        <w:tc>
          <w:tcPr>
            <w:tcW w:w="1802" w:type="dxa"/>
            <w:vMerge/>
          </w:tcPr>
          <w:p w14:paraId="74EECF9C" w14:textId="77777777" w:rsidR="0043707E" w:rsidRDefault="0043707E">
            <w:pPr>
              <w:spacing w:after="128" w:line="264" w:lineRule="auto"/>
              <w:rPr>
                <w:sz w:val="15"/>
                <w:szCs w:val="15"/>
              </w:rPr>
            </w:pPr>
          </w:p>
        </w:tc>
        <w:tc>
          <w:tcPr>
            <w:tcW w:w="4634" w:type="dxa"/>
          </w:tcPr>
          <w:p w14:paraId="089F7E99" w14:textId="77777777" w:rsidR="0043707E" w:rsidRDefault="0000125D">
            <w:pPr>
              <w:spacing w:after="128" w:line="264" w:lineRule="auto"/>
              <w:rPr>
                <w:sz w:val="15"/>
                <w:szCs w:val="15"/>
              </w:rPr>
            </w:pPr>
            <w:r>
              <w:rPr>
                <w:sz w:val="15"/>
                <w:szCs w:val="15"/>
              </w:rPr>
              <w:t>OID 000B  Articulación de cadera libre, en acero, con movimiento de abducción</w:t>
            </w:r>
          </w:p>
        </w:tc>
        <w:tc>
          <w:tcPr>
            <w:tcW w:w="1076" w:type="dxa"/>
          </w:tcPr>
          <w:p w14:paraId="69C86ED9" w14:textId="77777777" w:rsidR="0043707E" w:rsidRDefault="0000125D">
            <w:pPr>
              <w:spacing w:after="128" w:line="264" w:lineRule="auto"/>
              <w:rPr>
                <w:sz w:val="15"/>
                <w:szCs w:val="15"/>
              </w:rPr>
            </w:pPr>
            <w:r>
              <w:rPr>
                <w:sz w:val="15"/>
                <w:szCs w:val="15"/>
              </w:rPr>
              <w:t>COMP1</w:t>
            </w:r>
          </w:p>
        </w:tc>
        <w:tc>
          <w:tcPr>
            <w:tcW w:w="1063" w:type="dxa"/>
          </w:tcPr>
          <w:p w14:paraId="49516EAC" w14:textId="77777777" w:rsidR="0043707E" w:rsidRDefault="0000125D">
            <w:pPr>
              <w:spacing w:after="128" w:line="264" w:lineRule="auto"/>
              <w:rPr>
                <w:sz w:val="15"/>
                <w:szCs w:val="15"/>
              </w:rPr>
            </w:pPr>
            <w:r>
              <w:rPr>
                <w:sz w:val="15"/>
                <w:szCs w:val="15"/>
              </w:rPr>
              <w:t>24</w:t>
            </w:r>
          </w:p>
        </w:tc>
        <w:tc>
          <w:tcPr>
            <w:tcW w:w="1067" w:type="dxa"/>
          </w:tcPr>
          <w:p w14:paraId="540F8F47" w14:textId="77777777" w:rsidR="0043707E" w:rsidRDefault="0000125D">
            <w:pPr>
              <w:spacing w:after="128" w:line="264" w:lineRule="auto"/>
              <w:rPr>
                <w:sz w:val="15"/>
                <w:szCs w:val="15"/>
              </w:rPr>
            </w:pPr>
            <w:r>
              <w:rPr>
                <w:sz w:val="15"/>
                <w:szCs w:val="15"/>
              </w:rPr>
              <w:t>324,86 €</w:t>
            </w:r>
          </w:p>
        </w:tc>
      </w:tr>
      <w:tr w:rsidR="0043707E" w14:paraId="79FA77CF" w14:textId="77777777">
        <w:trPr>
          <w:trHeight w:val="300"/>
        </w:trPr>
        <w:tc>
          <w:tcPr>
            <w:tcW w:w="1802" w:type="dxa"/>
            <w:vMerge w:val="restart"/>
          </w:tcPr>
          <w:p w14:paraId="211EF952" w14:textId="77777777" w:rsidR="0043707E" w:rsidRDefault="0000125D">
            <w:pPr>
              <w:spacing w:after="128" w:line="264" w:lineRule="auto"/>
              <w:rPr>
                <w:sz w:val="15"/>
                <w:szCs w:val="15"/>
              </w:rPr>
            </w:pPr>
            <w:r>
              <w:rPr>
                <w:sz w:val="15"/>
                <w:szCs w:val="15"/>
              </w:rPr>
              <w:t>OID 010  Articulación de cadera con cierre de anillas</w:t>
            </w:r>
          </w:p>
        </w:tc>
        <w:tc>
          <w:tcPr>
            <w:tcW w:w="4634" w:type="dxa"/>
          </w:tcPr>
          <w:p w14:paraId="3C4F903D" w14:textId="77777777" w:rsidR="0043707E" w:rsidRDefault="0000125D">
            <w:pPr>
              <w:spacing w:after="128" w:line="264" w:lineRule="auto"/>
              <w:rPr>
                <w:sz w:val="15"/>
                <w:szCs w:val="15"/>
              </w:rPr>
            </w:pPr>
            <w:r>
              <w:rPr>
                <w:sz w:val="15"/>
                <w:szCs w:val="15"/>
              </w:rPr>
              <w:t>OID 010A  Articulación de cadera con cierre de anillas</w:t>
            </w:r>
          </w:p>
        </w:tc>
        <w:tc>
          <w:tcPr>
            <w:tcW w:w="1076" w:type="dxa"/>
          </w:tcPr>
          <w:p w14:paraId="535D38A5" w14:textId="77777777" w:rsidR="0043707E" w:rsidRDefault="0000125D">
            <w:pPr>
              <w:spacing w:after="128" w:line="264" w:lineRule="auto"/>
              <w:rPr>
                <w:sz w:val="15"/>
                <w:szCs w:val="15"/>
              </w:rPr>
            </w:pPr>
            <w:r>
              <w:rPr>
                <w:sz w:val="15"/>
                <w:szCs w:val="15"/>
              </w:rPr>
              <w:t>COMP1</w:t>
            </w:r>
          </w:p>
        </w:tc>
        <w:tc>
          <w:tcPr>
            <w:tcW w:w="1063" w:type="dxa"/>
          </w:tcPr>
          <w:p w14:paraId="3A52EC88" w14:textId="77777777" w:rsidR="0043707E" w:rsidRDefault="0000125D">
            <w:pPr>
              <w:spacing w:after="128" w:line="264" w:lineRule="auto"/>
              <w:rPr>
                <w:sz w:val="15"/>
                <w:szCs w:val="15"/>
              </w:rPr>
            </w:pPr>
            <w:r>
              <w:rPr>
                <w:sz w:val="15"/>
                <w:szCs w:val="15"/>
              </w:rPr>
              <w:t>24</w:t>
            </w:r>
          </w:p>
        </w:tc>
        <w:tc>
          <w:tcPr>
            <w:tcW w:w="1067" w:type="dxa"/>
          </w:tcPr>
          <w:p w14:paraId="1A48E80A" w14:textId="77777777" w:rsidR="0043707E" w:rsidRDefault="0000125D">
            <w:pPr>
              <w:spacing w:after="128" w:line="264" w:lineRule="auto"/>
              <w:rPr>
                <w:sz w:val="15"/>
                <w:szCs w:val="15"/>
              </w:rPr>
            </w:pPr>
            <w:r>
              <w:rPr>
                <w:sz w:val="15"/>
                <w:szCs w:val="15"/>
              </w:rPr>
              <w:t>254,43 €</w:t>
            </w:r>
          </w:p>
        </w:tc>
      </w:tr>
      <w:tr w:rsidR="0043707E" w14:paraId="211949B5" w14:textId="77777777">
        <w:trPr>
          <w:trHeight w:val="600"/>
        </w:trPr>
        <w:tc>
          <w:tcPr>
            <w:tcW w:w="1802" w:type="dxa"/>
            <w:vMerge/>
          </w:tcPr>
          <w:p w14:paraId="18D33889" w14:textId="77777777" w:rsidR="0043707E" w:rsidRDefault="0043707E">
            <w:pPr>
              <w:spacing w:after="128" w:line="264" w:lineRule="auto"/>
              <w:rPr>
                <w:sz w:val="15"/>
                <w:szCs w:val="15"/>
              </w:rPr>
            </w:pPr>
          </w:p>
        </w:tc>
        <w:tc>
          <w:tcPr>
            <w:tcW w:w="4634" w:type="dxa"/>
          </w:tcPr>
          <w:p w14:paraId="7A2CAED1" w14:textId="77777777" w:rsidR="0043707E" w:rsidRDefault="0000125D">
            <w:pPr>
              <w:spacing w:after="128" w:line="264" w:lineRule="auto"/>
              <w:rPr>
                <w:sz w:val="15"/>
                <w:szCs w:val="15"/>
              </w:rPr>
            </w:pPr>
            <w:r>
              <w:rPr>
                <w:sz w:val="15"/>
                <w:szCs w:val="15"/>
              </w:rPr>
              <w:t>OID 010B  Articulación de cadera con cierre de anillas y movimiento de abducción</w:t>
            </w:r>
          </w:p>
        </w:tc>
        <w:tc>
          <w:tcPr>
            <w:tcW w:w="1076" w:type="dxa"/>
          </w:tcPr>
          <w:p w14:paraId="1F3B79F8" w14:textId="77777777" w:rsidR="0043707E" w:rsidRDefault="0000125D">
            <w:pPr>
              <w:spacing w:after="128" w:line="264" w:lineRule="auto"/>
              <w:rPr>
                <w:sz w:val="15"/>
                <w:szCs w:val="15"/>
              </w:rPr>
            </w:pPr>
            <w:r>
              <w:rPr>
                <w:sz w:val="15"/>
                <w:szCs w:val="15"/>
              </w:rPr>
              <w:t>COMP1</w:t>
            </w:r>
          </w:p>
        </w:tc>
        <w:tc>
          <w:tcPr>
            <w:tcW w:w="1063" w:type="dxa"/>
          </w:tcPr>
          <w:p w14:paraId="47C2E441" w14:textId="77777777" w:rsidR="0043707E" w:rsidRDefault="0000125D">
            <w:pPr>
              <w:spacing w:after="128" w:line="264" w:lineRule="auto"/>
              <w:rPr>
                <w:sz w:val="15"/>
                <w:szCs w:val="15"/>
              </w:rPr>
            </w:pPr>
            <w:r>
              <w:rPr>
                <w:sz w:val="15"/>
                <w:szCs w:val="15"/>
              </w:rPr>
              <w:t>24</w:t>
            </w:r>
          </w:p>
        </w:tc>
        <w:tc>
          <w:tcPr>
            <w:tcW w:w="1067" w:type="dxa"/>
          </w:tcPr>
          <w:p w14:paraId="1ABB5E31" w14:textId="77777777" w:rsidR="0043707E" w:rsidRDefault="0000125D">
            <w:pPr>
              <w:spacing w:after="128" w:line="264" w:lineRule="auto"/>
              <w:rPr>
                <w:sz w:val="15"/>
                <w:szCs w:val="15"/>
              </w:rPr>
            </w:pPr>
            <w:r>
              <w:rPr>
                <w:sz w:val="15"/>
                <w:szCs w:val="15"/>
              </w:rPr>
              <w:t>324,86 €</w:t>
            </w:r>
          </w:p>
        </w:tc>
      </w:tr>
      <w:tr w:rsidR="0043707E" w14:paraId="2DEB5CF5" w14:textId="77777777">
        <w:trPr>
          <w:trHeight w:val="315"/>
        </w:trPr>
        <w:tc>
          <w:tcPr>
            <w:tcW w:w="1802" w:type="dxa"/>
            <w:tcBorders>
              <w:left w:val="nil"/>
              <w:bottom w:val="nil"/>
              <w:right w:val="nil"/>
            </w:tcBorders>
          </w:tcPr>
          <w:p w14:paraId="622D584E" w14:textId="77777777" w:rsidR="0043707E" w:rsidRDefault="0043707E">
            <w:pPr>
              <w:spacing w:after="128" w:line="264" w:lineRule="auto"/>
              <w:rPr>
                <w:sz w:val="15"/>
                <w:szCs w:val="15"/>
              </w:rPr>
            </w:pPr>
          </w:p>
        </w:tc>
        <w:tc>
          <w:tcPr>
            <w:tcW w:w="7840" w:type="dxa"/>
            <w:gridSpan w:val="4"/>
            <w:tcBorders>
              <w:left w:val="nil"/>
              <w:bottom w:val="nil"/>
              <w:right w:val="nil"/>
            </w:tcBorders>
          </w:tcPr>
          <w:p w14:paraId="00A180FB" w14:textId="77777777" w:rsidR="0043707E" w:rsidRDefault="0043707E">
            <w:pPr>
              <w:spacing w:after="128" w:line="264" w:lineRule="auto"/>
              <w:rPr>
                <w:b/>
                <w:bCs/>
                <w:i/>
                <w:iCs/>
                <w:sz w:val="15"/>
                <w:szCs w:val="15"/>
              </w:rPr>
            </w:pPr>
          </w:p>
          <w:p w14:paraId="4EDDCC17" w14:textId="77777777" w:rsidR="0043707E" w:rsidRDefault="0000125D">
            <w:pPr>
              <w:spacing w:after="128" w:line="264" w:lineRule="auto"/>
              <w:rPr>
                <w:b/>
                <w:bCs/>
                <w:i/>
                <w:iCs/>
                <w:sz w:val="15"/>
                <w:szCs w:val="15"/>
              </w:rPr>
            </w:pPr>
            <w:r>
              <w:rPr>
                <w:b/>
                <w:bCs/>
                <w:i/>
                <w:iCs/>
                <w:sz w:val="15"/>
                <w:szCs w:val="15"/>
              </w:rPr>
              <w:t>Subgrupo:  06 12 90  Recambios y componentes para ortesis de miembro inferior</w:t>
            </w:r>
          </w:p>
        </w:tc>
      </w:tr>
      <w:tr w:rsidR="0043707E" w14:paraId="57C19F6F" w14:textId="77777777">
        <w:trPr>
          <w:trHeight w:val="397"/>
        </w:trPr>
        <w:tc>
          <w:tcPr>
            <w:tcW w:w="1802" w:type="dxa"/>
            <w:tcBorders>
              <w:top w:val="nil"/>
              <w:left w:val="nil"/>
              <w:right w:val="nil"/>
            </w:tcBorders>
          </w:tcPr>
          <w:p w14:paraId="3959F6B3"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4B5A06BF" w14:textId="48D2777D" w:rsidR="0043707E" w:rsidRDefault="0000125D">
            <w:pPr>
              <w:spacing w:after="128" w:line="264" w:lineRule="auto"/>
              <w:rPr>
                <w:b/>
                <w:bCs/>
                <w:i/>
                <w:iCs/>
                <w:sz w:val="15"/>
                <w:szCs w:val="15"/>
              </w:rPr>
            </w:pPr>
            <w:r>
              <w:rPr>
                <w:b/>
                <w:bCs/>
                <w:i/>
                <w:iCs/>
                <w:sz w:val="15"/>
                <w:szCs w:val="15"/>
              </w:rPr>
              <w:t>Aportación persona usuaria:  0 euros</w:t>
            </w:r>
          </w:p>
        </w:tc>
      </w:tr>
      <w:tr w:rsidR="0043707E" w14:paraId="2E4F6CFF" w14:textId="77777777">
        <w:trPr>
          <w:trHeight w:val="900"/>
        </w:trPr>
        <w:tc>
          <w:tcPr>
            <w:tcW w:w="1802" w:type="dxa"/>
          </w:tcPr>
          <w:p w14:paraId="3A0E3B31"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4F01A6C9"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0D683AA6" w14:textId="77777777" w:rsidR="0043707E" w:rsidRDefault="0000125D">
            <w:pPr>
              <w:spacing w:after="128" w:line="264" w:lineRule="auto"/>
              <w:rPr>
                <w:b/>
                <w:bCs/>
                <w:sz w:val="15"/>
                <w:szCs w:val="15"/>
              </w:rPr>
            </w:pPr>
            <w:r>
              <w:rPr>
                <w:b/>
                <w:bCs/>
                <w:sz w:val="15"/>
                <w:szCs w:val="15"/>
              </w:rPr>
              <w:t>Elaboración</w:t>
            </w:r>
          </w:p>
        </w:tc>
        <w:tc>
          <w:tcPr>
            <w:tcW w:w="1063" w:type="dxa"/>
          </w:tcPr>
          <w:p w14:paraId="729EACAC" w14:textId="77777777" w:rsidR="0043707E" w:rsidRDefault="0000125D">
            <w:pPr>
              <w:spacing w:after="128" w:line="264" w:lineRule="auto"/>
              <w:rPr>
                <w:b/>
                <w:bCs/>
                <w:sz w:val="15"/>
                <w:szCs w:val="15"/>
              </w:rPr>
            </w:pPr>
            <w:r>
              <w:rPr>
                <w:b/>
                <w:bCs/>
                <w:sz w:val="15"/>
                <w:szCs w:val="15"/>
              </w:rPr>
              <w:t>Vida media (Meses)</w:t>
            </w:r>
          </w:p>
        </w:tc>
        <w:tc>
          <w:tcPr>
            <w:tcW w:w="1067" w:type="dxa"/>
          </w:tcPr>
          <w:p w14:paraId="4C532F6E" w14:textId="77777777" w:rsidR="0043707E" w:rsidRDefault="0000125D">
            <w:pPr>
              <w:spacing w:after="128" w:line="264" w:lineRule="auto"/>
              <w:rPr>
                <w:b/>
                <w:bCs/>
                <w:sz w:val="15"/>
                <w:szCs w:val="15"/>
              </w:rPr>
            </w:pPr>
            <w:r>
              <w:rPr>
                <w:b/>
                <w:bCs/>
                <w:sz w:val="15"/>
                <w:szCs w:val="15"/>
              </w:rPr>
              <w:t>IMF</w:t>
            </w:r>
          </w:p>
        </w:tc>
      </w:tr>
      <w:tr w:rsidR="0043707E" w14:paraId="71C8BCC8" w14:textId="77777777">
        <w:trPr>
          <w:trHeight w:val="300"/>
        </w:trPr>
        <w:tc>
          <w:tcPr>
            <w:tcW w:w="1802" w:type="dxa"/>
            <w:vMerge w:val="restart"/>
          </w:tcPr>
          <w:p w14:paraId="38154AE7" w14:textId="77777777" w:rsidR="0043707E" w:rsidRDefault="0000125D">
            <w:pPr>
              <w:spacing w:after="128" w:line="264" w:lineRule="auto"/>
              <w:rPr>
                <w:sz w:val="15"/>
                <w:szCs w:val="15"/>
              </w:rPr>
            </w:pPr>
            <w:r>
              <w:rPr>
                <w:sz w:val="15"/>
                <w:szCs w:val="15"/>
              </w:rPr>
              <w:t>OIS 900  Recambios y componentes para ortesis de miembro inferior</w:t>
            </w:r>
          </w:p>
        </w:tc>
        <w:tc>
          <w:tcPr>
            <w:tcW w:w="4634" w:type="dxa"/>
          </w:tcPr>
          <w:p w14:paraId="23E758B6" w14:textId="77777777" w:rsidR="0043707E" w:rsidRDefault="0000125D">
            <w:pPr>
              <w:spacing w:after="128" w:line="264" w:lineRule="auto"/>
              <w:rPr>
                <w:sz w:val="15"/>
                <w:szCs w:val="15"/>
              </w:rPr>
            </w:pPr>
            <w:r>
              <w:rPr>
                <w:sz w:val="15"/>
                <w:szCs w:val="15"/>
              </w:rPr>
              <w:t>OIS 900A  Cinturón pélvico para ortesis de miembro inferior</w:t>
            </w:r>
          </w:p>
        </w:tc>
        <w:tc>
          <w:tcPr>
            <w:tcW w:w="1076" w:type="dxa"/>
          </w:tcPr>
          <w:p w14:paraId="7D42FAF5" w14:textId="77777777" w:rsidR="0043707E" w:rsidRDefault="0000125D">
            <w:pPr>
              <w:spacing w:after="128" w:line="264" w:lineRule="auto"/>
              <w:rPr>
                <w:sz w:val="15"/>
                <w:szCs w:val="15"/>
              </w:rPr>
            </w:pPr>
            <w:r>
              <w:rPr>
                <w:sz w:val="15"/>
                <w:szCs w:val="15"/>
              </w:rPr>
              <w:t>COMP0</w:t>
            </w:r>
          </w:p>
        </w:tc>
        <w:tc>
          <w:tcPr>
            <w:tcW w:w="1063" w:type="dxa"/>
          </w:tcPr>
          <w:p w14:paraId="0DA275BA" w14:textId="77777777" w:rsidR="0043707E" w:rsidRDefault="0000125D">
            <w:pPr>
              <w:spacing w:after="128" w:line="264" w:lineRule="auto"/>
              <w:rPr>
                <w:sz w:val="15"/>
                <w:szCs w:val="15"/>
              </w:rPr>
            </w:pPr>
            <w:r>
              <w:rPr>
                <w:sz w:val="15"/>
                <w:szCs w:val="15"/>
              </w:rPr>
              <w:t>24</w:t>
            </w:r>
          </w:p>
        </w:tc>
        <w:tc>
          <w:tcPr>
            <w:tcW w:w="1067" w:type="dxa"/>
          </w:tcPr>
          <w:p w14:paraId="2C8B29A0" w14:textId="77777777" w:rsidR="0043707E" w:rsidRDefault="0000125D">
            <w:pPr>
              <w:spacing w:after="128" w:line="264" w:lineRule="auto"/>
              <w:rPr>
                <w:sz w:val="15"/>
                <w:szCs w:val="15"/>
              </w:rPr>
            </w:pPr>
            <w:r>
              <w:rPr>
                <w:sz w:val="15"/>
                <w:szCs w:val="15"/>
              </w:rPr>
              <w:t>117,92 €</w:t>
            </w:r>
          </w:p>
        </w:tc>
      </w:tr>
      <w:tr w:rsidR="0043707E" w14:paraId="56CBE79D" w14:textId="77777777">
        <w:trPr>
          <w:trHeight w:val="300"/>
        </w:trPr>
        <w:tc>
          <w:tcPr>
            <w:tcW w:w="1802" w:type="dxa"/>
            <w:vMerge/>
          </w:tcPr>
          <w:p w14:paraId="3CFF46CF" w14:textId="77777777" w:rsidR="0043707E" w:rsidRDefault="0043707E">
            <w:pPr>
              <w:spacing w:after="128" w:line="264" w:lineRule="auto"/>
              <w:rPr>
                <w:sz w:val="15"/>
                <w:szCs w:val="15"/>
              </w:rPr>
            </w:pPr>
          </w:p>
        </w:tc>
        <w:tc>
          <w:tcPr>
            <w:tcW w:w="4634" w:type="dxa"/>
          </w:tcPr>
          <w:p w14:paraId="284C3A4F" w14:textId="77777777" w:rsidR="0043707E" w:rsidRDefault="0000125D">
            <w:pPr>
              <w:spacing w:after="128" w:line="264" w:lineRule="auto"/>
              <w:rPr>
                <w:sz w:val="15"/>
                <w:szCs w:val="15"/>
              </w:rPr>
            </w:pPr>
            <w:r>
              <w:rPr>
                <w:sz w:val="15"/>
                <w:szCs w:val="15"/>
              </w:rPr>
              <w:t>OIS 900B  Cinturón pélvico con soporte glúteo</w:t>
            </w:r>
          </w:p>
        </w:tc>
        <w:tc>
          <w:tcPr>
            <w:tcW w:w="1076" w:type="dxa"/>
          </w:tcPr>
          <w:p w14:paraId="0F65AAA4" w14:textId="77777777" w:rsidR="0043707E" w:rsidRDefault="0000125D">
            <w:pPr>
              <w:spacing w:after="128" w:line="264" w:lineRule="auto"/>
              <w:rPr>
                <w:sz w:val="15"/>
                <w:szCs w:val="15"/>
              </w:rPr>
            </w:pPr>
            <w:r>
              <w:rPr>
                <w:sz w:val="15"/>
                <w:szCs w:val="15"/>
              </w:rPr>
              <w:t>COMP0</w:t>
            </w:r>
          </w:p>
        </w:tc>
        <w:tc>
          <w:tcPr>
            <w:tcW w:w="1063" w:type="dxa"/>
          </w:tcPr>
          <w:p w14:paraId="4A50030F" w14:textId="77777777" w:rsidR="0043707E" w:rsidRDefault="0000125D">
            <w:pPr>
              <w:spacing w:after="128" w:line="264" w:lineRule="auto"/>
              <w:rPr>
                <w:sz w:val="15"/>
                <w:szCs w:val="15"/>
              </w:rPr>
            </w:pPr>
            <w:r>
              <w:rPr>
                <w:sz w:val="15"/>
                <w:szCs w:val="15"/>
              </w:rPr>
              <w:t>24</w:t>
            </w:r>
          </w:p>
        </w:tc>
        <w:tc>
          <w:tcPr>
            <w:tcW w:w="1067" w:type="dxa"/>
          </w:tcPr>
          <w:p w14:paraId="7A923A1A" w14:textId="77777777" w:rsidR="0043707E" w:rsidRDefault="0000125D">
            <w:pPr>
              <w:spacing w:after="128" w:line="264" w:lineRule="auto"/>
              <w:rPr>
                <w:sz w:val="15"/>
                <w:szCs w:val="15"/>
              </w:rPr>
            </w:pPr>
            <w:r>
              <w:rPr>
                <w:sz w:val="15"/>
                <w:szCs w:val="15"/>
              </w:rPr>
              <w:t>160,36 €</w:t>
            </w:r>
          </w:p>
        </w:tc>
      </w:tr>
      <w:tr w:rsidR="0043707E" w14:paraId="3546790D" w14:textId="77777777">
        <w:trPr>
          <w:trHeight w:val="300"/>
        </w:trPr>
        <w:tc>
          <w:tcPr>
            <w:tcW w:w="1802" w:type="dxa"/>
            <w:vMerge/>
          </w:tcPr>
          <w:p w14:paraId="678148BA" w14:textId="77777777" w:rsidR="0043707E" w:rsidRDefault="0043707E">
            <w:pPr>
              <w:spacing w:after="128" w:line="264" w:lineRule="auto"/>
              <w:rPr>
                <w:sz w:val="15"/>
                <w:szCs w:val="15"/>
              </w:rPr>
            </w:pPr>
          </w:p>
        </w:tc>
        <w:tc>
          <w:tcPr>
            <w:tcW w:w="4634" w:type="dxa"/>
          </w:tcPr>
          <w:p w14:paraId="65CFE77A" w14:textId="77777777" w:rsidR="0043707E" w:rsidRDefault="0000125D">
            <w:pPr>
              <w:spacing w:after="128" w:line="264" w:lineRule="auto"/>
              <w:rPr>
                <w:sz w:val="15"/>
                <w:szCs w:val="15"/>
              </w:rPr>
            </w:pPr>
            <w:r>
              <w:rPr>
                <w:sz w:val="15"/>
                <w:szCs w:val="15"/>
              </w:rPr>
              <w:t>OIS 900C   Barra para ortesis de miembro inferior</w:t>
            </w:r>
          </w:p>
        </w:tc>
        <w:tc>
          <w:tcPr>
            <w:tcW w:w="1076" w:type="dxa"/>
          </w:tcPr>
          <w:p w14:paraId="73F02057" w14:textId="77777777" w:rsidR="0043707E" w:rsidRDefault="0000125D">
            <w:pPr>
              <w:spacing w:after="128" w:line="264" w:lineRule="auto"/>
              <w:rPr>
                <w:sz w:val="15"/>
                <w:szCs w:val="15"/>
              </w:rPr>
            </w:pPr>
            <w:r>
              <w:rPr>
                <w:sz w:val="15"/>
                <w:szCs w:val="15"/>
              </w:rPr>
              <w:t>COMP0</w:t>
            </w:r>
          </w:p>
        </w:tc>
        <w:tc>
          <w:tcPr>
            <w:tcW w:w="1063" w:type="dxa"/>
          </w:tcPr>
          <w:p w14:paraId="5E158E75" w14:textId="77777777" w:rsidR="0043707E" w:rsidRDefault="0000125D">
            <w:pPr>
              <w:spacing w:after="128" w:line="264" w:lineRule="auto"/>
              <w:rPr>
                <w:sz w:val="15"/>
                <w:szCs w:val="15"/>
              </w:rPr>
            </w:pPr>
            <w:r>
              <w:rPr>
                <w:sz w:val="15"/>
                <w:szCs w:val="15"/>
              </w:rPr>
              <w:t>24</w:t>
            </w:r>
          </w:p>
        </w:tc>
        <w:tc>
          <w:tcPr>
            <w:tcW w:w="1067" w:type="dxa"/>
          </w:tcPr>
          <w:p w14:paraId="7C070B39" w14:textId="77777777" w:rsidR="0043707E" w:rsidRDefault="0000125D">
            <w:pPr>
              <w:spacing w:after="128" w:line="264" w:lineRule="auto"/>
              <w:rPr>
                <w:sz w:val="15"/>
                <w:szCs w:val="15"/>
              </w:rPr>
            </w:pPr>
            <w:r>
              <w:rPr>
                <w:sz w:val="15"/>
                <w:szCs w:val="15"/>
              </w:rPr>
              <w:t>23,61 €</w:t>
            </w:r>
          </w:p>
        </w:tc>
      </w:tr>
      <w:tr w:rsidR="0043707E" w14:paraId="6BF91376" w14:textId="77777777">
        <w:trPr>
          <w:trHeight w:val="300"/>
        </w:trPr>
        <w:tc>
          <w:tcPr>
            <w:tcW w:w="1802" w:type="dxa"/>
            <w:vMerge/>
          </w:tcPr>
          <w:p w14:paraId="6B9EBE90" w14:textId="77777777" w:rsidR="0043707E" w:rsidRDefault="0043707E">
            <w:pPr>
              <w:spacing w:after="128" w:line="264" w:lineRule="auto"/>
              <w:rPr>
                <w:sz w:val="15"/>
                <w:szCs w:val="15"/>
              </w:rPr>
            </w:pPr>
          </w:p>
        </w:tc>
        <w:tc>
          <w:tcPr>
            <w:tcW w:w="4634" w:type="dxa"/>
          </w:tcPr>
          <w:p w14:paraId="44018828" w14:textId="77777777" w:rsidR="0043707E" w:rsidRDefault="0000125D">
            <w:pPr>
              <w:spacing w:after="128" w:line="264" w:lineRule="auto"/>
              <w:rPr>
                <w:sz w:val="15"/>
                <w:szCs w:val="15"/>
              </w:rPr>
            </w:pPr>
            <w:r>
              <w:rPr>
                <w:sz w:val="15"/>
                <w:szCs w:val="15"/>
              </w:rPr>
              <w:t>OIS 900D  Estribo para ortesis de miembro inferior</w:t>
            </w:r>
          </w:p>
        </w:tc>
        <w:tc>
          <w:tcPr>
            <w:tcW w:w="1076" w:type="dxa"/>
          </w:tcPr>
          <w:p w14:paraId="09D14B77" w14:textId="77777777" w:rsidR="0043707E" w:rsidRDefault="0000125D">
            <w:pPr>
              <w:spacing w:after="128" w:line="264" w:lineRule="auto"/>
              <w:rPr>
                <w:sz w:val="15"/>
                <w:szCs w:val="15"/>
              </w:rPr>
            </w:pPr>
            <w:r>
              <w:rPr>
                <w:sz w:val="15"/>
                <w:szCs w:val="15"/>
              </w:rPr>
              <w:t>COMP0</w:t>
            </w:r>
          </w:p>
        </w:tc>
        <w:tc>
          <w:tcPr>
            <w:tcW w:w="1063" w:type="dxa"/>
          </w:tcPr>
          <w:p w14:paraId="3D48BB0B" w14:textId="77777777" w:rsidR="0043707E" w:rsidRDefault="0000125D">
            <w:pPr>
              <w:spacing w:after="128" w:line="264" w:lineRule="auto"/>
              <w:rPr>
                <w:sz w:val="15"/>
                <w:szCs w:val="15"/>
              </w:rPr>
            </w:pPr>
            <w:r>
              <w:rPr>
                <w:sz w:val="15"/>
                <w:szCs w:val="15"/>
              </w:rPr>
              <w:t>24</w:t>
            </w:r>
          </w:p>
        </w:tc>
        <w:tc>
          <w:tcPr>
            <w:tcW w:w="1067" w:type="dxa"/>
          </w:tcPr>
          <w:p w14:paraId="2A3C7249" w14:textId="77777777" w:rsidR="0043707E" w:rsidRDefault="0000125D">
            <w:pPr>
              <w:spacing w:after="128" w:line="264" w:lineRule="auto"/>
              <w:rPr>
                <w:sz w:val="15"/>
                <w:szCs w:val="15"/>
              </w:rPr>
            </w:pPr>
            <w:r>
              <w:rPr>
                <w:sz w:val="15"/>
                <w:szCs w:val="15"/>
              </w:rPr>
              <w:t>63,27 €</w:t>
            </w:r>
          </w:p>
        </w:tc>
      </w:tr>
      <w:tr w:rsidR="0043707E" w14:paraId="2B8E18BD" w14:textId="77777777">
        <w:trPr>
          <w:trHeight w:val="300"/>
        </w:trPr>
        <w:tc>
          <w:tcPr>
            <w:tcW w:w="1802" w:type="dxa"/>
            <w:vMerge/>
          </w:tcPr>
          <w:p w14:paraId="4D6C97DE" w14:textId="77777777" w:rsidR="0043707E" w:rsidRDefault="0043707E">
            <w:pPr>
              <w:spacing w:after="128" w:line="264" w:lineRule="auto"/>
              <w:rPr>
                <w:sz w:val="15"/>
                <w:szCs w:val="15"/>
              </w:rPr>
            </w:pPr>
          </w:p>
        </w:tc>
        <w:tc>
          <w:tcPr>
            <w:tcW w:w="4634" w:type="dxa"/>
          </w:tcPr>
          <w:p w14:paraId="5A0AFF2E" w14:textId="77777777" w:rsidR="0043707E" w:rsidRDefault="0000125D">
            <w:pPr>
              <w:spacing w:after="128" w:line="264" w:lineRule="auto"/>
              <w:rPr>
                <w:sz w:val="15"/>
                <w:szCs w:val="15"/>
              </w:rPr>
            </w:pPr>
            <w:r>
              <w:rPr>
                <w:sz w:val="15"/>
                <w:szCs w:val="15"/>
              </w:rPr>
              <w:t>OIS 900E  Galápago, prefabricado</w:t>
            </w:r>
          </w:p>
        </w:tc>
        <w:tc>
          <w:tcPr>
            <w:tcW w:w="1076" w:type="dxa"/>
          </w:tcPr>
          <w:p w14:paraId="72EC7840" w14:textId="77777777" w:rsidR="0043707E" w:rsidRDefault="0000125D">
            <w:pPr>
              <w:spacing w:after="128" w:line="264" w:lineRule="auto"/>
              <w:rPr>
                <w:sz w:val="15"/>
                <w:szCs w:val="15"/>
              </w:rPr>
            </w:pPr>
            <w:r>
              <w:rPr>
                <w:sz w:val="15"/>
                <w:szCs w:val="15"/>
              </w:rPr>
              <w:t>COMP0</w:t>
            </w:r>
          </w:p>
        </w:tc>
        <w:tc>
          <w:tcPr>
            <w:tcW w:w="1063" w:type="dxa"/>
          </w:tcPr>
          <w:p w14:paraId="74CE28B5" w14:textId="77777777" w:rsidR="0043707E" w:rsidRDefault="0000125D">
            <w:pPr>
              <w:spacing w:after="128" w:line="264" w:lineRule="auto"/>
              <w:rPr>
                <w:sz w:val="15"/>
                <w:szCs w:val="15"/>
              </w:rPr>
            </w:pPr>
            <w:r>
              <w:rPr>
                <w:sz w:val="15"/>
                <w:szCs w:val="15"/>
              </w:rPr>
              <w:t>18</w:t>
            </w:r>
          </w:p>
        </w:tc>
        <w:tc>
          <w:tcPr>
            <w:tcW w:w="1067" w:type="dxa"/>
          </w:tcPr>
          <w:p w14:paraId="23FC9287" w14:textId="77777777" w:rsidR="0043707E" w:rsidRDefault="0000125D">
            <w:pPr>
              <w:spacing w:after="128" w:line="264" w:lineRule="auto"/>
              <w:rPr>
                <w:sz w:val="15"/>
                <w:szCs w:val="15"/>
              </w:rPr>
            </w:pPr>
            <w:r>
              <w:rPr>
                <w:sz w:val="15"/>
                <w:szCs w:val="15"/>
              </w:rPr>
              <w:t>17,07 €</w:t>
            </w:r>
          </w:p>
        </w:tc>
      </w:tr>
      <w:tr w:rsidR="0043707E" w14:paraId="1C901FA7" w14:textId="77777777">
        <w:trPr>
          <w:trHeight w:val="300"/>
        </w:trPr>
        <w:tc>
          <w:tcPr>
            <w:tcW w:w="1802" w:type="dxa"/>
            <w:vMerge/>
          </w:tcPr>
          <w:p w14:paraId="0557E062" w14:textId="77777777" w:rsidR="0043707E" w:rsidRDefault="0043707E">
            <w:pPr>
              <w:spacing w:after="128" w:line="264" w:lineRule="auto"/>
              <w:rPr>
                <w:sz w:val="15"/>
                <w:szCs w:val="15"/>
              </w:rPr>
            </w:pPr>
          </w:p>
        </w:tc>
        <w:tc>
          <w:tcPr>
            <w:tcW w:w="4634" w:type="dxa"/>
          </w:tcPr>
          <w:p w14:paraId="1747BB4A" w14:textId="77777777" w:rsidR="0043707E" w:rsidRDefault="0000125D">
            <w:pPr>
              <w:spacing w:after="128" w:line="264" w:lineRule="auto"/>
              <w:rPr>
                <w:sz w:val="15"/>
                <w:szCs w:val="15"/>
              </w:rPr>
            </w:pPr>
            <w:r>
              <w:rPr>
                <w:sz w:val="15"/>
                <w:szCs w:val="15"/>
              </w:rPr>
              <w:t>OIS 900F   Galápago, a medida</w:t>
            </w:r>
          </w:p>
        </w:tc>
        <w:tc>
          <w:tcPr>
            <w:tcW w:w="1076" w:type="dxa"/>
          </w:tcPr>
          <w:p w14:paraId="35E8B563" w14:textId="77777777" w:rsidR="0043707E" w:rsidRDefault="0000125D">
            <w:pPr>
              <w:spacing w:after="128" w:line="264" w:lineRule="auto"/>
              <w:rPr>
                <w:sz w:val="15"/>
                <w:szCs w:val="15"/>
              </w:rPr>
            </w:pPr>
            <w:r>
              <w:rPr>
                <w:sz w:val="15"/>
                <w:szCs w:val="15"/>
              </w:rPr>
              <w:t>MED</w:t>
            </w:r>
          </w:p>
        </w:tc>
        <w:tc>
          <w:tcPr>
            <w:tcW w:w="1063" w:type="dxa"/>
          </w:tcPr>
          <w:p w14:paraId="3B8376F3" w14:textId="77777777" w:rsidR="0043707E" w:rsidRDefault="0000125D">
            <w:pPr>
              <w:spacing w:after="128" w:line="264" w:lineRule="auto"/>
              <w:rPr>
                <w:sz w:val="15"/>
                <w:szCs w:val="15"/>
              </w:rPr>
            </w:pPr>
            <w:r>
              <w:rPr>
                <w:sz w:val="15"/>
                <w:szCs w:val="15"/>
              </w:rPr>
              <w:t>24</w:t>
            </w:r>
          </w:p>
        </w:tc>
        <w:tc>
          <w:tcPr>
            <w:tcW w:w="1067" w:type="dxa"/>
          </w:tcPr>
          <w:p w14:paraId="3D7715E7" w14:textId="77777777" w:rsidR="0043707E" w:rsidRDefault="0000125D">
            <w:pPr>
              <w:spacing w:after="128" w:line="264" w:lineRule="auto"/>
              <w:rPr>
                <w:sz w:val="15"/>
                <w:szCs w:val="15"/>
              </w:rPr>
            </w:pPr>
            <w:r>
              <w:rPr>
                <w:sz w:val="15"/>
                <w:szCs w:val="15"/>
              </w:rPr>
              <w:t>110,00 €</w:t>
            </w:r>
          </w:p>
        </w:tc>
      </w:tr>
      <w:tr w:rsidR="0043707E" w14:paraId="76FBF906" w14:textId="77777777">
        <w:trPr>
          <w:trHeight w:val="375"/>
        </w:trPr>
        <w:tc>
          <w:tcPr>
            <w:tcW w:w="9642" w:type="dxa"/>
            <w:gridSpan w:val="5"/>
            <w:tcBorders>
              <w:left w:val="nil"/>
              <w:bottom w:val="nil"/>
              <w:right w:val="nil"/>
            </w:tcBorders>
          </w:tcPr>
          <w:p w14:paraId="601B1040" w14:textId="77777777" w:rsidR="0043707E" w:rsidRDefault="0043707E">
            <w:pPr>
              <w:spacing w:after="128" w:line="264" w:lineRule="auto"/>
              <w:rPr>
                <w:b/>
                <w:bCs/>
                <w:sz w:val="15"/>
                <w:szCs w:val="15"/>
              </w:rPr>
            </w:pPr>
          </w:p>
          <w:p w14:paraId="094B4524" w14:textId="77777777" w:rsidR="0043707E" w:rsidRDefault="0043707E">
            <w:pPr>
              <w:spacing w:after="128" w:line="264" w:lineRule="auto"/>
              <w:rPr>
                <w:b/>
                <w:bCs/>
                <w:sz w:val="15"/>
                <w:szCs w:val="15"/>
              </w:rPr>
            </w:pPr>
          </w:p>
          <w:p w14:paraId="27A81A0C" w14:textId="77777777" w:rsidR="0043707E" w:rsidRDefault="0000125D">
            <w:pPr>
              <w:spacing w:after="128" w:line="264" w:lineRule="auto"/>
              <w:rPr>
                <w:b/>
                <w:bCs/>
                <w:sz w:val="15"/>
                <w:szCs w:val="15"/>
              </w:rPr>
            </w:pPr>
            <w:r>
              <w:rPr>
                <w:b/>
                <w:bCs/>
                <w:sz w:val="15"/>
                <w:szCs w:val="15"/>
              </w:rPr>
              <w:t>Grupo:  06 33  Calzados ortopédicos</w:t>
            </w:r>
          </w:p>
        </w:tc>
      </w:tr>
      <w:tr w:rsidR="0043707E" w14:paraId="30EF6F9D" w14:textId="77777777">
        <w:trPr>
          <w:trHeight w:val="315"/>
        </w:trPr>
        <w:tc>
          <w:tcPr>
            <w:tcW w:w="1802" w:type="dxa"/>
            <w:tcBorders>
              <w:top w:val="nil"/>
              <w:left w:val="nil"/>
              <w:bottom w:val="nil"/>
              <w:right w:val="nil"/>
            </w:tcBorders>
          </w:tcPr>
          <w:p w14:paraId="3B8D6400"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3A42218D" w14:textId="77777777" w:rsidR="0043707E" w:rsidRDefault="0043707E">
            <w:pPr>
              <w:spacing w:after="128" w:line="264" w:lineRule="auto"/>
              <w:rPr>
                <w:b/>
                <w:bCs/>
                <w:i/>
                <w:iCs/>
                <w:sz w:val="15"/>
                <w:szCs w:val="15"/>
              </w:rPr>
            </w:pPr>
          </w:p>
          <w:p w14:paraId="160DF7FD" w14:textId="77777777" w:rsidR="0043707E" w:rsidRDefault="0000125D">
            <w:pPr>
              <w:spacing w:after="128" w:line="264" w:lineRule="auto"/>
              <w:rPr>
                <w:b/>
                <w:bCs/>
                <w:i/>
                <w:iCs/>
                <w:sz w:val="15"/>
                <w:szCs w:val="15"/>
              </w:rPr>
            </w:pPr>
            <w:r>
              <w:rPr>
                <w:b/>
                <w:bCs/>
                <w:i/>
                <w:iCs/>
                <w:sz w:val="15"/>
                <w:szCs w:val="15"/>
              </w:rPr>
              <w:t>Subgrupo:  06 33 90  Calzados ortopédicos para grandes deformidades</w:t>
            </w:r>
          </w:p>
        </w:tc>
      </w:tr>
      <w:tr w:rsidR="0043707E" w14:paraId="43E96C77" w14:textId="77777777">
        <w:trPr>
          <w:trHeight w:val="397"/>
        </w:trPr>
        <w:tc>
          <w:tcPr>
            <w:tcW w:w="1802" w:type="dxa"/>
            <w:tcBorders>
              <w:top w:val="nil"/>
              <w:left w:val="nil"/>
              <w:right w:val="nil"/>
            </w:tcBorders>
          </w:tcPr>
          <w:p w14:paraId="6C99B78B"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602343B5" w14:textId="1F0FAF0D" w:rsidR="0043707E" w:rsidRDefault="0000125D">
            <w:pPr>
              <w:spacing w:after="128" w:line="264" w:lineRule="auto"/>
              <w:rPr>
                <w:b/>
                <w:bCs/>
                <w:i/>
                <w:iCs/>
                <w:sz w:val="15"/>
                <w:szCs w:val="15"/>
              </w:rPr>
            </w:pPr>
            <w:r>
              <w:rPr>
                <w:b/>
                <w:bCs/>
                <w:i/>
                <w:iCs/>
                <w:sz w:val="15"/>
                <w:szCs w:val="15"/>
              </w:rPr>
              <w:t>Aportación persona usuaria:  36 euros</w:t>
            </w:r>
          </w:p>
        </w:tc>
      </w:tr>
      <w:tr w:rsidR="0043707E" w14:paraId="3B82F0C0" w14:textId="77777777">
        <w:trPr>
          <w:trHeight w:val="900"/>
        </w:trPr>
        <w:tc>
          <w:tcPr>
            <w:tcW w:w="1802" w:type="dxa"/>
          </w:tcPr>
          <w:p w14:paraId="6CF2F8C7"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403EEB8B"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48DF1A13" w14:textId="77777777" w:rsidR="0043707E" w:rsidRDefault="0000125D">
            <w:pPr>
              <w:spacing w:after="128" w:line="264" w:lineRule="auto"/>
              <w:rPr>
                <w:b/>
                <w:bCs/>
                <w:sz w:val="15"/>
                <w:szCs w:val="15"/>
              </w:rPr>
            </w:pPr>
            <w:r>
              <w:rPr>
                <w:b/>
                <w:bCs/>
                <w:sz w:val="15"/>
                <w:szCs w:val="15"/>
              </w:rPr>
              <w:t>Elaboración</w:t>
            </w:r>
          </w:p>
        </w:tc>
        <w:tc>
          <w:tcPr>
            <w:tcW w:w="1063" w:type="dxa"/>
          </w:tcPr>
          <w:p w14:paraId="31F817EE" w14:textId="77777777" w:rsidR="0043707E" w:rsidRDefault="0000125D">
            <w:pPr>
              <w:spacing w:after="128" w:line="264" w:lineRule="auto"/>
              <w:rPr>
                <w:b/>
                <w:bCs/>
                <w:sz w:val="15"/>
                <w:szCs w:val="15"/>
              </w:rPr>
            </w:pPr>
            <w:r>
              <w:rPr>
                <w:b/>
                <w:bCs/>
                <w:sz w:val="15"/>
                <w:szCs w:val="15"/>
              </w:rPr>
              <w:t>Vida media (Meses)</w:t>
            </w:r>
          </w:p>
        </w:tc>
        <w:tc>
          <w:tcPr>
            <w:tcW w:w="1067" w:type="dxa"/>
          </w:tcPr>
          <w:p w14:paraId="15BAD4D0" w14:textId="77777777" w:rsidR="0043707E" w:rsidRDefault="0000125D">
            <w:pPr>
              <w:spacing w:after="128" w:line="264" w:lineRule="auto"/>
              <w:rPr>
                <w:b/>
                <w:bCs/>
                <w:sz w:val="15"/>
                <w:szCs w:val="15"/>
              </w:rPr>
            </w:pPr>
            <w:r>
              <w:rPr>
                <w:b/>
                <w:bCs/>
                <w:sz w:val="15"/>
                <w:szCs w:val="15"/>
              </w:rPr>
              <w:t>IMF</w:t>
            </w:r>
          </w:p>
        </w:tc>
      </w:tr>
      <w:tr w:rsidR="0043707E" w14:paraId="3C1AB090" w14:textId="77777777">
        <w:trPr>
          <w:trHeight w:val="900"/>
        </w:trPr>
        <w:tc>
          <w:tcPr>
            <w:tcW w:w="1802" w:type="dxa"/>
          </w:tcPr>
          <w:p w14:paraId="295AD0A4" w14:textId="77777777" w:rsidR="0043707E" w:rsidRDefault="0000125D">
            <w:pPr>
              <w:spacing w:after="128" w:line="264" w:lineRule="auto"/>
              <w:rPr>
                <w:sz w:val="15"/>
                <w:szCs w:val="15"/>
              </w:rPr>
            </w:pPr>
            <w:r>
              <w:rPr>
                <w:sz w:val="15"/>
                <w:szCs w:val="15"/>
              </w:rPr>
              <w:t>OCO 000  Calzado de plastazote, licra, fibra elástica o similar (par)</w:t>
            </w:r>
          </w:p>
        </w:tc>
        <w:tc>
          <w:tcPr>
            <w:tcW w:w="4634" w:type="dxa"/>
          </w:tcPr>
          <w:p w14:paraId="1C02E3B8" w14:textId="77777777" w:rsidR="0043707E" w:rsidRDefault="0000125D">
            <w:pPr>
              <w:spacing w:after="128" w:line="264" w:lineRule="auto"/>
              <w:rPr>
                <w:sz w:val="15"/>
                <w:szCs w:val="15"/>
              </w:rPr>
            </w:pPr>
            <w:r>
              <w:rPr>
                <w:sz w:val="15"/>
                <w:szCs w:val="15"/>
              </w:rPr>
              <w:t>OCO 000A  Calzado ortopédico en plastazote, licra, fibra elástica o similar para deformidades en pies diabéticos, artríticos y neuropáticos (par)</w:t>
            </w:r>
          </w:p>
        </w:tc>
        <w:tc>
          <w:tcPr>
            <w:tcW w:w="1076" w:type="dxa"/>
          </w:tcPr>
          <w:p w14:paraId="35E6CFE7" w14:textId="77777777" w:rsidR="0043707E" w:rsidRDefault="0000125D">
            <w:pPr>
              <w:spacing w:after="128" w:line="264" w:lineRule="auto"/>
              <w:rPr>
                <w:sz w:val="15"/>
                <w:szCs w:val="15"/>
              </w:rPr>
            </w:pPr>
            <w:r>
              <w:rPr>
                <w:sz w:val="15"/>
                <w:szCs w:val="15"/>
              </w:rPr>
              <w:t>BAS</w:t>
            </w:r>
          </w:p>
        </w:tc>
        <w:tc>
          <w:tcPr>
            <w:tcW w:w="1063" w:type="dxa"/>
          </w:tcPr>
          <w:p w14:paraId="72C2A463" w14:textId="77777777" w:rsidR="0043707E" w:rsidRDefault="0000125D">
            <w:pPr>
              <w:spacing w:after="128" w:line="264" w:lineRule="auto"/>
              <w:rPr>
                <w:sz w:val="15"/>
                <w:szCs w:val="15"/>
              </w:rPr>
            </w:pPr>
            <w:r>
              <w:rPr>
                <w:sz w:val="15"/>
                <w:szCs w:val="15"/>
              </w:rPr>
              <w:t>12</w:t>
            </w:r>
          </w:p>
        </w:tc>
        <w:tc>
          <w:tcPr>
            <w:tcW w:w="1067" w:type="dxa"/>
          </w:tcPr>
          <w:p w14:paraId="30295124" w14:textId="77777777" w:rsidR="0043707E" w:rsidRDefault="0000125D">
            <w:pPr>
              <w:spacing w:after="128" w:line="264" w:lineRule="auto"/>
              <w:rPr>
                <w:sz w:val="15"/>
                <w:szCs w:val="15"/>
              </w:rPr>
            </w:pPr>
            <w:r>
              <w:rPr>
                <w:sz w:val="15"/>
                <w:szCs w:val="15"/>
              </w:rPr>
              <w:t>97,93 €</w:t>
            </w:r>
          </w:p>
        </w:tc>
      </w:tr>
      <w:tr w:rsidR="0043707E" w14:paraId="1A3A4BC7" w14:textId="77777777">
        <w:trPr>
          <w:trHeight w:val="600"/>
        </w:trPr>
        <w:tc>
          <w:tcPr>
            <w:tcW w:w="1802" w:type="dxa"/>
          </w:tcPr>
          <w:p w14:paraId="66F46006" w14:textId="77777777" w:rsidR="0043707E" w:rsidRDefault="0000125D">
            <w:pPr>
              <w:spacing w:after="128" w:line="264" w:lineRule="auto"/>
              <w:rPr>
                <w:sz w:val="15"/>
                <w:szCs w:val="15"/>
              </w:rPr>
            </w:pPr>
            <w:r>
              <w:rPr>
                <w:sz w:val="15"/>
                <w:szCs w:val="15"/>
              </w:rPr>
              <w:t>OCO 010  Calzado a medida</w:t>
            </w:r>
          </w:p>
        </w:tc>
        <w:tc>
          <w:tcPr>
            <w:tcW w:w="4634" w:type="dxa"/>
          </w:tcPr>
          <w:p w14:paraId="4814AC9B" w14:textId="77777777" w:rsidR="0043707E" w:rsidRDefault="0000125D">
            <w:pPr>
              <w:spacing w:after="128" w:line="264" w:lineRule="auto"/>
              <w:rPr>
                <w:sz w:val="15"/>
                <w:szCs w:val="15"/>
              </w:rPr>
            </w:pPr>
            <w:r>
              <w:rPr>
                <w:sz w:val="15"/>
                <w:szCs w:val="15"/>
              </w:rPr>
              <w:t>OCO 010A  Calzado ortopédico, a medida, previo molde, para grandes deformidades (par)</w:t>
            </w:r>
          </w:p>
        </w:tc>
        <w:tc>
          <w:tcPr>
            <w:tcW w:w="1076" w:type="dxa"/>
          </w:tcPr>
          <w:p w14:paraId="5C2E9BC3" w14:textId="77777777" w:rsidR="0043707E" w:rsidRDefault="0000125D">
            <w:pPr>
              <w:spacing w:after="128" w:line="264" w:lineRule="auto"/>
              <w:rPr>
                <w:sz w:val="15"/>
                <w:szCs w:val="15"/>
              </w:rPr>
            </w:pPr>
            <w:r>
              <w:rPr>
                <w:sz w:val="15"/>
                <w:szCs w:val="15"/>
              </w:rPr>
              <w:t>MED</w:t>
            </w:r>
          </w:p>
        </w:tc>
        <w:tc>
          <w:tcPr>
            <w:tcW w:w="1063" w:type="dxa"/>
          </w:tcPr>
          <w:p w14:paraId="031A5F6F" w14:textId="77777777" w:rsidR="0043707E" w:rsidRDefault="0000125D">
            <w:pPr>
              <w:spacing w:after="128" w:line="264" w:lineRule="auto"/>
              <w:rPr>
                <w:sz w:val="15"/>
                <w:szCs w:val="15"/>
              </w:rPr>
            </w:pPr>
            <w:r>
              <w:rPr>
                <w:sz w:val="15"/>
                <w:szCs w:val="15"/>
              </w:rPr>
              <w:t>12</w:t>
            </w:r>
          </w:p>
        </w:tc>
        <w:tc>
          <w:tcPr>
            <w:tcW w:w="1067" w:type="dxa"/>
          </w:tcPr>
          <w:p w14:paraId="25CBE5C4" w14:textId="77777777" w:rsidR="0043707E" w:rsidRDefault="0000125D">
            <w:pPr>
              <w:spacing w:after="128" w:line="264" w:lineRule="auto"/>
              <w:rPr>
                <w:sz w:val="15"/>
                <w:szCs w:val="15"/>
              </w:rPr>
            </w:pPr>
            <w:r>
              <w:rPr>
                <w:sz w:val="15"/>
                <w:szCs w:val="15"/>
              </w:rPr>
              <w:t>728,56 €</w:t>
            </w:r>
          </w:p>
        </w:tc>
      </w:tr>
      <w:tr w:rsidR="0043707E" w14:paraId="583F9BDA" w14:textId="77777777">
        <w:trPr>
          <w:trHeight w:val="375"/>
        </w:trPr>
        <w:tc>
          <w:tcPr>
            <w:tcW w:w="9642" w:type="dxa"/>
            <w:gridSpan w:val="5"/>
            <w:tcBorders>
              <w:left w:val="nil"/>
              <w:bottom w:val="nil"/>
              <w:right w:val="nil"/>
            </w:tcBorders>
          </w:tcPr>
          <w:p w14:paraId="4979C4EB" w14:textId="77777777" w:rsidR="0043707E" w:rsidRDefault="0043707E">
            <w:pPr>
              <w:spacing w:after="128" w:line="264" w:lineRule="auto"/>
              <w:rPr>
                <w:b/>
                <w:bCs/>
                <w:sz w:val="15"/>
                <w:szCs w:val="15"/>
              </w:rPr>
            </w:pPr>
          </w:p>
          <w:p w14:paraId="5F844AFA" w14:textId="77777777" w:rsidR="0043707E" w:rsidRDefault="0043707E">
            <w:pPr>
              <w:spacing w:after="128" w:line="264" w:lineRule="auto"/>
              <w:rPr>
                <w:b/>
                <w:bCs/>
                <w:sz w:val="15"/>
                <w:szCs w:val="15"/>
              </w:rPr>
            </w:pPr>
          </w:p>
          <w:p w14:paraId="713D5054" w14:textId="77777777" w:rsidR="0043707E" w:rsidRDefault="0000125D">
            <w:pPr>
              <w:spacing w:after="128" w:line="264" w:lineRule="auto"/>
              <w:rPr>
                <w:b/>
                <w:bCs/>
                <w:sz w:val="15"/>
                <w:szCs w:val="15"/>
              </w:rPr>
            </w:pPr>
            <w:r>
              <w:rPr>
                <w:b/>
                <w:bCs/>
                <w:sz w:val="15"/>
                <w:szCs w:val="15"/>
              </w:rPr>
              <w:t>Grupo:  06 99  Ortesis craneales</w:t>
            </w:r>
          </w:p>
        </w:tc>
      </w:tr>
      <w:tr w:rsidR="0043707E" w14:paraId="235010F1" w14:textId="77777777">
        <w:trPr>
          <w:trHeight w:val="375"/>
        </w:trPr>
        <w:tc>
          <w:tcPr>
            <w:tcW w:w="9642" w:type="dxa"/>
            <w:gridSpan w:val="5"/>
            <w:tcBorders>
              <w:top w:val="nil"/>
              <w:left w:val="nil"/>
              <w:bottom w:val="nil"/>
              <w:right w:val="nil"/>
            </w:tcBorders>
          </w:tcPr>
          <w:p w14:paraId="1B4AE56C" w14:textId="77777777" w:rsidR="0043707E" w:rsidRDefault="0000125D">
            <w:pPr>
              <w:spacing w:after="128" w:line="264" w:lineRule="auto"/>
              <w:rPr>
                <w:b/>
                <w:bCs/>
                <w:sz w:val="15"/>
                <w:szCs w:val="15"/>
              </w:rPr>
            </w:pPr>
            <w:r>
              <w:rPr>
                <w:b/>
                <w:bCs/>
                <w:sz w:val="15"/>
                <w:szCs w:val="15"/>
              </w:rPr>
              <w:t>OBSERVACIONES:  Producto especial</w:t>
            </w:r>
          </w:p>
        </w:tc>
      </w:tr>
      <w:tr w:rsidR="0043707E" w14:paraId="2BEEDB85" w14:textId="77777777">
        <w:trPr>
          <w:trHeight w:hRule="exact" w:val="300"/>
        </w:trPr>
        <w:tc>
          <w:tcPr>
            <w:tcW w:w="1802" w:type="dxa"/>
            <w:tcBorders>
              <w:top w:val="nil"/>
              <w:left w:val="nil"/>
              <w:bottom w:val="nil"/>
              <w:right w:val="nil"/>
            </w:tcBorders>
          </w:tcPr>
          <w:p w14:paraId="51A6A393"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00DE16D2" w14:textId="77777777" w:rsidR="0043707E" w:rsidRDefault="0043707E">
            <w:pPr>
              <w:spacing w:after="128" w:line="264" w:lineRule="auto"/>
              <w:rPr>
                <w:sz w:val="15"/>
                <w:szCs w:val="15"/>
              </w:rPr>
            </w:pPr>
          </w:p>
        </w:tc>
        <w:tc>
          <w:tcPr>
            <w:tcW w:w="1076" w:type="dxa"/>
            <w:tcBorders>
              <w:top w:val="nil"/>
              <w:left w:val="nil"/>
              <w:bottom w:val="nil"/>
              <w:right w:val="nil"/>
            </w:tcBorders>
          </w:tcPr>
          <w:p w14:paraId="631E36A7" w14:textId="77777777" w:rsidR="0043707E" w:rsidRDefault="0043707E">
            <w:pPr>
              <w:spacing w:after="128" w:line="264" w:lineRule="auto"/>
              <w:rPr>
                <w:sz w:val="15"/>
                <w:szCs w:val="15"/>
              </w:rPr>
            </w:pPr>
          </w:p>
        </w:tc>
        <w:tc>
          <w:tcPr>
            <w:tcW w:w="1063" w:type="dxa"/>
            <w:tcBorders>
              <w:top w:val="nil"/>
              <w:left w:val="nil"/>
              <w:bottom w:val="nil"/>
              <w:right w:val="nil"/>
            </w:tcBorders>
          </w:tcPr>
          <w:p w14:paraId="19237FA3" w14:textId="77777777" w:rsidR="0043707E" w:rsidRDefault="0043707E">
            <w:pPr>
              <w:spacing w:after="128" w:line="264" w:lineRule="auto"/>
              <w:rPr>
                <w:sz w:val="15"/>
                <w:szCs w:val="15"/>
              </w:rPr>
            </w:pPr>
          </w:p>
        </w:tc>
        <w:tc>
          <w:tcPr>
            <w:tcW w:w="1067" w:type="dxa"/>
            <w:tcBorders>
              <w:top w:val="nil"/>
              <w:left w:val="nil"/>
              <w:bottom w:val="nil"/>
              <w:right w:val="nil"/>
            </w:tcBorders>
          </w:tcPr>
          <w:p w14:paraId="01E43C6D" w14:textId="77777777" w:rsidR="0043707E" w:rsidRDefault="0043707E">
            <w:pPr>
              <w:spacing w:after="128" w:line="264" w:lineRule="auto"/>
              <w:rPr>
                <w:sz w:val="15"/>
                <w:szCs w:val="15"/>
              </w:rPr>
            </w:pPr>
          </w:p>
        </w:tc>
      </w:tr>
      <w:tr w:rsidR="0043707E" w14:paraId="6A0CA6B4" w14:textId="77777777">
        <w:trPr>
          <w:trHeight w:val="315"/>
        </w:trPr>
        <w:tc>
          <w:tcPr>
            <w:tcW w:w="1802" w:type="dxa"/>
            <w:tcBorders>
              <w:top w:val="nil"/>
              <w:left w:val="nil"/>
              <w:bottom w:val="nil"/>
              <w:right w:val="nil"/>
            </w:tcBorders>
          </w:tcPr>
          <w:p w14:paraId="05684075"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0B7D8965" w14:textId="77777777" w:rsidR="0043707E" w:rsidRDefault="0000125D">
            <w:pPr>
              <w:spacing w:after="128" w:line="264" w:lineRule="auto"/>
              <w:rPr>
                <w:b/>
                <w:bCs/>
                <w:i/>
                <w:iCs/>
                <w:sz w:val="15"/>
                <w:szCs w:val="15"/>
              </w:rPr>
            </w:pPr>
            <w:r>
              <w:rPr>
                <w:b/>
                <w:bCs/>
                <w:i/>
                <w:iCs/>
                <w:sz w:val="15"/>
                <w:szCs w:val="15"/>
              </w:rPr>
              <w:t>Subgrupo:  06 99 00  Ortesis craneales  para tratamiento de malformaciones craneales</w:t>
            </w:r>
          </w:p>
        </w:tc>
      </w:tr>
      <w:tr w:rsidR="0043707E" w14:paraId="25FF1AAC" w14:textId="77777777">
        <w:trPr>
          <w:trHeight w:val="397"/>
        </w:trPr>
        <w:tc>
          <w:tcPr>
            <w:tcW w:w="1802" w:type="dxa"/>
            <w:tcBorders>
              <w:top w:val="nil"/>
              <w:left w:val="nil"/>
              <w:right w:val="nil"/>
            </w:tcBorders>
          </w:tcPr>
          <w:p w14:paraId="02643E61"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5AB9D3CC" w14:textId="06CEDAF1" w:rsidR="0043707E" w:rsidRDefault="0000125D">
            <w:pPr>
              <w:spacing w:after="128" w:line="264" w:lineRule="auto"/>
              <w:rPr>
                <w:b/>
                <w:bCs/>
                <w:i/>
                <w:iCs/>
                <w:sz w:val="15"/>
                <w:szCs w:val="15"/>
              </w:rPr>
            </w:pPr>
            <w:r>
              <w:rPr>
                <w:b/>
                <w:bCs/>
                <w:i/>
                <w:iCs/>
                <w:sz w:val="15"/>
                <w:szCs w:val="15"/>
              </w:rPr>
              <w:t>Aportación persona usuaria:  0 euros</w:t>
            </w:r>
          </w:p>
        </w:tc>
      </w:tr>
      <w:tr w:rsidR="0043707E" w14:paraId="755EBE08" w14:textId="77777777">
        <w:trPr>
          <w:trHeight w:val="900"/>
        </w:trPr>
        <w:tc>
          <w:tcPr>
            <w:tcW w:w="1802" w:type="dxa"/>
          </w:tcPr>
          <w:p w14:paraId="46AEEFA2"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402BE7B4"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6F64B3AA" w14:textId="77777777" w:rsidR="0043707E" w:rsidRDefault="0000125D">
            <w:pPr>
              <w:spacing w:after="128" w:line="264" w:lineRule="auto"/>
              <w:rPr>
                <w:b/>
                <w:bCs/>
                <w:sz w:val="15"/>
                <w:szCs w:val="15"/>
              </w:rPr>
            </w:pPr>
            <w:r>
              <w:rPr>
                <w:b/>
                <w:bCs/>
                <w:sz w:val="15"/>
                <w:szCs w:val="15"/>
              </w:rPr>
              <w:t>Elaboración</w:t>
            </w:r>
          </w:p>
        </w:tc>
        <w:tc>
          <w:tcPr>
            <w:tcW w:w="1063" w:type="dxa"/>
          </w:tcPr>
          <w:p w14:paraId="054D6158" w14:textId="77777777" w:rsidR="0043707E" w:rsidRDefault="0000125D">
            <w:pPr>
              <w:spacing w:after="128" w:line="264" w:lineRule="auto"/>
              <w:rPr>
                <w:b/>
                <w:bCs/>
                <w:sz w:val="15"/>
                <w:szCs w:val="15"/>
              </w:rPr>
            </w:pPr>
            <w:r>
              <w:rPr>
                <w:b/>
                <w:bCs/>
                <w:sz w:val="15"/>
                <w:szCs w:val="15"/>
              </w:rPr>
              <w:t>Vida media (Meses)</w:t>
            </w:r>
          </w:p>
        </w:tc>
        <w:tc>
          <w:tcPr>
            <w:tcW w:w="1067" w:type="dxa"/>
          </w:tcPr>
          <w:p w14:paraId="049C25B2" w14:textId="77777777" w:rsidR="0043707E" w:rsidRDefault="0000125D">
            <w:pPr>
              <w:spacing w:after="128" w:line="264" w:lineRule="auto"/>
              <w:rPr>
                <w:b/>
                <w:bCs/>
                <w:sz w:val="15"/>
                <w:szCs w:val="15"/>
              </w:rPr>
            </w:pPr>
            <w:r>
              <w:rPr>
                <w:b/>
                <w:bCs/>
                <w:sz w:val="15"/>
                <w:szCs w:val="15"/>
              </w:rPr>
              <w:t>IMF</w:t>
            </w:r>
          </w:p>
        </w:tc>
      </w:tr>
      <w:tr w:rsidR="0043707E" w14:paraId="70AF049D" w14:textId="77777777">
        <w:trPr>
          <w:trHeight w:val="1200"/>
        </w:trPr>
        <w:tc>
          <w:tcPr>
            <w:tcW w:w="1802" w:type="dxa"/>
          </w:tcPr>
          <w:p w14:paraId="4EAD24BA" w14:textId="77777777" w:rsidR="0043707E" w:rsidRDefault="0000125D">
            <w:pPr>
              <w:spacing w:after="128" w:line="264" w:lineRule="auto"/>
              <w:rPr>
                <w:sz w:val="15"/>
                <w:szCs w:val="15"/>
              </w:rPr>
            </w:pPr>
            <w:r>
              <w:rPr>
                <w:sz w:val="15"/>
                <w:szCs w:val="15"/>
              </w:rPr>
              <w:t>OCR 000  Ortesis craneal para el tratamiento de las malformaciones craneales</w:t>
            </w:r>
          </w:p>
        </w:tc>
        <w:tc>
          <w:tcPr>
            <w:tcW w:w="4634" w:type="dxa"/>
          </w:tcPr>
          <w:p w14:paraId="6366DC18" w14:textId="77777777" w:rsidR="0043707E" w:rsidRDefault="0000125D">
            <w:pPr>
              <w:spacing w:after="128" w:line="264" w:lineRule="auto"/>
              <w:rPr>
                <w:sz w:val="15"/>
                <w:szCs w:val="15"/>
              </w:rPr>
            </w:pPr>
            <w:r>
              <w:rPr>
                <w:sz w:val="15"/>
                <w:szCs w:val="15"/>
              </w:rPr>
              <w:t>OCR 000A Casco craneal para el tratamiento de las malformaciones craneales durante los primeros meses de vida</w:t>
            </w:r>
          </w:p>
        </w:tc>
        <w:tc>
          <w:tcPr>
            <w:tcW w:w="1076" w:type="dxa"/>
          </w:tcPr>
          <w:p w14:paraId="7C166D77" w14:textId="77777777" w:rsidR="0043707E" w:rsidRDefault="0000125D">
            <w:pPr>
              <w:spacing w:after="128" w:line="264" w:lineRule="auto"/>
              <w:rPr>
                <w:sz w:val="15"/>
                <w:szCs w:val="15"/>
              </w:rPr>
            </w:pPr>
            <w:r>
              <w:rPr>
                <w:sz w:val="15"/>
                <w:szCs w:val="15"/>
              </w:rPr>
              <w:t>MED</w:t>
            </w:r>
          </w:p>
        </w:tc>
        <w:tc>
          <w:tcPr>
            <w:tcW w:w="1063" w:type="dxa"/>
          </w:tcPr>
          <w:p w14:paraId="03726BE4" w14:textId="77777777" w:rsidR="0043707E" w:rsidRDefault="0000125D">
            <w:pPr>
              <w:spacing w:after="128" w:line="264" w:lineRule="auto"/>
              <w:rPr>
                <w:sz w:val="15"/>
                <w:szCs w:val="15"/>
              </w:rPr>
            </w:pPr>
            <w:r>
              <w:rPr>
                <w:sz w:val="15"/>
                <w:szCs w:val="15"/>
              </w:rPr>
              <w:t>0</w:t>
            </w:r>
          </w:p>
        </w:tc>
        <w:tc>
          <w:tcPr>
            <w:tcW w:w="1067" w:type="dxa"/>
          </w:tcPr>
          <w:p w14:paraId="57A1AE78" w14:textId="77777777" w:rsidR="0043707E" w:rsidRDefault="0000125D">
            <w:pPr>
              <w:spacing w:after="128" w:line="264" w:lineRule="auto"/>
              <w:rPr>
                <w:sz w:val="15"/>
                <w:szCs w:val="15"/>
              </w:rPr>
            </w:pPr>
            <w:r>
              <w:rPr>
                <w:sz w:val="15"/>
                <w:szCs w:val="15"/>
              </w:rPr>
              <w:t>1.200,00 €</w:t>
            </w:r>
          </w:p>
        </w:tc>
      </w:tr>
      <w:tr w:rsidR="0043707E" w14:paraId="2D5028A2" w14:textId="77777777">
        <w:trPr>
          <w:trHeight w:val="420"/>
        </w:trPr>
        <w:tc>
          <w:tcPr>
            <w:tcW w:w="9642" w:type="dxa"/>
            <w:gridSpan w:val="5"/>
            <w:tcBorders>
              <w:left w:val="nil"/>
              <w:bottom w:val="nil"/>
              <w:right w:val="nil"/>
            </w:tcBorders>
          </w:tcPr>
          <w:p w14:paraId="0550DEC5" w14:textId="77777777" w:rsidR="0043707E" w:rsidRDefault="0043707E">
            <w:pPr>
              <w:spacing w:after="128" w:line="264" w:lineRule="auto"/>
              <w:jc w:val="center"/>
              <w:rPr>
                <w:b/>
                <w:bCs/>
                <w:sz w:val="20"/>
                <w:szCs w:val="20"/>
              </w:rPr>
            </w:pPr>
          </w:p>
          <w:p w14:paraId="0A7ED60E" w14:textId="77777777" w:rsidR="0043707E" w:rsidRDefault="0043707E">
            <w:pPr>
              <w:spacing w:after="128" w:line="264" w:lineRule="auto"/>
              <w:jc w:val="center"/>
              <w:rPr>
                <w:b/>
                <w:bCs/>
                <w:sz w:val="20"/>
                <w:szCs w:val="20"/>
              </w:rPr>
            </w:pPr>
          </w:p>
          <w:p w14:paraId="3EE68A30" w14:textId="77777777" w:rsidR="0043707E" w:rsidRDefault="0000125D">
            <w:pPr>
              <w:spacing w:after="128" w:line="264" w:lineRule="auto"/>
              <w:jc w:val="center"/>
              <w:rPr>
                <w:b/>
                <w:bCs/>
                <w:sz w:val="20"/>
                <w:szCs w:val="20"/>
              </w:rPr>
            </w:pPr>
            <w:r>
              <w:rPr>
                <w:b/>
                <w:bCs/>
                <w:sz w:val="20"/>
                <w:szCs w:val="20"/>
              </w:rPr>
              <w:t>4.  Prótesis externas</w:t>
            </w:r>
          </w:p>
        </w:tc>
      </w:tr>
      <w:tr w:rsidR="0043707E" w14:paraId="0B99EACF" w14:textId="77777777">
        <w:trPr>
          <w:trHeight w:hRule="exact" w:val="300"/>
        </w:trPr>
        <w:tc>
          <w:tcPr>
            <w:tcW w:w="1802" w:type="dxa"/>
            <w:tcBorders>
              <w:top w:val="nil"/>
              <w:left w:val="nil"/>
              <w:bottom w:val="nil"/>
              <w:right w:val="nil"/>
            </w:tcBorders>
          </w:tcPr>
          <w:p w14:paraId="7733967B"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1120DF67" w14:textId="77777777" w:rsidR="0043707E" w:rsidRDefault="0043707E">
            <w:pPr>
              <w:spacing w:after="128" w:line="264" w:lineRule="auto"/>
              <w:rPr>
                <w:sz w:val="15"/>
                <w:szCs w:val="15"/>
              </w:rPr>
            </w:pPr>
          </w:p>
        </w:tc>
        <w:tc>
          <w:tcPr>
            <w:tcW w:w="1076" w:type="dxa"/>
            <w:tcBorders>
              <w:top w:val="nil"/>
              <w:left w:val="nil"/>
              <w:bottom w:val="nil"/>
              <w:right w:val="nil"/>
            </w:tcBorders>
          </w:tcPr>
          <w:p w14:paraId="3527297E" w14:textId="77777777" w:rsidR="0043707E" w:rsidRDefault="0043707E">
            <w:pPr>
              <w:spacing w:after="128" w:line="264" w:lineRule="auto"/>
              <w:rPr>
                <w:sz w:val="15"/>
                <w:szCs w:val="15"/>
              </w:rPr>
            </w:pPr>
          </w:p>
        </w:tc>
        <w:tc>
          <w:tcPr>
            <w:tcW w:w="1063" w:type="dxa"/>
            <w:tcBorders>
              <w:top w:val="nil"/>
              <w:left w:val="nil"/>
              <w:bottom w:val="nil"/>
              <w:right w:val="nil"/>
            </w:tcBorders>
          </w:tcPr>
          <w:p w14:paraId="3A6F8DA8" w14:textId="77777777" w:rsidR="0043707E" w:rsidRDefault="0043707E">
            <w:pPr>
              <w:spacing w:after="128" w:line="264" w:lineRule="auto"/>
              <w:rPr>
                <w:sz w:val="15"/>
                <w:szCs w:val="15"/>
              </w:rPr>
            </w:pPr>
          </w:p>
        </w:tc>
        <w:tc>
          <w:tcPr>
            <w:tcW w:w="1067" w:type="dxa"/>
            <w:tcBorders>
              <w:top w:val="nil"/>
              <w:left w:val="nil"/>
              <w:bottom w:val="nil"/>
              <w:right w:val="nil"/>
            </w:tcBorders>
          </w:tcPr>
          <w:p w14:paraId="649A396D" w14:textId="77777777" w:rsidR="0043707E" w:rsidRDefault="0043707E">
            <w:pPr>
              <w:spacing w:after="128" w:line="264" w:lineRule="auto"/>
              <w:rPr>
                <w:sz w:val="15"/>
                <w:szCs w:val="15"/>
              </w:rPr>
            </w:pPr>
          </w:p>
        </w:tc>
      </w:tr>
      <w:tr w:rsidR="0043707E" w14:paraId="4C40C184" w14:textId="77777777">
        <w:trPr>
          <w:trHeight w:val="375"/>
        </w:trPr>
        <w:tc>
          <w:tcPr>
            <w:tcW w:w="9642" w:type="dxa"/>
            <w:gridSpan w:val="5"/>
            <w:tcBorders>
              <w:top w:val="nil"/>
              <w:left w:val="nil"/>
              <w:bottom w:val="nil"/>
              <w:right w:val="nil"/>
            </w:tcBorders>
          </w:tcPr>
          <w:p w14:paraId="2AD1C35E" w14:textId="77777777" w:rsidR="0043707E" w:rsidRDefault="0000125D">
            <w:pPr>
              <w:spacing w:after="128" w:line="264" w:lineRule="auto"/>
              <w:rPr>
                <w:b/>
                <w:bCs/>
                <w:sz w:val="15"/>
                <w:szCs w:val="15"/>
              </w:rPr>
            </w:pPr>
            <w:r>
              <w:rPr>
                <w:b/>
                <w:bCs/>
                <w:sz w:val="15"/>
                <w:szCs w:val="15"/>
              </w:rPr>
              <w:t>Grupo:  06 18  Prótesis de miembro superior</w:t>
            </w:r>
          </w:p>
        </w:tc>
      </w:tr>
      <w:tr w:rsidR="0043707E" w14:paraId="7D48607F" w14:textId="77777777">
        <w:trPr>
          <w:trHeight w:val="2381"/>
        </w:trPr>
        <w:tc>
          <w:tcPr>
            <w:tcW w:w="9642" w:type="dxa"/>
            <w:gridSpan w:val="5"/>
            <w:tcBorders>
              <w:top w:val="nil"/>
              <w:left w:val="nil"/>
              <w:bottom w:val="nil"/>
              <w:right w:val="nil"/>
            </w:tcBorders>
          </w:tcPr>
          <w:p w14:paraId="6B4CD305" w14:textId="77777777" w:rsidR="0043707E" w:rsidRDefault="0000125D">
            <w:pPr>
              <w:spacing w:after="128" w:line="264" w:lineRule="auto"/>
              <w:rPr>
                <w:b/>
                <w:bCs/>
                <w:sz w:val="15"/>
                <w:szCs w:val="15"/>
              </w:rPr>
            </w:pPr>
            <w:r>
              <w:rPr>
                <w:b/>
                <w:bCs/>
                <w:sz w:val="15"/>
                <w:szCs w:val="15"/>
              </w:rPr>
              <w:t xml:space="preserve">OBSERVACIONES:  Prótesis de miembro superior, incluidas las mioeléctricas para personas usuarias mayores de dos años amputados unilaterales o bilaterales, prescritas exclusivamente por los servicios de Rehabilitación de los hospitales en la forma en que determinen las Comunidades Autónomas, Instituto Nacional de Gestión Sanitaria y las Mutualidades de Funcionarios en su respectivo ámbito de gestión, a los personas usuarias que cumplan todos los requisitos siguientes:  </w:t>
            </w:r>
            <w:r>
              <w:rPr>
                <w:b/>
                <w:bCs/>
                <w:sz w:val="15"/>
                <w:szCs w:val="15"/>
              </w:rPr>
              <w:br/>
              <w:t xml:space="preserve">1.  Tener suficiente capacidad mental y de control mioeléctrico que les permita el manejo de la prótesis de forma segura y eficaz. </w:t>
            </w:r>
            <w:r>
              <w:rPr>
                <w:b/>
                <w:bCs/>
                <w:sz w:val="15"/>
                <w:szCs w:val="15"/>
              </w:rPr>
              <w:br/>
              <w:t xml:space="preserve">2.  Desarrollar actividades de la vida diaria o laborales en las que la utilización de la prótesis mioeléctrica les supondría una ventaja respecto al uso de una prótesis funcional o pasiva. </w:t>
            </w:r>
            <w:r>
              <w:rPr>
                <w:b/>
                <w:bCs/>
                <w:sz w:val="15"/>
                <w:szCs w:val="15"/>
              </w:rPr>
              <w:br/>
              <w:t xml:space="preserve">3.  Participar en un programa de rehabilitación para su adiestramiento. </w:t>
            </w:r>
            <w:r>
              <w:rPr>
                <w:b/>
                <w:bCs/>
                <w:sz w:val="15"/>
                <w:szCs w:val="15"/>
              </w:rPr>
              <w:br/>
              <w:t xml:space="preserve">4.  Disponer de un entorno familiar o supervisión externa que favorezca un uso adecuado y continuado de la prótesis en los niños y personas dependientes.  </w:t>
            </w:r>
            <w:r>
              <w:rPr>
                <w:b/>
                <w:bCs/>
                <w:sz w:val="15"/>
                <w:szCs w:val="15"/>
              </w:rPr>
              <w:br/>
              <w:t>Para la prescripción de prótesis mioeléctricas se seguirán los protocolos que al efecto establezcan las administraciones competentes.</w:t>
            </w:r>
          </w:p>
        </w:tc>
      </w:tr>
      <w:tr w:rsidR="0043707E" w14:paraId="6FC5B1AA" w14:textId="77777777">
        <w:trPr>
          <w:trHeight w:hRule="exact" w:val="375"/>
        </w:trPr>
        <w:tc>
          <w:tcPr>
            <w:tcW w:w="1802" w:type="dxa"/>
            <w:tcBorders>
              <w:top w:val="nil"/>
              <w:left w:val="nil"/>
              <w:bottom w:val="nil"/>
              <w:right w:val="nil"/>
            </w:tcBorders>
          </w:tcPr>
          <w:p w14:paraId="5CAAE7BD"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23892464" w14:textId="77777777" w:rsidR="0043707E" w:rsidRDefault="0043707E">
            <w:pPr>
              <w:spacing w:after="128" w:line="264" w:lineRule="auto"/>
              <w:rPr>
                <w:sz w:val="15"/>
                <w:szCs w:val="15"/>
              </w:rPr>
            </w:pPr>
          </w:p>
        </w:tc>
        <w:tc>
          <w:tcPr>
            <w:tcW w:w="1076" w:type="dxa"/>
            <w:tcBorders>
              <w:top w:val="nil"/>
              <w:left w:val="nil"/>
              <w:bottom w:val="nil"/>
              <w:right w:val="nil"/>
            </w:tcBorders>
          </w:tcPr>
          <w:p w14:paraId="5F45C4ED" w14:textId="77777777" w:rsidR="0043707E" w:rsidRDefault="0043707E">
            <w:pPr>
              <w:spacing w:after="128" w:line="264" w:lineRule="auto"/>
              <w:rPr>
                <w:sz w:val="15"/>
                <w:szCs w:val="15"/>
              </w:rPr>
            </w:pPr>
          </w:p>
        </w:tc>
        <w:tc>
          <w:tcPr>
            <w:tcW w:w="1063" w:type="dxa"/>
            <w:tcBorders>
              <w:top w:val="nil"/>
              <w:left w:val="nil"/>
              <w:bottom w:val="nil"/>
              <w:right w:val="nil"/>
            </w:tcBorders>
          </w:tcPr>
          <w:p w14:paraId="12A0A592" w14:textId="77777777" w:rsidR="0043707E" w:rsidRDefault="0043707E">
            <w:pPr>
              <w:spacing w:after="128" w:line="264" w:lineRule="auto"/>
              <w:rPr>
                <w:sz w:val="15"/>
                <w:szCs w:val="15"/>
              </w:rPr>
            </w:pPr>
          </w:p>
        </w:tc>
        <w:tc>
          <w:tcPr>
            <w:tcW w:w="1067" w:type="dxa"/>
            <w:tcBorders>
              <w:top w:val="nil"/>
              <w:left w:val="nil"/>
              <w:bottom w:val="nil"/>
              <w:right w:val="nil"/>
            </w:tcBorders>
          </w:tcPr>
          <w:p w14:paraId="37FC93FA" w14:textId="77777777" w:rsidR="0043707E" w:rsidRDefault="0043707E">
            <w:pPr>
              <w:spacing w:after="128" w:line="264" w:lineRule="auto"/>
              <w:rPr>
                <w:sz w:val="15"/>
                <w:szCs w:val="15"/>
              </w:rPr>
            </w:pPr>
          </w:p>
        </w:tc>
      </w:tr>
      <w:tr w:rsidR="0043707E" w14:paraId="457ABDEA" w14:textId="77777777">
        <w:trPr>
          <w:trHeight w:val="315"/>
        </w:trPr>
        <w:tc>
          <w:tcPr>
            <w:tcW w:w="1802" w:type="dxa"/>
            <w:tcBorders>
              <w:top w:val="nil"/>
              <w:left w:val="nil"/>
              <w:bottom w:val="nil"/>
              <w:right w:val="nil"/>
            </w:tcBorders>
          </w:tcPr>
          <w:p w14:paraId="0E3DAA6A"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6EBF6E76" w14:textId="77777777" w:rsidR="0043707E" w:rsidRDefault="0043707E">
            <w:pPr>
              <w:spacing w:after="128" w:line="264" w:lineRule="auto"/>
              <w:rPr>
                <w:b/>
                <w:bCs/>
                <w:i/>
                <w:iCs/>
                <w:sz w:val="15"/>
                <w:szCs w:val="15"/>
              </w:rPr>
            </w:pPr>
          </w:p>
          <w:p w14:paraId="40FD896C" w14:textId="77777777" w:rsidR="0043707E" w:rsidRDefault="0043707E">
            <w:pPr>
              <w:spacing w:after="128" w:line="264" w:lineRule="auto"/>
              <w:rPr>
                <w:b/>
                <w:bCs/>
                <w:i/>
                <w:iCs/>
                <w:sz w:val="15"/>
                <w:szCs w:val="15"/>
              </w:rPr>
            </w:pPr>
          </w:p>
          <w:p w14:paraId="598DC515" w14:textId="77777777" w:rsidR="0043707E" w:rsidRDefault="0043707E">
            <w:pPr>
              <w:spacing w:after="128" w:line="264" w:lineRule="auto"/>
              <w:rPr>
                <w:b/>
                <w:bCs/>
                <w:i/>
                <w:iCs/>
                <w:sz w:val="15"/>
                <w:szCs w:val="15"/>
              </w:rPr>
            </w:pPr>
          </w:p>
          <w:p w14:paraId="2ECE9018" w14:textId="77777777" w:rsidR="0043707E" w:rsidRDefault="0000125D">
            <w:pPr>
              <w:spacing w:after="128" w:line="264" w:lineRule="auto"/>
              <w:rPr>
                <w:b/>
                <w:bCs/>
                <w:i/>
                <w:iCs/>
                <w:sz w:val="15"/>
                <w:szCs w:val="15"/>
              </w:rPr>
            </w:pPr>
            <w:r>
              <w:rPr>
                <w:b/>
                <w:bCs/>
                <w:i/>
                <w:iCs/>
                <w:sz w:val="15"/>
                <w:szCs w:val="15"/>
              </w:rPr>
              <w:t>Subgrupo:  06 18 03  Prótesis parciales de mano, incluyendo las prótesis de dedo</w:t>
            </w:r>
          </w:p>
        </w:tc>
      </w:tr>
      <w:tr w:rsidR="0043707E" w14:paraId="5CF453D2" w14:textId="77777777">
        <w:trPr>
          <w:trHeight w:val="315"/>
        </w:trPr>
        <w:tc>
          <w:tcPr>
            <w:tcW w:w="1802" w:type="dxa"/>
            <w:tcBorders>
              <w:top w:val="nil"/>
              <w:left w:val="nil"/>
              <w:bottom w:val="nil"/>
              <w:right w:val="nil"/>
            </w:tcBorders>
          </w:tcPr>
          <w:p w14:paraId="10D481A4"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437E3CEE" w14:textId="4C31A043" w:rsidR="0043707E" w:rsidRDefault="0000125D">
            <w:pPr>
              <w:spacing w:after="128" w:line="264" w:lineRule="auto"/>
              <w:rPr>
                <w:b/>
                <w:bCs/>
                <w:i/>
                <w:iCs/>
                <w:sz w:val="15"/>
                <w:szCs w:val="15"/>
              </w:rPr>
            </w:pPr>
            <w:r>
              <w:rPr>
                <w:b/>
                <w:bCs/>
                <w:i/>
                <w:iCs/>
                <w:sz w:val="15"/>
                <w:szCs w:val="15"/>
              </w:rPr>
              <w:t>Aportación persona usuaria:  0 euros</w:t>
            </w:r>
          </w:p>
        </w:tc>
      </w:tr>
      <w:tr w:rsidR="0043707E" w14:paraId="6DC376D7" w14:textId="77777777">
        <w:trPr>
          <w:trHeight w:hRule="exact" w:val="315"/>
        </w:trPr>
        <w:tc>
          <w:tcPr>
            <w:tcW w:w="1802" w:type="dxa"/>
            <w:tcBorders>
              <w:top w:val="nil"/>
              <w:left w:val="nil"/>
              <w:right w:val="nil"/>
            </w:tcBorders>
          </w:tcPr>
          <w:p w14:paraId="24408591" w14:textId="77777777" w:rsidR="0043707E" w:rsidRDefault="0043707E">
            <w:pPr>
              <w:spacing w:after="128" w:line="264" w:lineRule="auto"/>
              <w:rPr>
                <w:b/>
                <w:bCs/>
                <w:i/>
                <w:iCs/>
                <w:sz w:val="15"/>
                <w:szCs w:val="15"/>
              </w:rPr>
            </w:pPr>
          </w:p>
        </w:tc>
        <w:tc>
          <w:tcPr>
            <w:tcW w:w="4634" w:type="dxa"/>
            <w:tcBorders>
              <w:top w:val="nil"/>
              <w:left w:val="nil"/>
              <w:right w:val="nil"/>
            </w:tcBorders>
          </w:tcPr>
          <w:p w14:paraId="5A50E331" w14:textId="77777777" w:rsidR="0043707E" w:rsidRDefault="0043707E">
            <w:pPr>
              <w:spacing w:after="128" w:line="264" w:lineRule="auto"/>
              <w:rPr>
                <w:sz w:val="15"/>
                <w:szCs w:val="15"/>
              </w:rPr>
            </w:pPr>
          </w:p>
        </w:tc>
        <w:tc>
          <w:tcPr>
            <w:tcW w:w="1076" w:type="dxa"/>
            <w:tcBorders>
              <w:top w:val="nil"/>
              <w:left w:val="nil"/>
              <w:right w:val="nil"/>
            </w:tcBorders>
          </w:tcPr>
          <w:p w14:paraId="6C28AEA2" w14:textId="77777777" w:rsidR="0043707E" w:rsidRDefault="0043707E">
            <w:pPr>
              <w:spacing w:after="128" w:line="264" w:lineRule="auto"/>
              <w:rPr>
                <w:sz w:val="15"/>
                <w:szCs w:val="15"/>
              </w:rPr>
            </w:pPr>
          </w:p>
        </w:tc>
        <w:tc>
          <w:tcPr>
            <w:tcW w:w="1063" w:type="dxa"/>
            <w:tcBorders>
              <w:top w:val="nil"/>
              <w:left w:val="nil"/>
              <w:right w:val="nil"/>
            </w:tcBorders>
          </w:tcPr>
          <w:p w14:paraId="6FC062E7" w14:textId="77777777" w:rsidR="0043707E" w:rsidRDefault="0043707E">
            <w:pPr>
              <w:spacing w:after="128" w:line="264" w:lineRule="auto"/>
              <w:rPr>
                <w:sz w:val="15"/>
                <w:szCs w:val="15"/>
              </w:rPr>
            </w:pPr>
          </w:p>
        </w:tc>
        <w:tc>
          <w:tcPr>
            <w:tcW w:w="1067" w:type="dxa"/>
            <w:tcBorders>
              <w:top w:val="nil"/>
              <w:left w:val="nil"/>
              <w:right w:val="nil"/>
            </w:tcBorders>
          </w:tcPr>
          <w:p w14:paraId="429F210B" w14:textId="77777777" w:rsidR="0043707E" w:rsidRDefault="0043707E">
            <w:pPr>
              <w:spacing w:after="128" w:line="264" w:lineRule="auto"/>
              <w:rPr>
                <w:sz w:val="15"/>
                <w:szCs w:val="15"/>
              </w:rPr>
            </w:pPr>
          </w:p>
        </w:tc>
      </w:tr>
      <w:tr w:rsidR="0043707E" w14:paraId="36980BBB" w14:textId="77777777">
        <w:trPr>
          <w:trHeight w:val="900"/>
        </w:trPr>
        <w:tc>
          <w:tcPr>
            <w:tcW w:w="1802" w:type="dxa"/>
          </w:tcPr>
          <w:p w14:paraId="7EB2F9C2"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332477CC"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19148B61" w14:textId="77777777" w:rsidR="0043707E" w:rsidRDefault="0000125D">
            <w:pPr>
              <w:spacing w:after="128" w:line="264" w:lineRule="auto"/>
              <w:rPr>
                <w:b/>
                <w:bCs/>
                <w:sz w:val="15"/>
                <w:szCs w:val="15"/>
              </w:rPr>
            </w:pPr>
            <w:r>
              <w:rPr>
                <w:b/>
                <w:bCs/>
                <w:sz w:val="15"/>
                <w:szCs w:val="15"/>
              </w:rPr>
              <w:t>Elaboración</w:t>
            </w:r>
          </w:p>
        </w:tc>
        <w:tc>
          <w:tcPr>
            <w:tcW w:w="1063" w:type="dxa"/>
          </w:tcPr>
          <w:p w14:paraId="4433B98B" w14:textId="77777777" w:rsidR="0043707E" w:rsidRDefault="0000125D">
            <w:pPr>
              <w:spacing w:after="128" w:line="264" w:lineRule="auto"/>
              <w:rPr>
                <w:b/>
                <w:bCs/>
                <w:sz w:val="15"/>
                <w:szCs w:val="15"/>
              </w:rPr>
            </w:pPr>
            <w:r>
              <w:rPr>
                <w:b/>
                <w:bCs/>
                <w:sz w:val="15"/>
                <w:szCs w:val="15"/>
              </w:rPr>
              <w:t>Vida media (Meses)</w:t>
            </w:r>
          </w:p>
        </w:tc>
        <w:tc>
          <w:tcPr>
            <w:tcW w:w="1067" w:type="dxa"/>
          </w:tcPr>
          <w:p w14:paraId="0F61D0E8" w14:textId="77777777" w:rsidR="0043707E" w:rsidRDefault="0000125D">
            <w:pPr>
              <w:spacing w:after="128" w:line="264" w:lineRule="auto"/>
              <w:rPr>
                <w:b/>
                <w:bCs/>
                <w:sz w:val="15"/>
                <w:szCs w:val="15"/>
              </w:rPr>
            </w:pPr>
            <w:r>
              <w:rPr>
                <w:b/>
                <w:bCs/>
                <w:sz w:val="15"/>
                <w:szCs w:val="15"/>
              </w:rPr>
              <w:t>IMF</w:t>
            </w:r>
          </w:p>
        </w:tc>
      </w:tr>
      <w:tr w:rsidR="0043707E" w14:paraId="60802ECF" w14:textId="77777777">
        <w:trPr>
          <w:trHeight w:val="600"/>
        </w:trPr>
        <w:tc>
          <w:tcPr>
            <w:tcW w:w="1802" w:type="dxa"/>
            <w:vMerge w:val="restart"/>
          </w:tcPr>
          <w:p w14:paraId="0206C84C" w14:textId="77777777" w:rsidR="0043707E" w:rsidRDefault="0000125D">
            <w:pPr>
              <w:spacing w:after="128" w:line="264" w:lineRule="auto"/>
              <w:rPr>
                <w:sz w:val="15"/>
                <w:szCs w:val="15"/>
              </w:rPr>
            </w:pPr>
            <w:r>
              <w:rPr>
                <w:sz w:val="15"/>
                <w:szCs w:val="15"/>
              </w:rPr>
              <w:t>PSM 000  Prótesis para amputación parcial de mano</w:t>
            </w:r>
          </w:p>
        </w:tc>
        <w:tc>
          <w:tcPr>
            <w:tcW w:w="4634" w:type="dxa"/>
          </w:tcPr>
          <w:p w14:paraId="593ECA66" w14:textId="77777777" w:rsidR="0043707E" w:rsidRDefault="0000125D">
            <w:pPr>
              <w:spacing w:after="128" w:line="264" w:lineRule="auto"/>
              <w:rPr>
                <w:sz w:val="15"/>
                <w:szCs w:val="15"/>
              </w:rPr>
            </w:pPr>
            <w:r>
              <w:rPr>
                <w:sz w:val="15"/>
                <w:szCs w:val="15"/>
              </w:rPr>
              <w:t>PSM 000A  Prótesis pasiva para amputación parcial de mano, a medida, con guante de PVC incluido</w:t>
            </w:r>
          </w:p>
        </w:tc>
        <w:tc>
          <w:tcPr>
            <w:tcW w:w="1076" w:type="dxa"/>
          </w:tcPr>
          <w:p w14:paraId="58E78D23" w14:textId="77777777" w:rsidR="0043707E" w:rsidRDefault="0000125D">
            <w:pPr>
              <w:spacing w:after="128" w:line="264" w:lineRule="auto"/>
              <w:rPr>
                <w:sz w:val="15"/>
                <w:szCs w:val="15"/>
              </w:rPr>
            </w:pPr>
            <w:r>
              <w:rPr>
                <w:sz w:val="15"/>
                <w:szCs w:val="15"/>
              </w:rPr>
              <w:t>MED</w:t>
            </w:r>
          </w:p>
        </w:tc>
        <w:tc>
          <w:tcPr>
            <w:tcW w:w="1063" w:type="dxa"/>
          </w:tcPr>
          <w:p w14:paraId="461E5FA4" w14:textId="77777777" w:rsidR="0043707E" w:rsidRDefault="0000125D">
            <w:pPr>
              <w:spacing w:after="128" w:line="264" w:lineRule="auto"/>
              <w:rPr>
                <w:sz w:val="15"/>
                <w:szCs w:val="15"/>
              </w:rPr>
            </w:pPr>
            <w:r>
              <w:rPr>
                <w:sz w:val="15"/>
                <w:szCs w:val="15"/>
              </w:rPr>
              <w:t>36</w:t>
            </w:r>
          </w:p>
        </w:tc>
        <w:tc>
          <w:tcPr>
            <w:tcW w:w="1067" w:type="dxa"/>
          </w:tcPr>
          <w:p w14:paraId="1647EDF3" w14:textId="77777777" w:rsidR="0043707E" w:rsidRDefault="0000125D">
            <w:pPr>
              <w:spacing w:after="128" w:line="264" w:lineRule="auto"/>
              <w:rPr>
                <w:sz w:val="15"/>
                <w:szCs w:val="15"/>
              </w:rPr>
            </w:pPr>
            <w:r>
              <w:rPr>
                <w:sz w:val="15"/>
                <w:szCs w:val="15"/>
              </w:rPr>
              <w:t>917,58 €</w:t>
            </w:r>
          </w:p>
        </w:tc>
      </w:tr>
      <w:tr w:rsidR="0043707E" w14:paraId="0C82A0B9" w14:textId="77777777">
        <w:trPr>
          <w:trHeight w:val="600"/>
        </w:trPr>
        <w:tc>
          <w:tcPr>
            <w:tcW w:w="1802" w:type="dxa"/>
            <w:vMerge/>
          </w:tcPr>
          <w:p w14:paraId="3090A97F" w14:textId="77777777" w:rsidR="0043707E" w:rsidRDefault="0043707E">
            <w:pPr>
              <w:spacing w:after="128" w:line="264" w:lineRule="auto"/>
              <w:rPr>
                <w:sz w:val="15"/>
                <w:szCs w:val="15"/>
              </w:rPr>
            </w:pPr>
          </w:p>
        </w:tc>
        <w:tc>
          <w:tcPr>
            <w:tcW w:w="4634" w:type="dxa"/>
          </w:tcPr>
          <w:p w14:paraId="38C32F00" w14:textId="77777777" w:rsidR="0043707E" w:rsidRDefault="0000125D">
            <w:pPr>
              <w:spacing w:after="128" w:line="264" w:lineRule="auto"/>
              <w:rPr>
                <w:sz w:val="15"/>
                <w:szCs w:val="15"/>
              </w:rPr>
            </w:pPr>
            <w:r>
              <w:rPr>
                <w:sz w:val="15"/>
                <w:szCs w:val="15"/>
              </w:rPr>
              <w:t>PSM 000B  Prótesis pasiva para amputación parcial de mano, a medida, con guante de silicona incluido</w:t>
            </w:r>
          </w:p>
        </w:tc>
        <w:tc>
          <w:tcPr>
            <w:tcW w:w="1076" w:type="dxa"/>
          </w:tcPr>
          <w:p w14:paraId="32EEDFE1" w14:textId="77777777" w:rsidR="0043707E" w:rsidRDefault="0000125D">
            <w:pPr>
              <w:spacing w:after="128" w:line="264" w:lineRule="auto"/>
              <w:rPr>
                <w:sz w:val="15"/>
                <w:szCs w:val="15"/>
              </w:rPr>
            </w:pPr>
            <w:r>
              <w:rPr>
                <w:sz w:val="15"/>
                <w:szCs w:val="15"/>
              </w:rPr>
              <w:t>MED</w:t>
            </w:r>
          </w:p>
        </w:tc>
        <w:tc>
          <w:tcPr>
            <w:tcW w:w="1063" w:type="dxa"/>
          </w:tcPr>
          <w:p w14:paraId="110F7C27" w14:textId="77777777" w:rsidR="0043707E" w:rsidRDefault="0000125D">
            <w:pPr>
              <w:spacing w:after="128" w:line="264" w:lineRule="auto"/>
              <w:rPr>
                <w:sz w:val="15"/>
                <w:szCs w:val="15"/>
              </w:rPr>
            </w:pPr>
            <w:r>
              <w:rPr>
                <w:sz w:val="15"/>
                <w:szCs w:val="15"/>
              </w:rPr>
              <w:t>36</w:t>
            </w:r>
          </w:p>
        </w:tc>
        <w:tc>
          <w:tcPr>
            <w:tcW w:w="1067" w:type="dxa"/>
          </w:tcPr>
          <w:p w14:paraId="1A1AAD9A" w14:textId="77777777" w:rsidR="0043707E" w:rsidRDefault="0000125D">
            <w:pPr>
              <w:spacing w:after="128" w:line="264" w:lineRule="auto"/>
              <w:rPr>
                <w:sz w:val="15"/>
                <w:szCs w:val="15"/>
              </w:rPr>
            </w:pPr>
            <w:r>
              <w:rPr>
                <w:sz w:val="15"/>
                <w:szCs w:val="15"/>
              </w:rPr>
              <w:t>1.026,23 €</w:t>
            </w:r>
          </w:p>
        </w:tc>
      </w:tr>
      <w:tr w:rsidR="0043707E" w14:paraId="5B5E5348" w14:textId="77777777">
        <w:trPr>
          <w:trHeight w:val="900"/>
        </w:trPr>
        <w:tc>
          <w:tcPr>
            <w:tcW w:w="1802" w:type="dxa"/>
            <w:vMerge/>
          </w:tcPr>
          <w:p w14:paraId="0A5CA064" w14:textId="77777777" w:rsidR="0043707E" w:rsidRDefault="0043707E">
            <w:pPr>
              <w:spacing w:after="128" w:line="264" w:lineRule="auto"/>
              <w:rPr>
                <w:sz w:val="15"/>
                <w:szCs w:val="15"/>
              </w:rPr>
            </w:pPr>
          </w:p>
        </w:tc>
        <w:tc>
          <w:tcPr>
            <w:tcW w:w="4634" w:type="dxa"/>
          </w:tcPr>
          <w:p w14:paraId="1E81E53C" w14:textId="77777777" w:rsidR="0043707E" w:rsidRDefault="0000125D">
            <w:pPr>
              <w:spacing w:after="128" w:line="264" w:lineRule="auto"/>
              <w:rPr>
                <w:sz w:val="15"/>
                <w:szCs w:val="15"/>
              </w:rPr>
            </w:pPr>
            <w:r>
              <w:rPr>
                <w:sz w:val="15"/>
                <w:szCs w:val="15"/>
              </w:rPr>
              <w:t>PSM 000C  Prótesis para amputación parcial de mano con funcionalidad del pulgar conservada, a medida  (Prescribir además un guante)</w:t>
            </w:r>
          </w:p>
        </w:tc>
        <w:tc>
          <w:tcPr>
            <w:tcW w:w="1076" w:type="dxa"/>
          </w:tcPr>
          <w:p w14:paraId="7843FE84" w14:textId="77777777" w:rsidR="0043707E" w:rsidRDefault="0000125D">
            <w:pPr>
              <w:spacing w:after="128" w:line="264" w:lineRule="auto"/>
              <w:rPr>
                <w:sz w:val="15"/>
                <w:szCs w:val="15"/>
              </w:rPr>
            </w:pPr>
            <w:r>
              <w:rPr>
                <w:sz w:val="15"/>
                <w:szCs w:val="15"/>
              </w:rPr>
              <w:t>MED</w:t>
            </w:r>
          </w:p>
        </w:tc>
        <w:tc>
          <w:tcPr>
            <w:tcW w:w="1063" w:type="dxa"/>
          </w:tcPr>
          <w:p w14:paraId="63881858" w14:textId="77777777" w:rsidR="0043707E" w:rsidRDefault="0000125D">
            <w:pPr>
              <w:spacing w:after="128" w:line="264" w:lineRule="auto"/>
              <w:rPr>
                <w:sz w:val="15"/>
                <w:szCs w:val="15"/>
              </w:rPr>
            </w:pPr>
            <w:r>
              <w:rPr>
                <w:sz w:val="15"/>
                <w:szCs w:val="15"/>
              </w:rPr>
              <w:t>36</w:t>
            </w:r>
          </w:p>
        </w:tc>
        <w:tc>
          <w:tcPr>
            <w:tcW w:w="1067" w:type="dxa"/>
          </w:tcPr>
          <w:p w14:paraId="771AD4B0" w14:textId="77777777" w:rsidR="0043707E" w:rsidRDefault="0000125D">
            <w:pPr>
              <w:spacing w:after="128" w:line="264" w:lineRule="auto"/>
              <w:rPr>
                <w:sz w:val="15"/>
                <w:szCs w:val="15"/>
              </w:rPr>
            </w:pPr>
            <w:r>
              <w:rPr>
                <w:sz w:val="15"/>
                <w:szCs w:val="15"/>
              </w:rPr>
              <w:t>843,19 €</w:t>
            </w:r>
          </w:p>
        </w:tc>
      </w:tr>
      <w:tr w:rsidR="0043707E" w14:paraId="63ABB2D2" w14:textId="77777777">
        <w:trPr>
          <w:trHeight w:val="900"/>
        </w:trPr>
        <w:tc>
          <w:tcPr>
            <w:tcW w:w="1802" w:type="dxa"/>
          </w:tcPr>
          <w:p w14:paraId="4CADC7FF" w14:textId="77777777" w:rsidR="0043707E" w:rsidRDefault="0000125D">
            <w:pPr>
              <w:spacing w:after="128" w:line="264" w:lineRule="auto"/>
              <w:rPr>
                <w:sz w:val="15"/>
                <w:szCs w:val="15"/>
              </w:rPr>
            </w:pPr>
            <w:r>
              <w:rPr>
                <w:sz w:val="15"/>
                <w:szCs w:val="15"/>
              </w:rPr>
              <w:t>PSM 010  Prótesis pasiva para amputación de un dedo (epítesis)</w:t>
            </w:r>
          </w:p>
        </w:tc>
        <w:tc>
          <w:tcPr>
            <w:tcW w:w="4634" w:type="dxa"/>
          </w:tcPr>
          <w:p w14:paraId="41DE6F7B" w14:textId="77777777" w:rsidR="0043707E" w:rsidRDefault="0000125D">
            <w:pPr>
              <w:spacing w:after="128" w:line="264" w:lineRule="auto"/>
              <w:rPr>
                <w:sz w:val="15"/>
                <w:szCs w:val="15"/>
              </w:rPr>
            </w:pPr>
            <w:r>
              <w:rPr>
                <w:sz w:val="15"/>
                <w:szCs w:val="15"/>
              </w:rPr>
              <w:t>PSM 010A  Prótesis pasiva de silicona para amputación de dedo índice o medio con pulgar conservado, a medida (Especial prescripción)</w:t>
            </w:r>
          </w:p>
        </w:tc>
        <w:tc>
          <w:tcPr>
            <w:tcW w:w="1076" w:type="dxa"/>
          </w:tcPr>
          <w:p w14:paraId="0D67A677" w14:textId="77777777" w:rsidR="0043707E" w:rsidRDefault="0000125D">
            <w:pPr>
              <w:spacing w:after="128" w:line="264" w:lineRule="auto"/>
              <w:rPr>
                <w:sz w:val="15"/>
                <w:szCs w:val="15"/>
              </w:rPr>
            </w:pPr>
            <w:r>
              <w:rPr>
                <w:sz w:val="15"/>
                <w:szCs w:val="15"/>
              </w:rPr>
              <w:t>MED</w:t>
            </w:r>
          </w:p>
        </w:tc>
        <w:tc>
          <w:tcPr>
            <w:tcW w:w="1063" w:type="dxa"/>
          </w:tcPr>
          <w:p w14:paraId="5C69E278" w14:textId="77777777" w:rsidR="0043707E" w:rsidRDefault="0000125D">
            <w:pPr>
              <w:spacing w:after="128" w:line="264" w:lineRule="auto"/>
              <w:rPr>
                <w:sz w:val="15"/>
                <w:szCs w:val="15"/>
              </w:rPr>
            </w:pPr>
            <w:r>
              <w:rPr>
                <w:sz w:val="15"/>
                <w:szCs w:val="15"/>
              </w:rPr>
              <w:t>36</w:t>
            </w:r>
          </w:p>
        </w:tc>
        <w:tc>
          <w:tcPr>
            <w:tcW w:w="1067" w:type="dxa"/>
          </w:tcPr>
          <w:p w14:paraId="6521FB1F" w14:textId="77777777" w:rsidR="0043707E" w:rsidRDefault="0000125D">
            <w:pPr>
              <w:spacing w:after="128" w:line="264" w:lineRule="auto"/>
              <w:rPr>
                <w:sz w:val="15"/>
                <w:szCs w:val="15"/>
              </w:rPr>
            </w:pPr>
            <w:r>
              <w:rPr>
                <w:sz w:val="15"/>
                <w:szCs w:val="15"/>
              </w:rPr>
              <w:t>2.416,40 €</w:t>
            </w:r>
          </w:p>
        </w:tc>
      </w:tr>
      <w:tr w:rsidR="0043707E" w14:paraId="5AAF3255" w14:textId="77777777">
        <w:trPr>
          <w:trHeight w:hRule="exact" w:val="300"/>
        </w:trPr>
        <w:tc>
          <w:tcPr>
            <w:tcW w:w="1802" w:type="dxa"/>
            <w:tcBorders>
              <w:left w:val="nil"/>
              <w:bottom w:val="nil"/>
              <w:right w:val="nil"/>
            </w:tcBorders>
          </w:tcPr>
          <w:p w14:paraId="4CF804F8" w14:textId="77777777" w:rsidR="0043707E" w:rsidRDefault="0043707E">
            <w:pPr>
              <w:spacing w:after="128" w:line="264" w:lineRule="auto"/>
              <w:rPr>
                <w:sz w:val="15"/>
                <w:szCs w:val="15"/>
              </w:rPr>
            </w:pPr>
          </w:p>
        </w:tc>
        <w:tc>
          <w:tcPr>
            <w:tcW w:w="4634" w:type="dxa"/>
            <w:tcBorders>
              <w:left w:val="nil"/>
              <w:bottom w:val="nil"/>
              <w:right w:val="nil"/>
            </w:tcBorders>
          </w:tcPr>
          <w:p w14:paraId="61E38066" w14:textId="77777777" w:rsidR="0043707E" w:rsidRDefault="0043707E">
            <w:pPr>
              <w:spacing w:after="128" w:line="264" w:lineRule="auto"/>
              <w:rPr>
                <w:sz w:val="15"/>
                <w:szCs w:val="15"/>
              </w:rPr>
            </w:pPr>
          </w:p>
        </w:tc>
        <w:tc>
          <w:tcPr>
            <w:tcW w:w="1076" w:type="dxa"/>
            <w:tcBorders>
              <w:left w:val="nil"/>
              <w:bottom w:val="nil"/>
              <w:right w:val="nil"/>
            </w:tcBorders>
          </w:tcPr>
          <w:p w14:paraId="6FC1AEE1" w14:textId="77777777" w:rsidR="0043707E" w:rsidRDefault="0043707E">
            <w:pPr>
              <w:spacing w:after="128" w:line="264" w:lineRule="auto"/>
              <w:rPr>
                <w:sz w:val="15"/>
                <w:szCs w:val="15"/>
              </w:rPr>
            </w:pPr>
          </w:p>
        </w:tc>
        <w:tc>
          <w:tcPr>
            <w:tcW w:w="1063" w:type="dxa"/>
            <w:tcBorders>
              <w:left w:val="nil"/>
              <w:bottom w:val="nil"/>
              <w:right w:val="nil"/>
            </w:tcBorders>
          </w:tcPr>
          <w:p w14:paraId="745EE82B" w14:textId="77777777" w:rsidR="0043707E" w:rsidRDefault="0043707E">
            <w:pPr>
              <w:spacing w:after="128" w:line="264" w:lineRule="auto"/>
              <w:rPr>
                <w:sz w:val="15"/>
                <w:szCs w:val="15"/>
              </w:rPr>
            </w:pPr>
          </w:p>
        </w:tc>
        <w:tc>
          <w:tcPr>
            <w:tcW w:w="1067" w:type="dxa"/>
            <w:tcBorders>
              <w:left w:val="nil"/>
              <w:bottom w:val="nil"/>
              <w:right w:val="nil"/>
            </w:tcBorders>
          </w:tcPr>
          <w:p w14:paraId="77FDB254" w14:textId="77777777" w:rsidR="0043707E" w:rsidRDefault="0043707E">
            <w:pPr>
              <w:spacing w:after="128" w:line="264" w:lineRule="auto"/>
              <w:rPr>
                <w:sz w:val="15"/>
                <w:szCs w:val="15"/>
              </w:rPr>
            </w:pPr>
          </w:p>
        </w:tc>
      </w:tr>
      <w:tr w:rsidR="0043707E" w14:paraId="72DB8227" w14:textId="77777777">
        <w:trPr>
          <w:trHeight w:val="315"/>
        </w:trPr>
        <w:tc>
          <w:tcPr>
            <w:tcW w:w="1802" w:type="dxa"/>
            <w:tcBorders>
              <w:top w:val="nil"/>
              <w:left w:val="nil"/>
              <w:bottom w:val="nil"/>
              <w:right w:val="nil"/>
            </w:tcBorders>
          </w:tcPr>
          <w:p w14:paraId="0E2ABD6D"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18B1AA35" w14:textId="77777777" w:rsidR="0043707E" w:rsidRDefault="0000125D">
            <w:pPr>
              <w:spacing w:after="128" w:line="264" w:lineRule="auto"/>
              <w:rPr>
                <w:b/>
                <w:bCs/>
                <w:i/>
                <w:iCs/>
                <w:sz w:val="15"/>
                <w:szCs w:val="15"/>
              </w:rPr>
            </w:pPr>
            <w:r>
              <w:rPr>
                <w:b/>
                <w:bCs/>
                <w:i/>
                <w:iCs/>
                <w:sz w:val="15"/>
                <w:szCs w:val="15"/>
              </w:rPr>
              <w:t>Subgrupo:  06 18 06  Prótesis de desarticulación de muñeca</w:t>
            </w:r>
          </w:p>
        </w:tc>
      </w:tr>
      <w:tr w:rsidR="0043707E" w14:paraId="23F3FF78" w14:textId="77777777">
        <w:trPr>
          <w:trHeight w:val="315"/>
        </w:trPr>
        <w:tc>
          <w:tcPr>
            <w:tcW w:w="1802" w:type="dxa"/>
            <w:tcBorders>
              <w:top w:val="nil"/>
              <w:left w:val="nil"/>
              <w:bottom w:val="nil"/>
              <w:right w:val="nil"/>
            </w:tcBorders>
          </w:tcPr>
          <w:p w14:paraId="6A1CF645"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7420A8AE" w14:textId="5C381BCE" w:rsidR="0043707E" w:rsidRDefault="0000125D">
            <w:pPr>
              <w:spacing w:after="128" w:line="264" w:lineRule="auto"/>
              <w:rPr>
                <w:b/>
                <w:bCs/>
                <w:i/>
                <w:iCs/>
                <w:sz w:val="15"/>
                <w:szCs w:val="15"/>
              </w:rPr>
            </w:pPr>
            <w:r>
              <w:rPr>
                <w:b/>
                <w:bCs/>
                <w:i/>
                <w:iCs/>
                <w:sz w:val="15"/>
                <w:szCs w:val="15"/>
              </w:rPr>
              <w:t>Aportación persona usuaria:  0 euros</w:t>
            </w:r>
          </w:p>
        </w:tc>
      </w:tr>
      <w:tr w:rsidR="0043707E" w14:paraId="769261CB" w14:textId="77777777">
        <w:trPr>
          <w:trHeight w:hRule="exact" w:val="300"/>
        </w:trPr>
        <w:tc>
          <w:tcPr>
            <w:tcW w:w="1802" w:type="dxa"/>
            <w:tcBorders>
              <w:top w:val="nil"/>
              <w:left w:val="nil"/>
              <w:right w:val="nil"/>
            </w:tcBorders>
          </w:tcPr>
          <w:p w14:paraId="629C5391" w14:textId="77777777" w:rsidR="0043707E" w:rsidRDefault="0043707E">
            <w:pPr>
              <w:spacing w:after="128" w:line="264" w:lineRule="auto"/>
              <w:rPr>
                <w:b/>
                <w:bCs/>
                <w:i/>
                <w:iCs/>
                <w:sz w:val="15"/>
                <w:szCs w:val="15"/>
              </w:rPr>
            </w:pPr>
          </w:p>
        </w:tc>
        <w:tc>
          <w:tcPr>
            <w:tcW w:w="4634" w:type="dxa"/>
            <w:tcBorders>
              <w:top w:val="nil"/>
              <w:left w:val="nil"/>
              <w:right w:val="nil"/>
            </w:tcBorders>
          </w:tcPr>
          <w:p w14:paraId="223ECBA0" w14:textId="77777777" w:rsidR="0043707E" w:rsidRDefault="0043707E">
            <w:pPr>
              <w:spacing w:after="128" w:line="264" w:lineRule="auto"/>
              <w:rPr>
                <w:sz w:val="15"/>
                <w:szCs w:val="15"/>
              </w:rPr>
            </w:pPr>
          </w:p>
        </w:tc>
        <w:tc>
          <w:tcPr>
            <w:tcW w:w="1076" w:type="dxa"/>
            <w:tcBorders>
              <w:top w:val="nil"/>
              <w:left w:val="nil"/>
              <w:right w:val="nil"/>
            </w:tcBorders>
          </w:tcPr>
          <w:p w14:paraId="5E168CD2" w14:textId="77777777" w:rsidR="0043707E" w:rsidRDefault="0043707E">
            <w:pPr>
              <w:spacing w:after="128" w:line="264" w:lineRule="auto"/>
              <w:rPr>
                <w:sz w:val="15"/>
                <w:szCs w:val="15"/>
              </w:rPr>
            </w:pPr>
          </w:p>
        </w:tc>
        <w:tc>
          <w:tcPr>
            <w:tcW w:w="1063" w:type="dxa"/>
            <w:tcBorders>
              <w:top w:val="nil"/>
              <w:left w:val="nil"/>
              <w:right w:val="nil"/>
            </w:tcBorders>
          </w:tcPr>
          <w:p w14:paraId="22252A02" w14:textId="77777777" w:rsidR="0043707E" w:rsidRDefault="0043707E">
            <w:pPr>
              <w:spacing w:after="128" w:line="264" w:lineRule="auto"/>
              <w:rPr>
                <w:sz w:val="15"/>
                <w:szCs w:val="15"/>
              </w:rPr>
            </w:pPr>
          </w:p>
        </w:tc>
        <w:tc>
          <w:tcPr>
            <w:tcW w:w="1067" w:type="dxa"/>
            <w:tcBorders>
              <w:top w:val="nil"/>
              <w:left w:val="nil"/>
              <w:right w:val="nil"/>
            </w:tcBorders>
          </w:tcPr>
          <w:p w14:paraId="06C960C7" w14:textId="77777777" w:rsidR="0043707E" w:rsidRDefault="0043707E">
            <w:pPr>
              <w:spacing w:after="128" w:line="264" w:lineRule="auto"/>
              <w:rPr>
                <w:sz w:val="15"/>
                <w:szCs w:val="15"/>
              </w:rPr>
            </w:pPr>
          </w:p>
        </w:tc>
      </w:tr>
      <w:tr w:rsidR="0043707E" w14:paraId="197FF79D" w14:textId="77777777">
        <w:trPr>
          <w:trHeight w:val="900"/>
        </w:trPr>
        <w:tc>
          <w:tcPr>
            <w:tcW w:w="1802" w:type="dxa"/>
          </w:tcPr>
          <w:p w14:paraId="68BEAF17"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764FF96B"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75206592" w14:textId="77777777" w:rsidR="0043707E" w:rsidRDefault="0000125D">
            <w:pPr>
              <w:spacing w:after="128" w:line="264" w:lineRule="auto"/>
              <w:rPr>
                <w:b/>
                <w:bCs/>
                <w:sz w:val="15"/>
                <w:szCs w:val="15"/>
              </w:rPr>
            </w:pPr>
            <w:r>
              <w:rPr>
                <w:b/>
                <w:bCs/>
                <w:sz w:val="15"/>
                <w:szCs w:val="15"/>
              </w:rPr>
              <w:t>Elaboración</w:t>
            </w:r>
          </w:p>
        </w:tc>
        <w:tc>
          <w:tcPr>
            <w:tcW w:w="1063" w:type="dxa"/>
          </w:tcPr>
          <w:p w14:paraId="76E57ADC" w14:textId="77777777" w:rsidR="0043707E" w:rsidRDefault="0000125D">
            <w:pPr>
              <w:spacing w:after="128" w:line="264" w:lineRule="auto"/>
              <w:rPr>
                <w:b/>
                <w:bCs/>
                <w:sz w:val="15"/>
                <w:szCs w:val="15"/>
              </w:rPr>
            </w:pPr>
            <w:r>
              <w:rPr>
                <w:b/>
                <w:bCs/>
                <w:sz w:val="15"/>
                <w:szCs w:val="15"/>
              </w:rPr>
              <w:t>Vida media (Meses)</w:t>
            </w:r>
          </w:p>
        </w:tc>
        <w:tc>
          <w:tcPr>
            <w:tcW w:w="1067" w:type="dxa"/>
          </w:tcPr>
          <w:p w14:paraId="5CA74E9E" w14:textId="77777777" w:rsidR="0043707E" w:rsidRDefault="0000125D">
            <w:pPr>
              <w:spacing w:after="128" w:line="264" w:lineRule="auto"/>
              <w:rPr>
                <w:b/>
                <w:bCs/>
                <w:sz w:val="15"/>
                <w:szCs w:val="15"/>
              </w:rPr>
            </w:pPr>
            <w:r>
              <w:rPr>
                <w:b/>
                <w:bCs/>
                <w:sz w:val="15"/>
                <w:szCs w:val="15"/>
              </w:rPr>
              <w:t>IMF</w:t>
            </w:r>
          </w:p>
        </w:tc>
      </w:tr>
      <w:tr w:rsidR="0043707E" w14:paraId="564D4984" w14:textId="77777777">
        <w:trPr>
          <w:trHeight w:val="1200"/>
        </w:trPr>
        <w:tc>
          <w:tcPr>
            <w:tcW w:w="1802" w:type="dxa"/>
            <w:vMerge w:val="restart"/>
          </w:tcPr>
          <w:p w14:paraId="5D4B114F" w14:textId="77777777" w:rsidR="0043707E" w:rsidRDefault="0000125D">
            <w:pPr>
              <w:spacing w:after="128" w:line="264" w:lineRule="auto"/>
              <w:rPr>
                <w:sz w:val="15"/>
                <w:szCs w:val="15"/>
              </w:rPr>
            </w:pPr>
            <w:r>
              <w:rPr>
                <w:sz w:val="15"/>
                <w:szCs w:val="15"/>
              </w:rPr>
              <w:t>PSN 000  Prótesis pasiva de desarticulación de muñeca</w:t>
            </w:r>
          </w:p>
        </w:tc>
        <w:tc>
          <w:tcPr>
            <w:tcW w:w="4634" w:type="dxa"/>
          </w:tcPr>
          <w:p w14:paraId="23E3E449" w14:textId="77777777" w:rsidR="0043707E" w:rsidRDefault="0000125D">
            <w:pPr>
              <w:spacing w:after="128" w:line="264" w:lineRule="auto"/>
              <w:rPr>
                <w:sz w:val="15"/>
                <w:szCs w:val="15"/>
              </w:rPr>
            </w:pPr>
            <w:r>
              <w:rPr>
                <w:sz w:val="15"/>
                <w:szCs w:val="15"/>
              </w:rPr>
              <w:t>PSN 000A  Prótesis pasiva de desarticulación de muñeca, a medida,  con encaje infracondilar exterior rígido de antebrazo, sistema de suspensión, mano pasiva y guante (Prescribir, si lo precisa, un encaje interior y/o vaina)</w:t>
            </w:r>
          </w:p>
        </w:tc>
        <w:tc>
          <w:tcPr>
            <w:tcW w:w="1076" w:type="dxa"/>
          </w:tcPr>
          <w:p w14:paraId="78B97D2A" w14:textId="77777777" w:rsidR="0043707E" w:rsidRDefault="0000125D">
            <w:pPr>
              <w:spacing w:after="128" w:line="264" w:lineRule="auto"/>
              <w:rPr>
                <w:sz w:val="15"/>
                <w:szCs w:val="15"/>
              </w:rPr>
            </w:pPr>
            <w:r>
              <w:rPr>
                <w:sz w:val="15"/>
                <w:szCs w:val="15"/>
              </w:rPr>
              <w:t>MED</w:t>
            </w:r>
          </w:p>
        </w:tc>
        <w:tc>
          <w:tcPr>
            <w:tcW w:w="1063" w:type="dxa"/>
          </w:tcPr>
          <w:p w14:paraId="7F039A62" w14:textId="77777777" w:rsidR="0043707E" w:rsidRDefault="0000125D">
            <w:pPr>
              <w:spacing w:after="128" w:line="264" w:lineRule="auto"/>
              <w:rPr>
                <w:sz w:val="15"/>
                <w:szCs w:val="15"/>
              </w:rPr>
            </w:pPr>
            <w:r>
              <w:rPr>
                <w:sz w:val="15"/>
                <w:szCs w:val="15"/>
              </w:rPr>
              <w:t>36</w:t>
            </w:r>
          </w:p>
        </w:tc>
        <w:tc>
          <w:tcPr>
            <w:tcW w:w="1067" w:type="dxa"/>
          </w:tcPr>
          <w:p w14:paraId="4846919F" w14:textId="77777777" w:rsidR="0043707E" w:rsidRDefault="0000125D">
            <w:pPr>
              <w:spacing w:after="128" w:line="264" w:lineRule="auto"/>
              <w:rPr>
                <w:sz w:val="15"/>
                <w:szCs w:val="15"/>
              </w:rPr>
            </w:pPr>
            <w:r>
              <w:rPr>
                <w:sz w:val="15"/>
                <w:szCs w:val="15"/>
              </w:rPr>
              <w:t>2.166,38 €</w:t>
            </w:r>
          </w:p>
        </w:tc>
      </w:tr>
      <w:tr w:rsidR="0043707E" w14:paraId="21D12E46" w14:textId="77777777">
        <w:trPr>
          <w:trHeight w:val="1200"/>
        </w:trPr>
        <w:tc>
          <w:tcPr>
            <w:tcW w:w="1802" w:type="dxa"/>
            <w:vMerge/>
          </w:tcPr>
          <w:p w14:paraId="6E0A351A" w14:textId="77777777" w:rsidR="0043707E" w:rsidRDefault="0043707E">
            <w:pPr>
              <w:spacing w:after="128" w:line="264" w:lineRule="auto"/>
              <w:rPr>
                <w:sz w:val="15"/>
                <w:szCs w:val="15"/>
              </w:rPr>
            </w:pPr>
          </w:p>
        </w:tc>
        <w:tc>
          <w:tcPr>
            <w:tcW w:w="4634" w:type="dxa"/>
          </w:tcPr>
          <w:p w14:paraId="18A412B8" w14:textId="77777777" w:rsidR="0043707E" w:rsidRDefault="0000125D">
            <w:pPr>
              <w:spacing w:after="128" w:line="264" w:lineRule="auto"/>
              <w:rPr>
                <w:sz w:val="15"/>
                <w:szCs w:val="15"/>
              </w:rPr>
            </w:pPr>
            <w:r>
              <w:rPr>
                <w:sz w:val="15"/>
                <w:szCs w:val="15"/>
              </w:rPr>
              <w:t>PSN 000B  Prótesis pasiva de desarticulación de muñeca, a medida,  con encaje supracondilar exterior rígido de antebrazo, mano pasiva y guante (Prescribir además un encaje interior y/o vaina)</w:t>
            </w:r>
          </w:p>
        </w:tc>
        <w:tc>
          <w:tcPr>
            <w:tcW w:w="1076" w:type="dxa"/>
          </w:tcPr>
          <w:p w14:paraId="696EE273" w14:textId="77777777" w:rsidR="0043707E" w:rsidRDefault="0000125D">
            <w:pPr>
              <w:spacing w:after="128" w:line="264" w:lineRule="auto"/>
              <w:rPr>
                <w:sz w:val="15"/>
                <w:szCs w:val="15"/>
              </w:rPr>
            </w:pPr>
            <w:r>
              <w:rPr>
                <w:sz w:val="15"/>
                <w:szCs w:val="15"/>
              </w:rPr>
              <w:t>MED</w:t>
            </w:r>
          </w:p>
        </w:tc>
        <w:tc>
          <w:tcPr>
            <w:tcW w:w="1063" w:type="dxa"/>
          </w:tcPr>
          <w:p w14:paraId="5DF24C2A" w14:textId="77777777" w:rsidR="0043707E" w:rsidRDefault="0000125D">
            <w:pPr>
              <w:spacing w:after="128" w:line="264" w:lineRule="auto"/>
              <w:rPr>
                <w:sz w:val="15"/>
                <w:szCs w:val="15"/>
              </w:rPr>
            </w:pPr>
            <w:r>
              <w:rPr>
                <w:sz w:val="15"/>
                <w:szCs w:val="15"/>
              </w:rPr>
              <w:t>36</w:t>
            </w:r>
          </w:p>
        </w:tc>
        <w:tc>
          <w:tcPr>
            <w:tcW w:w="1067" w:type="dxa"/>
          </w:tcPr>
          <w:p w14:paraId="3360C0CC" w14:textId="77777777" w:rsidR="0043707E" w:rsidRDefault="0000125D">
            <w:pPr>
              <w:spacing w:after="128" w:line="264" w:lineRule="auto"/>
              <w:rPr>
                <w:sz w:val="15"/>
                <w:szCs w:val="15"/>
              </w:rPr>
            </w:pPr>
            <w:r>
              <w:rPr>
                <w:sz w:val="15"/>
                <w:szCs w:val="15"/>
              </w:rPr>
              <w:t>2.013,49 €</w:t>
            </w:r>
          </w:p>
        </w:tc>
      </w:tr>
      <w:tr w:rsidR="0043707E" w14:paraId="4DBDC794" w14:textId="77777777">
        <w:trPr>
          <w:trHeight w:val="1500"/>
        </w:trPr>
        <w:tc>
          <w:tcPr>
            <w:tcW w:w="1802" w:type="dxa"/>
            <w:vMerge w:val="restart"/>
          </w:tcPr>
          <w:p w14:paraId="70E8F6F0" w14:textId="77777777" w:rsidR="0043707E" w:rsidRDefault="0000125D">
            <w:pPr>
              <w:spacing w:after="128" w:line="264" w:lineRule="auto"/>
              <w:rPr>
                <w:sz w:val="15"/>
                <w:szCs w:val="15"/>
              </w:rPr>
            </w:pPr>
            <w:r>
              <w:rPr>
                <w:sz w:val="15"/>
                <w:szCs w:val="15"/>
              </w:rPr>
              <w:t>PSN 010  Prótesis mecánica de desarticulación de muñeca</w:t>
            </w:r>
          </w:p>
        </w:tc>
        <w:tc>
          <w:tcPr>
            <w:tcW w:w="4634" w:type="dxa"/>
          </w:tcPr>
          <w:p w14:paraId="34564847" w14:textId="77777777" w:rsidR="0043707E" w:rsidRDefault="0000125D">
            <w:pPr>
              <w:spacing w:after="128" w:line="264" w:lineRule="auto"/>
              <w:rPr>
                <w:sz w:val="15"/>
                <w:szCs w:val="15"/>
              </w:rPr>
            </w:pPr>
            <w:r>
              <w:rPr>
                <w:sz w:val="15"/>
                <w:szCs w:val="15"/>
              </w:rPr>
              <w:t>PSN 010A  Prótesis mecánica de desarticulación de muñeca, a medida,  con encaje infracondilar exterior rígido de antebrazo (Prescribir además un sistema de suspensión, un sistema de accionamiento cinemático, un terminal a elección y, si lo precisa, un encaje interior y/o vaina y un guante)</w:t>
            </w:r>
          </w:p>
        </w:tc>
        <w:tc>
          <w:tcPr>
            <w:tcW w:w="1076" w:type="dxa"/>
          </w:tcPr>
          <w:p w14:paraId="6D1FA5A1" w14:textId="77777777" w:rsidR="0043707E" w:rsidRDefault="0000125D">
            <w:pPr>
              <w:spacing w:after="128" w:line="264" w:lineRule="auto"/>
              <w:rPr>
                <w:sz w:val="15"/>
                <w:szCs w:val="15"/>
              </w:rPr>
            </w:pPr>
            <w:r>
              <w:rPr>
                <w:sz w:val="15"/>
                <w:szCs w:val="15"/>
              </w:rPr>
              <w:t>MED</w:t>
            </w:r>
          </w:p>
        </w:tc>
        <w:tc>
          <w:tcPr>
            <w:tcW w:w="1063" w:type="dxa"/>
          </w:tcPr>
          <w:p w14:paraId="72220985" w14:textId="77777777" w:rsidR="0043707E" w:rsidRDefault="0000125D">
            <w:pPr>
              <w:spacing w:after="128" w:line="264" w:lineRule="auto"/>
              <w:rPr>
                <w:sz w:val="15"/>
                <w:szCs w:val="15"/>
              </w:rPr>
            </w:pPr>
            <w:r>
              <w:rPr>
                <w:sz w:val="15"/>
                <w:szCs w:val="15"/>
              </w:rPr>
              <w:t>36</w:t>
            </w:r>
          </w:p>
        </w:tc>
        <w:tc>
          <w:tcPr>
            <w:tcW w:w="1067" w:type="dxa"/>
          </w:tcPr>
          <w:p w14:paraId="1ED43339" w14:textId="77777777" w:rsidR="0043707E" w:rsidRDefault="0000125D">
            <w:pPr>
              <w:spacing w:after="128" w:line="264" w:lineRule="auto"/>
              <w:rPr>
                <w:sz w:val="15"/>
                <w:szCs w:val="15"/>
              </w:rPr>
            </w:pPr>
            <w:r>
              <w:rPr>
                <w:sz w:val="15"/>
                <w:szCs w:val="15"/>
              </w:rPr>
              <w:t>1.344,38 €</w:t>
            </w:r>
          </w:p>
        </w:tc>
      </w:tr>
      <w:tr w:rsidR="0043707E" w14:paraId="3B947EEE" w14:textId="77777777">
        <w:trPr>
          <w:trHeight w:val="1500"/>
        </w:trPr>
        <w:tc>
          <w:tcPr>
            <w:tcW w:w="1802" w:type="dxa"/>
            <w:vMerge/>
          </w:tcPr>
          <w:p w14:paraId="049E699D" w14:textId="77777777" w:rsidR="0043707E" w:rsidRDefault="0043707E">
            <w:pPr>
              <w:spacing w:after="128" w:line="264" w:lineRule="auto"/>
              <w:rPr>
                <w:sz w:val="15"/>
                <w:szCs w:val="15"/>
              </w:rPr>
            </w:pPr>
          </w:p>
        </w:tc>
        <w:tc>
          <w:tcPr>
            <w:tcW w:w="4634" w:type="dxa"/>
          </w:tcPr>
          <w:p w14:paraId="4C464E47" w14:textId="77777777" w:rsidR="0043707E" w:rsidRDefault="0000125D">
            <w:pPr>
              <w:spacing w:after="128" w:line="264" w:lineRule="auto"/>
              <w:rPr>
                <w:sz w:val="15"/>
                <w:szCs w:val="15"/>
              </w:rPr>
            </w:pPr>
            <w:r>
              <w:rPr>
                <w:sz w:val="15"/>
                <w:szCs w:val="15"/>
              </w:rPr>
              <w:t>PSN 010B  Prótesis mecánica de desarticulación de muñeca, a medida,  con encaje supracondilar exterior rígido de antebrazo (Prescribir además un encaje interior y/o vaina, un sistema de accionamiento cinemático, un terminal a elección y, si lo precisa, un guante)</w:t>
            </w:r>
          </w:p>
        </w:tc>
        <w:tc>
          <w:tcPr>
            <w:tcW w:w="1076" w:type="dxa"/>
          </w:tcPr>
          <w:p w14:paraId="4035D402" w14:textId="77777777" w:rsidR="0043707E" w:rsidRDefault="0000125D">
            <w:pPr>
              <w:spacing w:after="128" w:line="264" w:lineRule="auto"/>
              <w:rPr>
                <w:sz w:val="15"/>
                <w:szCs w:val="15"/>
              </w:rPr>
            </w:pPr>
            <w:r>
              <w:rPr>
                <w:sz w:val="15"/>
                <w:szCs w:val="15"/>
              </w:rPr>
              <w:t>MED</w:t>
            </w:r>
          </w:p>
        </w:tc>
        <w:tc>
          <w:tcPr>
            <w:tcW w:w="1063" w:type="dxa"/>
          </w:tcPr>
          <w:p w14:paraId="6C131EE0" w14:textId="77777777" w:rsidR="0043707E" w:rsidRDefault="0000125D">
            <w:pPr>
              <w:spacing w:after="128" w:line="264" w:lineRule="auto"/>
              <w:rPr>
                <w:sz w:val="15"/>
                <w:szCs w:val="15"/>
              </w:rPr>
            </w:pPr>
            <w:r>
              <w:rPr>
                <w:sz w:val="15"/>
                <w:szCs w:val="15"/>
              </w:rPr>
              <w:t>36</w:t>
            </w:r>
          </w:p>
        </w:tc>
        <w:tc>
          <w:tcPr>
            <w:tcW w:w="1067" w:type="dxa"/>
          </w:tcPr>
          <w:p w14:paraId="34946286" w14:textId="77777777" w:rsidR="0043707E" w:rsidRDefault="0000125D">
            <w:pPr>
              <w:spacing w:after="128" w:line="264" w:lineRule="auto"/>
              <w:rPr>
                <w:sz w:val="15"/>
                <w:szCs w:val="15"/>
              </w:rPr>
            </w:pPr>
            <w:r>
              <w:rPr>
                <w:sz w:val="15"/>
                <w:szCs w:val="15"/>
              </w:rPr>
              <w:t>1.503,75 €</w:t>
            </w:r>
          </w:p>
        </w:tc>
      </w:tr>
      <w:tr w:rsidR="0043707E" w14:paraId="0AF95978" w14:textId="77777777">
        <w:trPr>
          <w:trHeight w:val="1800"/>
        </w:trPr>
        <w:tc>
          <w:tcPr>
            <w:tcW w:w="1802" w:type="dxa"/>
            <w:vMerge w:val="restart"/>
          </w:tcPr>
          <w:p w14:paraId="4AD6388B" w14:textId="77777777" w:rsidR="0043707E" w:rsidRDefault="0000125D">
            <w:pPr>
              <w:spacing w:after="128" w:line="264" w:lineRule="auto"/>
              <w:rPr>
                <w:sz w:val="15"/>
                <w:szCs w:val="15"/>
              </w:rPr>
            </w:pPr>
            <w:r>
              <w:rPr>
                <w:sz w:val="15"/>
                <w:szCs w:val="15"/>
              </w:rPr>
              <w:t>PSN 020  Prótesis mioeléctrica de desarticulación de muñeca</w:t>
            </w:r>
          </w:p>
        </w:tc>
        <w:tc>
          <w:tcPr>
            <w:tcW w:w="4634" w:type="dxa"/>
          </w:tcPr>
          <w:p w14:paraId="1743FC4C" w14:textId="77777777" w:rsidR="0043707E" w:rsidRDefault="0000125D">
            <w:pPr>
              <w:spacing w:after="128" w:line="264" w:lineRule="auto"/>
              <w:rPr>
                <w:sz w:val="15"/>
                <w:szCs w:val="15"/>
              </w:rPr>
            </w:pPr>
            <w:r>
              <w:rPr>
                <w:sz w:val="15"/>
                <w:szCs w:val="15"/>
              </w:rPr>
              <w:t>PSN 020A  Prótesis mioeléctrica de desarticulación de muñeca, a medida,  con encaje infracondilar exterior rígido de antebrazo (Prescribir además un sistema de suspensión, electrodos, baterías, un cargador, un terminal a elección y, si lo precisa, caja de conexión para alojamiento de la batería, un encaje interior y/o vaina y un guante)</w:t>
            </w:r>
          </w:p>
        </w:tc>
        <w:tc>
          <w:tcPr>
            <w:tcW w:w="1076" w:type="dxa"/>
          </w:tcPr>
          <w:p w14:paraId="2632B43F" w14:textId="77777777" w:rsidR="0043707E" w:rsidRDefault="0000125D">
            <w:pPr>
              <w:spacing w:after="128" w:line="264" w:lineRule="auto"/>
              <w:rPr>
                <w:sz w:val="15"/>
                <w:szCs w:val="15"/>
              </w:rPr>
            </w:pPr>
            <w:r>
              <w:rPr>
                <w:sz w:val="15"/>
                <w:szCs w:val="15"/>
              </w:rPr>
              <w:t>MED</w:t>
            </w:r>
          </w:p>
        </w:tc>
        <w:tc>
          <w:tcPr>
            <w:tcW w:w="1063" w:type="dxa"/>
          </w:tcPr>
          <w:p w14:paraId="0239970D" w14:textId="77777777" w:rsidR="0043707E" w:rsidRDefault="0000125D">
            <w:pPr>
              <w:spacing w:after="128" w:line="264" w:lineRule="auto"/>
              <w:rPr>
                <w:sz w:val="15"/>
                <w:szCs w:val="15"/>
              </w:rPr>
            </w:pPr>
            <w:r>
              <w:rPr>
                <w:sz w:val="15"/>
                <w:szCs w:val="15"/>
              </w:rPr>
              <w:t>36</w:t>
            </w:r>
          </w:p>
        </w:tc>
        <w:tc>
          <w:tcPr>
            <w:tcW w:w="1067" w:type="dxa"/>
          </w:tcPr>
          <w:p w14:paraId="7664901B" w14:textId="77777777" w:rsidR="0043707E" w:rsidRDefault="0000125D">
            <w:pPr>
              <w:spacing w:after="128" w:line="264" w:lineRule="auto"/>
              <w:rPr>
                <w:sz w:val="15"/>
                <w:szCs w:val="15"/>
              </w:rPr>
            </w:pPr>
            <w:r>
              <w:rPr>
                <w:sz w:val="15"/>
                <w:szCs w:val="15"/>
              </w:rPr>
              <w:t>2.811,45 €</w:t>
            </w:r>
          </w:p>
        </w:tc>
      </w:tr>
      <w:tr w:rsidR="0043707E" w14:paraId="045F2B91" w14:textId="77777777">
        <w:trPr>
          <w:trHeight w:val="1500"/>
        </w:trPr>
        <w:tc>
          <w:tcPr>
            <w:tcW w:w="1802" w:type="dxa"/>
            <w:vMerge/>
          </w:tcPr>
          <w:p w14:paraId="1AEA0C2A" w14:textId="77777777" w:rsidR="0043707E" w:rsidRDefault="0043707E">
            <w:pPr>
              <w:spacing w:after="128" w:line="264" w:lineRule="auto"/>
              <w:rPr>
                <w:sz w:val="15"/>
                <w:szCs w:val="15"/>
              </w:rPr>
            </w:pPr>
          </w:p>
        </w:tc>
        <w:tc>
          <w:tcPr>
            <w:tcW w:w="4634" w:type="dxa"/>
          </w:tcPr>
          <w:p w14:paraId="1FE16A3F" w14:textId="77777777" w:rsidR="0043707E" w:rsidRDefault="0000125D">
            <w:pPr>
              <w:spacing w:after="128" w:line="264" w:lineRule="auto"/>
              <w:rPr>
                <w:sz w:val="15"/>
                <w:szCs w:val="15"/>
              </w:rPr>
            </w:pPr>
            <w:r>
              <w:rPr>
                <w:sz w:val="15"/>
                <w:szCs w:val="15"/>
              </w:rPr>
              <w:t>PSN 020B  Prótesis mioeléctrica de desarticulación de muñeca, a medida,  con encaje supracondilar exterior rígido de antebrazo (Prescribir además un encaje interior y/o vaina, electrodos, baterías, un cargador, un terminal a elección y, si lo precisa, caja de conexión para alojamiento de la batería y un guante)</w:t>
            </w:r>
          </w:p>
        </w:tc>
        <w:tc>
          <w:tcPr>
            <w:tcW w:w="1076" w:type="dxa"/>
          </w:tcPr>
          <w:p w14:paraId="25B5B533" w14:textId="77777777" w:rsidR="0043707E" w:rsidRDefault="0000125D">
            <w:pPr>
              <w:spacing w:after="128" w:line="264" w:lineRule="auto"/>
              <w:rPr>
                <w:sz w:val="15"/>
                <w:szCs w:val="15"/>
              </w:rPr>
            </w:pPr>
            <w:r>
              <w:rPr>
                <w:sz w:val="15"/>
                <w:szCs w:val="15"/>
              </w:rPr>
              <w:t>MED</w:t>
            </w:r>
          </w:p>
        </w:tc>
        <w:tc>
          <w:tcPr>
            <w:tcW w:w="1063" w:type="dxa"/>
          </w:tcPr>
          <w:p w14:paraId="46F535DA" w14:textId="77777777" w:rsidR="0043707E" w:rsidRDefault="0000125D">
            <w:pPr>
              <w:spacing w:after="128" w:line="264" w:lineRule="auto"/>
              <w:rPr>
                <w:sz w:val="15"/>
                <w:szCs w:val="15"/>
              </w:rPr>
            </w:pPr>
            <w:r>
              <w:rPr>
                <w:sz w:val="15"/>
                <w:szCs w:val="15"/>
              </w:rPr>
              <w:t>36</w:t>
            </w:r>
          </w:p>
        </w:tc>
        <w:tc>
          <w:tcPr>
            <w:tcW w:w="1067" w:type="dxa"/>
          </w:tcPr>
          <w:p w14:paraId="481FBB3F" w14:textId="77777777" w:rsidR="0043707E" w:rsidRDefault="0000125D">
            <w:pPr>
              <w:spacing w:after="128" w:line="264" w:lineRule="auto"/>
              <w:rPr>
                <w:sz w:val="15"/>
                <w:szCs w:val="15"/>
              </w:rPr>
            </w:pPr>
            <w:r>
              <w:rPr>
                <w:sz w:val="15"/>
                <w:szCs w:val="15"/>
              </w:rPr>
              <w:t>2.882,37 €</w:t>
            </w:r>
          </w:p>
        </w:tc>
      </w:tr>
      <w:tr w:rsidR="0043707E" w14:paraId="4F56EE37" w14:textId="77777777">
        <w:trPr>
          <w:trHeight w:val="900"/>
        </w:trPr>
        <w:tc>
          <w:tcPr>
            <w:tcW w:w="1802" w:type="dxa"/>
            <w:vMerge w:val="restart"/>
          </w:tcPr>
          <w:p w14:paraId="52171EAF" w14:textId="77777777" w:rsidR="0043707E" w:rsidRDefault="0000125D">
            <w:pPr>
              <w:spacing w:after="128" w:line="264" w:lineRule="auto"/>
              <w:rPr>
                <w:sz w:val="15"/>
                <w:szCs w:val="15"/>
              </w:rPr>
            </w:pPr>
            <w:r>
              <w:rPr>
                <w:sz w:val="15"/>
                <w:szCs w:val="15"/>
              </w:rPr>
              <w:t>PSN 900  Encaje para prótesis de desarticulación de muñeca</w:t>
            </w:r>
          </w:p>
        </w:tc>
        <w:tc>
          <w:tcPr>
            <w:tcW w:w="4634" w:type="dxa"/>
          </w:tcPr>
          <w:p w14:paraId="5C010493" w14:textId="77777777" w:rsidR="0043707E" w:rsidRDefault="0000125D">
            <w:pPr>
              <w:spacing w:after="128" w:line="264" w:lineRule="auto"/>
              <w:rPr>
                <w:sz w:val="15"/>
                <w:szCs w:val="15"/>
              </w:rPr>
            </w:pPr>
            <w:r>
              <w:rPr>
                <w:sz w:val="15"/>
                <w:szCs w:val="15"/>
              </w:rPr>
              <w:t>PSN 900A Encaje infracondilar exterior rígido para prótesis mecánica de desarticulación de muñeca, a medida. Incluye adaptación y alineación</w:t>
            </w:r>
          </w:p>
        </w:tc>
        <w:tc>
          <w:tcPr>
            <w:tcW w:w="1076" w:type="dxa"/>
          </w:tcPr>
          <w:p w14:paraId="2E1975E9" w14:textId="77777777" w:rsidR="0043707E" w:rsidRDefault="0000125D">
            <w:pPr>
              <w:spacing w:after="128" w:line="264" w:lineRule="auto"/>
              <w:rPr>
                <w:sz w:val="15"/>
                <w:szCs w:val="15"/>
              </w:rPr>
            </w:pPr>
            <w:r>
              <w:rPr>
                <w:sz w:val="15"/>
                <w:szCs w:val="15"/>
              </w:rPr>
              <w:t>MED</w:t>
            </w:r>
          </w:p>
        </w:tc>
        <w:tc>
          <w:tcPr>
            <w:tcW w:w="1063" w:type="dxa"/>
          </w:tcPr>
          <w:p w14:paraId="21CD44D0" w14:textId="77777777" w:rsidR="0043707E" w:rsidRDefault="0000125D">
            <w:pPr>
              <w:spacing w:after="128" w:line="264" w:lineRule="auto"/>
              <w:rPr>
                <w:sz w:val="15"/>
                <w:szCs w:val="15"/>
              </w:rPr>
            </w:pPr>
            <w:r>
              <w:rPr>
                <w:sz w:val="15"/>
                <w:szCs w:val="15"/>
              </w:rPr>
              <w:t>24</w:t>
            </w:r>
          </w:p>
        </w:tc>
        <w:tc>
          <w:tcPr>
            <w:tcW w:w="1067" w:type="dxa"/>
          </w:tcPr>
          <w:p w14:paraId="5AD598E2" w14:textId="77777777" w:rsidR="0043707E" w:rsidRDefault="0000125D">
            <w:pPr>
              <w:spacing w:after="128" w:line="264" w:lineRule="auto"/>
              <w:rPr>
                <w:sz w:val="15"/>
                <w:szCs w:val="15"/>
              </w:rPr>
            </w:pPr>
            <w:r>
              <w:rPr>
                <w:sz w:val="15"/>
                <w:szCs w:val="15"/>
              </w:rPr>
              <w:t>1.314,38 €</w:t>
            </w:r>
          </w:p>
        </w:tc>
      </w:tr>
      <w:tr w:rsidR="0043707E" w14:paraId="339C033B" w14:textId="77777777">
        <w:trPr>
          <w:trHeight w:val="900"/>
        </w:trPr>
        <w:tc>
          <w:tcPr>
            <w:tcW w:w="1802" w:type="dxa"/>
            <w:vMerge/>
          </w:tcPr>
          <w:p w14:paraId="54FDA532" w14:textId="77777777" w:rsidR="0043707E" w:rsidRDefault="0043707E">
            <w:pPr>
              <w:spacing w:after="128" w:line="264" w:lineRule="auto"/>
              <w:rPr>
                <w:sz w:val="15"/>
                <w:szCs w:val="15"/>
              </w:rPr>
            </w:pPr>
          </w:p>
        </w:tc>
        <w:tc>
          <w:tcPr>
            <w:tcW w:w="4634" w:type="dxa"/>
          </w:tcPr>
          <w:p w14:paraId="21B75A9D" w14:textId="77777777" w:rsidR="0043707E" w:rsidRDefault="0000125D">
            <w:pPr>
              <w:spacing w:after="128" w:line="264" w:lineRule="auto"/>
              <w:rPr>
                <w:sz w:val="15"/>
                <w:szCs w:val="15"/>
              </w:rPr>
            </w:pPr>
            <w:r>
              <w:rPr>
                <w:sz w:val="15"/>
                <w:szCs w:val="15"/>
              </w:rPr>
              <w:t>PSN 900B Encaje supracondilar exterior rígido para prótesis mecánica de desarticulación de muñeca, a medida. Incluye adaptación y alineación</w:t>
            </w:r>
          </w:p>
        </w:tc>
        <w:tc>
          <w:tcPr>
            <w:tcW w:w="1076" w:type="dxa"/>
          </w:tcPr>
          <w:p w14:paraId="121BFEA6" w14:textId="77777777" w:rsidR="0043707E" w:rsidRDefault="0000125D">
            <w:pPr>
              <w:spacing w:after="128" w:line="264" w:lineRule="auto"/>
              <w:rPr>
                <w:sz w:val="15"/>
                <w:szCs w:val="15"/>
              </w:rPr>
            </w:pPr>
            <w:r>
              <w:rPr>
                <w:sz w:val="15"/>
                <w:szCs w:val="15"/>
              </w:rPr>
              <w:t>MED</w:t>
            </w:r>
          </w:p>
        </w:tc>
        <w:tc>
          <w:tcPr>
            <w:tcW w:w="1063" w:type="dxa"/>
          </w:tcPr>
          <w:p w14:paraId="5704CFF7" w14:textId="77777777" w:rsidR="0043707E" w:rsidRDefault="0000125D">
            <w:pPr>
              <w:spacing w:after="128" w:line="264" w:lineRule="auto"/>
              <w:rPr>
                <w:sz w:val="15"/>
                <w:szCs w:val="15"/>
              </w:rPr>
            </w:pPr>
            <w:r>
              <w:rPr>
                <w:sz w:val="15"/>
                <w:szCs w:val="15"/>
              </w:rPr>
              <w:t>24</w:t>
            </w:r>
          </w:p>
        </w:tc>
        <w:tc>
          <w:tcPr>
            <w:tcW w:w="1067" w:type="dxa"/>
          </w:tcPr>
          <w:p w14:paraId="6EAB1044" w14:textId="77777777" w:rsidR="0043707E" w:rsidRDefault="0000125D">
            <w:pPr>
              <w:spacing w:after="128" w:line="264" w:lineRule="auto"/>
              <w:rPr>
                <w:sz w:val="15"/>
                <w:szCs w:val="15"/>
              </w:rPr>
            </w:pPr>
            <w:r>
              <w:rPr>
                <w:sz w:val="15"/>
                <w:szCs w:val="15"/>
              </w:rPr>
              <w:t>1.473,75 €</w:t>
            </w:r>
          </w:p>
        </w:tc>
      </w:tr>
      <w:tr w:rsidR="0043707E" w14:paraId="061465F1" w14:textId="77777777">
        <w:trPr>
          <w:trHeight w:val="900"/>
        </w:trPr>
        <w:tc>
          <w:tcPr>
            <w:tcW w:w="1802" w:type="dxa"/>
            <w:vMerge/>
          </w:tcPr>
          <w:p w14:paraId="0334B219" w14:textId="77777777" w:rsidR="0043707E" w:rsidRDefault="0043707E">
            <w:pPr>
              <w:spacing w:after="128" w:line="264" w:lineRule="auto"/>
              <w:rPr>
                <w:sz w:val="15"/>
                <w:szCs w:val="15"/>
              </w:rPr>
            </w:pPr>
          </w:p>
        </w:tc>
        <w:tc>
          <w:tcPr>
            <w:tcW w:w="4634" w:type="dxa"/>
          </w:tcPr>
          <w:p w14:paraId="17A11D63" w14:textId="77777777" w:rsidR="0043707E" w:rsidRDefault="0000125D">
            <w:pPr>
              <w:spacing w:after="128" w:line="264" w:lineRule="auto"/>
              <w:rPr>
                <w:sz w:val="15"/>
                <w:szCs w:val="15"/>
              </w:rPr>
            </w:pPr>
            <w:r>
              <w:rPr>
                <w:sz w:val="15"/>
                <w:szCs w:val="15"/>
              </w:rPr>
              <w:t>PSN 900C Encaje infracondilar exterior rígido con cajeado para electrodos para prótesis mioeléctrica de desarticulación de muñeca, a medida. Incluye adaptación y alineación</w:t>
            </w:r>
          </w:p>
        </w:tc>
        <w:tc>
          <w:tcPr>
            <w:tcW w:w="1076" w:type="dxa"/>
          </w:tcPr>
          <w:p w14:paraId="1AF10A34" w14:textId="77777777" w:rsidR="0043707E" w:rsidRDefault="0000125D">
            <w:pPr>
              <w:spacing w:after="128" w:line="264" w:lineRule="auto"/>
              <w:rPr>
                <w:sz w:val="15"/>
                <w:szCs w:val="15"/>
              </w:rPr>
            </w:pPr>
            <w:r>
              <w:rPr>
                <w:sz w:val="15"/>
                <w:szCs w:val="15"/>
              </w:rPr>
              <w:t>MED</w:t>
            </w:r>
          </w:p>
        </w:tc>
        <w:tc>
          <w:tcPr>
            <w:tcW w:w="1063" w:type="dxa"/>
          </w:tcPr>
          <w:p w14:paraId="2C212FF4" w14:textId="77777777" w:rsidR="0043707E" w:rsidRDefault="0000125D">
            <w:pPr>
              <w:spacing w:after="128" w:line="264" w:lineRule="auto"/>
              <w:rPr>
                <w:sz w:val="15"/>
                <w:szCs w:val="15"/>
              </w:rPr>
            </w:pPr>
            <w:r>
              <w:rPr>
                <w:sz w:val="15"/>
                <w:szCs w:val="15"/>
              </w:rPr>
              <w:t>24</w:t>
            </w:r>
          </w:p>
        </w:tc>
        <w:tc>
          <w:tcPr>
            <w:tcW w:w="1067" w:type="dxa"/>
          </w:tcPr>
          <w:p w14:paraId="10396CEC" w14:textId="77777777" w:rsidR="0043707E" w:rsidRDefault="0000125D">
            <w:pPr>
              <w:spacing w:after="128" w:line="264" w:lineRule="auto"/>
              <w:rPr>
                <w:sz w:val="15"/>
                <w:szCs w:val="15"/>
              </w:rPr>
            </w:pPr>
            <w:r>
              <w:rPr>
                <w:sz w:val="15"/>
                <w:szCs w:val="15"/>
              </w:rPr>
              <w:t>2.711,45 €</w:t>
            </w:r>
          </w:p>
        </w:tc>
      </w:tr>
      <w:tr w:rsidR="0043707E" w14:paraId="1058257E" w14:textId="77777777">
        <w:trPr>
          <w:trHeight w:val="900"/>
        </w:trPr>
        <w:tc>
          <w:tcPr>
            <w:tcW w:w="1802" w:type="dxa"/>
            <w:vMerge/>
          </w:tcPr>
          <w:p w14:paraId="5797779C" w14:textId="77777777" w:rsidR="0043707E" w:rsidRDefault="0043707E">
            <w:pPr>
              <w:spacing w:after="128" w:line="264" w:lineRule="auto"/>
              <w:rPr>
                <w:sz w:val="15"/>
                <w:szCs w:val="15"/>
              </w:rPr>
            </w:pPr>
          </w:p>
        </w:tc>
        <w:tc>
          <w:tcPr>
            <w:tcW w:w="4634" w:type="dxa"/>
          </w:tcPr>
          <w:p w14:paraId="68D48A30" w14:textId="77777777" w:rsidR="0043707E" w:rsidRDefault="0000125D">
            <w:pPr>
              <w:spacing w:after="128" w:line="264" w:lineRule="auto"/>
              <w:rPr>
                <w:sz w:val="15"/>
                <w:szCs w:val="15"/>
              </w:rPr>
            </w:pPr>
            <w:r>
              <w:rPr>
                <w:sz w:val="15"/>
                <w:szCs w:val="15"/>
              </w:rPr>
              <w:t>PSN 900D Encaje supracondilar exterior rígido con cajeado para electrodos para prótesis mioeléctrica de desarticulación de muñeca, a medida. Incluye adaptación y alineación</w:t>
            </w:r>
          </w:p>
        </w:tc>
        <w:tc>
          <w:tcPr>
            <w:tcW w:w="1076" w:type="dxa"/>
          </w:tcPr>
          <w:p w14:paraId="3CC65091" w14:textId="77777777" w:rsidR="0043707E" w:rsidRDefault="0000125D">
            <w:pPr>
              <w:spacing w:after="128" w:line="264" w:lineRule="auto"/>
              <w:rPr>
                <w:sz w:val="15"/>
                <w:szCs w:val="15"/>
              </w:rPr>
            </w:pPr>
            <w:r>
              <w:rPr>
                <w:sz w:val="15"/>
                <w:szCs w:val="15"/>
              </w:rPr>
              <w:t>MED</w:t>
            </w:r>
          </w:p>
        </w:tc>
        <w:tc>
          <w:tcPr>
            <w:tcW w:w="1063" w:type="dxa"/>
          </w:tcPr>
          <w:p w14:paraId="1F0DB18E" w14:textId="77777777" w:rsidR="0043707E" w:rsidRDefault="0000125D">
            <w:pPr>
              <w:spacing w:after="128" w:line="264" w:lineRule="auto"/>
              <w:rPr>
                <w:sz w:val="15"/>
                <w:szCs w:val="15"/>
              </w:rPr>
            </w:pPr>
            <w:r>
              <w:rPr>
                <w:sz w:val="15"/>
                <w:szCs w:val="15"/>
              </w:rPr>
              <w:t>24</w:t>
            </w:r>
          </w:p>
        </w:tc>
        <w:tc>
          <w:tcPr>
            <w:tcW w:w="1067" w:type="dxa"/>
          </w:tcPr>
          <w:p w14:paraId="6B61571F" w14:textId="77777777" w:rsidR="0043707E" w:rsidRDefault="0000125D">
            <w:pPr>
              <w:spacing w:after="128" w:line="264" w:lineRule="auto"/>
              <w:rPr>
                <w:sz w:val="15"/>
                <w:szCs w:val="15"/>
              </w:rPr>
            </w:pPr>
            <w:r>
              <w:rPr>
                <w:sz w:val="15"/>
                <w:szCs w:val="15"/>
              </w:rPr>
              <w:t>2.782,37 €</w:t>
            </w:r>
          </w:p>
        </w:tc>
      </w:tr>
      <w:tr w:rsidR="0043707E" w14:paraId="7DDD0F2A" w14:textId="77777777">
        <w:trPr>
          <w:trHeight w:val="900"/>
        </w:trPr>
        <w:tc>
          <w:tcPr>
            <w:tcW w:w="1802" w:type="dxa"/>
            <w:vMerge/>
          </w:tcPr>
          <w:p w14:paraId="20A31589" w14:textId="77777777" w:rsidR="0043707E" w:rsidRDefault="0043707E">
            <w:pPr>
              <w:spacing w:after="128" w:line="264" w:lineRule="auto"/>
              <w:rPr>
                <w:sz w:val="15"/>
                <w:szCs w:val="15"/>
              </w:rPr>
            </w:pPr>
          </w:p>
        </w:tc>
        <w:tc>
          <w:tcPr>
            <w:tcW w:w="4634" w:type="dxa"/>
          </w:tcPr>
          <w:p w14:paraId="2B7DFC8A" w14:textId="77777777" w:rsidR="0043707E" w:rsidRDefault="0000125D">
            <w:pPr>
              <w:spacing w:after="128" w:line="264" w:lineRule="auto"/>
              <w:rPr>
                <w:sz w:val="15"/>
                <w:szCs w:val="15"/>
              </w:rPr>
            </w:pPr>
            <w:r>
              <w:rPr>
                <w:sz w:val="15"/>
                <w:szCs w:val="15"/>
              </w:rPr>
              <w:t>PSN 900E  Encaje infracondilar interior en termoplástico blando para prótesis pasiva o mecánica de desarticulación de muñeca, a medida</w:t>
            </w:r>
          </w:p>
        </w:tc>
        <w:tc>
          <w:tcPr>
            <w:tcW w:w="1076" w:type="dxa"/>
          </w:tcPr>
          <w:p w14:paraId="1B4E16D2" w14:textId="77777777" w:rsidR="0043707E" w:rsidRDefault="0000125D">
            <w:pPr>
              <w:spacing w:after="128" w:line="264" w:lineRule="auto"/>
              <w:rPr>
                <w:sz w:val="15"/>
                <w:szCs w:val="15"/>
              </w:rPr>
            </w:pPr>
            <w:r>
              <w:rPr>
                <w:sz w:val="15"/>
                <w:szCs w:val="15"/>
              </w:rPr>
              <w:t>MED</w:t>
            </w:r>
          </w:p>
        </w:tc>
        <w:tc>
          <w:tcPr>
            <w:tcW w:w="1063" w:type="dxa"/>
          </w:tcPr>
          <w:p w14:paraId="1DCE4438" w14:textId="77777777" w:rsidR="0043707E" w:rsidRDefault="0000125D">
            <w:pPr>
              <w:spacing w:after="128" w:line="264" w:lineRule="auto"/>
              <w:rPr>
                <w:sz w:val="15"/>
                <w:szCs w:val="15"/>
              </w:rPr>
            </w:pPr>
            <w:r>
              <w:rPr>
                <w:sz w:val="15"/>
                <w:szCs w:val="15"/>
              </w:rPr>
              <w:t>24</w:t>
            </w:r>
          </w:p>
        </w:tc>
        <w:tc>
          <w:tcPr>
            <w:tcW w:w="1067" w:type="dxa"/>
          </w:tcPr>
          <w:p w14:paraId="0D1BC83A" w14:textId="77777777" w:rsidR="0043707E" w:rsidRDefault="0000125D">
            <w:pPr>
              <w:spacing w:after="128" w:line="264" w:lineRule="auto"/>
              <w:rPr>
                <w:sz w:val="15"/>
                <w:szCs w:val="15"/>
              </w:rPr>
            </w:pPr>
            <w:r>
              <w:rPr>
                <w:sz w:val="15"/>
                <w:szCs w:val="15"/>
              </w:rPr>
              <w:t>412,50 €</w:t>
            </w:r>
          </w:p>
        </w:tc>
      </w:tr>
      <w:tr w:rsidR="0043707E" w14:paraId="7FCE1EB0" w14:textId="77777777">
        <w:trPr>
          <w:trHeight w:val="600"/>
        </w:trPr>
        <w:tc>
          <w:tcPr>
            <w:tcW w:w="1802" w:type="dxa"/>
            <w:vMerge/>
          </w:tcPr>
          <w:p w14:paraId="249BC402" w14:textId="77777777" w:rsidR="0043707E" w:rsidRDefault="0043707E">
            <w:pPr>
              <w:spacing w:after="128" w:line="264" w:lineRule="auto"/>
              <w:rPr>
                <w:sz w:val="15"/>
                <w:szCs w:val="15"/>
              </w:rPr>
            </w:pPr>
          </w:p>
        </w:tc>
        <w:tc>
          <w:tcPr>
            <w:tcW w:w="4634" w:type="dxa"/>
          </w:tcPr>
          <w:p w14:paraId="06BB3D0C" w14:textId="77777777" w:rsidR="0043707E" w:rsidRDefault="0000125D">
            <w:pPr>
              <w:spacing w:after="128" w:line="264" w:lineRule="auto"/>
              <w:rPr>
                <w:sz w:val="15"/>
                <w:szCs w:val="15"/>
              </w:rPr>
            </w:pPr>
            <w:r>
              <w:rPr>
                <w:sz w:val="15"/>
                <w:szCs w:val="15"/>
              </w:rPr>
              <w:t>PSN 900F  Encaje infracondilar interior en silicona para prótesis pasiva o mecánica de desarticulación de muñeca, a medida</w:t>
            </w:r>
          </w:p>
        </w:tc>
        <w:tc>
          <w:tcPr>
            <w:tcW w:w="1076" w:type="dxa"/>
          </w:tcPr>
          <w:p w14:paraId="5821B14D" w14:textId="77777777" w:rsidR="0043707E" w:rsidRDefault="0000125D">
            <w:pPr>
              <w:spacing w:after="128" w:line="264" w:lineRule="auto"/>
              <w:rPr>
                <w:sz w:val="15"/>
                <w:szCs w:val="15"/>
              </w:rPr>
            </w:pPr>
            <w:r>
              <w:rPr>
                <w:sz w:val="15"/>
                <w:szCs w:val="15"/>
              </w:rPr>
              <w:t>MED</w:t>
            </w:r>
          </w:p>
        </w:tc>
        <w:tc>
          <w:tcPr>
            <w:tcW w:w="1063" w:type="dxa"/>
          </w:tcPr>
          <w:p w14:paraId="1F9BBCCD" w14:textId="77777777" w:rsidR="0043707E" w:rsidRDefault="0000125D">
            <w:pPr>
              <w:spacing w:after="128" w:line="264" w:lineRule="auto"/>
              <w:rPr>
                <w:sz w:val="15"/>
                <w:szCs w:val="15"/>
              </w:rPr>
            </w:pPr>
            <w:r>
              <w:rPr>
                <w:sz w:val="15"/>
                <w:szCs w:val="15"/>
              </w:rPr>
              <w:t>24</w:t>
            </w:r>
          </w:p>
        </w:tc>
        <w:tc>
          <w:tcPr>
            <w:tcW w:w="1067" w:type="dxa"/>
          </w:tcPr>
          <w:p w14:paraId="34A6D88B" w14:textId="77777777" w:rsidR="0043707E" w:rsidRDefault="0000125D">
            <w:pPr>
              <w:spacing w:after="128" w:line="264" w:lineRule="auto"/>
              <w:rPr>
                <w:sz w:val="15"/>
                <w:szCs w:val="15"/>
              </w:rPr>
            </w:pPr>
            <w:r>
              <w:rPr>
                <w:sz w:val="15"/>
                <w:szCs w:val="15"/>
              </w:rPr>
              <w:t>872,73 €</w:t>
            </w:r>
          </w:p>
        </w:tc>
      </w:tr>
      <w:tr w:rsidR="0043707E" w14:paraId="0E8416E5" w14:textId="77777777">
        <w:trPr>
          <w:trHeight w:val="900"/>
        </w:trPr>
        <w:tc>
          <w:tcPr>
            <w:tcW w:w="1802" w:type="dxa"/>
            <w:vMerge/>
          </w:tcPr>
          <w:p w14:paraId="217C501C" w14:textId="77777777" w:rsidR="0043707E" w:rsidRDefault="0043707E">
            <w:pPr>
              <w:spacing w:after="128" w:line="264" w:lineRule="auto"/>
              <w:rPr>
                <w:sz w:val="15"/>
                <w:szCs w:val="15"/>
              </w:rPr>
            </w:pPr>
          </w:p>
        </w:tc>
        <w:tc>
          <w:tcPr>
            <w:tcW w:w="4634" w:type="dxa"/>
          </w:tcPr>
          <w:p w14:paraId="3919F38D" w14:textId="77777777" w:rsidR="0043707E" w:rsidRDefault="0000125D">
            <w:pPr>
              <w:spacing w:after="128" w:line="264" w:lineRule="auto"/>
              <w:rPr>
                <w:sz w:val="15"/>
                <w:szCs w:val="15"/>
              </w:rPr>
            </w:pPr>
            <w:r>
              <w:rPr>
                <w:sz w:val="15"/>
                <w:szCs w:val="15"/>
              </w:rPr>
              <w:t>PSN 900G  Encaje infracondilar interior en termoplástico blando con cajeado para electrodos para prótesis mioeléctrica de desarticulación de muñeca, a medida</w:t>
            </w:r>
          </w:p>
        </w:tc>
        <w:tc>
          <w:tcPr>
            <w:tcW w:w="1076" w:type="dxa"/>
          </w:tcPr>
          <w:p w14:paraId="33A13699" w14:textId="77777777" w:rsidR="0043707E" w:rsidRDefault="0000125D">
            <w:pPr>
              <w:spacing w:after="128" w:line="264" w:lineRule="auto"/>
              <w:rPr>
                <w:sz w:val="15"/>
                <w:szCs w:val="15"/>
              </w:rPr>
            </w:pPr>
            <w:r>
              <w:rPr>
                <w:sz w:val="15"/>
                <w:szCs w:val="15"/>
              </w:rPr>
              <w:t>MED</w:t>
            </w:r>
          </w:p>
        </w:tc>
        <w:tc>
          <w:tcPr>
            <w:tcW w:w="1063" w:type="dxa"/>
          </w:tcPr>
          <w:p w14:paraId="4AB86545" w14:textId="77777777" w:rsidR="0043707E" w:rsidRDefault="0000125D">
            <w:pPr>
              <w:spacing w:after="128" w:line="264" w:lineRule="auto"/>
              <w:rPr>
                <w:sz w:val="15"/>
                <w:szCs w:val="15"/>
              </w:rPr>
            </w:pPr>
            <w:r>
              <w:rPr>
                <w:sz w:val="15"/>
                <w:szCs w:val="15"/>
              </w:rPr>
              <w:t>24</w:t>
            </w:r>
          </w:p>
        </w:tc>
        <w:tc>
          <w:tcPr>
            <w:tcW w:w="1067" w:type="dxa"/>
          </w:tcPr>
          <w:p w14:paraId="1F11F22B" w14:textId="77777777" w:rsidR="0043707E" w:rsidRDefault="0000125D">
            <w:pPr>
              <w:spacing w:after="128" w:line="264" w:lineRule="auto"/>
              <w:rPr>
                <w:sz w:val="15"/>
                <w:szCs w:val="15"/>
              </w:rPr>
            </w:pPr>
            <w:r>
              <w:rPr>
                <w:sz w:val="15"/>
                <w:szCs w:val="15"/>
              </w:rPr>
              <w:t>412,50 €</w:t>
            </w:r>
          </w:p>
        </w:tc>
      </w:tr>
      <w:tr w:rsidR="0043707E" w14:paraId="2AB431F4" w14:textId="77777777">
        <w:trPr>
          <w:trHeight w:val="900"/>
        </w:trPr>
        <w:tc>
          <w:tcPr>
            <w:tcW w:w="1802" w:type="dxa"/>
            <w:vMerge/>
          </w:tcPr>
          <w:p w14:paraId="7C6EF64D" w14:textId="77777777" w:rsidR="0043707E" w:rsidRDefault="0043707E">
            <w:pPr>
              <w:spacing w:after="128" w:line="264" w:lineRule="auto"/>
              <w:rPr>
                <w:sz w:val="15"/>
                <w:szCs w:val="15"/>
              </w:rPr>
            </w:pPr>
          </w:p>
        </w:tc>
        <w:tc>
          <w:tcPr>
            <w:tcW w:w="4634" w:type="dxa"/>
          </w:tcPr>
          <w:p w14:paraId="47EBE122" w14:textId="77777777" w:rsidR="0043707E" w:rsidRDefault="0000125D">
            <w:pPr>
              <w:spacing w:after="128" w:line="264" w:lineRule="auto"/>
              <w:rPr>
                <w:sz w:val="15"/>
                <w:szCs w:val="15"/>
              </w:rPr>
            </w:pPr>
            <w:r>
              <w:rPr>
                <w:sz w:val="15"/>
                <w:szCs w:val="15"/>
              </w:rPr>
              <w:t>PSN 900H  Encaje infracondilar interior en silicona con cajeado para electrodos para prótesis mioeléctrica de desarticulación de muñeca, a medida</w:t>
            </w:r>
          </w:p>
        </w:tc>
        <w:tc>
          <w:tcPr>
            <w:tcW w:w="1076" w:type="dxa"/>
          </w:tcPr>
          <w:p w14:paraId="3F28A440" w14:textId="77777777" w:rsidR="0043707E" w:rsidRDefault="0000125D">
            <w:pPr>
              <w:spacing w:after="128" w:line="264" w:lineRule="auto"/>
              <w:rPr>
                <w:sz w:val="15"/>
                <w:szCs w:val="15"/>
              </w:rPr>
            </w:pPr>
            <w:r>
              <w:rPr>
                <w:sz w:val="15"/>
                <w:szCs w:val="15"/>
              </w:rPr>
              <w:t>MED</w:t>
            </w:r>
          </w:p>
        </w:tc>
        <w:tc>
          <w:tcPr>
            <w:tcW w:w="1063" w:type="dxa"/>
          </w:tcPr>
          <w:p w14:paraId="15320F5B" w14:textId="77777777" w:rsidR="0043707E" w:rsidRDefault="0000125D">
            <w:pPr>
              <w:spacing w:after="128" w:line="264" w:lineRule="auto"/>
              <w:rPr>
                <w:sz w:val="15"/>
                <w:szCs w:val="15"/>
              </w:rPr>
            </w:pPr>
            <w:r>
              <w:rPr>
                <w:sz w:val="15"/>
                <w:szCs w:val="15"/>
              </w:rPr>
              <w:t>24</w:t>
            </w:r>
          </w:p>
        </w:tc>
        <w:tc>
          <w:tcPr>
            <w:tcW w:w="1067" w:type="dxa"/>
          </w:tcPr>
          <w:p w14:paraId="3C83E34F" w14:textId="77777777" w:rsidR="0043707E" w:rsidRDefault="0000125D">
            <w:pPr>
              <w:spacing w:after="128" w:line="264" w:lineRule="auto"/>
              <w:rPr>
                <w:sz w:val="15"/>
                <w:szCs w:val="15"/>
              </w:rPr>
            </w:pPr>
            <w:r>
              <w:rPr>
                <w:sz w:val="15"/>
                <w:szCs w:val="15"/>
              </w:rPr>
              <w:t>878,17 €</w:t>
            </w:r>
          </w:p>
        </w:tc>
      </w:tr>
      <w:tr w:rsidR="0043707E" w14:paraId="7CC7C414" w14:textId="77777777">
        <w:trPr>
          <w:trHeight w:val="900"/>
        </w:trPr>
        <w:tc>
          <w:tcPr>
            <w:tcW w:w="1802" w:type="dxa"/>
            <w:vMerge/>
          </w:tcPr>
          <w:p w14:paraId="5DED38D4" w14:textId="77777777" w:rsidR="0043707E" w:rsidRDefault="0043707E">
            <w:pPr>
              <w:spacing w:after="128" w:line="264" w:lineRule="auto"/>
              <w:rPr>
                <w:sz w:val="15"/>
                <w:szCs w:val="15"/>
              </w:rPr>
            </w:pPr>
          </w:p>
        </w:tc>
        <w:tc>
          <w:tcPr>
            <w:tcW w:w="4634" w:type="dxa"/>
          </w:tcPr>
          <w:p w14:paraId="70A9F906" w14:textId="77777777" w:rsidR="0043707E" w:rsidRDefault="0000125D">
            <w:pPr>
              <w:spacing w:after="128" w:line="264" w:lineRule="auto"/>
              <w:rPr>
                <w:sz w:val="15"/>
                <w:szCs w:val="15"/>
              </w:rPr>
            </w:pPr>
            <w:r>
              <w:rPr>
                <w:sz w:val="15"/>
                <w:szCs w:val="15"/>
              </w:rPr>
              <w:t>PSN 900I  Encaje supracondilar interior en termoplástico blando para prótesis pasiva o mecánica de desarticulación de muñeca, a medida</w:t>
            </w:r>
          </w:p>
        </w:tc>
        <w:tc>
          <w:tcPr>
            <w:tcW w:w="1076" w:type="dxa"/>
          </w:tcPr>
          <w:p w14:paraId="43C35D7B" w14:textId="77777777" w:rsidR="0043707E" w:rsidRDefault="0000125D">
            <w:pPr>
              <w:spacing w:after="128" w:line="264" w:lineRule="auto"/>
              <w:rPr>
                <w:sz w:val="15"/>
                <w:szCs w:val="15"/>
              </w:rPr>
            </w:pPr>
            <w:r>
              <w:rPr>
                <w:sz w:val="15"/>
                <w:szCs w:val="15"/>
              </w:rPr>
              <w:t>MED</w:t>
            </w:r>
          </w:p>
        </w:tc>
        <w:tc>
          <w:tcPr>
            <w:tcW w:w="1063" w:type="dxa"/>
          </w:tcPr>
          <w:p w14:paraId="38E60CBA" w14:textId="77777777" w:rsidR="0043707E" w:rsidRDefault="0000125D">
            <w:pPr>
              <w:spacing w:after="128" w:line="264" w:lineRule="auto"/>
              <w:rPr>
                <w:sz w:val="15"/>
                <w:szCs w:val="15"/>
              </w:rPr>
            </w:pPr>
            <w:r>
              <w:rPr>
                <w:sz w:val="15"/>
                <w:szCs w:val="15"/>
              </w:rPr>
              <w:t>24</w:t>
            </w:r>
          </w:p>
        </w:tc>
        <w:tc>
          <w:tcPr>
            <w:tcW w:w="1067" w:type="dxa"/>
          </w:tcPr>
          <w:p w14:paraId="6C831BA0" w14:textId="77777777" w:rsidR="0043707E" w:rsidRDefault="0000125D">
            <w:pPr>
              <w:spacing w:after="128" w:line="264" w:lineRule="auto"/>
              <w:rPr>
                <w:sz w:val="15"/>
                <w:szCs w:val="15"/>
              </w:rPr>
            </w:pPr>
            <w:r>
              <w:rPr>
                <w:sz w:val="15"/>
                <w:szCs w:val="15"/>
              </w:rPr>
              <w:t>412,50 €</w:t>
            </w:r>
          </w:p>
        </w:tc>
      </w:tr>
      <w:tr w:rsidR="0043707E" w14:paraId="60A04D20" w14:textId="77777777">
        <w:trPr>
          <w:trHeight w:val="600"/>
        </w:trPr>
        <w:tc>
          <w:tcPr>
            <w:tcW w:w="1802" w:type="dxa"/>
            <w:vMerge/>
          </w:tcPr>
          <w:p w14:paraId="16BA3651" w14:textId="77777777" w:rsidR="0043707E" w:rsidRDefault="0043707E">
            <w:pPr>
              <w:spacing w:after="128" w:line="264" w:lineRule="auto"/>
              <w:rPr>
                <w:sz w:val="15"/>
                <w:szCs w:val="15"/>
              </w:rPr>
            </w:pPr>
          </w:p>
        </w:tc>
        <w:tc>
          <w:tcPr>
            <w:tcW w:w="4634" w:type="dxa"/>
          </w:tcPr>
          <w:p w14:paraId="00C28F6E" w14:textId="77777777" w:rsidR="0043707E" w:rsidRDefault="0000125D">
            <w:pPr>
              <w:spacing w:after="128" w:line="264" w:lineRule="auto"/>
              <w:rPr>
                <w:sz w:val="15"/>
                <w:szCs w:val="15"/>
              </w:rPr>
            </w:pPr>
            <w:r>
              <w:rPr>
                <w:sz w:val="15"/>
                <w:szCs w:val="15"/>
              </w:rPr>
              <w:t>PSN 900J  Encaje supracondilar interior en silicona para prótesis pasiva o mecánica de desarticulación de muñeca, a medida</w:t>
            </w:r>
          </w:p>
        </w:tc>
        <w:tc>
          <w:tcPr>
            <w:tcW w:w="1076" w:type="dxa"/>
          </w:tcPr>
          <w:p w14:paraId="430525CF" w14:textId="77777777" w:rsidR="0043707E" w:rsidRDefault="0000125D">
            <w:pPr>
              <w:spacing w:after="128" w:line="264" w:lineRule="auto"/>
              <w:rPr>
                <w:sz w:val="15"/>
                <w:szCs w:val="15"/>
              </w:rPr>
            </w:pPr>
            <w:r>
              <w:rPr>
                <w:sz w:val="15"/>
                <w:szCs w:val="15"/>
              </w:rPr>
              <w:t>MED</w:t>
            </w:r>
          </w:p>
        </w:tc>
        <w:tc>
          <w:tcPr>
            <w:tcW w:w="1063" w:type="dxa"/>
          </w:tcPr>
          <w:p w14:paraId="37884E8B" w14:textId="77777777" w:rsidR="0043707E" w:rsidRDefault="0000125D">
            <w:pPr>
              <w:spacing w:after="128" w:line="264" w:lineRule="auto"/>
              <w:rPr>
                <w:sz w:val="15"/>
                <w:szCs w:val="15"/>
              </w:rPr>
            </w:pPr>
            <w:r>
              <w:rPr>
                <w:sz w:val="15"/>
                <w:szCs w:val="15"/>
              </w:rPr>
              <w:t>24</w:t>
            </w:r>
          </w:p>
        </w:tc>
        <w:tc>
          <w:tcPr>
            <w:tcW w:w="1067" w:type="dxa"/>
          </w:tcPr>
          <w:p w14:paraId="0339EF5C" w14:textId="77777777" w:rsidR="0043707E" w:rsidRDefault="0000125D">
            <w:pPr>
              <w:spacing w:after="128" w:line="264" w:lineRule="auto"/>
              <w:rPr>
                <w:sz w:val="15"/>
                <w:szCs w:val="15"/>
              </w:rPr>
            </w:pPr>
            <w:r>
              <w:rPr>
                <w:sz w:val="15"/>
                <w:szCs w:val="15"/>
              </w:rPr>
              <w:t>987,80 €</w:t>
            </w:r>
          </w:p>
        </w:tc>
      </w:tr>
      <w:tr w:rsidR="0043707E" w14:paraId="37DB7F8C" w14:textId="77777777">
        <w:trPr>
          <w:trHeight w:val="900"/>
        </w:trPr>
        <w:tc>
          <w:tcPr>
            <w:tcW w:w="1802" w:type="dxa"/>
            <w:vMerge/>
          </w:tcPr>
          <w:p w14:paraId="00BBA105" w14:textId="77777777" w:rsidR="0043707E" w:rsidRDefault="0043707E">
            <w:pPr>
              <w:spacing w:after="128" w:line="264" w:lineRule="auto"/>
              <w:rPr>
                <w:sz w:val="15"/>
                <w:szCs w:val="15"/>
              </w:rPr>
            </w:pPr>
          </w:p>
        </w:tc>
        <w:tc>
          <w:tcPr>
            <w:tcW w:w="4634" w:type="dxa"/>
          </w:tcPr>
          <w:p w14:paraId="391CDF82" w14:textId="77777777" w:rsidR="0043707E" w:rsidRDefault="0000125D">
            <w:pPr>
              <w:spacing w:after="128" w:line="264" w:lineRule="auto"/>
              <w:rPr>
                <w:sz w:val="15"/>
                <w:szCs w:val="15"/>
              </w:rPr>
            </w:pPr>
            <w:r>
              <w:rPr>
                <w:sz w:val="15"/>
                <w:szCs w:val="15"/>
              </w:rPr>
              <w:t>PSN 900K  Encaje supracondilar interior en termoplástico blando con cajeado para electrodos para prótesis mioeléctrica de desarticulación de muñeca, a medida</w:t>
            </w:r>
          </w:p>
        </w:tc>
        <w:tc>
          <w:tcPr>
            <w:tcW w:w="1076" w:type="dxa"/>
          </w:tcPr>
          <w:p w14:paraId="23B75BE4" w14:textId="77777777" w:rsidR="0043707E" w:rsidRDefault="0000125D">
            <w:pPr>
              <w:spacing w:after="128" w:line="264" w:lineRule="auto"/>
              <w:rPr>
                <w:sz w:val="15"/>
                <w:szCs w:val="15"/>
              </w:rPr>
            </w:pPr>
            <w:r>
              <w:rPr>
                <w:sz w:val="15"/>
                <w:szCs w:val="15"/>
              </w:rPr>
              <w:t>MED</w:t>
            </w:r>
          </w:p>
        </w:tc>
        <w:tc>
          <w:tcPr>
            <w:tcW w:w="1063" w:type="dxa"/>
          </w:tcPr>
          <w:p w14:paraId="4C4CFAB7" w14:textId="77777777" w:rsidR="0043707E" w:rsidRDefault="0000125D">
            <w:pPr>
              <w:spacing w:after="128" w:line="264" w:lineRule="auto"/>
              <w:rPr>
                <w:sz w:val="15"/>
                <w:szCs w:val="15"/>
              </w:rPr>
            </w:pPr>
            <w:r>
              <w:rPr>
                <w:sz w:val="15"/>
                <w:szCs w:val="15"/>
              </w:rPr>
              <w:t>24</w:t>
            </w:r>
          </w:p>
        </w:tc>
        <w:tc>
          <w:tcPr>
            <w:tcW w:w="1067" w:type="dxa"/>
          </w:tcPr>
          <w:p w14:paraId="403B23DC" w14:textId="77777777" w:rsidR="0043707E" w:rsidRDefault="0000125D">
            <w:pPr>
              <w:spacing w:after="128" w:line="264" w:lineRule="auto"/>
              <w:rPr>
                <w:sz w:val="15"/>
                <w:szCs w:val="15"/>
              </w:rPr>
            </w:pPr>
            <w:r>
              <w:rPr>
                <w:sz w:val="15"/>
                <w:szCs w:val="15"/>
              </w:rPr>
              <w:t>412,50 €</w:t>
            </w:r>
          </w:p>
        </w:tc>
      </w:tr>
      <w:tr w:rsidR="0043707E" w14:paraId="545120B2" w14:textId="77777777">
        <w:trPr>
          <w:trHeight w:val="680"/>
        </w:trPr>
        <w:tc>
          <w:tcPr>
            <w:tcW w:w="1802" w:type="dxa"/>
            <w:vMerge/>
          </w:tcPr>
          <w:p w14:paraId="7AB8E26A" w14:textId="77777777" w:rsidR="0043707E" w:rsidRDefault="0043707E">
            <w:pPr>
              <w:spacing w:after="128" w:line="264" w:lineRule="auto"/>
              <w:rPr>
                <w:sz w:val="15"/>
                <w:szCs w:val="15"/>
              </w:rPr>
            </w:pPr>
          </w:p>
        </w:tc>
        <w:tc>
          <w:tcPr>
            <w:tcW w:w="4634" w:type="dxa"/>
          </w:tcPr>
          <w:p w14:paraId="21D3046E" w14:textId="77777777" w:rsidR="0043707E" w:rsidRDefault="0000125D">
            <w:pPr>
              <w:spacing w:after="128" w:line="264" w:lineRule="auto"/>
              <w:rPr>
                <w:sz w:val="15"/>
                <w:szCs w:val="15"/>
              </w:rPr>
            </w:pPr>
            <w:r>
              <w:rPr>
                <w:sz w:val="15"/>
                <w:szCs w:val="15"/>
              </w:rPr>
              <w:t>PSN 900L  Encaje supracondilar interior en silicona con cajeado para electrodos para prótesis mioeléctrica de desarticulación de muñeca, a medida</w:t>
            </w:r>
          </w:p>
        </w:tc>
        <w:tc>
          <w:tcPr>
            <w:tcW w:w="1076" w:type="dxa"/>
          </w:tcPr>
          <w:p w14:paraId="375DB69F" w14:textId="77777777" w:rsidR="0043707E" w:rsidRDefault="0000125D">
            <w:pPr>
              <w:spacing w:after="128" w:line="264" w:lineRule="auto"/>
              <w:rPr>
                <w:sz w:val="15"/>
                <w:szCs w:val="15"/>
              </w:rPr>
            </w:pPr>
            <w:r>
              <w:rPr>
                <w:sz w:val="15"/>
                <w:szCs w:val="15"/>
              </w:rPr>
              <w:t>MED</w:t>
            </w:r>
          </w:p>
        </w:tc>
        <w:tc>
          <w:tcPr>
            <w:tcW w:w="1063" w:type="dxa"/>
          </w:tcPr>
          <w:p w14:paraId="2133B041" w14:textId="77777777" w:rsidR="0043707E" w:rsidRDefault="0000125D">
            <w:pPr>
              <w:spacing w:after="128" w:line="264" w:lineRule="auto"/>
              <w:rPr>
                <w:sz w:val="15"/>
                <w:szCs w:val="15"/>
              </w:rPr>
            </w:pPr>
            <w:r>
              <w:rPr>
                <w:sz w:val="15"/>
                <w:szCs w:val="15"/>
              </w:rPr>
              <w:t>24</w:t>
            </w:r>
          </w:p>
        </w:tc>
        <w:tc>
          <w:tcPr>
            <w:tcW w:w="1067" w:type="dxa"/>
          </w:tcPr>
          <w:p w14:paraId="56FD73D2" w14:textId="77777777" w:rsidR="0043707E" w:rsidRDefault="0000125D">
            <w:pPr>
              <w:spacing w:after="128" w:line="264" w:lineRule="auto"/>
              <w:rPr>
                <w:sz w:val="15"/>
                <w:szCs w:val="15"/>
              </w:rPr>
            </w:pPr>
            <w:r>
              <w:rPr>
                <w:sz w:val="15"/>
                <w:szCs w:val="15"/>
              </w:rPr>
              <w:t>990,00 €</w:t>
            </w:r>
          </w:p>
        </w:tc>
      </w:tr>
      <w:tr w:rsidR="0043707E" w14:paraId="357E1C12" w14:textId="77777777">
        <w:trPr>
          <w:trHeight w:hRule="exact" w:val="300"/>
        </w:trPr>
        <w:tc>
          <w:tcPr>
            <w:tcW w:w="1802" w:type="dxa"/>
            <w:tcBorders>
              <w:left w:val="nil"/>
              <w:bottom w:val="nil"/>
              <w:right w:val="nil"/>
            </w:tcBorders>
          </w:tcPr>
          <w:p w14:paraId="47602B99" w14:textId="77777777" w:rsidR="0043707E" w:rsidRDefault="0043707E">
            <w:pPr>
              <w:spacing w:after="128" w:line="264" w:lineRule="auto"/>
              <w:rPr>
                <w:sz w:val="15"/>
                <w:szCs w:val="15"/>
              </w:rPr>
            </w:pPr>
          </w:p>
        </w:tc>
        <w:tc>
          <w:tcPr>
            <w:tcW w:w="4634" w:type="dxa"/>
            <w:tcBorders>
              <w:left w:val="nil"/>
              <w:bottom w:val="nil"/>
              <w:right w:val="nil"/>
            </w:tcBorders>
          </w:tcPr>
          <w:p w14:paraId="4F756BBE" w14:textId="77777777" w:rsidR="0043707E" w:rsidRDefault="0043707E">
            <w:pPr>
              <w:spacing w:after="128" w:line="264" w:lineRule="auto"/>
              <w:rPr>
                <w:sz w:val="15"/>
                <w:szCs w:val="15"/>
              </w:rPr>
            </w:pPr>
          </w:p>
        </w:tc>
        <w:tc>
          <w:tcPr>
            <w:tcW w:w="1076" w:type="dxa"/>
            <w:tcBorders>
              <w:left w:val="nil"/>
              <w:bottom w:val="nil"/>
              <w:right w:val="nil"/>
            </w:tcBorders>
          </w:tcPr>
          <w:p w14:paraId="66B325B9" w14:textId="77777777" w:rsidR="0043707E" w:rsidRDefault="0043707E">
            <w:pPr>
              <w:spacing w:after="128" w:line="264" w:lineRule="auto"/>
              <w:rPr>
                <w:sz w:val="15"/>
                <w:szCs w:val="15"/>
              </w:rPr>
            </w:pPr>
          </w:p>
        </w:tc>
        <w:tc>
          <w:tcPr>
            <w:tcW w:w="1063" w:type="dxa"/>
            <w:tcBorders>
              <w:left w:val="nil"/>
              <w:bottom w:val="nil"/>
              <w:right w:val="nil"/>
            </w:tcBorders>
          </w:tcPr>
          <w:p w14:paraId="01BB11E9" w14:textId="77777777" w:rsidR="0043707E" w:rsidRDefault="0043707E">
            <w:pPr>
              <w:spacing w:after="128" w:line="264" w:lineRule="auto"/>
              <w:rPr>
                <w:sz w:val="15"/>
                <w:szCs w:val="15"/>
              </w:rPr>
            </w:pPr>
          </w:p>
        </w:tc>
        <w:tc>
          <w:tcPr>
            <w:tcW w:w="1067" w:type="dxa"/>
            <w:tcBorders>
              <w:left w:val="nil"/>
              <w:bottom w:val="nil"/>
              <w:right w:val="nil"/>
            </w:tcBorders>
          </w:tcPr>
          <w:p w14:paraId="00AADA1C" w14:textId="77777777" w:rsidR="0043707E" w:rsidRDefault="0043707E">
            <w:pPr>
              <w:spacing w:after="128" w:line="264" w:lineRule="auto"/>
              <w:rPr>
                <w:sz w:val="15"/>
                <w:szCs w:val="15"/>
              </w:rPr>
            </w:pPr>
          </w:p>
        </w:tc>
      </w:tr>
      <w:tr w:rsidR="0043707E" w14:paraId="225A1D6F" w14:textId="77777777">
        <w:trPr>
          <w:trHeight w:val="315"/>
        </w:trPr>
        <w:tc>
          <w:tcPr>
            <w:tcW w:w="1802" w:type="dxa"/>
            <w:tcBorders>
              <w:top w:val="nil"/>
              <w:left w:val="nil"/>
              <w:bottom w:val="nil"/>
              <w:right w:val="nil"/>
            </w:tcBorders>
          </w:tcPr>
          <w:p w14:paraId="4207BC58"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3DD15296" w14:textId="77777777" w:rsidR="0043707E" w:rsidRDefault="0000125D">
            <w:pPr>
              <w:spacing w:after="128" w:line="264" w:lineRule="auto"/>
              <w:rPr>
                <w:b/>
                <w:bCs/>
                <w:i/>
                <w:iCs/>
                <w:sz w:val="15"/>
                <w:szCs w:val="15"/>
              </w:rPr>
            </w:pPr>
            <w:r>
              <w:rPr>
                <w:b/>
                <w:bCs/>
                <w:i/>
                <w:iCs/>
                <w:sz w:val="15"/>
                <w:szCs w:val="15"/>
              </w:rPr>
              <w:t>Subgrupo:  06 18 09  Prótesis transradial (por debajo del codo)</w:t>
            </w:r>
          </w:p>
        </w:tc>
      </w:tr>
      <w:tr w:rsidR="0043707E" w14:paraId="3E1D78E7" w14:textId="77777777">
        <w:trPr>
          <w:trHeight w:val="315"/>
        </w:trPr>
        <w:tc>
          <w:tcPr>
            <w:tcW w:w="1802" w:type="dxa"/>
            <w:tcBorders>
              <w:top w:val="nil"/>
              <w:left w:val="nil"/>
              <w:bottom w:val="nil"/>
              <w:right w:val="nil"/>
            </w:tcBorders>
          </w:tcPr>
          <w:p w14:paraId="7627F61A"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761927EC" w14:textId="3F5D5DB0" w:rsidR="0043707E" w:rsidRDefault="0000125D">
            <w:pPr>
              <w:spacing w:after="128" w:line="264" w:lineRule="auto"/>
              <w:rPr>
                <w:b/>
                <w:bCs/>
                <w:i/>
                <w:iCs/>
                <w:sz w:val="15"/>
                <w:szCs w:val="15"/>
              </w:rPr>
            </w:pPr>
            <w:r>
              <w:rPr>
                <w:b/>
                <w:bCs/>
                <w:i/>
                <w:iCs/>
                <w:sz w:val="15"/>
                <w:szCs w:val="15"/>
              </w:rPr>
              <w:t>Aportación persona usuaria:  0 euros</w:t>
            </w:r>
          </w:p>
        </w:tc>
      </w:tr>
      <w:tr w:rsidR="0043707E" w14:paraId="05B6098A" w14:textId="77777777">
        <w:trPr>
          <w:trHeight w:hRule="exact" w:val="315"/>
        </w:trPr>
        <w:tc>
          <w:tcPr>
            <w:tcW w:w="1802" w:type="dxa"/>
            <w:tcBorders>
              <w:top w:val="nil"/>
              <w:left w:val="nil"/>
              <w:right w:val="nil"/>
            </w:tcBorders>
          </w:tcPr>
          <w:p w14:paraId="0BB40C9D" w14:textId="77777777" w:rsidR="0043707E" w:rsidRDefault="0043707E">
            <w:pPr>
              <w:spacing w:after="128" w:line="264" w:lineRule="auto"/>
              <w:rPr>
                <w:b/>
                <w:bCs/>
                <w:i/>
                <w:iCs/>
                <w:sz w:val="15"/>
                <w:szCs w:val="15"/>
              </w:rPr>
            </w:pPr>
          </w:p>
        </w:tc>
        <w:tc>
          <w:tcPr>
            <w:tcW w:w="4634" w:type="dxa"/>
            <w:tcBorders>
              <w:top w:val="nil"/>
              <w:left w:val="nil"/>
              <w:right w:val="nil"/>
            </w:tcBorders>
          </w:tcPr>
          <w:p w14:paraId="15549C95" w14:textId="77777777" w:rsidR="0043707E" w:rsidRDefault="0043707E">
            <w:pPr>
              <w:spacing w:after="128" w:line="264" w:lineRule="auto"/>
              <w:rPr>
                <w:sz w:val="15"/>
                <w:szCs w:val="15"/>
              </w:rPr>
            </w:pPr>
          </w:p>
        </w:tc>
        <w:tc>
          <w:tcPr>
            <w:tcW w:w="1076" w:type="dxa"/>
            <w:tcBorders>
              <w:top w:val="nil"/>
              <w:left w:val="nil"/>
              <w:right w:val="nil"/>
            </w:tcBorders>
          </w:tcPr>
          <w:p w14:paraId="6A07C6C9" w14:textId="77777777" w:rsidR="0043707E" w:rsidRDefault="0043707E">
            <w:pPr>
              <w:spacing w:after="128" w:line="264" w:lineRule="auto"/>
              <w:rPr>
                <w:sz w:val="15"/>
                <w:szCs w:val="15"/>
              </w:rPr>
            </w:pPr>
          </w:p>
        </w:tc>
        <w:tc>
          <w:tcPr>
            <w:tcW w:w="1063" w:type="dxa"/>
            <w:tcBorders>
              <w:top w:val="nil"/>
              <w:left w:val="nil"/>
              <w:right w:val="nil"/>
            </w:tcBorders>
          </w:tcPr>
          <w:p w14:paraId="4761F1DF" w14:textId="77777777" w:rsidR="0043707E" w:rsidRDefault="0043707E">
            <w:pPr>
              <w:spacing w:after="128" w:line="264" w:lineRule="auto"/>
              <w:rPr>
                <w:sz w:val="15"/>
                <w:szCs w:val="15"/>
              </w:rPr>
            </w:pPr>
          </w:p>
        </w:tc>
        <w:tc>
          <w:tcPr>
            <w:tcW w:w="1067" w:type="dxa"/>
            <w:tcBorders>
              <w:top w:val="nil"/>
              <w:left w:val="nil"/>
              <w:right w:val="nil"/>
            </w:tcBorders>
          </w:tcPr>
          <w:p w14:paraId="1388E496" w14:textId="77777777" w:rsidR="0043707E" w:rsidRDefault="0043707E">
            <w:pPr>
              <w:spacing w:after="128" w:line="264" w:lineRule="auto"/>
              <w:rPr>
                <w:sz w:val="15"/>
                <w:szCs w:val="15"/>
              </w:rPr>
            </w:pPr>
          </w:p>
        </w:tc>
      </w:tr>
      <w:tr w:rsidR="0043707E" w14:paraId="54AD015C" w14:textId="77777777">
        <w:trPr>
          <w:trHeight w:val="900"/>
        </w:trPr>
        <w:tc>
          <w:tcPr>
            <w:tcW w:w="1802" w:type="dxa"/>
          </w:tcPr>
          <w:p w14:paraId="3398ABB4"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2FFF78E"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30C8A9ED" w14:textId="77777777" w:rsidR="0043707E" w:rsidRDefault="0000125D">
            <w:pPr>
              <w:spacing w:after="128" w:line="264" w:lineRule="auto"/>
              <w:rPr>
                <w:b/>
                <w:bCs/>
                <w:sz w:val="15"/>
                <w:szCs w:val="15"/>
              </w:rPr>
            </w:pPr>
            <w:r>
              <w:rPr>
                <w:b/>
                <w:bCs/>
                <w:sz w:val="15"/>
                <w:szCs w:val="15"/>
              </w:rPr>
              <w:t>Elaboración</w:t>
            </w:r>
          </w:p>
        </w:tc>
        <w:tc>
          <w:tcPr>
            <w:tcW w:w="1063" w:type="dxa"/>
          </w:tcPr>
          <w:p w14:paraId="1D2BAA71" w14:textId="77777777" w:rsidR="0043707E" w:rsidRDefault="0000125D">
            <w:pPr>
              <w:spacing w:after="128" w:line="264" w:lineRule="auto"/>
              <w:rPr>
                <w:b/>
                <w:bCs/>
                <w:sz w:val="15"/>
                <w:szCs w:val="15"/>
              </w:rPr>
            </w:pPr>
            <w:r>
              <w:rPr>
                <w:b/>
                <w:bCs/>
                <w:sz w:val="15"/>
                <w:szCs w:val="15"/>
              </w:rPr>
              <w:t>Vida media (Meses)</w:t>
            </w:r>
          </w:p>
        </w:tc>
        <w:tc>
          <w:tcPr>
            <w:tcW w:w="1067" w:type="dxa"/>
          </w:tcPr>
          <w:p w14:paraId="2F366427" w14:textId="77777777" w:rsidR="0043707E" w:rsidRDefault="0000125D">
            <w:pPr>
              <w:spacing w:after="128" w:line="264" w:lineRule="auto"/>
              <w:rPr>
                <w:b/>
                <w:bCs/>
                <w:sz w:val="15"/>
                <w:szCs w:val="15"/>
              </w:rPr>
            </w:pPr>
            <w:r>
              <w:rPr>
                <w:b/>
                <w:bCs/>
                <w:sz w:val="15"/>
                <w:szCs w:val="15"/>
              </w:rPr>
              <w:t>IMF</w:t>
            </w:r>
          </w:p>
        </w:tc>
      </w:tr>
      <w:tr w:rsidR="0043707E" w14:paraId="6D9DB4DD" w14:textId="77777777">
        <w:trPr>
          <w:trHeight w:val="1500"/>
        </w:trPr>
        <w:tc>
          <w:tcPr>
            <w:tcW w:w="1802" w:type="dxa"/>
            <w:vMerge w:val="restart"/>
          </w:tcPr>
          <w:p w14:paraId="0C1A146C" w14:textId="77777777" w:rsidR="0043707E" w:rsidRDefault="0000125D">
            <w:pPr>
              <w:spacing w:after="128" w:line="264" w:lineRule="auto"/>
              <w:rPr>
                <w:sz w:val="15"/>
                <w:szCs w:val="15"/>
              </w:rPr>
            </w:pPr>
            <w:r>
              <w:rPr>
                <w:sz w:val="15"/>
                <w:szCs w:val="15"/>
              </w:rPr>
              <w:lastRenderedPageBreak/>
              <w:t>PSA 000  Prótesis pasiva transradial</w:t>
            </w:r>
          </w:p>
        </w:tc>
        <w:tc>
          <w:tcPr>
            <w:tcW w:w="4634" w:type="dxa"/>
          </w:tcPr>
          <w:p w14:paraId="5F8E1939" w14:textId="77777777" w:rsidR="0043707E" w:rsidRDefault="0000125D">
            <w:pPr>
              <w:spacing w:after="128" w:line="264" w:lineRule="auto"/>
              <w:rPr>
                <w:sz w:val="15"/>
                <w:szCs w:val="15"/>
              </w:rPr>
            </w:pPr>
            <w:r>
              <w:rPr>
                <w:sz w:val="15"/>
                <w:szCs w:val="15"/>
              </w:rPr>
              <w:t>PSA 000A  Prótesis pasiva transradial, a medida, con encaje infracondilar exterior rígido, estructura endoesquelética, cubierta de espuma, media y articulación de muñeca (Prescribir además un sistema de suspensión, una mano pasiva, un guante a elección y, si lo precisa, un encaje interior y/o vaina)</w:t>
            </w:r>
          </w:p>
        </w:tc>
        <w:tc>
          <w:tcPr>
            <w:tcW w:w="1076" w:type="dxa"/>
          </w:tcPr>
          <w:p w14:paraId="696A7D11" w14:textId="77777777" w:rsidR="0043707E" w:rsidRDefault="0000125D">
            <w:pPr>
              <w:spacing w:after="128" w:line="264" w:lineRule="auto"/>
              <w:rPr>
                <w:sz w:val="15"/>
                <w:szCs w:val="15"/>
              </w:rPr>
            </w:pPr>
            <w:r>
              <w:rPr>
                <w:sz w:val="15"/>
                <w:szCs w:val="15"/>
              </w:rPr>
              <w:t>MED</w:t>
            </w:r>
          </w:p>
        </w:tc>
        <w:tc>
          <w:tcPr>
            <w:tcW w:w="1063" w:type="dxa"/>
          </w:tcPr>
          <w:p w14:paraId="354CDB74" w14:textId="77777777" w:rsidR="0043707E" w:rsidRDefault="0000125D">
            <w:pPr>
              <w:spacing w:after="128" w:line="264" w:lineRule="auto"/>
              <w:rPr>
                <w:sz w:val="15"/>
                <w:szCs w:val="15"/>
              </w:rPr>
            </w:pPr>
            <w:r>
              <w:rPr>
                <w:sz w:val="15"/>
                <w:szCs w:val="15"/>
              </w:rPr>
              <w:t>36</w:t>
            </w:r>
          </w:p>
        </w:tc>
        <w:tc>
          <w:tcPr>
            <w:tcW w:w="1067" w:type="dxa"/>
          </w:tcPr>
          <w:p w14:paraId="608BC8A8" w14:textId="77777777" w:rsidR="0043707E" w:rsidRDefault="0000125D">
            <w:pPr>
              <w:spacing w:after="128" w:line="264" w:lineRule="auto"/>
              <w:rPr>
                <w:sz w:val="15"/>
                <w:szCs w:val="15"/>
              </w:rPr>
            </w:pPr>
            <w:r>
              <w:rPr>
                <w:sz w:val="15"/>
                <w:szCs w:val="15"/>
              </w:rPr>
              <w:t>2.636,15 €</w:t>
            </w:r>
          </w:p>
        </w:tc>
      </w:tr>
      <w:tr w:rsidR="0043707E" w14:paraId="0FE7071F" w14:textId="77777777">
        <w:trPr>
          <w:trHeight w:val="1500"/>
        </w:trPr>
        <w:tc>
          <w:tcPr>
            <w:tcW w:w="1802" w:type="dxa"/>
            <w:vMerge/>
          </w:tcPr>
          <w:p w14:paraId="56306856" w14:textId="77777777" w:rsidR="0043707E" w:rsidRDefault="0043707E">
            <w:pPr>
              <w:spacing w:after="128" w:line="264" w:lineRule="auto"/>
              <w:rPr>
                <w:sz w:val="15"/>
                <w:szCs w:val="15"/>
              </w:rPr>
            </w:pPr>
          </w:p>
        </w:tc>
        <w:tc>
          <w:tcPr>
            <w:tcW w:w="4634" w:type="dxa"/>
          </w:tcPr>
          <w:p w14:paraId="1A1F945F" w14:textId="77777777" w:rsidR="0043707E" w:rsidRDefault="0000125D">
            <w:pPr>
              <w:spacing w:after="128" w:line="264" w:lineRule="auto"/>
              <w:rPr>
                <w:sz w:val="15"/>
                <w:szCs w:val="15"/>
              </w:rPr>
            </w:pPr>
            <w:r>
              <w:rPr>
                <w:sz w:val="15"/>
                <w:szCs w:val="15"/>
              </w:rPr>
              <w:t>PSA 000B  Prótesis pasiva transradial, a medida, con encaje supracondilar exterior rígido, estructura endoesquelética, cubierta de espuma, media y articulación de muñeca (Prescribir además un encaje interior y/o vaina, una mano pasiva y un guante a elección)</w:t>
            </w:r>
          </w:p>
        </w:tc>
        <w:tc>
          <w:tcPr>
            <w:tcW w:w="1076" w:type="dxa"/>
          </w:tcPr>
          <w:p w14:paraId="488BADEB" w14:textId="77777777" w:rsidR="0043707E" w:rsidRDefault="0000125D">
            <w:pPr>
              <w:spacing w:after="128" w:line="264" w:lineRule="auto"/>
              <w:rPr>
                <w:sz w:val="15"/>
                <w:szCs w:val="15"/>
              </w:rPr>
            </w:pPr>
            <w:r>
              <w:rPr>
                <w:sz w:val="15"/>
                <w:szCs w:val="15"/>
              </w:rPr>
              <w:t>MED</w:t>
            </w:r>
          </w:p>
        </w:tc>
        <w:tc>
          <w:tcPr>
            <w:tcW w:w="1063" w:type="dxa"/>
          </w:tcPr>
          <w:p w14:paraId="319BED0F" w14:textId="77777777" w:rsidR="0043707E" w:rsidRDefault="0000125D">
            <w:pPr>
              <w:spacing w:after="128" w:line="264" w:lineRule="auto"/>
              <w:rPr>
                <w:sz w:val="15"/>
                <w:szCs w:val="15"/>
              </w:rPr>
            </w:pPr>
            <w:r>
              <w:rPr>
                <w:sz w:val="15"/>
                <w:szCs w:val="15"/>
              </w:rPr>
              <w:t>36</w:t>
            </w:r>
          </w:p>
        </w:tc>
        <w:tc>
          <w:tcPr>
            <w:tcW w:w="1067" w:type="dxa"/>
          </w:tcPr>
          <w:p w14:paraId="45E22660" w14:textId="77777777" w:rsidR="0043707E" w:rsidRDefault="0000125D">
            <w:pPr>
              <w:spacing w:after="128" w:line="264" w:lineRule="auto"/>
              <w:rPr>
                <w:sz w:val="15"/>
                <w:szCs w:val="15"/>
              </w:rPr>
            </w:pPr>
            <w:r>
              <w:rPr>
                <w:sz w:val="15"/>
                <w:szCs w:val="15"/>
              </w:rPr>
              <w:t>2.794,09 €</w:t>
            </w:r>
          </w:p>
        </w:tc>
      </w:tr>
      <w:tr w:rsidR="0043707E" w14:paraId="43499C93" w14:textId="77777777">
        <w:trPr>
          <w:trHeight w:val="1500"/>
        </w:trPr>
        <w:tc>
          <w:tcPr>
            <w:tcW w:w="1802" w:type="dxa"/>
            <w:vMerge/>
          </w:tcPr>
          <w:p w14:paraId="2D08E65D" w14:textId="77777777" w:rsidR="0043707E" w:rsidRDefault="0043707E">
            <w:pPr>
              <w:spacing w:after="128" w:line="264" w:lineRule="auto"/>
              <w:rPr>
                <w:sz w:val="15"/>
                <w:szCs w:val="15"/>
              </w:rPr>
            </w:pPr>
          </w:p>
        </w:tc>
        <w:tc>
          <w:tcPr>
            <w:tcW w:w="4634" w:type="dxa"/>
          </w:tcPr>
          <w:p w14:paraId="497A36CE" w14:textId="77777777" w:rsidR="0043707E" w:rsidRDefault="0000125D">
            <w:pPr>
              <w:spacing w:after="128" w:line="264" w:lineRule="auto"/>
              <w:rPr>
                <w:sz w:val="15"/>
                <w:szCs w:val="15"/>
              </w:rPr>
            </w:pPr>
            <w:r>
              <w:rPr>
                <w:sz w:val="15"/>
                <w:szCs w:val="15"/>
              </w:rPr>
              <w:t>PSA 000C  Prótesis pasiva transradial, a medida, con encaje infracondilar exterior rígido, estructura exoesquelética y articulación de muñeca (Prescribir además un sistema de suspensión, una mano pasiva, un guante a elección y, si lo precisa, un encaje interior y/o vaina)</w:t>
            </w:r>
          </w:p>
        </w:tc>
        <w:tc>
          <w:tcPr>
            <w:tcW w:w="1076" w:type="dxa"/>
          </w:tcPr>
          <w:p w14:paraId="70955F70" w14:textId="77777777" w:rsidR="0043707E" w:rsidRDefault="0000125D">
            <w:pPr>
              <w:spacing w:after="128" w:line="264" w:lineRule="auto"/>
              <w:rPr>
                <w:sz w:val="15"/>
                <w:szCs w:val="15"/>
              </w:rPr>
            </w:pPr>
            <w:r>
              <w:rPr>
                <w:sz w:val="15"/>
                <w:szCs w:val="15"/>
              </w:rPr>
              <w:t>MED</w:t>
            </w:r>
          </w:p>
        </w:tc>
        <w:tc>
          <w:tcPr>
            <w:tcW w:w="1063" w:type="dxa"/>
          </w:tcPr>
          <w:p w14:paraId="2D7B4D64" w14:textId="77777777" w:rsidR="0043707E" w:rsidRDefault="0000125D">
            <w:pPr>
              <w:spacing w:after="128" w:line="264" w:lineRule="auto"/>
              <w:rPr>
                <w:sz w:val="15"/>
                <w:szCs w:val="15"/>
              </w:rPr>
            </w:pPr>
            <w:r>
              <w:rPr>
                <w:sz w:val="15"/>
                <w:szCs w:val="15"/>
              </w:rPr>
              <w:t>36</w:t>
            </w:r>
          </w:p>
        </w:tc>
        <w:tc>
          <w:tcPr>
            <w:tcW w:w="1067" w:type="dxa"/>
          </w:tcPr>
          <w:p w14:paraId="6E54B8FC" w14:textId="77777777" w:rsidR="0043707E" w:rsidRDefault="0000125D">
            <w:pPr>
              <w:spacing w:after="128" w:line="264" w:lineRule="auto"/>
              <w:rPr>
                <w:sz w:val="15"/>
                <w:szCs w:val="15"/>
              </w:rPr>
            </w:pPr>
            <w:r>
              <w:rPr>
                <w:sz w:val="15"/>
                <w:szCs w:val="15"/>
              </w:rPr>
              <w:t>2.206,38 €</w:t>
            </w:r>
          </w:p>
        </w:tc>
      </w:tr>
      <w:tr w:rsidR="0043707E" w14:paraId="5898A5E9" w14:textId="77777777">
        <w:trPr>
          <w:trHeight w:val="1200"/>
        </w:trPr>
        <w:tc>
          <w:tcPr>
            <w:tcW w:w="1802" w:type="dxa"/>
            <w:vMerge/>
          </w:tcPr>
          <w:p w14:paraId="7A088525" w14:textId="77777777" w:rsidR="0043707E" w:rsidRDefault="0043707E">
            <w:pPr>
              <w:spacing w:after="128" w:line="264" w:lineRule="auto"/>
              <w:rPr>
                <w:sz w:val="15"/>
                <w:szCs w:val="15"/>
              </w:rPr>
            </w:pPr>
          </w:p>
        </w:tc>
        <w:tc>
          <w:tcPr>
            <w:tcW w:w="4634" w:type="dxa"/>
          </w:tcPr>
          <w:p w14:paraId="33E8E32A" w14:textId="77777777" w:rsidR="0043707E" w:rsidRDefault="0000125D">
            <w:pPr>
              <w:spacing w:after="128" w:line="264" w:lineRule="auto"/>
              <w:rPr>
                <w:sz w:val="15"/>
                <w:szCs w:val="15"/>
              </w:rPr>
            </w:pPr>
            <w:r>
              <w:rPr>
                <w:sz w:val="15"/>
                <w:szCs w:val="15"/>
              </w:rPr>
              <w:t>PSA 000D  Prótesis pasiva transradial, a medida, con encaje supracondilar exterior rígido, estructura exoesquelética y articulación de muñeca (Prescribir además un encaje interior y/o vaina, una mano pasiva y un guante a elección)</w:t>
            </w:r>
          </w:p>
        </w:tc>
        <w:tc>
          <w:tcPr>
            <w:tcW w:w="1076" w:type="dxa"/>
          </w:tcPr>
          <w:p w14:paraId="085F8C84" w14:textId="77777777" w:rsidR="0043707E" w:rsidRDefault="0000125D">
            <w:pPr>
              <w:spacing w:after="128" w:line="264" w:lineRule="auto"/>
              <w:rPr>
                <w:sz w:val="15"/>
                <w:szCs w:val="15"/>
              </w:rPr>
            </w:pPr>
            <w:r>
              <w:rPr>
                <w:sz w:val="15"/>
                <w:szCs w:val="15"/>
              </w:rPr>
              <w:t>MED</w:t>
            </w:r>
          </w:p>
        </w:tc>
        <w:tc>
          <w:tcPr>
            <w:tcW w:w="1063" w:type="dxa"/>
          </w:tcPr>
          <w:p w14:paraId="549E57A7" w14:textId="77777777" w:rsidR="0043707E" w:rsidRDefault="0000125D">
            <w:pPr>
              <w:spacing w:after="128" w:line="264" w:lineRule="auto"/>
              <w:rPr>
                <w:sz w:val="15"/>
                <w:szCs w:val="15"/>
              </w:rPr>
            </w:pPr>
            <w:r>
              <w:rPr>
                <w:sz w:val="15"/>
                <w:szCs w:val="15"/>
              </w:rPr>
              <w:t>36</w:t>
            </w:r>
          </w:p>
        </w:tc>
        <w:tc>
          <w:tcPr>
            <w:tcW w:w="1067" w:type="dxa"/>
          </w:tcPr>
          <w:p w14:paraId="5995883E" w14:textId="77777777" w:rsidR="0043707E" w:rsidRDefault="0000125D">
            <w:pPr>
              <w:spacing w:after="128" w:line="264" w:lineRule="auto"/>
              <w:rPr>
                <w:sz w:val="15"/>
                <w:szCs w:val="15"/>
              </w:rPr>
            </w:pPr>
            <w:r>
              <w:rPr>
                <w:sz w:val="15"/>
                <w:szCs w:val="15"/>
              </w:rPr>
              <w:t>2.364,33 €</w:t>
            </w:r>
          </w:p>
        </w:tc>
      </w:tr>
      <w:tr w:rsidR="0043707E" w14:paraId="34984C4B" w14:textId="77777777">
        <w:trPr>
          <w:trHeight w:val="1500"/>
        </w:trPr>
        <w:tc>
          <w:tcPr>
            <w:tcW w:w="1802" w:type="dxa"/>
            <w:vMerge w:val="restart"/>
          </w:tcPr>
          <w:p w14:paraId="7321D15B" w14:textId="77777777" w:rsidR="0043707E" w:rsidRDefault="0000125D">
            <w:pPr>
              <w:spacing w:after="128" w:line="264" w:lineRule="auto"/>
              <w:rPr>
                <w:sz w:val="15"/>
                <w:szCs w:val="15"/>
              </w:rPr>
            </w:pPr>
            <w:r>
              <w:rPr>
                <w:sz w:val="15"/>
                <w:szCs w:val="15"/>
              </w:rPr>
              <w:t>PSA 010  Prótesis mecánica transradial</w:t>
            </w:r>
          </w:p>
        </w:tc>
        <w:tc>
          <w:tcPr>
            <w:tcW w:w="4634" w:type="dxa"/>
          </w:tcPr>
          <w:p w14:paraId="7369779B" w14:textId="77777777" w:rsidR="0043707E" w:rsidRDefault="0000125D">
            <w:pPr>
              <w:spacing w:after="128" w:line="264" w:lineRule="auto"/>
              <w:rPr>
                <w:sz w:val="15"/>
                <w:szCs w:val="15"/>
              </w:rPr>
            </w:pPr>
            <w:r>
              <w:rPr>
                <w:sz w:val="15"/>
                <w:szCs w:val="15"/>
              </w:rPr>
              <w:t>PSA 010A  Prótesis mecánica transradial, a medida, con encaje infracondilar exterior rígido y estructura exoesquelética (Prescribir además un sistema de accionamiento cinemático, un sistema de suspensión, una articulación de muñeca, un terminal a elección y, si lo precisa, un encaje interior y/o vaina y un guante)</w:t>
            </w:r>
          </w:p>
        </w:tc>
        <w:tc>
          <w:tcPr>
            <w:tcW w:w="1076" w:type="dxa"/>
          </w:tcPr>
          <w:p w14:paraId="301E76B6" w14:textId="77777777" w:rsidR="0043707E" w:rsidRDefault="0000125D">
            <w:pPr>
              <w:spacing w:after="128" w:line="264" w:lineRule="auto"/>
              <w:rPr>
                <w:sz w:val="15"/>
                <w:szCs w:val="15"/>
              </w:rPr>
            </w:pPr>
            <w:r>
              <w:rPr>
                <w:sz w:val="15"/>
                <w:szCs w:val="15"/>
              </w:rPr>
              <w:t>MED</w:t>
            </w:r>
          </w:p>
        </w:tc>
        <w:tc>
          <w:tcPr>
            <w:tcW w:w="1063" w:type="dxa"/>
          </w:tcPr>
          <w:p w14:paraId="1BBCF245" w14:textId="77777777" w:rsidR="0043707E" w:rsidRDefault="0000125D">
            <w:pPr>
              <w:spacing w:after="128" w:line="264" w:lineRule="auto"/>
              <w:rPr>
                <w:sz w:val="15"/>
                <w:szCs w:val="15"/>
              </w:rPr>
            </w:pPr>
            <w:r>
              <w:rPr>
                <w:sz w:val="15"/>
                <w:szCs w:val="15"/>
              </w:rPr>
              <w:t>36</w:t>
            </w:r>
          </w:p>
        </w:tc>
        <w:tc>
          <w:tcPr>
            <w:tcW w:w="1067" w:type="dxa"/>
          </w:tcPr>
          <w:p w14:paraId="3AA705DA" w14:textId="77777777" w:rsidR="0043707E" w:rsidRDefault="0000125D">
            <w:pPr>
              <w:spacing w:after="128" w:line="264" w:lineRule="auto"/>
              <w:rPr>
                <w:sz w:val="15"/>
                <w:szCs w:val="15"/>
              </w:rPr>
            </w:pPr>
            <w:r>
              <w:rPr>
                <w:sz w:val="15"/>
                <w:szCs w:val="15"/>
              </w:rPr>
              <w:t>2.157,38 €</w:t>
            </w:r>
          </w:p>
        </w:tc>
      </w:tr>
      <w:tr w:rsidR="0043707E" w14:paraId="4F4AFED3" w14:textId="77777777">
        <w:trPr>
          <w:trHeight w:val="1500"/>
        </w:trPr>
        <w:tc>
          <w:tcPr>
            <w:tcW w:w="1802" w:type="dxa"/>
            <w:vMerge/>
          </w:tcPr>
          <w:p w14:paraId="51B3B9C1" w14:textId="77777777" w:rsidR="0043707E" w:rsidRDefault="0043707E">
            <w:pPr>
              <w:spacing w:after="128" w:line="264" w:lineRule="auto"/>
              <w:rPr>
                <w:sz w:val="15"/>
                <w:szCs w:val="15"/>
              </w:rPr>
            </w:pPr>
          </w:p>
        </w:tc>
        <w:tc>
          <w:tcPr>
            <w:tcW w:w="4634" w:type="dxa"/>
          </w:tcPr>
          <w:p w14:paraId="76E9F927" w14:textId="77777777" w:rsidR="0043707E" w:rsidRDefault="0000125D">
            <w:pPr>
              <w:spacing w:after="128" w:line="264" w:lineRule="auto"/>
              <w:rPr>
                <w:sz w:val="15"/>
                <w:szCs w:val="15"/>
              </w:rPr>
            </w:pPr>
            <w:r>
              <w:rPr>
                <w:sz w:val="15"/>
                <w:szCs w:val="15"/>
              </w:rPr>
              <w:t>PSA 010B  Prótesis mecánica transradial, a medida, con encaje supracondilar exterior rígido y estructura exoesquelética (Prescribir además un encaje interior y/o vaina, un sistema de accionamiento cinemático, una articulación de muñeca, un terminal a elección y, si lo precisa, un guante)</w:t>
            </w:r>
          </w:p>
        </w:tc>
        <w:tc>
          <w:tcPr>
            <w:tcW w:w="1076" w:type="dxa"/>
          </w:tcPr>
          <w:p w14:paraId="0908376C" w14:textId="77777777" w:rsidR="0043707E" w:rsidRDefault="0000125D">
            <w:pPr>
              <w:spacing w:after="128" w:line="264" w:lineRule="auto"/>
              <w:rPr>
                <w:sz w:val="15"/>
                <w:szCs w:val="15"/>
              </w:rPr>
            </w:pPr>
            <w:r>
              <w:rPr>
                <w:sz w:val="15"/>
                <w:szCs w:val="15"/>
              </w:rPr>
              <w:t>MED</w:t>
            </w:r>
          </w:p>
        </w:tc>
        <w:tc>
          <w:tcPr>
            <w:tcW w:w="1063" w:type="dxa"/>
          </w:tcPr>
          <w:p w14:paraId="1B42CD3A" w14:textId="77777777" w:rsidR="0043707E" w:rsidRDefault="0000125D">
            <w:pPr>
              <w:spacing w:after="128" w:line="264" w:lineRule="auto"/>
              <w:rPr>
                <w:sz w:val="15"/>
                <w:szCs w:val="15"/>
              </w:rPr>
            </w:pPr>
            <w:r>
              <w:rPr>
                <w:sz w:val="15"/>
                <w:szCs w:val="15"/>
              </w:rPr>
              <w:t>36</w:t>
            </w:r>
          </w:p>
        </w:tc>
        <w:tc>
          <w:tcPr>
            <w:tcW w:w="1067" w:type="dxa"/>
          </w:tcPr>
          <w:p w14:paraId="6CC7FD3D" w14:textId="77777777" w:rsidR="0043707E" w:rsidRDefault="0000125D">
            <w:pPr>
              <w:spacing w:after="128" w:line="264" w:lineRule="auto"/>
              <w:rPr>
                <w:sz w:val="15"/>
                <w:szCs w:val="15"/>
              </w:rPr>
            </w:pPr>
            <w:r>
              <w:rPr>
                <w:sz w:val="15"/>
                <w:szCs w:val="15"/>
              </w:rPr>
              <w:t>2.315,32 €</w:t>
            </w:r>
          </w:p>
        </w:tc>
      </w:tr>
      <w:tr w:rsidR="0043707E" w14:paraId="75008B44" w14:textId="77777777">
        <w:trPr>
          <w:trHeight w:val="1800"/>
        </w:trPr>
        <w:tc>
          <w:tcPr>
            <w:tcW w:w="1802" w:type="dxa"/>
            <w:vMerge w:val="restart"/>
          </w:tcPr>
          <w:p w14:paraId="0B1ED3A0" w14:textId="77777777" w:rsidR="0043707E" w:rsidRDefault="0000125D">
            <w:pPr>
              <w:spacing w:after="128" w:line="264" w:lineRule="auto"/>
              <w:rPr>
                <w:sz w:val="15"/>
                <w:szCs w:val="15"/>
              </w:rPr>
            </w:pPr>
            <w:r>
              <w:rPr>
                <w:sz w:val="15"/>
                <w:szCs w:val="15"/>
              </w:rPr>
              <w:t>PSA 020  Prótesis mioeléctrica transradial</w:t>
            </w:r>
          </w:p>
        </w:tc>
        <w:tc>
          <w:tcPr>
            <w:tcW w:w="4634" w:type="dxa"/>
          </w:tcPr>
          <w:p w14:paraId="38A954FA" w14:textId="77777777" w:rsidR="0043707E" w:rsidRDefault="0000125D">
            <w:pPr>
              <w:spacing w:after="128" w:line="264" w:lineRule="auto"/>
              <w:rPr>
                <w:sz w:val="15"/>
                <w:szCs w:val="15"/>
              </w:rPr>
            </w:pPr>
            <w:r>
              <w:rPr>
                <w:sz w:val="15"/>
                <w:szCs w:val="15"/>
              </w:rPr>
              <w:t>PSA 020A  Prótesis mioeléctrica transradial, a medida, con encaje infracondilar exterior rígido y estructura exoesquelética (Prescribir además un sistema de suspensión, electrodos, baterías, un cargador,  una articulación de muñeca, un terminal a elección y, si lo precisa, caja de conexión para alojamiento de la batería un encaje interior y/o vaina, y un guante)</w:t>
            </w:r>
          </w:p>
        </w:tc>
        <w:tc>
          <w:tcPr>
            <w:tcW w:w="1076" w:type="dxa"/>
          </w:tcPr>
          <w:p w14:paraId="532DC8F8" w14:textId="77777777" w:rsidR="0043707E" w:rsidRDefault="0000125D">
            <w:pPr>
              <w:spacing w:after="128" w:line="264" w:lineRule="auto"/>
              <w:rPr>
                <w:sz w:val="15"/>
                <w:szCs w:val="15"/>
              </w:rPr>
            </w:pPr>
            <w:r>
              <w:rPr>
                <w:sz w:val="15"/>
                <w:szCs w:val="15"/>
              </w:rPr>
              <w:t>MED</w:t>
            </w:r>
          </w:p>
        </w:tc>
        <w:tc>
          <w:tcPr>
            <w:tcW w:w="1063" w:type="dxa"/>
          </w:tcPr>
          <w:p w14:paraId="1E83BD3E" w14:textId="77777777" w:rsidR="0043707E" w:rsidRDefault="0000125D">
            <w:pPr>
              <w:spacing w:after="128" w:line="264" w:lineRule="auto"/>
              <w:rPr>
                <w:sz w:val="15"/>
                <w:szCs w:val="15"/>
              </w:rPr>
            </w:pPr>
            <w:r>
              <w:rPr>
                <w:sz w:val="15"/>
                <w:szCs w:val="15"/>
              </w:rPr>
              <w:t>36</w:t>
            </w:r>
          </w:p>
        </w:tc>
        <w:tc>
          <w:tcPr>
            <w:tcW w:w="1067" w:type="dxa"/>
          </w:tcPr>
          <w:p w14:paraId="3EFFC39F" w14:textId="77777777" w:rsidR="0043707E" w:rsidRDefault="0000125D">
            <w:pPr>
              <w:spacing w:after="128" w:line="264" w:lineRule="auto"/>
              <w:rPr>
                <w:sz w:val="15"/>
                <w:szCs w:val="15"/>
              </w:rPr>
            </w:pPr>
            <w:r>
              <w:rPr>
                <w:sz w:val="15"/>
                <w:szCs w:val="15"/>
              </w:rPr>
              <w:t>3.989,37 €</w:t>
            </w:r>
          </w:p>
        </w:tc>
      </w:tr>
      <w:tr w:rsidR="0043707E" w14:paraId="7176C066" w14:textId="77777777">
        <w:trPr>
          <w:trHeight w:val="1800"/>
        </w:trPr>
        <w:tc>
          <w:tcPr>
            <w:tcW w:w="1802" w:type="dxa"/>
            <w:vMerge/>
          </w:tcPr>
          <w:p w14:paraId="30EBAE1C" w14:textId="77777777" w:rsidR="0043707E" w:rsidRDefault="0043707E">
            <w:pPr>
              <w:spacing w:after="128" w:line="264" w:lineRule="auto"/>
              <w:rPr>
                <w:sz w:val="15"/>
                <w:szCs w:val="15"/>
              </w:rPr>
            </w:pPr>
          </w:p>
        </w:tc>
        <w:tc>
          <w:tcPr>
            <w:tcW w:w="4634" w:type="dxa"/>
          </w:tcPr>
          <w:p w14:paraId="5C832C21" w14:textId="77777777" w:rsidR="0043707E" w:rsidRDefault="0000125D">
            <w:pPr>
              <w:spacing w:after="128" w:line="264" w:lineRule="auto"/>
              <w:rPr>
                <w:sz w:val="15"/>
                <w:szCs w:val="15"/>
              </w:rPr>
            </w:pPr>
            <w:r>
              <w:rPr>
                <w:sz w:val="15"/>
                <w:szCs w:val="15"/>
              </w:rPr>
              <w:t>PSA 020B  Prótesis mioeléctrica transradial, a medida, con encaje supracondilar exterior rígido y estructura exoesquelética (Prescribir además un encaje interior y/o vaina, electrodos, baterías, un cargador, una articulación de muñeca, un terminal a elección y, si lo precisa, caja de conexión para alojamiento de la batería y un guante)</w:t>
            </w:r>
          </w:p>
        </w:tc>
        <w:tc>
          <w:tcPr>
            <w:tcW w:w="1076" w:type="dxa"/>
          </w:tcPr>
          <w:p w14:paraId="2F40E487" w14:textId="77777777" w:rsidR="0043707E" w:rsidRDefault="0000125D">
            <w:pPr>
              <w:spacing w:after="128" w:line="264" w:lineRule="auto"/>
              <w:rPr>
                <w:sz w:val="15"/>
                <w:szCs w:val="15"/>
              </w:rPr>
            </w:pPr>
            <w:r>
              <w:rPr>
                <w:sz w:val="15"/>
                <w:szCs w:val="15"/>
              </w:rPr>
              <w:t>MED</w:t>
            </w:r>
          </w:p>
        </w:tc>
        <w:tc>
          <w:tcPr>
            <w:tcW w:w="1063" w:type="dxa"/>
          </w:tcPr>
          <w:p w14:paraId="678BD027" w14:textId="77777777" w:rsidR="0043707E" w:rsidRDefault="0000125D">
            <w:pPr>
              <w:spacing w:after="128" w:line="264" w:lineRule="auto"/>
              <w:rPr>
                <w:sz w:val="15"/>
                <w:szCs w:val="15"/>
              </w:rPr>
            </w:pPr>
            <w:r>
              <w:rPr>
                <w:sz w:val="15"/>
                <w:szCs w:val="15"/>
              </w:rPr>
              <w:t>36</w:t>
            </w:r>
          </w:p>
        </w:tc>
        <w:tc>
          <w:tcPr>
            <w:tcW w:w="1067" w:type="dxa"/>
          </w:tcPr>
          <w:p w14:paraId="79BD6273" w14:textId="77777777" w:rsidR="0043707E" w:rsidRDefault="0000125D">
            <w:pPr>
              <w:spacing w:after="128" w:line="264" w:lineRule="auto"/>
              <w:rPr>
                <w:sz w:val="15"/>
                <w:szCs w:val="15"/>
              </w:rPr>
            </w:pPr>
            <w:r>
              <w:rPr>
                <w:sz w:val="15"/>
                <w:szCs w:val="15"/>
              </w:rPr>
              <w:t>4.142,21 €</w:t>
            </w:r>
          </w:p>
        </w:tc>
      </w:tr>
      <w:tr w:rsidR="0043707E" w14:paraId="58AC1BC0" w14:textId="77777777">
        <w:trPr>
          <w:trHeight w:val="600"/>
        </w:trPr>
        <w:tc>
          <w:tcPr>
            <w:tcW w:w="1802" w:type="dxa"/>
            <w:vMerge w:val="restart"/>
          </w:tcPr>
          <w:p w14:paraId="73BFF52C" w14:textId="77777777" w:rsidR="0043707E" w:rsidRDefault="0000125D">
            <w:pPr>
              <w:spacing w:after="128" w:line="264" w:lineRule="auto"/>
              <w:rPr>
                <w:sz w:val="15"/>
                <w:szCs w:val="15"/>
              </w:rPr>
            </w:pPr>
            <w:r>
              <w:rPr>
                <w:sz w:val="15"/>
                <w:szCs w:val="15"/>
              </w:rPr>
              <w:t>PSA 900  Encaje para prótesis transradial</w:t>
            </w:r>
          </w:p>
        </w:tc>
        <w:tc>
          <w:tcPr>
            <w:tcW w:w="4634" w:type="dxa"/>
          </w:tcPr>
          <w:p w14:paraId="262D9D62" w14:textId="77777777" w:rsidR="0043707E" w:rsidRDefault="0000125D">
            <w:pPr>
              <w:spacing w:after="128" w:line="264" w:lineRule="auto"/>
              <w:rPr>
                <w:sz w:val="15"/>
                <w:szCs w:val="15"/>
              </w:rPr>
            </w:pPr>
            <w:r>
              <w:rPr>
                <w:sz w:val="15"/>
                <w:szCs w:val="15"/>
              </w:rPr>
              <w:t>PSA 900A Encaje infracondilar exterior rígido para prótesis pasiva o mecánica transradial, a medida. Incluye adaptación y alineación</w:t>
            </w:r>
          </w:p>
        </w:tc>
        <w:tc>
          <w:tcPr>
            <w:tcW w:w="1076" w:type="dxa"/>
          </w:tcPr>
          <w:p w14:paraId="3EFB90F1" w14:textId="77777777" w:rsidR="0043707E" w:rsidRDefault="0000125D">
            <w:pPr>
              <w:spacing w:after="128" w:line="264" w:lineRule="auto"/>
              <w:rPr>
                <w:sz w:val="15"/>
                <w:szCs w:val="15"/>
              </w:rPr>
            </w:pPr>
            <w:r>
              <w:rPr>
                <w:sz w:val="15"/>
                <w:szCs w:val="15"/>
              </w:rPr>
              <w:t>MED</w:t>
            </w:r>
          </w:p>
        </w:tc>
        <w:tc>
          <w:tcPr>
            <w:tcW w:w="1063" w:type="dxa"/>
          </w:tcPr>
          <w:p w14:paraId="53F44D4F" w14:textId="77777777" w:rsidR="0043707E" w:rsidRDefault="0000125D">
            <w:pPr>
              <w:spacing w:after="128" w:line="264" w:lineRule="auto"/>
              <w:rPr>
                <w:sz w:val="15"/>
                <w:szCs w:val="15"/>
              </w:rPr>
            </w:pPr>
            <w:r>
              <w:rPr>
                <w:sz w:val="15"/>
                <w:szCs w:val="15"/>
              </w:rPr>
              <w:t>24</w:t>
            </w:r>
          </w:p>
        </w:tc>
        <w:tc>
          <w:tcPr>
            <w:tcW w:w="1067" w:type="dxa"/>
          </w:tcPr>
          <w:p w14:paraId="5E46AEC8" w14:textId="77777777" w:rsidR="0043707E" w:rsidRDefault="0000125D">
            <w:pPr>
              <w:spacing w:after="128" w:line="264" w:lineRule="auto"/>
              <w:rPr>
                <w:sz w:val="15"/>
                <w:szCs w:val="15"/>
              </w:rPr>
            </w:pPr>
            <w:r>
              <w:rPr>
                <w:sz w:val="15"/>
                <w:szCs w:val="15"/>
              </w:rPr>
              <w:t>1.427,57 €</w:t>
            </w:r>
          </w:p>
        </w:tc>
      </w:tr>
      <w:tr w:rsidR="0043707E" w14:paraId="379D5E3C" w14:textId="77777777">
        <w:trPr>
          <w:trHeight w:val="600"/>
        </w:trPr>
        <w:tc>
          <w:tcPr>
            <w:tcW w:w="1802" w:type="dxa"/>
            <w:vMerge/>
          </w:tcPr>
          <w:p w14:paraId="5DB18092" w14:textId="77777777" w:rsidR="0043707E" w:rsidRDefault="0043707E">
            <w:pPr>
              <w:spacing w:after="128" w:line="264" w:lineRule="auto"/>
              <w:rPr>
                <w:sz w:val="15"/>
                <w:szCs w:val="15"/>
              </w:rPr>
            </w:pPr>
          </w:p>
        </w:tc>
        <w:tc>
          <w:tcPr>
            <w:tcW w:w="4634" w:type="dxa"/>
          </w:tcPr>
          <w:p w14:paraId="7D9E497C" w14:textId="77777777" w:rsidR="0043707E" w:rsidRDefault="0000125D">
            <w:pPr>
              <w:spacing w:after="128" w:line="264" w:lineRule="auto"/>
              <w:rPr>
                <w:sz w:val="15"/>
                <w:szCs w:val="15"/>
              </w:rPr>
            </w:pPr>
            <w:r>
              <w:rPr>
                <w:sz w:val="15"/>
                <w:szCs w:val="15"/>
              </w:rPr>
              <w:t>PSA 900B Encaje supracondilar exterior rígido para prótesis pasiva o mecánica transradial, a medida. Incluye adaptación y alineación</w:t>
            </w:r>
          </w:p>
        </w:tc>
        <w:tc>
          <w:tcPr>
            <w:tcW w:w="1076" w:type="dxa"/>
          </w:tcPr>
          <w:p w14:paraId="3C762231" w14:textId="77777777" w:rsidR="0043707E" w:rsidRDefault="0000125D">
            <w:pPr>
              <w:spacing w:after="128" w:line="264" w:lineRule="auto"/>
              <w:rPr>
                <w:sz w:val="15"/>
                <w:szCs w:val="15"/>
              </w:rPr>
            </w:pPr>
            <w:r>
              <w:rPr>
                <w:sz w:val="15"/>
                <w:szCs w:val="15"/>
              </w:rPr>
              <w:t>MED</w:t>
            </w:r>
          </w:p>
        </w:tc>
        <w:tc>
          <w:tcPr>
            <w:tcW w:w="1063" w:type="dxa"/>
          </w:tcPr>
          <w:p w14:paraId="1B0A8D4A" w14:textId="77777777" w:rsidR="0043707E" w:rsidRDefault="0000125D">
            <w:pPr>
              <w:spacing w:after="128" w:line="264" w:lineRule="auto"/>
              <w:rPr>
                <w:sz w:val="15"/>
                <w:szCs w:val="15"/>
              </w:rPr>
            </w:pPr>
            <w:r>
              <w:rPr>
                <w:sz w:val="15"/>
                <w:szCs w:val="15"/>
              </w:rPr>
              <w:t>24</w:t>
            </w:r>
          </w:p>
        </w:tc>
        <w:tc>
          <w:tcPr>
            <w:tcW w:w="1067" w:type="dxa"/>
          </w:tcPr>
          <w:p w14:paraId="7EDB2167" w14:textId="77777777" w:rsidR="0043707E" w:rsidRDefault="0000125D">
            <w:pPr>
              <w:spacing w:after="128" w:line="264" w:lineRule="auto"/>
              <w:rPr>
                <w:sz w:val="15"/>
                <w:szCs w:val="15"/>
              </w:rPr>
            </w:pPr>
            <w:r>
              <w:rPr>
                <w:sz w:val="15"/>
                <w:szCs w:val="15"/>
              </w:rPr>
              <w:t>1.585,51 €</w:t>
            </w:r>
          </w:p>
        </w:tc>
      </w:tr>
      <w:tr w:rsidR="0043707E" w14:paraId="1DE4F907" w14:textId="77777777">
        <w:trPr>
          <w:trHeight w:val="900"/>
        </w:trPr>
        <w:tc>
          <w:tcPr>
            <w:tcW w:w="1802" w:type="dxa"/>
            <w:vMerge/>
          </w:tcPr>
          <w:p w14:paraId="2B34FA57" w14:textId="77777777" w:rsidR="0043707E" w:rsidRDefault="0043707E">
            <w:pPr>
              <w:spacing w:after="128" w:line="264" w:lineRule="auto"/>
              <w:rPr>
                <w:sz w:val="15"/>
                <w:szCs w:val="15"/>
              </w:rPr>
            </w:pPr>
          </w:p>
        </w:tc>
        <w:tc>
          <w:tcPr>
            <w:tcW w:w="4634" w:type="dxa"/>
          </w:tcPr>
          <w:p w14:paraId="2A74AD94" w14:textId="77777777" w:rsidR="0043707E" w:rsidRDefault="0000125D">
            <w:pPr>
              <w:spacing w:after="128" w:line="264" w:lineRule="auto"/>
              <w:rPr>
                <w:sz w:val="15"/>
                <w:szCs w:val="15"/>
              </w:rPr>
            </w:pPr>
            <w:r>
              <w:rPr>
                <w:sz w:val="15"/>
                <w:szCs w:val="15"/>
              </w:rPr>
              <w:t>PSA 900C Encaje infracondilar exterior rígido con cajeado para electrodos para prótesis mioeléctrica transradial, a medida. Incluye adaptación y alineación</w:t>
            </w:r>
          </w:p>
        </w:tc>
        <w:tc>
          <w:tcPr>
            <w:tcW w:w="1076" w:type="dxa"/>
          </w:tcPr>
          <w:p w14:paraId="5933D5AA" w14:textId="77777777" w:rsidR="0043707E" w:rsidRDefault="0000125D">
            <w:pPr>
              <w:spacing w:after="128" w:line="264" w:lineRule="auto"/>
              <w:rPr>
                <w:sz w:val="15"/>
                <w:szCs w:val="15"/>
              </w:rPr>
            </w:pPr>
            <w:r>
              <w:rPr>
                <w:sz w:val="15"/>
                <w:szCs w:val="15"/>
              </w:rPr>
              <w:t>MED</w:t>
            </w:r>
          </w:p>
        </w:tc>
        <w:tc>
          <w:tcPr>
            <w:tcW w:w="1063" w:type="dxa"/>
          </w:tcPr>
          <w:p w14:paraId="3498BEDD" w14:textId="77777777" w:rsidR="0043707E" w:rsidRDefault="0000125D">
            <w:pPr>
              <w:spacing w:after="128" w:line="264" w:lineRule="auto"/>
              <w:rPr>
                <w:sz w:val="15"/>
                <w:szCs w:val="15"/>
              </w:rPr>
            </w:pPr>
            <w:r>
              <w:rPr>
                <w:sz w:val="15"/>
                <w:szCs w:val="15"/>
              </w:rPr>
              <w:t>24</w:t>
            </w:r>
          </w:p>
        </w:tc>
        <w:tc>
          <w:tcPr>
            <w:tcW w:w="1067" w:type="dxa"/>
          </w:tcPr>
          <w:p w14:paraId="62DEF189" w14:textId="77777777" w:rsidR="0043707E" w:rsidRDefault="0000125D">
            <w:pPr>
              <w:spacing w:after="128" w:line="264" w:lineRule="auto"/>
              <w:rPr>
                <w:sz w:val="15"/>
                <w:szCs w:val="15"/>
              </w:rPr>
            </w:pPr>
            <w:r>
              <w:rPr>
                <w:sz w:val="15"/>
                <w:szCs w:val="15"/>
              </w:rPr>
              <w:t>3.169,56 €</w:t>
            </w:r>
          </w:p>
        </w:tc>
      </w:tr>
      <w:tr w:rsidR="0043707E" w14:paraId="345D6B07" w14:textId="77777777">
        <w:trPr>
          <w:trHeight w:val="900"/>
        </w:trPr>
        <w:tc>
          <w:tcPr>
            <w:tcW w:w="1802" w:type="dxa"/>
            <w:vMerge/>
          </w:tcPr>
          <w:p w14:paraId="7432365D" w14:textId="77777777" w:rsidR="0043707E" w:rsidRDefault="0043707E">
            <w:pPr>
              <w:spacing w:after="128" w:line="264" w:lineRule="auto"/>
              <w:rPr>
                <w:sz w:val="15"/>
                <w:szCs w:val="15"/>
              </w:rPr>
            </w:pPr>
          </w:p>
        </w:tc>
        <w:tc>
          <w:tcPr>
            <w:tcW w:w="4634" w:type="dxa"/>
          </w:tcPr>
          <w:p w14:paraId="455C9029" w14:textId="77777777" w:rsidR="0043707E" w:rsidRDefault="0000125D">
            <w:pPr>
              <w:spacing w:after="128" w:line="264" w:lineRule="auto"/>
              <w:rPr>
                <w:sz w:val="15"/>
                <w:szCs w:val="15"/>
              </w:rPr>
            </w:pPr>
            <w:r>
              <w:rPr>
                <w:sz w:val="15"/>
                <w:szCs w:val="15"/>
              </w:rPr>
              <w:t>PSA 900D Encaje supracondilar exterior rígido con cajeado para electrodos para prótesis mioeléctrica transradial, a medida. Incluye adaptación y alineación</w:t>
            </w:r>
          </w:p>
        </w:tc>
        <w:tc>
          <w:tcPr>
            <w:tcW w:w="1076" w:type="dxa"/>
          </w:tcPr>
          <w:p w14:paraId="0B1350D6" w14:textId="77777777" w:rsidR="0043707E" w:rsidRDefault="0000125D">
            <w:pPr>
              <w:spacing w:after="128" w:line="264" w:lineRule="auto"/>
              <w:rPr>
                <w:sz w:val="15"/>
                <w:szCs w:val="15"/>
              </w:rPr>
            </w:pPr>
            <w:r>
              <w:rPr>
                <w:sz w:val="15"/>
                <w:szCs w:val="15"/>
              </w:rPr>
              <w:t>MED</w:t>
            </w:r>
          </w:p>
        </w:tc>
        <w:tc>
          <w:tcPr>
            <w:tcW w:w="1063" w:type="dxa"/>
          </w:tcPr>
          <w:p w14:paraId="7F10D058" w14:textId="77777777" w:rsidR="0043707E" w:rsidRDefault="0000125D">
            <w:pPr>
              <w:spacing w:after="128" w:line="264" w:lineRule="auto"/>
              <w:rPr>
                <w:sz w:val="15"/>
                <w:szCs w:val="15"/>
              </w:rPr>
            </w:pPr>
            <w:r>
              <w:rPr>
                <w:sz w:val="15"/>
                <w:szCs w:val="15"/>
              </w:rPr>
              <w:t>24</w:t>
            </w:r>
          </w:p>
        </w:tc>
        <w:tc>
          <w:tcPr>
            <w:tcW w:w="1067" w:type="dxa"/>
          </w:tcPr>
          <w:p w14:paraId="4315BF6C" w14:textId="77777777" w:rsidR="0043707E" w:rsidRDefault="0000125D">
            <w:pPr>
              <w:spacing w:after="128" w:line="264" w:lineRule="auto"/>
              <w:rPr>
                <w:sz w:val="15"/>
                <w:szCs w:val="15"/>
              </w:rPr>
            </w:pPr>
            <w:r>
              <w:rPr>
                <w:sz w:val="15"/>
                <w:szCs w:val="15"/>
              </w:rPr>
              <w:t>3.322,39 €</w:t>
            </w:r>
          </w:p>
        </w:tc>
      </w:tr>
      <w:tr w:rsidR="0043707E" w14:paraId="42CAD437" w14:textId="77777777">
        <w:trPr>
          <w:trHeight w:val="600"/>
        </w:trPr>
        <w:tc>
          <w:tcPr>
            <w:tcW w:w="1802" w:type="dxa"/>
            <w:vMerge/>
          </w:tcPr>
          <w:p w14:paraId="7EDFA862" w14:textId="77777777" w:rsidR="0043707E" w:rsidRDefault="0043707E">
            <w:pPr>
              <w:spacing w:after="128" w:line="264" w:lineRule="auto"/>
              <w:rPr>
                <w:sz w:val="15"/>
                <w:szCs w:val="15"/>
              </w:rPr>
            </w:pPr>
          </w:p>
        </w:tc>
        <w:tc>
          <w:tcPr>
            <w:tcW w:w="4634" w:type="dxa"/>
          </w:tcPr>
          <w:p w14:paraId="654BA452" w14:textId="77777777" w:rsidR="0043707E" w:rsidRDefault="0000125D">
            <w:pPr>
              <w:spacing w:after="128" w:line="264" w:lineRule="auto"/>
              <w:rPr>
                <w:sz w:val="15"/>
                <w:szCs w:val="15"/>
              </w:rPr>
            </w:pPr>
            <w:r>
              <w:rPr>
                <w:sz w:val="15"/>
                <w:szCs w:val="15"/>
              </w:rPr>
              <w:t>PSA 900E  Encaje infracondilar interior en termoplástico blando para prótesis pasiva o mecánica transradial, a medida</w:t>
            </w:r>
          </w:p>
        </w:tc>
        <w:tc>
          <w:tcPr>
            <w:tcW w:w="1076" w:type="dxa"/>
          </w:tcPr>
          <w:p w14:paraId="21EBCD36" w14:textId="77777777" w:rsidR="0043707E" w:rsidRDefault="0000125D">
            <w:pPr>
              <w:spacing w:after="128" w:line="264" w:lineRule="auto"/>
              <w:rPr>
                <w:sz w:val="15"/>
                <w:szCs w:val="15"/>
              </w:rPr>
            </w:pPr>
            <w:r>
              <w:rPr>
                <w:sz w:val="15"/>
                <w:szCs w:val="15"/>
              </w:rPr>
              <w:t>MED</w:t>
            </w:r>
          </w:p>
        </w:tc>
        <w:tc>
          <w:tcPr>
            <w:tcW w:w="1063" w:type="dxa"/>
          </w:tcPr>
          <w:p w14:paraId="6E2C47E9" w14:textId="77777777" w:rsidR="0043707E" w:rsidRDefault="0000125D">
            <w:pPr>
              <w:spacing w:after="128" w:line="264" w:lineRule="auto"/>
              <w:rPr>
                <w:sz w:val="15"/>
                <w:szCs w:val="15"/>
              </w:rPr>
            </w:pPr>
            <w:r>
              <w:rPr>
                <w:sz w:val="15"/>
                <w:szCs w:val="15"/>
              </w:rPr>
              <w:t>24</w:t>
            </w:r>
          </w:p>
        </w:tc>
        <w:tc>
          <w:tcPr>
            <w:tcW w:w="1067" w:type="dxa"/>
          </w:tcPr>
          <w:p w14:paraId="33CFB7CC" w14:textId="77777777" w:rsidR="0043707E" w:rsidRDefault="0000125D">
            <w:pPr>
              <w:spacing w:after="128" w:line="264" w:lineRule="auto"/>
              <w:rPr>
                <w:sz w:val="15"/>
                <w:szCs w:val="15"/>
              </w:rPr>
            </w:pPr>
            <w:r>
              <w:rPr>
                <w:sz w:val="15"/>
                <w:szCs w:val="15"/>
              </w:rPr>
              <w:t>412,50 €</w:t>
            </w:r>
          </w:p>
        </w:tc>
      </w:tr>
      <w:tr w:rsidR="0043707E" w14:paraId="6CD7199A" w14:textId="77777777">
        <w:trPr>
          <w:trHeight w:val="600"/>
        </w:trPr>
        <w:tc>
          <w:tcPr>
            <w:tcW w:w="1802" w:type="dxa"/>
            <w:vMerge/>
          </w:tcPr>
          <w:p w14:paraId="7A3C2A47" w14:textId="77777777" w:rsidR="0043707E" w:rsidRDefault="0043707E">
            <w:pPr>
              <w:spacing w:after="128" w:line="264" w:lineRule="auto"/>
              <w:rPr>
                <w:sz w:val="15"/>
                <w:szCs w:val="15"/>
              </w:rPr>
            </w:pPr>
          </w:p>
        </w:tc>
        <w:tc>
          <w:tcPr>
            <w:tcW w:w="4634" w:type="dxa"/>
          </w:tcPr>
          <w:p w14:paraId="712EE000" w14:textId="77777777" w:rsidR="0043707E" w:rsidRDefault="0000125D">
            <w:pPr>
              <w:spacing w:after="128" w:line="264" w:lineRule="auto"/>
              <w:rPr>
                <w:sz w:val="15"/>
                <w:szCs w:val="15"/>
              </w:rPr>
            </w:pPr>
            <w:r>
              <w:rPr>
                <w:sz w:val="15"/>
                <w:szCs w:val="15"/>
              </w:rPr>
              <w:t>PSA 900F  Encaje infracondilar interior en silicona para prótesis pasiva o mecánica transradial, a medida</w:t>
            </w:r>
          </w:p>
        </w:tc>
        <w:tc>
          <w:tcPr>
            <w:tcW w:w="1076" w:type="dxa"/>
          </w:tcPr>
          <w:p w14:paraId="2E5443BB" w14:textId="77777777" w:rsidR="0043707E" w:rsidRDefault="0000125D">
            <w:pPr>
              <w:spacing w:after="128" w:line="264" w:lineRule="auto"/>
              <w:rPr>
                <w:sz w:val="15"/>
                <w:szCs w:val="15"/>
              </w:rPr>
            </w:pPr>
            <w:r>
              <w:rPr>
                <w:sz w:val="15"/>
                <w:szCs w:val="15"/>
              </w:rPr>
              <w:t>MED</w:t>
            </w:r>
          </w:p>
        </w:tc>
        <w:tc>
          <w:tcPr>
            <w:tcW w:w="1063" w:type="dxa"/>
          </w:tcPr>
          <w:p w14:paraId="71B72DC7" w14:textId="77777777" w:rsidR="0043707E" w:rsidRDefault="0000125D">
            <w:pPr>
              <w:spacing w:after="128" w:line="264" w:lineRule="auto"/>
              <w:rPr>
                <w:sz w:val="15"/>
                <w:szCs w:val="15"/>
              </w:rPr>
            </w:pPr>
            <w:r>
              <w:rPr>
                <w:sz w:val="15"/>
                <w:szCs w:val="15"/>
              </w:rPr>
              <w:t>24</w:t>
            </w:r>
          </w:p>
        </w:tc>
        <w:tc>
          <w:tcPr>
            <w:tcW w:w="1067" w:type="dxa"/>
          </w:tcPr>
          <w:p w14:paraId="1B642B20" w14:textId="77777777" w:rsidR="0043707E" w:rsidRDefault="0000125D">
            <w:pPr>
              <w:spacing w:after="128" w:line="264" w:lineRule="auto"/>
              <w:rPr>
                <w:sz w:val="15"/>
                <w:szCs w:val="15"/>
              </w:rPr>
            </w:pPr>
            <w:r>
              <w:rPr>
                <w:sz w:val="15"/>
                <w:szCs w:val="15"/>
              </w:rPr>
              <w:t>984,50 €</w:t>
            </w:r>
          </w:p>
        </w:tc>
      </w:tr>
      <w:tr w:rsidR="0043707E" w14:paraId="2530BE42" w14:textId="77777777">
        <w:trPr>
          <w:trHeight w:val="900"/>
        </w:trPr>
        <w:tc>
          <w:tcPr>
            <w:tcW w:w="1802" w:type="dxa"/>
            <w:vMerge/>
          </w:tcPr>
          <w:p w14:paraId="12FE24E1" w14:textId="77777777" w:rsidR="0043707E" w:rsidRDefault="0043707E">
            <w:pPr>
              <w:spacing w:after="128" w:line="264" w:lineRule="auto"/>
              <w:rPr>
                <w:sz w:val="15"/>
                <w:szCs w:val="15"/>
              </w:rPr>
            </w:pPr>
          </w:p>
        </w:tc>
        <w:tc>
          <w:tcPr>
            <w:tcW w:w="4634" w:type="dxa"/>
          </w:tcPr>
          <w:p w14:paraId="3AD99000" w14:textId="77777777" w:rsidR="0043707E" w:rsidRDefault="0000125D">
            <w:pPr>
              <w:spacing w:after="128" w:line="264" w:lineRule="auto"/>
              <w:rPr>
                <w:sz w:val="15"/>
                <w:szCs w:val="15"/>
              </w:rPr>
            </w:pPr>
            <w:r>
              <w:rPr>
                <w:sz w:val="15"/>
                <w:szCs w:val="15"/>
              </w:rPr>
              <w:t>PSA 900G  Encaje infracondilar interior en termoplástico blando con cajeado para electrodos para prótesis mioeléctrica transradial, a medida</w:t>
            </w:r>
          </w:p>
        </w:tc>
        <w:tc>
          <w:tcPr>
            <w:tcW w:w="1076" w:type="dxa"/>
          </w:tcPr>
          <w:p w14:paraId="477615AF" w14:textId="77777777" w:rsidR="0043707E" w:rsidRDefault="0000125D">
            <w:pPr>
              <w:spacing w:after="128" w:line="264" w:lineRule="auto"/>
              <w:rPr>
                <w:sz w:val="15"/>
                <w:szCs w:val="15"/>
              </w:rPr>
            </w:pPr>
            <w:r>
              <w:rPr>
                <w:sz w:val="15"/>
                <w:szCs w:val="15"/>
              </w:rPr>
              <w:t>MED</w:t>
            </w:r>
          </w:p>
        </w:tc>
        <w:tc>
          <w:tcPr>
            <w:tcW w:w="1063" w:type="dxa"/>
          </w:tcPr>
          <w:p w14:paraId="182AB192" w14:textId="77777777" w:rsidR="0043707E" w:rsidRDefault="0000125D">
            <w:pPr>
              <w:spacing w:after="128" w:line="264" w:lineRule="auto"/>
              <w:rPr>
                <w:sz w:val="15"/>
                <w:szCs w:val="15"/>
              </w:rPr>
            </w:pPr>
            <w:r>
              <w:rPr>
                <w:sz w:val="15"/>
                <w:szCs w:val="15"/>
              </w:rPr>
              <w:t>24</w:t>
            </w:r>
          </w:p>
        </w:tc>
        <w:tc>
          <w:tcPr>
            <w:tcW w:w="1067" w:type="dxa"/>
          </w:tcPr>
          <w:p w14:paraId="38EADD18" w14:textId="77777777" w:rsidR="0043707E" w:rsidRDefault="0000125D">
            <w:pPr>
              <w:spacing w:after="128" w:line="264" w:lineRule="auto"/>
              <w:rPr>
                <w:sz w:val="15"/>
                <w:szCs w:val="15"/>
              </w:rPr>
            </w:pPr>
            <w:r>
              <w:rPr>
                <w:sz w:val="15"/>
                <w:szCs w:val="15"/>
              </w:rPr>
              <w:t>412,50 €</w:t>
            </w:r>
          </w:p>
        </w:tc>
      </w:tr>
      <w:tr w:rsidR="0043707E" w14:paraId="1A2F8EC6" w14:textId="77777777">
        <w:trPr>
          <w:trHeight w:val="600"/>
        </w:trPr>
        <w:tc>
          <w:tcPr>
            <w:tcW w:w="1802" w:type="dxa"/>
            <w:vMerge/>
          </w:tcPr>
          <w:p w14:paraId="59FFA9F7" w14:textId="77777777" w:rsidR="0043707E" w:rsidRDefault="0043707E">
            <w:pPr>
              <w:spacing w:after="128" w:line="264" w:lineRule="auto"/>
              <w:rPr>
                <w:sz w:val="15"/>
                <w:szCs w:val="15"/>
              </w:rPr>
            </w:pPr>
          </w:p>
        </w:tc>
        <w:tc>
          <w:tcPr>
            <w:tcW w:w="4634" w:type="dxa"/>
          </w:tcPr>
          <w:p w14:paraId="40284737" w14:textId="77777777" w:rsidR="0043707E" w:rsidRDefault="0000125D">
            <w:pPr>
              <w:spacing w:after="128" w:line="264" w:lineRule="auto"/>
              <w:rPr>
                <w:sz w:val="15"/>
                <w:szCs w:val="15"/>
              </w:rPr>
            </w:pPr>
            <w:r>
              <w:rPr>
                <w:sz w:val="15"/>
                <w:szCs w:val="15"/>
              </w:rPr>
              <w:t>PSA 900H  Encaje infracondilar interior en silicona con cajeado para electrodos para prótesis mioeléctrica transradial, a medida</w:t>
            </w:r>
          </w:p>
        </w:tc>
        <w:tc>
          <w:tcPr>
            <w:tcW w:w="1076" w:type="dxa"/>
          </w:tcPr>
          <w:p w14:paraId="6440E4B1" w14:textId="77777777" w:rsidR="0043707E" w:rsidRDefault="0000125D">
            <w:pPr>
              <w:spacing w:after="128" w:line="264" w:lineRule="auto"/>
              <w:rPr>
                <w:sz w:val="15"/>
                <w:szCs w:val="15"/>
              </w:rPr>
            </w:pPr>
            <w:r>
              <w:rPr>
                <w:sz w:val="15"/>
                <w:szCs w:val="15"/>
              </w:rPr>
              <w:t>MED</w:t>
            </w:r>
          </w:p>
        </w:tc>
        <w:tc>
          <w:tcPr>
            <w:tcW w:w="1063" w:type="dxa"/>
          </w:tcPr>
          <w:p w14:paraId="289240BB" w14:textId="77777777" w:rsidR="0043707E" w:rsidRDefault="0000125D">
            <w:pPr>
              <w:spacing w:after="128" w:line="264" w:lineRule="auto"/>
              <w:rPr>
                <w:sz w:val="15"/>
                <w:szCs w:val="15"/>
              </w:rPr>
            </w:pPr>
            <w:r>
              <w:rPr>
                <w:sz w:val="15"/>
                <w:szCs w:val="15"/>
              </w:rPr>
              <w:t>24</w:t>
            </w:r>
          </w:p>
        </w:tc>
        <w:tc>
          <w:tcPr>
            <w:tcW w:w="1067" w:type="dxa"/>
          </w:tcPr>
          <w:p w14:paraId="0DCA0507" w14:textId="77777777" w:rsidR="0043707E" w:rsidRDefault="0000125D">
            <w:pPr>
              <w:spacing w:after="128" w:line="264" w:lineRule="auto"/>
              <w:rPr>
                <w:sz w:val="15"/>
                <w:szCs w:val="15"/>
              </w:rPr>
            </w:pPr>
            <w:r>
              <w:rPr>
                <w:sz w:val="15"/>
                <w:szCs w:val="15"/>
              </w:rPr>
              <w:t>990,00 €</w:t>
            </w:r>
          </w:p>
        </w:tc>
      </w:tr>
      <w:tr w:rsidR="0043707E" w14:paraId="4776BD1A" w14:textId="77777777">
        <w:trPr>
          <w:trHeight w:val="600"/>
        </w:trPr>
        <w:tc>
          <w:tcPr>
            <w:tcW w:w="1802" w:type="dxa"/>
            <w:vMerge/>
          </w:tcPr>
          <w:p w14:paraId="2D85025F" w14:textId="77777777" w:rsidR="0043707E" w:rsidRDefault="0043707E">
            <w:pPr>
              <w:spacing w:after="128" w:line="264" w:lineRule="auto"/>
              <w:rPr>
                <w:sz w:val="15"/>
                <w:szCs w:val="15"/>
              </w:rPr>
            </w:pPr>
          </w:p>
        </w:tc>
        <w:tc>
          <w:tcPr>
            <w:tcW w:w="4634" w:type="dxa"/>
          </w:tcPr>
          <w:p w14:paraId="62B8B214" w14:textId="77777777" w:rsidR="0043707E" w:rsidRDefault="0000125D">
            <w:pPr>
              <w:spacing w:after="128" w:line="264" w:lineRule="auto"/>
              <w:rPr>
                <w:sz w:val="15"/>
                <w:szCs w:val="15"/>
              </w:rPr>
            </w:pPr>
            <w:r>
              <w:rPr>
                <w:sz w:val="15"/>
                <w:szCs w:val="15"/>
              </w:rPr>
              <w:t>PSA 900I  Encaje supracondilar interior en termoplástico blando para prótesis pasiva o mecánica transradial, a medida</w:t>
            </w:r>
          </w:p>
        </w:tc>
        <w:tc>
          <w:tcPr>
            <w:tcW w:w="1076" w:type="dxa"/>
          </w:tcPr>
          <w:p w14:paraId="6294929D" w14:textId="77777777" w:rsidR="0043707E" w:rsidRDefault="0000125D">
            <w:pPr>
              <w:spacing w:after="128" w:line="264" w:lineRule="auto"/>
              <w:rPr>
                <w:sz w:val="15"/>
                <w:szCs w:val="15"/>
              </w:rPr>
            </w:pPr>
            <w:r>
              <w:rPr>
                <w:sz w:val="15"/>
                <w:szCs w:val="15"/>
              </w:rPr>
              <w:t>MED</w:t>
            </w:r>
          </w:p>
        </w:tc>
        <w:tc>
          <w:tcPr>
            <w:tcW w:w="1063" w:type="dxa"/>
          </w:tcPr>
          <w:p w14:paraId="78C979B5" w14:textId="77777777" w:rsidR="0043707E" w:rsidRDefault="0000125D">
            <w:pPr>
              <w:spacing w:after="128" w:line="264" w:lineRule="auto"/>
              <w:rPr>
                <w:sz w:val="15"/>
                <w:szCs w:val="15"/>
              </w:rPr>
            </w:pPr>
            <w:r>
              <w:rPr>
                <w:sz w:val="15"/>
                <w:szCs w:val="15"/>
              </w:rPr>
              <w:t>24</w:t>
            </w:r>
          </w:p>
        </w:tc>
        <w:tc>
          <w:tcPr>
            <w:tcW w:w="1067" w:type="dxa"/>
          </w:tcPr>
          <w:p w14:paraId="644F0B70" w14:textId="77777777" w:rsidR="0043707E" w:rsidRDefault="0000125D">
            <w:pPr>
              <w:spacing w:after="128" w:line="264" w:lineRule="auto"/>
              <w:rPr>
                <w:sz w:val="15"/>
                <w:szCs w:val="15"/>
              </w:rPr>
            </w:pPr>
            <w:r>
              <w:rPr>
                <w:sz w:val="15"/>
                <w:szCs w:val="15"/>
              </w:rPr>
              <w:t>412,50 €</w:t>
            </w:r>
          </w:p>
        </w:tc>
      </w:tr>
      <w:tr w:rsidR="0043707E" w14:paraId="769DB744" w14:textId="77777777">
        <w:trPr>
          <w:trHeight w:val="600"/>
        </w:trPr>
        <w:tc>
          <w:tcPr>
            <w:tcW w:w="1802" w:type="dxa"/>
            <w:vMerge/>
          </w:tcPr>
          <w:p w14:paraId="31415A20" w14:textId="77777777" w:rsidR="0043707E" w:rsidRDefault="0043707E">
            <w:pPr>
              <w:spacing w:after="128" w:line="264" w:lineRule="auto"/>
              <w:rPr>
                <w:sz w:val="15"/>
                <w:szCs w:val="15"/>
              </w:rPr>
            </w:pPr>
          </w:p>
        </w:tc>
        <w:tc>
          <w:tcPr>
            <w:tcW w:w="4634" w:type="dxa"/>
          </w:tcPr>
          <w:p w14:paraId="332B42A3" w14:textId="77777777" w:rsidR="0043707E" w:rsidRDefault="0000125D">
            <w:pPr>
              <w:spacing w:after="128" w:line="264" w:lineRule="auto"/>
              <w:rPr>
                <w:sz w:val="15"/>
                <w:szCs w:val="15"/>
              </w:rPr>
            </w:pPr>
            <w:r>
              <w:rPr>
                <w:sz w:val="15"/>
                <w:szCs w:val="15"/>
              </w:rPr>
              <w:t>PSA 900J  Encaje supracondilar interior en silicona para prótesis pasiva o mecánica transradial, a medida</w:t>
            </w:r>
          </w:p>
        </w:tc>
        <w:tc>
          <w:tcPr>
            <w:tcW w:w="1076" w:type="dxa"/>
          </w:tcPr>
          <w:p w14:paraId="1DA825DB" w14:textId="77777777" w:rsidR="0043707E" w:rsidRDefault="0000125D">
            <w:pPr>
              <w:spacing w:after="128" w:line="264" w:lineRule="auto"/>
              <w:rPr>
                <w:sz w:val="15"/>
                <w:szCs w:val="15"/>
              </w:rPr>
            </w:pPr>
            <w:r>
              <w:rPr>
                <w:sz w:val="15"/>
                <w:szCs w:val="15"/>
              </w:rPr>
              <w:t>MED</w:t>
            </w:r>
          </w:p>
        </w:tc>
        <w:tc>
          <w:tcPr>
            <w:tcW w:w="1063" w:type="dxa"/>
          </w:tcPr>
          <w:p w14:paraId="56C116B4" w14:textId="77777777" w:rsidR="0043707E" w:rsidRDefault="0000125D">
            <w:pPr>
              <w:spacing w:after="128" w:line="264" w:lineRule="auto"/>
              <w:rPr>
                <w:sz w:val="15"/>
                <w:szCs w:val="15"/>
              </w:rPr>
            </w:pPr>
            <w:r>
              <w:rPr>
                <w:sz w:val="15"/>
                <w:szCs w:val="15"/>
              </w:rPr>
              <w:t>24</w:t>
            </w:r>
          </w:p>
        </w:tc>
        <w:tc>
          <w:tcPr>
            <w:tcW w:w="1067" w:type="dxa"/>
          </w:tcPr>
          <w:p w14:paraId="4890D08E" w14:textId="77777777" w:rsidR="0043707E" w:rsidRDefault="0000125D">
            <w:pPr>
              <w:spacing w:after="128" w:line="264" w:lineRule="auto"/>
              <w:rPr>
                <w:sz w:val="15"/>
                <w:szCs w:val="15"/>
              </w:rPr>
            </w:pPr>
            <w:r>
              <w:rPr>
                <w:sz w:val="15"/>
                <w:szCs w:val="15"/>
              </w:rPr>
              <w:t>984,50 €</w:t>
            </w:r>
          </w:p>
        </w:tc>
      </w:tr>
      <w:tr w:rsidR="0043707E" w14:paraId="47E24BB8" w14:textId="77777777">
        <w:trPr>
          <w:trHeight w:val="900"/>
        </w:trPr>
        <w:tc>
          <w:tcPr>
            <w:tcW w:w="1802" w:type="dxa"/>
            <w:vMerge/>
          </w:tcPr>
          <w:p w14:paraId="1B8CAA2F" w14:textId="77777777" w:rsidR="0043707E" w:rsidRDefault="0043707E">
            <w:pPr>
              <w:spacing w:after="128" w:line="264" w:lineRule="auto"/>
              <w:rPr>
                <w:sz w:val="15"/>
                <w:szCs w:val="15"/>
              </w:rPr>
            </w:pPr>
          </w:p>
        </w:tc>
        <w:tc>
          <w:tcPr>
            <w:tcW w:w="4634" w:type="dxa"/>
          </w:tcPr>
          <w:p w14:paraId="7E6997ED" w14:textId="77777777" w:rsidR="0043707E" w:rsidRDefault="0000125D">
            <w:pPr>
              <w:spacing w:after="128" w:line="264" w:lineRule="auto"/>
              <w:rPr>
                <w:sz w:val="15"/>
                <w:szCs w:val="15"/>
              </w:rPr>
            </w:pPr>
            <w:r>
              <w:rPr>
                <w:sz w:val="15"/>
                <w:szCs w:val="15"/>
              </w:rPr>
              <w:t>PSA 900K  Encaje supracondilar interior en termoplástico blando con cajeado para electrodos para prótesis mioeléctrica transradial, a medida</w:t>
            </w:r>
          </w:p>
        </w:tc>
        <w:tc>
          <w:tcPr>
            <w:tcW w:w="1076" w:type="dxa"/>
          </w:tcPr>
          <w:p w14:paraId="33F64A8C" w14:textId="77777777" w:rsidR="0043707E" w:rsidRDefault="0000125D">
            <w:pPr>
              <w:spacing w:after="128" w:line="264" w:lineRule="auto"/>
              <w:rPr>
                <w:sz w:val="15"/>
                <w:szCs w:val="15"/>
              </w:rPr>
            </w:pPr>
            <w:r>
              <w:rPr>
                <w:sz w:val="15"/>
                <w:szCs w:val="15"/>
              </w:rPr>
              <w:t>MED</w:t>
            </w:r>
          </w:p>
        </w:tc>
        <w:tc>
          <w:tcPr>
            <w:tcW w:w="1063" w:type="dxa"/>
          </w:tcPr>
          <w:p w14:paraId="0A96A29F" w14:textId="77777777" w:rsidR="0043707E" w:rsidRDefault="0000125D">
            <w:pPr>
              <w:spacing w:after="128" w:line="264" w:lineRule="auto"/>
              <w:rPr>
                <w:sz w:val="15"/>
                <w:szCs w:val="15"/>
              </w:rPr>
            </w:pPr>
            <w:r>
              <w:rPr>
                <w:sz w:val="15"/>
                <w:szCs w:val="15"/>
              </w:rPr>
              <w:t>24</w:t>
            </w:r>
          </w:p>
        </w:tc>
        <w:tc>
          <w:tcPr>
            <w:tcW w:w="1067" w:type="dxa"/>
          </w:tcPr>
          <w:p w14:paraId="4FE9655C" w14:textId="77777777" w:rsidR="0043707E" w:rsidRDefault="0000125D">
            <w:pPr>
              <w:spacing w:after="128" w:line="264" w:lineRule="auto"/>
              <w:rPr>
                <w:sz w:val="15"/>
                <w:szCs w:val="15"/>
              </w:rPr>
            </w:pPr>
            <w:r>
              <w:rPr>
                <w:sz w:val="15"/>
                <w:szCs w:val="15"/>
              </w:rPr>
              <w:t>412,50 €</w:t>
            </w:r>
          </w:p>
        </w:tc>
      </w:tr>
      <w:tr w:rsidR="0043707E" w14:paraId="4D81F4F6" w14:textId="77777777">
        <w:trPr>
          <w:trHeight w:val="600"/>
        </w:trPr>
        <w:tc>
          <w:tcPr>
            <w:tcW w:w="1802" w:type="dxa"/>
            <w:vMerge/>
          </w:tcPr>
          <w:p w14:paraId="4F7FAEC1" w14:textId="77777777" w:rsidR="0043707E" w:rsidRDefault="0043707E">
            <w:pPr>
              <w:spacing w:after="128" w:line="264" w:lineRule="auto"/>
              <w:rPr>
                <w:sz w:val="15"/>
                <w:szCs w:val="15"/>
              </w:rPr>
            </w:pPr>
          </w:p>
        </w:tc>
        <w:tc>
          <w:tcPr>
            <w:tcW w:w="4634" w:type="dxa"/>
          </w:tcPr>
          <w:p w14:paraId="706004F1" w14:textId="77777777" w:rsidR="0043707E" w:rsidRDefault="0000125D">
            <w:pPr>
              <w:spacing w:after="128" w:line="264" w:lineRule="auto"/>
              <w:rPr>
                <w:sz w:val="15"/>
                <w:szCs w:val="15"/>
              </w:rPr>
            </w:pPr>
            <w:r>
              <w:rPr>
                <w:sz w:val="15"/>
                <w:szCs w:val="15"/>
              </w:rPr>
              <w:t>PSA 900L  Encaje supracondilar interior en silicona con cajeado para electrodos para prótesis mioeléctrica transradial, a medida</w:t>
            </w:r>
          </w:p>
        </w:tc>
        <w:tc>
          <w:tcPr>
            <w:tcW w:w="1076" w:type="dxa"/>
          </w:tcPr>
          <w:p w14:paraId="2EAA81CB" w14:textId="77777777" w:rsidR="0043707E" w:rsidRDefault="0000125D">
            <w:pPr>
              <w:spacing w:after="128" w:line="264" w:lineRule="auto"/>
              <w:rPr>
                <w:sz w:val="15"/>
                <w:szCs w:val="15"/>
              </w:rPr>
            </w:pPr>
            <w:r>
              <w:rPr>
                <w:sz w:val="15"/>
                <w:szCs w:val="15"/>
              </w:rPr>
              <w:t>MED</w:t>
            </w:r>
          </w:p>
        </w:tc>
        <w:tc>
          <w:tcPr>
            <w:tcW w:w="1063" w:type="dxa"/>
          </w:tcPr>
          <w:p w14:paraId="5E42267B" w14:textId="77777777" w:rsidR="0043707E" w:rsidRDefault="0000125D">
            <w:pPr>
              <w:spacing w:after="128" w:line="264" w:lineRule="auto"/>
              <w:rPr>
                <w:sz w:val="15"/>
                <w:szCs w:val="15"/>
              </w:rPr>
            </w:pPr>
            <w:r>
              <w:rPr>
                <w:sz w:val="15"/>
                <w:szCs w:val="15"/>
              </w:rPr>
              <w:t>24</w:t>
            </w:r>
          </w:p>
        </w:tc>
        <w:tc>
          <w:tcPr>
            <w:tcW w:w="1067" w:type="dxa"/>
          </w:tcPr>
          <w:p w14:paraId="2ACB1F71" w14:textId="77777777" w:rsidR="0043707E" w:rsidRDefault="0000125D">
            <w:pPr>
              <w:spacing w:after="128" w:line="264" w:lineRule="auto"/>
              <w:rPr>
                <w:sz w:val="15"/>
                <w:szCs w:val="15"/>
              </w:rPr>
            </w:pPr>
            <w:r>
              <w:rPr>
                <w:sz w:val="15"/>
                <w:szCs w:val="15"/>
              </w:rPr>
              <w:t>990,00 €</w:t>
            </w:r>
          </w:p>
        </w:tc>
      </w:tr>
      <w:tr w:rsidR="0043707E" w14:paraId="25D8A21F" w14:textId="77777777">
        <w:trPr>
          <w:trHeight w:val="600"/>
        </w:trPr>
        <w:tc>
          <w:tcPr>
            <w:tcW w:w="1802" w:type="dxa"/>
            <w:vMerge w:val="restart"/>
          </w:tcPr>
          <w:p w14:paraId="0D9F6314" w14:textId="77777777" w:rsidR="0043707E" w:rsidRDefault="0000125D">
            <w:pPr>
              <w:spacing w:after="128" w:line="264" w:lineRule="auto"/>
              <w:rPr>
                <w:sz w:val="15"/>
                <w:szCs w:val="15"/>
              </w:rPr>
            </w:pPr>
            <w:r>
              <w:rPr>
                <w:sz w:val="15"/>
                <w:szCs w:val="15"/>
              </w:rPr>
              <w:t>PSA 910  Otros componentes de prótesis transradial</w:t>
            </w:r>
          </w:p>
        </w:tc>
        <w:tc>
          <w:tcPr>
            <w:tcW w:w="4634" w:type="dxa"/>
          </w:tcPr>
          <w:p w14:paraId="36A8A459" w14:textId="77777777" w:rsidR="0043707E" w:rsidRDefault="0000125D">
            <w:pPr>
              <w:spacing w:after="128" w:line="264" w:lineRule="auto"/>
              <w:rPr>
                <w:sz w:val="15"/>
                <w:szCs w:val="15"/>
              </w:rPr>
            </w:pPr>
            <w:r>
              <w:rPr>
                <w:sz w:val="15"/>
                <w:szCs w:val="15"/>
              </w:rPr>
              <w:t>PSA 910A  Cubierta de espuma para prótesis endoesquelética transradial, a medida</w:t>
            </w:r>
          </w:p>
        </w:tc>
        <w:tc>
          <w:tcPr>
            <w:tcW w:w="1076" w:type="dxa"/>
          </w:tcPr>
          <w:p w14:paraId="7EB5B901" w14:textId="77777777" w:rsidR="0043707E" w:rsidRDefault="0000125D">
            <w:pPr>
              <w:spacing w:after="128" w:line="264" w:lineRule="auto"/>
              <w:rPr>
                <w:sz w:val="15"/>
                <w:szCs w:val="15"/>
              </w:rPr>
            </w:pPr>
            <w:r>
              <w:rPr>
                <w:sz w:val="15"/>
                <w:szCs w:val="15"/>
              </w:rPr>
              <w:t>MED</w:t>
            </w:r>
          </w:p>
        </w:tc>
        <w:tc>
          <w:tcPr>
            <w:tcW w:w="1063" w:type="dxa"/>
          </w:tcPr>
          <w:p w14:paraId="1C8750EE" w14:textId="77777777" w:rsidR="0043707E" w:rsidRDefault="0000125D">
            <w:pPr>
              <w:spacing w:after="128" w:line="264" w:lineRule="auto"/>
              <w:rPr>
                <w:sz w:val="15"/>
                <w:szCs w:val="15"/>
              </w:rPr>
            </w:pPr>
            <w:r>
              <w:rPr>
                <w:sz w:val="15"/>
                <w:szCs w:val="15"/>
              </w:rPr>
              <w:t>12</w:t>
            </w:r>
          </w:p>
        </w:tc>
        <w:tc>
          <w:tcPr>
            <w:tcW w:w="1067" w:type="dxa"/>
          </w:tcPr>
          <w:p w14:paraId="0E386DCA" w14:textId="77777777" w:rsidR="0043707E" w:rsidRDefault="0000125D">
            <w:pPr>
              <w:spacing w:after="128" w:line="264" w:lineRule="auto"/>
              <w:rPr>
                <w:sz w:val="15"/>
                <w:szCs w:val="15"/>
              </w:rPr>
            </w:pPr>
            <w:r>
              <w:rPr>
                <w:sz w:val="15"/>
                <w:szCs w:val="15"/>
              </w:rPr>
              <w:t>369,36 €</w:t>
            </w:r>
          </w:p>
        </w:tc>
      </w:tr>
      <w:tr w:rsidR="0043707E" w14:paraId="7107736D" w14:textId="77777777">
        <w:trPr>
          <w:trHeight w:val="300"/>
        </w:trPr>
        <w:tc>
          <w:tcPr>
            <w:tcW w:w="1802" w:type="dxa"/>
            <w:vMerge/>
          </w:tcPr>
          <w:p w14:paraId="02D03A89" w14:textId="77777777" w:rsidR="0043707E" w:rsidRDefault="0043707E">
            <w:pPr>
              <w:spacing w:after="128" w:line="264" w:lineRule="auto"/>
              <w:rPr>
                <w:sz w:val="15"/>
                <w:szCs w:val="15"/>
              </w:rPr>
            </w:pPr>
          </w:p>
        </w:tc>
        <w:tc>
          <w:tcPr>
            <w:tcW w:w="4634" w:type="dxa"/>
          </w:tcPr>
          <w:p w14:paraId="096240E3" w14:textId="77777777" w:rsidR="0043707E" w:rsidRDefault="0000125D">
            <w:pPr>
              <w:spacing w:after="128" w:line="264" w:lineRule="auto"/>
              <w:rPr>
                <w:sz w:val="15"/>
                <w:szCs w:val="15"/>
              </w:rPr>
            </w:pPr>
            <w:r>
              <w:rPr>
                <w:sz w:val="15"/>
                <w:szCs w:val="15"/>
              </w:rPr>
              <w:t>PSA 910B  Media para prótesis endoesquelética transradial</w:t>
            </w:r>
          </w:p>
        </w:tc>
        <w:tc>
          <w:tcPr>
            <w:tcW w:w="1076" w:type="dxa"/>
          </w:tcPr>
          <w:p w14:paraId="195FF0E7" w14:textId="77777777" w:rsidR="0043707E" w:rsidRDefault="0000125D">
            <w:pPr>
              <w:spacing w:after="128" w:line="264" w:lineRule="auto"/>
              <w:rPr>
                <w:sz w:val="15"/>
                <w:szCs w:val="15"/>
              </w:rPr>
            </w:pPr>
            <w:r>
              <w:rPr>
                <w:sz w:val="15"/>
                <w:szCs w:val="15"/>
              </w:rPr>
              <w:t>MED</w:t>
            </w:r>
          </w:p>
        </w:tc>
        <w:tc>
          <w:tcPr>
            <w:tcW w:w="1063" w:type="dxa"/>
          </w:tcPr>
          <w:p w14:paraId="10A98D60" w14:textId="77777777" w:rsidR="0043707E" w:rsidRDefault="0000125D">
            <w:pPr>
              <w:spacing w:after="128" w:line="264" w:lineRule="auto"/>
              <w:rPr>
                <w:sz w:val="15"/>
                <w:szCs w:val="15"/>
              </w:rPr>
            </w:pPr>
            <w:r>
              <w:rPr>
                <w:sz w:val="15"/>
                <w:szCs w:val="15"/>
              </w:rPr>
              <w:t>6</w:t>
            </w:r>
          </w:p>
        </w:tc>
        <w:tc>
          <w:tcPr>
            <w:tcW w:w="1067" w:type="dxa"/>
          </w:tcPr>
          <w:p w14:paraId="53A160B2" w14:textId="77777777" w:rsidR="0043707E" w:rsidRDefault="0000125D">
            <w:pPr>
              <w:spacing w:after="128" w:line="264" w:lineRule="auto"/>
              <w:rPr>
                <w:sz w:val="15"/>
                <w:szCs w:val="15"/>
              </w:rPr>
            </w:pPr>
            <w:r>
              <w:rPr>
                <w:sz w:val="15"/>
                <w:szCs w:val="15"/>
              </w:rPr>
              <w:t>45,00 €</w:t>
            </w:r>
          </w:p>
        </w:tc>
      </w:tr>
      <w:tr w:rsidR="0043707E" w14:paraId="11223409" w14:textId="77777777">
        <w:trPr>
          <w:trHeight w:val="600"/>
        </w:trPr>
        <w:tc>
          <w:tcPr>
            <w:tcW w:w="1802" w:type="dxa"/>
            <w:vMerge/>
          </w:tcPr>
          <w:p w14:paraId="45E40E30" w14:textId="77777777" w:rsidR="0043707E" w:rsidRDefault="0043707E">
            <w:pPr>
              <w:spacing w:after="128" w:line="264" w:lineRule="auto"/>
              <w:rPr>
                <w:sz w:val="15"/>
                <w:szCs w:val="15"/>
              </w:rPr>
            </w:pPr>
          </w:p>
        </w:tc>
        <w:tc>
          <w:tcPr>
            <w:tcW w:w="4634" w:type="dxa"/>
          </w:tcPr>
          <w:p w14:paraId="59012F5D" w14:textId="77777777" w:rsidR="0043707E" w:rsidRDefault="0000125D">
            <w:pPr>
              <w:spacing w:after="128" w:line="264" w:lineRule="auto"/>
              <w:rPr>
                <w:sz w:val="15"/>
                <w:szCs w:val="15"/>
              </w:rPr>
            </w:pPr>
            <w:r>
              <w:rPr>
                <w:sz w:val="15"/>
                <w:szCs w:val="15"/>
              </w:rPr>
              <w:t>PSA 910C  Estructura exoesquelética para prótesis transradial, a medida</w:t>
            </w:r>
          </w:p>
        </w:tc>
        <w:tc>
          <w:tcPr>
            <w:tcW w:w="1076" w:type="dxa"/>
          </w:tcPr>
          <w:p w14:paraId="1D82DA27" w14:textId="77777777" w:rsidR="0043707E" w:rsidRDefault="0000125D">
            <w:pPr>
              <w:spacing w:after="128" w:line="264" w:lineRule="auto"/>
              <w:rPr>
                <w:sz w:val="15"/>
                <w:szCs w:val="15"/>
              </w:rPr>
            </w:pPr>
            <w:r>
              <w:rPr>
                <w:sz w:val="15"/>
                <w:szCs w:val="15"/>
              </w:rPr>
              <w:t>MED</w:t>
            </w:r>
          </w:p>
        </w:tc>
        <w:tc>
          <w:tcPr>
            <w:tcW w:w="1063" w:type="dxa"/>
          </w:tcPr>
          <w:p w14:paraId="3FF7DC11" w14:textId="77777777" w:rsidR="0043707E" w:rsidRDefault="0000125D">
            <w:pPr>
              <w:spacing w:after="128" w:line="264" w:lineRule="auto"/>
              <w:rPr>
                <w:sz w:val="15"/>
                <w:szCs w:val="15"/>
              </w:rPr>
            </w:pPr>
            <w:r>
              <w:rPr>
                <w:sz w:val="15"/>
                <w:szCs w:val="15"/>
              </w:rPr>
              <w:t>12</w:t>
            </w:r>
          </w:p>
        </w:tc>
        <w:tc>
          <w:tcPr>
            <w:tcW w:w="1067" w:type="dxa"/>
          </w:tcPr>
          <w:p w14:paraId="22C2401C" w14:textId="77777777" w:rsidR="0043707E" w:rsidRDefault="0000125D">
            <w:pPr>
              <w:spacing w:after="128" w:line="264" w:lineRule="auto"/>
              <w:rPr>
                <w:sz w:val="15"/>
                <w:szCs w:val="15"/>
              </w:rPr>
            </w:pPr>
            <w:r>
              <w:rPr>
                <w:sz w:val="15"/>
                <w:szCs w:val="15"/>
              </w:rPr>
              <w:t>689,82 €</w:t>
            </w:r>
          </w:p>
        </w:tc>
      </w:tr>
      <w:tr w:rsidR="0043707E" w14:paraId="3D8DB31D" w14:textId="77777777">
        <w:trPr>
          <w:trHeight w:hRule="exact" w:val="300"/>
        </w:trPr>
        <w:tc>
          <w:tcPr>
            <w:tcW w:w="1802" w:type="dxa"/>
            <w:tcBorders>
              <w:left w:val="nil"/>
              <w:bottom w:val="nil"/>
              <w:right w:val="nil"/>
            </w:tcBorders>
          </w:tcPr>
          <w:p w14:paraId="68330A25" w14:textId="77777777" w:rsidR="0043707E" w:rsidRDefault="0043707E">
            <w:pPr>
              <w:spacing w:after="128" w:line="264" w:lineRule="auto"/>
              <w:rPr>
                <w:sz w:val="15"/>
                <w:szCs w:val="15"/>
              </w:rPr>
            </w:pPr>
          </w:p>
        </w:tc>
        <w:tc>
          <w:tcPr>
            <w:tcW w:w="4634" w:type="dxa"/>
            <w:tcBorders>
              <w:left w:val="nil"/>
              <w:bottom w:val="nil"/>
              <w:right w:val="nil"/>
            </w:tcBorders>
          </w:tcPr>
          <w:p w14:paraId="09191539" w14:textId="77777777" w:rsidR="0043707E" w:rsidRDefault="0043707E">
            <w:pPr>
              <w:spacing w:after="128" w:line="264" w:lineRule="auto"/>
              <w:rPr>
                <w:sz w:val="15"/>
                <w:szCs w:val="15"/>
              </w:rPr>
            </w:pPr>
          </w:p>
        </w:tc>
        <w:tc>
          <w:tcPr>
            <w:tcW w:w="1076" w:type="dxa"/>
            <w:tcBorders>
              <w:left w:val="nil"/>
              <w:bottom w:val="nil"/>
              <w:right w:val="nil"/>
            </w:tcBorders>
          </w:tcPr>
          <w:p w14:paraId="224FCEC7" w14:textId="77777777" w:rsidR="0043707E" w:rsidRDefault="0043707E">
            <w:pPr>
              <w:spacing w:after="128" w:line="264" w:lineRule="auto"/>
              <w:rPr>
                <w:sz w:val="15"/>
                <w:szCs w:val="15"/>
              </w:rPr>
            </w:pPr>
          </w:p>
        </w:tc>
        <w:tc>
          <w:tcPr>
            <w:tcW w:w="1063" w:type="dxa"/>
            <w:tcBorders>
              <w:left w:val="nil"/>
              <w:bottom w:val="nil"/>
              <w:right w:val="nil"/>
            </w:tcBorders>
          </w:tcPr>
          <w:p w14:paraId="6ABC5C11" w14:textId="77777777" w:rsidR="0043707E" w:rsidRDefault="0043707E">
            <w:pPr>
              <w:spacing w:after="128" w:line="264" w:lineRule="auto"/>
              <w:rPr>
                <w:sz w:val="15"/>
                <w:szCs w:val="15"/>
              </w:rPr>
            </w:pPr>
          </w:p>
        </w:tc>
        <w:tc>
          <w:tcPr>
            <w:tcW w:w="1067" w:type="dxa"/>
            <w:tcBorders>
              <w:left w:val="nil"/>
              <w:bottom w:val="nil"/>
              <w:right w:val="nil"/>
            </w:tcBorders>
          </w:tcPr>
          <w:p w14:paraId="5724E5B8" w14:textId="77777777" w:rsidR="0043707E" w:rsidRDefault="0043707E">
            <w:pPr>
              <w:spacing w:after="128" w:line="264" w:lineRule="auto"/>
              <w:rPr>
                <w:sz w:val="15"/>
                <w:szCs w:val="15"/>
              </w:rPr>
            </w:pPr>
          </w:p>
        </w:tc>
      </w:tr>
      <w:tr w:rsidR="0043707E" w14:paraId="07A0A204" w14:textId="77777777">
        <w:trPr>
          <w:trHeight w:val="315"/>
        </w:trPr>
        <w:tc>
          <w:tcPr>
            <w:tcW w:w="1802" w:type="dxa"/>
            <w:tcBorders>
              <w:top w:val="nil"/>
              <w:left w:val="nil"/>
              <w:bottom w:val="nil"/>
              <w:right w:val="nil"/>
            </w:tcBorders>
          </w:tcPr>
          <w:p w14:paraId="001D2F43"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7AAADB01" w14:textId="77777777" w:rsidR="0043707E" w:rsidRDefault="0000125D">
            <w:pPr>
              <w:spacing w:after="128" w:line="264" w:lineRule="auto"/>
              <w:rPr>
                <w:b/>
                <w:bCs/>
                <w:i/>
                <w:iCs/>
                <w:sz w:val="15"/>
                <w:szCs w:val="15"/>
              </w:rPr>
            </w:pPr>
            <w:r>
              <w:rPr>
                <w:b/>
                <w:bCs/>
                <w:i/>
                <w:iCs/>
                <w:sz w:val="15"/>
                <w:szCs w:val="15"/>
              </w:rPr>
              <w:t>Subgrupo:  06 18 12  Prótesis de desarticulación de codo</w:t>
            </w:r>
          </w:p>
        </w:tc>
      </w:tr>
      <w:tr w:rsidR="0043707E" w14:paraId="54AEB584" w14:textId="77777777">
        <w:trPr>
          <w:trHeight w:val="315"/>
        </w:trPr>
        <w:tc>
          <w:tcPr>
            <w:tcW w:w="1802" w:type="dxa"/>
            <w:tcBorders>
              <w:top w:val="nil"/>
              <w:left w:val="nil"/>
              <w:bottom w:val="nil"/>
              <w:right w:val="nil"/>
            </w:tcBorders>
          </w:tcPr>
          <w:p w14:paraId="38741D7D"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599C1A6D" w14:textId="6AD2EA07" w:rsidR="0043707E" w:rsidRDefault="0000125D">
            <w:pPr>
              <w:spacing w:after="128" w:line="264" w:lineRule="auto"/>
              <w:rPr>
                <w:b/>
                <w:bCs/>
                <w:i/>
                <w:iCs/>
                <w:sz w:val="15"/>
                <w:szCs w:val="15"/>
              </w:rPr>
            </w:pPr>
            <w:r>
              <w:rPr>
                <w:b/>
                <w:bCs/>
                <w:i/>
                <w:iCs/>
                <w:sz w:val="15"/>
                <w:szCs w:val="15"/>
              </w:rPr>
              <w:t>Aportación persona usuaria:  0 euros</w:t>
            </w:r>
          </w:p>
        </w:tc>
      </w:tr>
      <w:tr w:rsidR="0043707E" w14:paraId="4CF4F594" w14:textId="77777777">
        <w:trPr>
          <w:trHeight w:hRule="exact" w:val="315"/>
        </w:trPr>
        <w:tc>
          <w:tcPr>
            <w:tcW w:w="1802" w:type="dxa"/>
            <w:tcBorders>
              <w:top w:val="nil"/>
              <w:left w:val="nil"/>
              <w:right w:val="nil"/>
            </w:tcBorders>
          </w:tcPr>
          <w:p w14:paraId="4D7674B3" w14:textId="77777777" w:rsidR="0043707E" w:rsidRDefault="0043707E">
            <w:pPr>
              <w:spacing w:after="128" w:line="264" w:lineRule="auto"/>
              <w:rPr>
                <w:b/>
                <w:bCs/>
                <w:i/>
                <w:iCs/>
                <w:sz w:val="15"/>
                <w:szCs w:val="15"/>
              </w:rPr>
            </w:pPr>
          </w:p>
        </w:tc>
        <w:tc>
          <w:tcPr>
            <w:tcW w:w="4634" w:type="dxa"/>
            <w:tcBorders>
              <w:top w:val="nil"/>
              <w:left w:val="nil"/>
              <w:right w:val="nil"/>
            </w:tcBorders>
          </w:tcPr>
          <w:p w14:paraId="5467D882" w14:textId="77777777" w:rsidR="0043707E" w:rsidRDefault="0043707E">
            <w:pPr>
              <w:spacing w:after="128" w:line="264" w:lineRule="auto"/>
              <w:rPr>
                <w:sz w:val="15"/>
                <w:szCs w:val="15"/>
              </w:rPr>
            </w:pPr>
          </w:p>
        </w:tc>
        <w:tc>
          <w:tcPr>
            <w:tcW w:w="1076" w:type="dxa"/>
            <w:tcBorders>
              <w:top w:val="nil"/>
              <w:left w:val="nil"/>
              <w:right w:val="nil"/>
            </w:tcBorders>
          </w:tcPr>
          <w:p w14:paraId="2EE9D921" w14:textId="77777777" w:rsidR="0043707E" w:rsidRDefault="0043707E">
            <w:pPr>
              <w:spacing w:after="128" w:line="264" w:lineRule="auto"/>
              <w:rPr>
                <w:sz w:val="15"/>
                <w:szCs w:val="15"/>
              </w:rPr>
            </w:pPr>
          </w:p>
        </w:tc>
        <w:tc>
          <w:tcPr>
            <w:tcW w:w="1063" w:type="dxa"/>
            <w:tcBorders>
              <w:top w:val="nil"/>
              <w:left w:val="nil"/>
              <w:right w:val="nil"/>
            </w:tcBorders>
          </w:tcPr>
          <w:p w14:paraId="5C3BA206" w14:textId="77777777" w:rsidR="0043707E" w:rsidRDefault="0043707E">
            <w:pPr>
              <w:spacing w:after="128" w:line="264" w:lineRule="auto"/>
              <w:rPr>
                <w:sz w:val="15"/>
                <w:szCs w:val="15"/>
              </w:rPr>
            </w:pPr>
          </w:p>
        </w:tc>
        <w:tc>
          <w:tcPr>
            <w:tcW w:w="1067" w:type="dxa"/>
            <w:tcBorders>
              <w:top w:val="nil"/>
              <w:left w:val="nil"/>
              <w:right w:val="nil"/>
            </w:tcBorders>
          </w:tcPr>
          <w:p w14:paraId="76C3B49D" w14:textId="77777777" w:rsidR="0043707E" w:rsidRDefault="0043707E">
            <w:pPr>
              <w:spacing w:after="128" w:line="264" w:lineRule="auto"/>
              <w:rPr>
                <w:sz w:val="15"/>
                <w:szCs w:val="15"/>
              </w:rPr>
            </w:pPr>
          </w:p>
        </w:tc>
      </w:tr>
      <w:tr w:rsidR="0043707E" w14:paraId="2326696D" w14:textId="77777777">
        <w:trPr>
          <w:trHeight w:val="900"/>
        </w:trPr>
        <w:tc>
          <w:tcPr>
            <w:tcW w:w="1802" w:type="dxa"/>
          </w:tcPr>
          <w:p w14:paraId="6C7E030F"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39483D8D"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236E21AB" w14:textId="77777777" w:rsidR="0043707E" w:rsidRDefault="0000125D">
            <w:pPr>
              <w:spacing w:after="128" w:line="264" w:lineRule="auto"/>
              <w:rPr>
                <w:b/>
                <w:bCs/>
                <w:sz w:val="15"/>
                <w:szCs w:val="15"/>
              </w:rPr>
            </w:pPr>
            <w:r>
              <w:rPr>
                <w:b/>
                <w:bCs/>
                <w:sz w:val="15"/>
                <w:szCs w:val="15"/>
              </w:rPr>
              <w:t>Elaboración</w:t>
            </w:r>
          </w:p>
        </w:tc>
        <w:tc>
          <w:tcPr>
            <w:tcW w:w="1063" w:type="dxa"/>
          </w:tcPr>
          <w:p w14:paraId="530E4F9F" w14:textId="77777777" w:rsidR="0043707E" w:rsidRDefault="0000125D">
            <w:pPr>
              <w:spacing w:after="128" w:line="264" w:lineRule="auto"/>
              <w:rPr>
                <w:b/>
                <w:bCs/>
                <w:sz w:val="15"/>
                <w:szCs w:val="15"/>
              </w:rPr>
            </w:pPr>
            <w:r>
              <w:rPr>
                <w:b/>
                <w:bCs/>
                <w:sz w:val="15"/>
                <w:szCs w:val="15"/>
              </w:rPr>
              <w:t>Vida media (Meses)</w:t>
            </w:r>
          </w:p>
        </w:tc>
        <w:tc>
          <w:tcPr>
            <w:tcW w:w="1067" w:type="dxa"/>
          </w:tcPr>
          <w:p w14:paraId="671170EF" w14:textId="77777777" w:rsidR="0043707E" w:rsidRDefault="0000125D">
            <w:pPr>
              <w:spacing w:after="128" w:line="264" w:lineRule="auto"/>
              <w:rPr>
                <w:b/>
                <w:bCs/>
                <w:sz w:val="15"/>
                <w:szCs w:val="15"/>
              </w:rPr>
            </w:pPr>
            <w:r>
              <w:rPr>
                <w:b/>
                <w:bCs/>
                <w:sz w:val="15"/>
                <w:szCs w:val="15"/>
              </w:rPr>
              <w:t>IMF</w:t>
            </w:r>
          </w:p>
        </w:tc>
      </w:tr>
      <w:tr w:rsidR="0043707E" w14:paraId="0D85E15A" w14:textId="77777777">
        <w:trPr>
          <w:trHeight w:val="1500"/>
        </w:trPr>
        <w:tc>
          <w:tcPr>
            <w:tcW w:w="1802" w:type="dxa"/>
          </w:tcPr>
          <w:p w14:paraId="13A743F5" w14:textId="77777777" w:rsidR="0043707E" w:rsidRDefault="0000125D">
            <w:pPr>
              <w:spacing w:after="128" w:line="264" w:lineRule="auto"/>
              <w:rPr>
                <w:sz w:val="15"/>
                <w:szCs w:val="15"/>
              </w:rPr>
            </w:pPr>
            <w:r>
              <w:rPr>
                <w:sz w:val="15"/>
                <w:szCs w:val="15"/>
              </w:rPr>
              <w:t>PSC 000  Prótesis pasiva de desarticulación de codo</w:t>
            </w:r>
          </w:p>
        </w:tc>
        <w:tc>
          <w:tcPr>
            <w:tcW w:w="4634" w:type="dxa"/>
          </w:tcPr>
          <w:p w14:paraId="12E6BAD0" w14:textId="77777777" w:rsidR="0043707E" w:rsidRDefault="0000125D">
            <w:pPr>
              <w:spacing w:after="128" w:line="264" w:lineRule="auto"/>
              <w:rPr>
                <w:sz w:val="15"/>
                <w:szCs w:val="15"/>
              </w:rPr>
            </w:pPr>
            <w:r>
              <w:rPr>
                <w:sz w:val="15"/>
                <w:szCs w:val="15"/>
              </w:rPr>
              <w:t>PSC 000A  Prótesis pasiva de desarticulación de codo, a medida, con encaje exterior rígido, estructura exoesquelética, articulación de muñeca y articulación de codo (Prescribir además un sistema de suspensión, una mano pasiva, un guante a elección y, si lo precisa, un encaje interior y/o vaina)</w:t>
            </w:r>
          </w:p>
        </w:tc>
        <w:tc>
          <w:tcPr>
            <w:tcW w:w="1076" w:type="dxa"/>
          </w:tcPr>
          <w:p w14:paraId="389988DE" w14:textId="77777777" w:rsidR="0043707E" w:rsidRDefault="0000125D">
            <w:pPr>
              <w:spacing w:after="128" w:line="264" w:lineRule="auto"/>
              <w:rPr>
                <w:sz w:val="15"/>
                <w:szCs w:val="15"/>
              </w:rPr>
            </w:pPr>
            <w:r>
              <w:rPr>
                <w:sz w:val="15"/>
                <w:szCs w:val="15"/>
              </w:rPr>
              <w:t>MED</w:t>
            </w:r>
          </w:p>
        </w:tc>
        <w:tc>
          <w:tcPr>
            <w:tcW w:w="1063" w:type="dxa"/>
          </w:tcPr>
          <w:p w14:paraId="7524752D" w14:textId="77777777" w:rsidR="0043707E" w:rsidRDefault="0000125D">
            <w:pPr>
              <w:spacing w:after="128" w:line="264" w:lineRule="auto"/>
              <w:rPr>
                <w:sz w:val="15"/>
                <w:szCs w:val="15"/>
              </w:rPr>
            </w:pPr>
            <w:r>
              <w:rPr>
                <w:sz w:val="15"/>
                <w:szCs w:val="15"/>
              </w:rPr>
              <w:t>36</w:t>
            </w:r>
          </w:p>
        </w:tc>
        <w:tc>
          <w:tcPr>
            <w:tcW w:w="1067" w:type="dxa"/>
          </w:tcPr>
          <w:p w14:paraId="12B038F6" w14:textId="77777777" w:rsidR="0043707E" w:rsidRDefault="0000125D">
            <w:pPr>
              <w:spacing w:after="128" w:line="264" w:lineRule="auto"/>
              <w:rPr>
                <w:sz w:val="15"/>
                <w:szCs w:val="15"/>
              </w:rPr>
            </w:pPr>
            <w:r>
              <w:rPr>
                <w:sz w:val="15"/>
                <w:szCs w:val="15"/>
              </w:rPr>
              <w:t>3.408,47 €</w:t>
            </w:r>
          </w:p>
        </w:tc>
      </w:tr>
      <w:tr w:rsidR="0043707E" w14:paraId="4F3615C4" w14:textId="77777777">
        <w:trPr>
          <w:trHeight w:val="1800"/>
        </w:trPr>
        <w:tc>
          <w:tcPr>
            <w:tcW w:w="1802" w:type="dxa"/>
          </w:tcPr>
          <w:p w14:paraId="64230512" w14:textId="77777777" w:rsidR="0043707E" w:rsidRDefault="0000125D">
            <w:pPr>
              <w:spacing w:after="128" w:line="264" w:lineRule="auto"/>
              <w:rPr>
                <w:sz w:val="15"/>
                <w:szCs w:val="15"/>
              </w:rPr>
            </w:pPr>
            <w:r>
              <w:rPr>
                <w:sz w:val="15"/>
                <w:szCs w:val="15"/>
              </w:rPr>
              <w:t>PSC 010  Prótesis mecánica de desarticulación de codo</w:t>
            </w:r>
          </w:p>
        </w:tc>
        <w:tc>
          <w:tcPr>
            <w:tcW w:w="4634" w:type="dxa"/>
          </w:tcPr>
          <w:p w14:paraId="2E867967" w14:textId="77777777" w:rsidR="0043707E" w:rsidRDefault="0000125D">
            <w:pPr>
              <w:spacing w:after="128" w:line="264" w:lineRule="auto"/>
              <w:rPr>
                <w:sz w:val="15"/>
                <w:szCs w:val="15"/>
              </w:rPr>
            </w:pPr>
            <w:r>
              <w:rPr>
                <w:sz w:val="15"/>
                <w:szCs w:val="15"/>
              </w:rPr>
              <w:t>PSC 010A  Prótesis mecánica de desarticulación de codo, a medida, con encaje exterior rígido y estructura exoesquelética (Prescribir además un sistema de suspensión, un sistema de accionamiento cinemático, una articulación de codo, una articulación de muñeca, un terminal a elección y, si lo precisa, un encaje interior y/o vaina y un guante)</w:t>
            </w:r>
          </w:p>
        </w:tc>
        <w:tc>
          <w:tcPr>
            <w:tcW w:w="1076" w:type="dxa"/>
          </w:tcPr>
          <w:p w14:paraId="77EC338A" w14:textId="77777777" w:rsidR="0043707E" w:rsidRDefault="0000125D">
            <w:pPr>
              <w:spacing w:after="128" w:line="264" w:lineRule="auto"/>
              <w:rPr>
                <w:sz w:val="15"/>
                <w:szCs w:val="15"/>
              </w:rPr>
            </w:pPr>
            <w:r>
              <w:rPr>
                <w:sz w:val="15"/>
                <w:szCs w:val="15"/>
              </w:rPr>
              <w:t>MED</w:t>
            </w:r>
          </w:p>
        </w:tc>
        <w:tc>
          <w:tcPr>
            <w:tcW w:w="1063" w:type="dxa"/>
          </w:tcPr>
          <w:p w14:paraId="3B822E25" w14:textId="77777777" w:rsidR="0043707E" w:rsidRDefault="0000125D">
            <w:pPr>
              <w:spacing w:after="128" w:line="264" w:lineRule="auto"/>
              <w:rPr>
                <w:sz w:val="15"/>
                <w:szCs w:val="15"/>
              </w:rPr>
            </w:pPr>
            <w:r>
              <w:rPr>
                <w:sz w:val="15"/>
                <w:szCs w:val="15"/>
              </w:rPr>
              <w:t>36</w:t>
            </w:r>
          </w:p>
        </w:tc>
        <w:tc>
          <w:tcPr>
            <w:tcW w:w="1067" w:type="dxa"/>
          </w:tcPr>
          <w:p w14:paraId="0C310268" w14:textId="77777777" w:rsidR="0043707E" w:rsidRDefault="0000125D">
            <w:pPr>
              <w:spacing w:after="128" w:line="264" w:lineRule="auto"/>
              <w:rPr>
                <w:sz w:val="15"/>
                <w:szCs w:val="15"/>
              </w:rPr>
            </w:pPr>
            <w:r>
              <w:rPr>
                <w:sz w:val="15"/>
                <w:szCs w:val="15"/>
              </w:rPr>
              <w:t>2.882,88 €</w:t>
            </w:r>
          </w:p>
        </w:tc>
      </w:tr>
      <w:tr w:rsidR="0043707E" w14:paraId="550E5FD7" w14:textId="77777777">
        <w:trPr>
          <w:trHeight w:val="2100"/>
        </w:trPr>
        <w:tc>
          <w:tcPr>
            <w:tcW w:w="1802" w:type="dxa"/>
          </w:tcPr>
          <w:p w14:paraId="68EDCCB4" w14:textId="77777777" w:rsidR="0043707E" w:rsidRDefault="0000125D">
            <w:pPr>
              <w:spacing w:after="128" w:line="264" w:lineRule="auto"/>
              <w:rPr>
                <w:sz w:val="15"/>
                <w:szCs w:val="15"/>
              </w:rPr>
            </w:pPr>
            <w:r>
              <w:rPr>
                <w:sz w:val="15"/>
                <w:szCs w:val="15"/>
              </w:rPr>
              <w:lastRenderedPageBreak/>
              <w:t>PSC 020  Prótesis mioeléctrica de desarticulación de codo</w:t>
            </w:r>
          </w:p>
        </w:tc>
        <w:tc>
          <w:tcPr>
            <w:tcW w:w="4634" w:type="dxa"/>
          </w:tcPr>
          <w:p w14:paraId="05D300B1" w14:textId="77777777" w:rsidR="0043707E" w:rsidRDefault="0000125D">
            <w:pPr>
              <w:spacing w:after="128" w:line="264" w:lineRule="auto"/>
              <w:rPr>
                <w:sz w:val="15"/>
                <w:szCs w:val="15"/>
              </w:rPr>
            </w:pPr>
            <w:r>
              <w:rPr>
                <w:sz w:val="15"/>
                <w:szCs w:val="15"/>
              </w:rPr>
              <w:t>PSC 020A  Prótesis mioeléctrica de desarticulación de codo, a medida, con encaje exterior rígido y estructura exoesquelética (Prescribir además un sistema de suspensión, electrodos, baterías, un cargador, una articulación de codo mecánica de barras externas, una articulación de muñeca, un terminal a elección y, si lo precisa, caja de conexión para alojamiento de la batería, un encaje interior y/o vaina y un guante)</w:t>
            </w:r>
          </w:p>
        </w:tc>
        <w:tc>
          <w:tcPr>
            <w:tcW w:w="1076" w:type="dxa"/>
          </w:tcPr>
          <w:p w14:paraId="0ACE3DFA" w14:textId="77777777" w:rsidR="0043707E" w:rsidRDefault="0000125D">
            <w:pPr>
              <w:spacing w:after="128" w:line="264" w:lineRule="auto"/>
              <w:rPr>
                <w:sz w:val="15"/>
                <w:szCs w:val="15"/>
              </w:rPr>
            </w:pPr>
            <w:r>
              <w:rPr>
                <w:sz w:val="15"/>
                <w:szCs w:val="15"/>
              </w:rPr>
              <w:t>MED</w:t>
            </w:r>
          </w:p>
        </w:tc>
        <w:tc>
          <w:tcPr>
            <w:tcW w:w="1063" w:type="dxa"/>
          </w:tcPr>
          <w:p w14:paraId="252C51B9" w14:textId="77777777" w:rsidR="0043707E" w:rsidRDefault="0000125D">
            <w:pPr>
              <w:spacing w:after="128" w:line="264" w:lineRule="auto"/>
              <w:rPr>
                <w:sz w:val="15"/>
                <w:szCs w:val="15"/>
              </w:rPr>
            </w:pPr>
            <w:r>
              <w:rPr>
                <w:sz w:val="15"/>
                <w:szCs w:val="15"/>
              </w:rPr>
              <w:t>36</w:t>
            </w:r>
          </w:p>
        </w:tc>
        <w:tc>
          <w:tcPr>
            <w:tcW w:w="1067" w:type="dxa"/>
          </w:tcPr>
          <w:p w14:paraId="3047FF00" w14:textId="77777777" w:rsidR="0043707E" w:rsidRDefault="0000125D">
            <w:pPr>
              <w:spacing w:after="128" w:line="264" w:lineRule="auto"/>
              <w:rPr>
                <w:sz w:val="15"/>
                <w:szCs w:val="15"/>
              </w:rPr>
            </w:pPr>
            <w:r>
              <w:rPr>
                <w:sz w:val="15"/>
                <w:szCs w:val="15"/>
              </w:rPr>
              <w:t>4.546,49 €</w:t>
            </w:r>
          </w:p>
        </w:tc>
      </w:tr>
      <w:tr w:rsidR="0043707E" w14:paraId="4D46D75B" w14:textId="77777777">
        <w:trPr>
          <w:trHeight w:val="900"/>
        </w:trPr>
        <w:tc>
          <w:tcPr>
            <w:tcW w:w="1802" w:type="dxa"/>
            <w:vMerge w:val="restart"/>
          </w:tcPr>
          <w:p w14:paraId="237FA7D4" w14:textId="77777777" w:rsidR="0043707E" w:rsidRDefault="0000125D">
            <w:pPr>
              <w:spacing w:after="128" w:line="264" w:lineRule="auto"/>
              <w:rPr>
                <w:sz w:val="15"/>
                <w:szCs w:val="15"/>
              </w:rPr>
            </w:pPr>
            <w:r>
              <w:rPr>
                <w:sz w:val="15"/>
                <w:szCs w:val="15"/>
              </w:rPr>
              <w:t>PSC 900  Encaje para prótesis de desarticulación de codo</w:t>
            </w:r>
          </w:p>
        </w:tc>
        <w:tc>
          <w:tcPr>
            <w:tcW w:w="4634" w:type="dxa"/>
          </w:tcPr>
          <w:p w14:paraId="735638FE" w14:textId="77777777" w:rsidR="0043707E" w:rsidRDefault="0000125D">
            <w:pPr>
              <w:spacing w:after="128" w:line="264" w:lineRule="auto"/>
              <w:rPr>
                <w:sz w:val="15"/>
                <w:szCs w:val="15"/>
              </w:rPr>
            </w:pPr>
            <w:r>
              <w:rPr>
                <w:sz w:val="15"/>
                <w:szCs w:val="15"/>
              </w:rPr>
              <w:t>PSC 900A Encaje exterior rígido para prótesis pasiva o mecánica de desarticulación de codo, a medida. Incluye adaptación y alineación</w:t>
            </w:r>
          </w:p>
        </w:tc>
        <w:tc>
          <w:tcPr>
            <w:tcW w:w="1076" w:type="dxa"/>
          </w:tcPr>
          <w:p w14:paraId="4DD56554" w14:textId="77777777" w:rsidR="0043707E" w:rsidRDefault="0000125D">
            <w:pPr>
              <w:spacing w:after="128" w:line="264" w:lineRule="auto"/>
              <w:rPr>
                <w:sz w:val="15"/>
                <w:szCs w:val="15"/>
              </w:rPr>
            </w:pPr>
            <w:r>
              <w:rPr>
                <w:sz w:val="15"/>
                <w:szCs w:val="15"/>
              </w:rPr>
              <w:t>MED</w:t>
            </w:r>
          </w:p>
        </w:tc>
        <w:tc>
          <w:tcPr>
            <w:tcW w:w="1063" w:type="dxa"/>
          </w:tcPr>
          <w:p w14:paraId="0E9D2781" w14:textId="77777777" w:rsidR="0043707E" w:rsidRDefault="0000125D">
            <w:pPr>
              <w:spacing w:after="128" w:line="264" w:lineRule="auto"/>
              <w:rPr>
                <w:sz w:val="15"/>
                <w:szCs w:val="15"/>
              </w:rPr>
            </w:pPr>
            <w:r>
              <w:rPr>
                <w:sz w:val="15"/>
                <w:szCs w:val="15"/>
              </w:rPr>
              <w:t>24</w:t>
            </w:r>
          </w:p>
        </w:tc>
        <w:tc>
          <w:tcPr>
            <w:tcW w:w="1067" w:type="dxa"/>
          </w:tcPr>
          <w:p w14:paraId="3E012720" w14:textId="77777777" w:rsidR="0043707E" w:rsidRDefault="0000125D">
            <w:pPr>
              <w:spacing w:after="128" w:line="264" w:lineRule="auto"/>
              <w:rPr>
                <w:sz w:val="15"/>
                <w:szCs w:val="15"/>
              </w:rPr>
            </w:pPr>
            <w:r>
              <w:rPr>
                <w:sz w:val="15"/>
                <w:szCs w:val="15"/>
              </w:rPr>
              <w:t>1.968,78 €</w:t>
            </w:r>
          </w:p>
        </w:tc>
      </w:tr>
      <w:tr w:rsidR="0043707E" w14:paraId="1E662214" w14:textId="77777777">
        <w:trPr>
          <w:trHeight w:val="900"/>
        </w:trPr>
        <w:tc>
          <w:tcPr>
            <w:tcW w:w="1802" w:type="dxa"/>
            <w:vMerge/>
          </w:tcPr>
          <w:p w14:paraId="31C0AB01" w14:textId="77777777" w:rsidR="0043707E" w:rsidRDefault="0043707E">
            <w:pPr>
              <w:spacing w:after="128" w:line="264" w:lineRule="auto"/>
              <w:rPr>
                <w:sz w:val="15"/>
                <w:szCs w:val="15"/>
              </w:rPr>
            </w:pPr>
          </w:p>
        </w:tc>
        <w:tc>
          <w:tcPr>
            <w:tcW w:w="4634" w:type="dxa"/>
          </w:tcPr>
          <w:p w14:paraId="476D2340" w14:textId="77777777" w:rsidR="0043707E" w:rsidRDefault="0000125D">
            <w:pPr>
              <w:spacing w:after="128" w:line="264" w:lineRule="auto"/>
              <w:rPr>
                <w:sz w:val="15"/>
                <w:szCs w:val="15"/>
              </w:rPr>
            </w:pPr>
            <w:r>
              <w:rPr>
                <w:sz w:val="15"/>
                <w:szCs w:val="15"/>
              </w:rPr>
              <w:t>PSC 900B Encaje exterior rígido con cajeado para electrodos para prótesis mioeléctrica de desarticulación de codo, a medida. Incluye adaptación y alineación</w:t>
            </w:r>
          </w:p>
        </w:tc>
        <w:tc>
          <w:tcPr>
            <w:tcW w:w="1076" w:type="dxa"/>
          </w:tcPr>
          <w:p w14:paraId="40EE1894" w14:textId="77777777" w:rsidR="0043707E" w:rsidRDefault="0000125D">
            <w:pPr>
              <w:spacing w:after="128" w:line="264" w:lineRule="auto"/>
              <w:rPr>
                <w:sz w:val="15"/>
                <w:szCs w:val="15"/>
              </w:rPr>
            </w:pPr>
            <w:r>
              <w:rPr>
                <w:sz w:val="15"/>
                <w:szCs w:val="15"/>
              </w:rPr>
              <w:t>MED</w:t>
            </w:r>
          </w:p>
        </w:tc>
        <w:tc>
          <w:tcPr>
            <w:tcW w:w="1063" w:type="dxa"/>
          </w:tcPr>
          <w:p w14:paraId="0931C6CD" w14:textId="77777777" w:rsidR="0043707E" w:rsidRDefault="0000125D">
            <w:pPr>
              <w:spacing w:after="128" w:line="264" w:lineRule="auto"/>
              <w:rPr>
                <w:sz w:val="15"/>
                <w:szCs w:val="15"/>
              </w:rPr>
            </w:pPr>
            <w:r>
              <w:rPr>
                <w:sz w:val="15"/>
                <w:szCs w:val="15"/>
              </w:rPr>
              <w:t>24</w:t>
            </w:r>
          </w:p>
        </w:tc>
        <w:tc>
          <w:tcPr>
            <w:tcW w:w="1067" w:type="dxa"/>
          </w:tcPr>
          <w:p w14:paraId="55A46290" w14:textId="77777777" w:rsidR="0043707E" w:rsidRDefault="0000125D">
            <w:pPr>
              <w:spacing w:after="128" w:line="264" w:lineRule="auto"/>
              <w:rPr>
                <w:sz w:val="15"/>
                <w:szCs w:val="15"/>
              </w:rPr>
            </w:pPr>
            <w:r>
              <w:rPr>
                <w:sz w:val="15"/>
                <w:szCs w:val="15"/>
              </w:rPr>
              <w:t>3.522,39 €</w:t>
            </w:r>
          </w:p>
        </w:tc>
      </w:tr>
      <w:tr w:rsidR="0043707E" w14:paraId="11450D48" w14:textId="77777777">
        <w:trPr>
          <w:trHeight w:val="600"/>
        </w:trPr>
        <w:tc>
          <w:tcPr>
            <w:tcW w:w="1802" w:type="dxa"/>
            <w:vMerge/>
          </w:tcPr>
          <w:p w14:paraId="4F362518" w14:textId="77777777" w:rsidR="0043707E" w:rsidRDefault="0043707E">
            <w:pPr>
              <w:spacing w:after="128" w:line="264" w:lineRule="auto"/>
              <w:rPr>
                <w:sz w:val="15"/>
                <w:szCs w:val="15"/>
              </w:rPr>
            </w:pPr>
          </w:p>
        </w:tc>
        <w:tc>
          <w:tcPr>
            <w:tcW w:w="4634" w:type="dxa"/>
          </w:tcPr>
          <w:p w14:paraId="6B39DCA9" w14:textId="77777777" w:rsidR="0043707E" w:rsidRDefault="0000125D">
            <w:pPr>
              <w:spacing w:after="128" w:line="264" w:lineRule="auto"/>
              <w:rPr>
                <w:sz w:val="15"/>
                <w:szCs w:val="15"/>
              </w:rPr>
            </w:pPr>
            <w:r>
              <w:rPr>
                <w:sz w:val="15"/>
                <w:szCs w:val="15"/>
              </w:rPr>
              <w:t>PSC 900C  Encaje interior en termoplástico blando para prótesis pasiva o mecánica de desarticulación de codo, a medida</w:t>
            </w:r>
          </w:p>
        </w:tc>
        <w:tc>
          <w:tcPr>
            <w:tcW w:w="1076" w:type="dxa"/>
          </w:tcPr>
          <w:p w14:paraId="25D34285" w14:textId="77777777" w:rsidR="0043707E" w:rsidRDefault="0000125D">
            <w:pPr>
              <w:spacing w:after="128" w:line="264" w:lineRule="auto"/>
              <w:rPr>
                <w:sz w:val="15"/>
                <w:szCs w:val="15"/>
              </w:rPr>
            </w:pPr>
            <w:r>
              <w:rPr>
                <w:sz w:val="15"/>
                <w:szCs w:val="15"/>
              </w:rPr>
              <w:t>MED</w:t>
            </w:r>
          </w:p>
        </w:tc>
        <w:tc>
          <w:tcPr>
            <w:tcW w:w="1063" w:type="dxa"/>
          </w:tcPr>
          <w:p w14:paraId="34ABBD5C" w14:textId="77777777" w:rsidR="0043707E" w:rsidRDefault="0000125D">
            <w:pPr>
              <w:spacing w:after="128" w:line="264" w:lineRule="auto"/>
              <w:rPr>
                <w:sz w:val="15"/>
                <w:szCs w:val="15"/>
              </w:rPr>
            </w:pPr>
            <w:r>
              <w:rPr>
                <w:sz w:val="15"/>
                <w:szCs w:val="15"/>
              </w:rPr>
              <w:t>24</w:t>
            </w:r>
          </w:p>
        </w:tc>
        <w:tc>
          <w:tcPr>
            <w:tcW w:w="1067" w:type="dxa"/>
          </w:tcPr>
          <w:p w14:paraId="3B8C527B" w14:textId="77777777" w:rsidR="0043707E" w:rsidRDefault="0000125D">
            <w:pPr>
              <w:spacing w:after="128" w:line="264" w:lineRule="auto"/>
              <w:rPr>
                <w:sz w:val="15"/>
                <w:szCs w:val="15"/>
              </w:rPr>
            </w:pPr>
            <w:r>
              <w:rPr>
                <w:sz w:val="15"/>
                <w:szCs w:val="15"/>
              </w:rPr>
              <w:t>462,00 €</w:t>
            </w:r>
          </w:p>
        </w:tc>
      </w:tr>
      <w:tr w:rsidR="0043707E" w14:paraId="3A902C85" w14:textId="77777777">
        <w:trPr>
          <w:trHeight w:val="600"/>
        </w:trPr>
        <w:tc>
          <w:tcPr>
            <w:tcW w:w="1802" w:type="dxa"/>
            <w:vMerge/>
          </w:tcPr>
          <w:p w14:paraId="211B3968" w14:textId="77777777" w:rsidR="0043707E" w:rsidRDefault="0043707E">
            <w:pPr>
              <w:spacing w:after="128" w:line="264" w:lineRule="auto"/>
              <w:rPr>
                <w:sz w:val="15"/>
                <w:szCs w:val="15"/>
              </w:rPr>
            </w:pPr>
          </w:p>
        </w:tc>
        <w:tc>
          <w:tcPr>
            <w:tcW w:w="4634" w:type="dxa"/>
          </w:tcPr>
          <w:p w14:paraId="2C7611BD" w14:textId="77777777" w:rsidR="0043707E" w:rsidRDefault="0000125D">
            <w:pPr>
              <w:spacing w:after="128" w:line="264" w:lineRule="auto"/>
              <w:rPr>
                <w:sz w:val="15"/>
                <w:szCs w:val="15"/>
              </w:rPr>
            </w:pPr>
            <w:r>
              <w:rPr>
                <w:sz w:val="15"/>
                <w:szCs w:val="15"/>
              </w:rPr>
              <w:t>PSC 900D  Encaje interior en silicona para prótesis pasiva o mecánica de desarticulación de codo, a medida</w:t>
            </w:r>
          </w:p>
        </w:tc>
        <w:tc>
          <w:tcPr>
            <w:tcW w:w="1076" w:type="dxa"/>
          </w:tcPr>
          <w:p w14:paraId="48935A06" w14:textId="77777777" w:rsidR="0043707E" w:rsidRDefault="0000125D">
            <w:pPr>
              <w:spacing w:after="128" w:line="264" w:lineRule="auto"/>
              <w:rPr>
                <w:sz w:val="15"/>
                <w:szCs w:val="15"/>
              </w:rPr>
            </w:pPr>
            <w:r>
              <w:rPr>
                <w:sz w:val="15"/>
                <w:szCs w:val="15"/>
              </w:rPr>
              <w:t>MED</w:t>
            </w:r>
          </w:p>
        </w:tc>
        <w:tc>
          <w:tcPr>
            <w:tcW w:w="1063" w:type="dxa"/>
          </w:tcPr>
          <w:p w14:paraId="57F17444" w14:textId="77777777" w:rsidR="0043707E" w:rsidRDefault="0000125D">
            <w:pPr>
              <w:spacing w:after="128" w:line="264" w:lineRule="auto"/>
              <w:rPr>
                <w:sz w:val="15"/>
                <w:szCs w:val="15"/>
              </w:rPr>
            </w:pPr>
            <w:r>
              <w:rPr>
                <w:sz w:val="15"/>
                <w:szCs w:val="15"/>
              </w:rPr>
              <w:t>24</w:t>
            </w:r>
          </w:p>
        </w:tc>
        <w:tc>
          <w:tcPr>
            <w:tcW w:w="1067" w:type="dxa"/>
          </w:tcPr>
          <w:p w14:paraId="6506379B" w14:textId="77777777" w:rsidR="0043707E" w:rsidRDefault="0000125D">
            <w:pPr>
              <w:spacing w:after="128" w:line="264" w:lineRule="auto"/>
              <w:rPr>
                <w:sz w:val="15"/>
                <w:szCs w:val="15"/>
              </w:rPr>
            </w:pPr>
            <w:r>
              <w:rPr>
                <w:sz w:val="15"/>
                <w:szCs w:val="15"/>
              </w:rPr>
              <w:t>1.129,84 €</w:t>
            </w:r>
          </w:p>
        </w:tc>
      </w:tr>
      <w:tr w:rsidR="0043707E" w14:paraId="0EB79F82" w14:textId="77777777">
        <w:trPr>
          <w:trHeight w:val="900"/>
        </w:trPr>
        <w:tc>
          <w:tcPr>
            <w:tcW w:w="1802" w:type="dxa"/>
            <w:vMerge/>
          </w:tcPr>
          <w:p w14:paraId="4808C3C8" w14:textId="77777777" w:rsidR="0043707E" w:rsidRDefault="0043707E">
            <w:pPr>
              <w:spacing w:after="128" w:line="264" w:lineRule="auto"/>
              <w:rPr>
                <w:sz w:val="15"/>
                <w:szCs w:val="15"/>
              </w:rPr>
            </w:pPr>
          </w:p>
        </w:tc>
        <w:tc>
          <w:tcPr>
            <w:tcW w:w="4634" w:type="dxa"/>
          </w:tcPr>
          <w:p w14:paraId="134BA4DA" w14:textId="77777777" w:rsidR="0043707E" w:rsidRDefault="0000125D">
            <w:pPr>
              <w:spacing w:after="128" w:line="264" w:lineRule="auto"/>
              <w:rPr>
                <w:sz w:val="15"/>
                <w:szCs w:val="15"/>
              </w:rPr>
            </w:pPr>
            <w:r>
              <w:rPr>
                <w:sz w:val="15"/>
                <w:szCs w:val="15"/>
              </w:rPr>
              <w:t>PSC 900E  Encaje interior en termoplástico blando con cajeado para electrodos para prótesis mioeléctrica de desarticulación de codo, a medida</w:t>
            </w:r>
          </w:p>
        </w:tc>
        <w:tc>
          <w:tcPr>
            <w:tcW w:w="1076" w:type="dxa"/>
          </w:tcPr>
          <w:p w14:paraId="580006D3" w14:textId="77777777" w:rsidR="0043707E" w:rsidRDefault="0000125D">
            <w:pPr>
              <w:spacing w:after="128" w:line="264" w:lineRule="auto"/>
              <w:rPr>
                <w:sz w:val="15"/>
                <w:szCs w:val="15"/>
              </w:rPr>
            </w:pPr>
            <w:r>
              <w:rPr>
                <w:sz w:val="15"/>
                <w:szCs w:val="15"/>
              </w:rPr>
              <w:t>MED</w:t>
            </w:r>
          </w:p>
        </w:tc>
        <w:tc>
          <w:tcPr>
            <w:tcW w:w="1063" w:type="dxa"/>
          </w:tcPr>
          <w:p w14:paraId="1412BF5F" w14:textId="77777777" w:rsidR="0043707E" w:rsidRDefault="0000125D">
            <w:pPr>
              <w:spacing w:after="128" w:line="264" w:lineRule="auto"/>
              <w:rPr>
                <w:sz w:val="15"/>
                <w:szCs w:val="15"/>
              </w:rPr>
            </w:pPr>
            <w:r>
              <w:rPr>
                <w:sz w:val="15"/>
                <w:szCs w:val="15"/>
              </w:rPr>
              <w:t>24</w:t>
            </w:r>
          </w:p>
        </w:tc>
        <w:tc>
          <w:tcPr>
            <w:tcW w:w="1067" w:type="dxa"/>
          </w:tcPr>
          <w:p w14:paraId="2E445683" w14:textId="77777777" w:rsidR="0043707E" w:rsidRDefault="0000125D">
            <w:pPr>
              <w:spacing w:after="128" w:line="264" w:lineRule="auto"/>
              <w:rPr>
                <w:sz w:val="15"/>
                <w:szCs w:val="15"/>
              </w:rPr>
            </w:pPr>
            <w:r>
              <w:rPr>
                <w:sz w:val="15"/>
                <w:szCs w:val="15"/>
              </w:rPr>
              <w:t>462,00 €</w:t>
            </w:r>
          </w:p>
        </w:tc>
      </w:tr>
      <w:tr w:rsidR="0043707E" w14:paraId="6314A253" w14:textId="77777777">
        <w:trPr>
          <w:trHeight w:val="600"/>
        </w:trPr>
        <w:tc>
          <w:tcPr>
            <w:tcW w:w="1802" w:type="dxa"/>
            <w:vMerge/>
          </w:tcPr>
          <w:p w14:paraId="356EEF61" w14:textId="77777777" w:rsidR="0043707E" w:rsidRDefault="0043707E">
            <w:pPr>
              <w:spacing w:after="128" w:line="264" w:lineRule="auto"/>
              <w:rPr>
                <w:sz w:val="15"/>
                <w:szCs w:val="15"/>
              </w:rPr>
            </w:pPr>
          </w:p>
        </w:tc>
        <w:tc>
          <w:tcPr>
            <w:tcW w:w="4634" w:type="dxa"/>
          </w:tcPr>
          <w:p w14:paraId="7BE23C11" w14:textId="77777777" w:rsidR="0043707E" w:rsidRDefault="0000125D">
            <w:pPr>
              <w:spacing w:after="128" w:line="264" w:lineRule="auto"/>
              <w:rPr>
                <w:sz w:val="15"/>
                <w:szCs w:val="15"/>
              </w:rPr>
            </w:pPr>
            <w:r>
              <w:rPr>
                <w:sz w:val="15"/>
                <w:szCs w:val="15"/>
              </w:rPr>
              <w:t>PSC 900F  Encaje interior en silicona con cajeado para electrodos para prótesis mioeléctrica de desarticulación de codo, a medida</w:t>
            </w:r>
          </w:p>
        </w:tc>
        <w:tc>
          <w:tcPr>
            <w:tcW w:w="1076" w:type="dxa"/>
          </w:tcPr>
          <w:p w14:paraId="31276498" w14:textId="77777777" w:rsidR="0043707E" w:rsidRDefault="0000125D">
            <w:pPr>
              <w:spacing w:after="128" w:line="264" w:lineRule="auto"/>
              <w:rPr>
                <w:sz w:val="15"/>
                <w:szCs w:val="15"/>
              </w:rPr>
            </w:pPr>
            <w:r>
              <w:rPr>
                <w:sz w:val="15"/>
                <w:szCs w:val="15"/>
              </w:rPr>
              <w:t>MED</w:t>
            </w:r>
          </w:p>
        </w:tc>
        <w:tc>
          <w:tcPr>
            <w:tcW w:w="1063" w:type="dxa"/>
          </w:tcPr>
          <w:p w14:paraId="4F4ADDFB" w14:textId="77777777" w:rsidR="0043707E" w:rsidRDefault="0000125D">
            <w:pPr>
              <w:spacing w:after="128" w:line="264" w:lineRule="auto"/>
              <w:rPr>
                <w:sz w:val="15"/>
                <w:szCs w:val="15"/>
              </w:rPr>
            </w:pPr>
            <w:r>
              <w:rPr>
                <w:sz w:val="15"/>
                <w:szCs w:val="15"/>
              </w:rPr>
              <w:t>24</w:t>
            </w:r>
          </w:p>
        </w:tc>
        <w:tc>
          <w:tcPr>
            <w:tcW w:w="1067" w:type="dxa"/>
          </w:tcPr>
          <w:p w14:paraId="0632B9F5" w14:textId="77777777" w:rsidR="0043707E" w:rsidRDefault="0000125D">
            <w:pPr>
              <w:spacing w:after="128" w:line="264" w:lineRule="auto"/>
              <w:rPr>
                <w:sz w:val="15"/>
                <w:szCs w:val="15"/>
              </w:rPr>
            </w:pPr>
            <w:r>
              <w:rPr>
                <w:sz w:val="15"/>
                <w:szCs w:val="15"/>
              </w:rPr>
              <w:t>1.155,00 €</w:t>
            </w:r>
          </w:p>
        </w:tc>
      </w:tr>
      <w:tr w:rsidR="0043707E" w14:paraId="3E661121" w14:textId="77777777">
        <w:trPr>
          <w:trHeight w:val="1200"/>
        </w:trPr>
        <w:tc>
          <w:tcPr>
            <w:tcW w:w="1802" w:type="dxa"/>
          </w:tcPr>
          <w:p w14:paraId="29A43E71" w14:textId="77777777" w:rsidR="0043707E" w:rsidRDefault="0000125D">
            <w:pPr>
              <w:spacing w:after="128" w:line="264" w:lineRule="auto"/>
              <w:rPr>
                <w:sz w:val="15"/>
                <w:szCs w:val="15"/>
              </w:rPr>
            </w:pPr>
            <w:r>
              <w:rPr>
                <w:sz w:val="15"/>
                <w:szCs w:val="15"/>
              </w:rPr>
              <w:t>PSC 910  Otros componentes de prótesis de desarticulación de codo</w:t>
            </w:r>
          </w:p>
        </w:tc>
        <w:tc>
          <w:tcPr>
            <w:tcW w:w="4634" w:type="dxa"/>
          </w:tcPr>
          <w:p w14:paraId="1CFC4B4C" w14:textId="77777777" w:rsidR="0043707E" w:rsidRDefault="0000125D">
            <w:pPr>
              <w:spacing w:after="128" w:line="264" w:lineRule="auto"/>
              <w:rPr>
                <w:sz w:val="15"/>
                <w:szCs w:val="15"/>
              </w:rPr>
            </w:pPr>
            <w:r>
              <w:rPr>
                <w:sz w:val="15"/>
                <w:szCs w:val="15"/>
              </w:rPr>
              <w:t>PSC 910A  Estructura exoesquelética para desarticulación de codo, a medida</w:t>
            </w:r>
          </w:p>
        </w:tc>
        <w:tc>
          <w:tcPr>
            <w:tcW w:w="1076" w:type="dxa"/>
          </w:tcPr>
          <w:p w14:paraId="15E158B6" w14:textId="77777777" w:rsidR="0043707E" w:rsidRDefault="0000125D">
            <w:pPr>
              <w:spacing w:after="128" w:line="264" w:lineRule="auto"/>
              <w:rPr>
                <w:sz w:val="15"/>
                <w:szCs w:val="15"/>
              </w:rPr>
            </w:pPr>
            <w:r>
              <w:rPr>
                <w:sz w:val="15"/>
                <w:szCs w:val="15"/>
              </w:rPr>
              <w:t>MED</w:t>
            </w:r>
          </w:p>
        </w:tc>
        <w:tc>
          <w:tcPr>
            <w:tcW w:w="1063" w:type="dxa"/>
          </w:tcPr>
          <w:p w14:paraId="0114F724" w14:textId="77777777" w:rsidR="0043707E" w:rsidRDefault="0000125D">
            <w:pPr>
              <w:spacing w:after="128" w:line="264" w:lineRule="auto"/>
              <w:rPr>
                <w:sz w:val="15"/>
                <w:szCs w:val="15"/>
              </w:rPr>
            </w:pPr>
            <w:r>
              <w:rPr>
                <w:sz w:val="15"/>
                <w:szCs w:val="15"/>
              </w:rPr>
              <w:t>24</w:t>
            </w:r>
          </w:p>
        </w:tc>
        <w:tc>
          <w:tcPr>
            <w:tcW w:w="1067" w:type="dxa"/>
          </w:tcPr>
          <w:p w14:paraId="1C59DC53" w14:textId="77777777" w:rsidR="0043707E" w:rsidRDefault="0000125D">
            <w:pPr>
              <w:spacing w:after="128" w:line="264" w:lineRule="auto"/>
              <w:rPr>
                <w:sz w:val="15"/>
                <w:szCs w:val="15"/>
              </w:rPr>
            </w:pPr>
            <w:r>
              <w:rPr>
                <w:sz w:val="15"/>
                <w:szCs w:val="15"/>
              </w:rPr>
              <w:t>864,10 €</w:t>
            </w:r>
          </w:p>
        </w:tc>
      </w:tr>
      <w:tr w:rsidR="0043707E" w14:paraId="1EC21484" w14:textId="77777777">
        <w:trPr>
          <w:trHeight w:hRule="exact" w:val="300"/>
        </w:trPr>
        <w:tc>
          <w:tcPr>
            <w:tcW w:w="1802" w:type="dxa"/>
            <w:tcBorders>
              <w:left w:val="nil"/>
              <w:bottom w:val="nil"/>
              <w:right w:val="nil"/>
            </w:tcBorders>
          </w:tcPr>
          <w:p w14:paraId="6CABEE13" w14:textId="77777777" w:rsidR="0043707E" w:rsidRDefault="0043707E">
            <w:pPr>
              <w:spacing w:after="128" w:line="264" w:lineRule="auto"/>
              <w:rPr>
                <w:sz w:val="15"/>
                <w:szCs w:val="15"/>
              </w:rPr>
            </w:pPr>
          </w:p>
        </w:tc>
        <w:tc>
          <w:tcPr>
            <w:tcW w:w="4634" w:type="dxa"/>
            <w:tcBorders>
              <w:left w:val="nil"/>
              <w:bottom w:val="nil"/>
              <w:right w:val="nil"/>
            </w:tcBorders>
          </w:tcPr>
          <w:p w14:paraId="1AD93136" w14:textId="77777777" w:rsidR="0043707E" w:rsidRDefault="0043707E">
            <w:pPr>
              <w:spacing w:after="128" w:line="264" w:lineRule="auto"/>
              <w:rPr>
                <w:sz w:val="15"/>
                <w:szCs w:val="15"/>
              </w:rPr>
            </w:pPr>
          </w:p>
        </w:tc>
        <w:tc>
          <w:tcPr>
            <w:tcW w:w="1076" w:type="dxa"/>
            <w:tcBorders>
              <w:left w:val="nil"/>
              <w:bottom w:val="nil"/>
              <w:right w:val="nil"/>
            </w:tcBorders>
          </w:tcPr>
          <w:p w14:paraId="1941A416" w14:textId="77777777" w:rsidR="0043707E" w:rsidRDefault="0043707E">
            <w:pPr>
              <w:spacing w:after="128" w:line="264" w:lineRule="auto"/>
              <w:rPr>
                <w:sz w:val="15"/>
                <w:szCs w:val="15"/>
              </w:rPr>
            </w:pPr>
          </w:p>
        </w:tc>
        <w:tc>
          <w:tcPr>
            <w:tcW w:w="1063" w:type="dxa"/>
            <w:tcBorders>
              <w:left w:val="nil"/>
              <w:bottom w:val="nil"/>
              <w:right w:val="nil"/>
            </w:tcBorders>
          </w:tcPr>
          <w:p w14:paraId="06408DB4" w14:textId="77777777" w:rsidR="0043707E" w:rsidRDefault="0043707E">
            <w:pPr>
              <w:spacing w:after="128" w:line="264" w:lineRule="auto"/>
              <w:rPr>
                <w:sz w:val="15"/>
                <w:szCs w:val="15"/>
              </w:rPr>
            </w:pPr>
          </w:p>
        </w:tc>
        <w:tc>
          <w:tcPr>
            <w:tcW w:w="1067" w:type="dxa"/>
            <w:tcBorders>
              <w:left w:val="nil"/>
              <w:bottom w:val="nil"/>
              <w:right w:val="nil"/>
            </w:tcBorders>
          </w:tcPr>
          <w:p w14:paraId="7588DE39" w14:textId="77777777" w:rsidR="0043707E" w:rsidRDefault="0043707E">
            <w:pPr>
              <w:spacing w:after="128" w:line="264" w:lineRule="auto"/>
              <w:rPr>
                <w:sz w:val="15"/>
                <w:szCs w:val="15"/>
              </w:rPr>
            </w:pPr>
          </w:p>
        </w:tc>
      </w:tr>
      <w:tr w:rsidR="0043707E" w14:paraId="003E7B4F" w14:textId="77777777">
        <w:trPr>
          <w:trHeight w:val="315"/>
        </w:trPr>
        <w:tc>
          <w:tcPr>
            <w:tcW w:w="1802" w:type="dxa"/>
            <w:tcBorders>
              <w:top w:val="nil"/>
              <w:left w:val="nil"/>
              <w:bottom w:val="nil"/>
              <w:right w:val="nil"/>
            </w:tcBorders>
          </w:tcPr>
          <w:p w14:paraId="1699BD55"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23013442" w14:textId="77777777" w:rsidR="0043707E" w:rsidRDefault="0000125D">
            <w:pPr>
              <w:spacing w:after="128" w:line="264" w:lineRule="auto"/>
              <w:rPr>
                <w:b/>
                <w:bCs/>
                <w:i/>
                <w:iCs/>
                <w:sz w:val="15"/>
                <w:szCs w:val="15"/>
              </w:rPr>
            </w:pPr>
            <w:r>
              <w:rPr>
                <w:b/>
                <w:bCs/>
                <w:i/>
                <w:iCs/>
                <w:sz w:val="15"/>
                <w:szCs w:val="15"/>
              </w:rPr>
              <w:t>Subgrupo:  06 18 15  Prótesis transhumeral (por encima del codo)</w:t>
            </w:r>
          </w:p>
        </w:tc>
      </w:tr>
      <w:tr w:rsidR="0043707E" w14:paraId="51DBB2EC" w14:textId="77777777">
        <w:trPr>
          <w:trHeight w:val="315"/>
        </w:trPr>
        <w:tc>
          <w:tcPr>
            <w:tcW w:w="1802" w:type="dxa"/>
            <w:tcBorders>
              <w:top w:val="nil"/>
              <w:left w:val="nil"/>
              <w:bottom w:val="nil"/>
              <w:right w:val="nil"/>
            </w:tcBorders>
          </w:tcPr>
          <w:p w14:paraId="780D2311"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2B074B2C" w14:textId="3E138CAC" w:rsidR="0043707E" w:rsidRDefault="0000125D">
            <w:pPr>
              <w:spacing w:after="128" w:line="264" w:lineRule="auto"/>
              <w:rPr>
                <w:b/>
                <w:bCs/>
                <w:i/>
                <w:iCs/>
                <w:sz w:val="15"/>
                <w:szCs w:val="15"/>
              </w:rPr>
            </w:pPr>
            <w:r>
              <w:rPr>
                <w:b/>
                <w:bCs/>
                <w:i/>
                <w:iCs/>
                <w:sz w:val="15"/>
                <w:szCs w:val="15"/>
              </w:rPr>
              <w:t>Aportación persona usuaria:  0 euros</w:t>
            </w:r>
          </w:p>
        </w:tc>
      </w:tr>
      <w:tr w:rsidR="0043707E" w14:paraId="25231161" w14:textId="77777777">
        <w:trPr>
          <w:trHeight w:hRule="exact" w:val="315"/>
        </w:trPr>
        <w:tc>
          <w:tcPr>
            <w:tcW w:w="1802" w:type="dxa"/>
            <w:tcBorders>
              <w:top w:val="nil"/>
              <w:left w:val="nil"/>
              <w:right w:val="nil"/>
            </w:tcBorders>
          </w:tcPr>
          <w:p w14:paraId="746BDCB3" w14:textId="77777777" w:rsidR="0043707E" w:rsidRDefault="0043707E">
            <w:pPr>
              <w:spacing w:after="128" w:line="264" w:lineRule="auto"/>
              <w:rPr>
                <w:b/>
                <w:bCs/>
                <w:i/>
                <w:iCs/>
                <w:sz w:val="15"/>
                <w:szCs w:val="15"/>
              </w:rPr>
            </w:pPr>
          </w:p>
        </w:tc>
        <w:tc>
          <w:tcPr>
            <w:tcW w:w="4634" w:type="dxa"/>
            <w:tcBorders>
              <w:top w:val="nil"/>
              <w:left w:val="nil"/>
              <w:right w:val="nil"/>
            </w:tcBorders>
          </w:tcPr>
          <w:p w14:paraId="68FEBE7A" w14:textId="77777777" w:rsidR="0043707E" w:rsidRDefault="0043707E">
            <w:pPr>
              <w:spacing w:after="128" w:line="264" w:lineRule="auto"/>
              <w:rPr>
                <w:sz w:val="15"/>
                <w:szCs w:val="15"/>
              </w:rPr>
            </w:pPr>
          </w:p>
        </w:tc>
        <w:tc>
          <w:tcPr>
            <w:tcW w:w="1076" w:type="dxa"/>
            <w:tcBorders>
              <w:top w:val="nil"/>
              <w:left w:val="nil"/>
              <w:right w:val="nil"/>
            </w:tcBorders>
          </w:tcPr>
          <w:p w14:paraId="0FDE4D7A" w14:textId="77777777" w:rsidR="0043707E" w:rsidRDefault="0043707E">
            <w:pPr>
              <w:spacing w:after="128" w:line="264" w:lineRule="auto"/>
              <w:rPr>
                <w:sz w:val="15"/>
                <w:szCs w:val="15"/>
              </w:rPr>
            </w:pPr>
          </w:p>
        </w:tc>
        <w:tc>
          <w:tcPr>
            <w:tcW w:w="1063" w:type="dxa"/>
            <w:tcBorders>
              <w:top w:val="nil"/>
              <w:left w:val="nil"/>
              <w:right w:val="nil"/>
            </w:tcBorders>
          </w:tcPr>
          <w:p w14:paraId="5E4EFE29" w14:textId="77777777" w:rsidR="0043707E" w:rsidRDefault="0043707E">
            <w:pPr>
              <w:spacing w:after="128" w:line="264" w:lineRule="auto"/>
              <w:rPr>
                <w:sz w:val="15"/>
                <w:szCs w:val="15"/>
              </w:rPr>
            </w:pPr>
          </w:p>
        </w:tc>
        <w:tc>
          <w:tcPr>
            <w:tcW w:w="1067" w:type="dxa"/>
            <w:tcBorders>
              <w:top w:val="nil"/>
              <w:left w:val="nil"/>
              <w:right w:val="nil"/>
            </w:tcBorders>
          </w:tcPr>
          <w:p w14:paraId="1779579E" w14:textId="77777777" w:rsidR="0043707E" w:rsidRDefault="0043707E">
            <w:pPr>
              <w:spacing w:after="128" w:line="264" w:lineRule="auto"/>
              <w:rPr>
                <w:sz w:val="15"/>
                <w:szCs w:val="15"/>
              </w:rPr>
            </w:pPr>
          </w:p>
        </w:tc>
      </w:tr>
      <w:tr w:rsidR="0043707E" w14:paraId="10870D74" w14:textId="77777777">
        <w:trPr>
          <w:trHeight w:val="900"/>
        </w:trPr>
        <w:tc>
          <w:tcPr>
            <w:tcW w:w="1802" w:type="dxa"/>
          </w:tcPr>
          <w:p w14:paraId="4D5E8CEE"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3F51665F"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30D1112C" w14:textId="77777777" w:rsidR="0043707E" w:rsidRDefault="0000125D">
            <w:pPr>
              <w:spacing w:after="128" w:line="264" w:lineRule="auto"/>
              <w:rPr>
                <w:b/>
                <w:bCs/>
                <w:sz w:val="15"/>
                <w:szCs w:val="15"/>
              </w:rPr>
            </w:pPr>
            <w:r>
              <w:rPr>
                <w:b/>
                <w:bCs/>
                <w:sz w:val="15"/>
                <w:szCs w:val="15"/>
              </w:rPr>
              <w:t>Elaboración</w:t>
            </w:r>
          </w:p>
        </w:tc>
        <w:tc>
          <w:tcPr>
            <w:tcW w:w="1063" w:type="dxa"/>
          </w:tcPr>
          <w:p w14:paraId="5F8C8379" w14:textId="77777777" w:rsidR="0043707E" w:rsidRDefault="0000125D">
            <w:pPr>
              <w:spacing w:after="128" w:line="264" w:lineRule="auto"/>
              <w:rPr>
                <w:b/>
                <w:bCs/>
                <w:sz w:val="15"/>
                <w:szCs w:val="15"/>
              </w:rPr>
            </w:pPr>
            <w:r>
              <w:rPr>
                <w:b/>
                <w:bCs/>
                <w:sz w:val="15"/>
                <w:szCs w:val="15"/>
              </w:rPr>
              <w:t>Vida media (Meses)</w:t>
            </w:r>
          </w:p>
        </w:tc>
        <w:tc>
          <w:tcPr>
            <w:tcW w:w="1067" w:type="dxa"/>
          </w:tcPr>
          <w:p w14:paraId="2C9CA588" w14:textId="77777777" w:rsidR="0043707E" w:rsidRDefault="0000125D">
            <w:pPr>
              <w:spacing w:after="128" w:line="264" w:lineRule="auto"/>
              <w:rPr>
                <w:b/>
                <w:bCs/>
                <w:sz w:val="15"/>
                <w:szCs w:val="15"/>
              </w:rPr>
            </w:pPr>
            <w:r>
              <w:rPr>
                <w:b/>
                <w:bCs/>
                <w:sz w:val="15"/>
                <w:szCs w:val="15"/>
              </w:rPr>
              <w:t>IMF</w:t>
            </w:r>
          </w:p>
        </w:tc>
      </w:tr>
      <w:tr w:rsidR="0043707E" w14:paraId="33640AFE" w14:textId="77777777">
        <w:trPr>
          <w:trHeight w:val="1800"/>
        </w:trPr>
        <w:tc>
          <w:tcPr>
            <w:tcW w:w="1802" w:type="dxa"/>
            <w:vMerge w:val="restart"/>
          </w:tcPr>
          <w:p w14:paraId="281BD3B7" w14:textId="77777777" w:rsidR="0043707E" w:rsidRDefault="0000125D">
            <w:pPr>
              <w:spacing w:after="128" w:line="264" w:lineRule="auto"/>
              <w:rPr>
                <w:sz w:val="15"/>
                <w:szCs w:val="15"/>
              </w:rPr>
            </w:pPr>
            <w:r>
              <w:rPr>
                <w:sz w:val="15"/>
                <w:szCs w:val="15"/>
              </w:rPr>
              <w:t>PSB 000  Prótesis pasiva transhumeral</w:t>
            </w:r>
          </w:p>
        </w:tc>
        <w:tc>
          <w:tcPr>
            <w:tcW w:w="4634" w:type="dxa"/>
          </w:tcPr>
          <w:p w14:paraId="4E95CC47" w14:textId="77777777" w:rsidR="0043707E" w:rsidRDefault="0000125D">
            <w:pPr>
              <w:spacing w:after="128" w:line="264" w:lineRule="auto"/>
              <w:rPr>
                <w:sz w:val="15"/>
                <w:szCs w:val="15"/>
              </w:rPr>
            </w:pPr>
            <w:r>
              <w:rPr>
                <w:sz w:val="15"/>
                <w:szCs w:val="15"/>
              </w:rPr>
              <w:t>PSB 000A  Prótesis pasiva transhumeral, a medida, con encaje exterior rígido, estructura endoesquelética, cubierta de espuma y media  (Prescribir además un sistema de suspensión, una articulación de codo pasiva, una articulación de muñeca pasiva,  una mano pasiva, un guante a elección y, si lo precisa, un encaje interior y/o vaina)</w:t>
            </w:r>
          </w:p>
        </w:tc>
        <w:tc>
          <w:tcPr>
            <w:tcW w:w="1076" w:type="dxa"/>
          </w:tcPr>
          <w:p w14:paraId="63CA8D7E" w14:textId="77777777" w:rsidR="0043707E" w:rsidRDefault="0000125D">
            <w:pPr>
              <w:spacing w:after="128" w:line="264" w:lineRule="auto"/>
              <w:rPr>
                <w:sz w:val="15"/>
                <w:szCs w:val="15"/>
              </w:rPr>
            </w:pPr>
            <w:r>
              <w:rPr>
                <w:sz w:val="15"/>
                <w:szCs w:val="15"/>
              </w:rPr>
              <w:t>MED</w:t>
            </w:r>
          </w:p>
        </w:tc>
        <w:tc>
          <w:tcPr>
            <w:tcW w:w="1063" w:type="dxa"/>
          </w:tcPr>
          <w:p w14:paraId="6CA30279" w14:textId="77777777" w:rsidR="0043707E" w:rsidRDefault="0000125D">
            <w:pPr>
              <w:spacing w:after="128" w:line="264" w:lineRule="auto"/>
              <w:rPr>
                <w:sz w:val="15"/>
                <w:szCs w:val="15"/>
              </w:rPr>
            </w:pPr>
            <w:r>
              <w:rPr>
                <w:sz w:val="15"/>
                <w:szCs w:val="15"/>
              </w:rPr>
              <w:t>36</w:t>
            </w:r>
          </w:p>
        </w:tc>
        <w:tc>
          <w:tcPr>
            <w:tcW w:w="1067" w:type="dxa"/>
          </w:tcPr>
          <w:p w14:paraId="44A2C4C8" w14:textId="77777777" w:rsidR="0043707E" w:rsidRDefault="0000125D">
            <w:pPr>
              <w:spacing w:after="128" w:line="264" w:lineRule="auto"/>
              <w:rPr>
                <w:sz w:val="15"/>
                <w:szCs w:val="15"/>
              </w:rPr>
            </w:pPr>
            <w:r>
              <w:rPr>
                <w:sz w:val="15"/>
                <w:szCs w:val="15"/>
              </w:rPr>
              <w:t>3.296,13 €</w:t>
            </w:r>
          </w:p>
        </w:tc>
      </w:tr>
      <w:tr w:rsidR="0043707E" w14:paraId="62B6E3EA" w14:textId="77777777">
        <w:trPr>
          <w:trHeight w:val="1500"/>
        </w:trPr>
        <w:tc>
          <w:tcPr>
            <w:tcW w:w="1802" w:type="dxa"/>
            <w:vMerge/>
          </w:tcPr>
          <w:p w14:paraId="2006800D" w14:textId="77777777" w:rsidR="0043707E" w:rsidRDefault="0043707E">
            <w:pPr>
              <w:spacing w:after="128" w:line="264" w:lineRule="auto"/>
              <w:rPr>
                <w:sz w:val="15"/>
                <w:szCs w:val="15"/>
              </w:rPr>
            </w:pPr>
          </w:p>
        </w:tc>
        <w:tc>
          <w:tcPr>
            <w:tcW w:w="4634" w:type="dxa"/>
          </w:tcPr>
          <w:p w14:paraId="346B3B08" w14:textId="77777777" w:rsidR="0043707E" w:rsidRDefault="0000125D">
            <w:pPr>
              <w:spacing w:after="128" w:line="264" w:lineRule="auto"/>
              <w:rPr>
                <w:sz w:val="15"/>
                <w:szCs w:val="15"/>
              </w:rPr>
            </w:pPr>
            <w:r>
              <w:rPr>
                <w:sz w:val="15"/>
                <w:szCs w:val="15"/>
              </w:rPr>
              <w:t>PSB 000B  Prótesis pasiva transhumeral, a medida, con encaje exterior rígido y estructura exoesquelética, articulación de muñeca y articulación de codo (Prescribir además un sistema de suspensión, una mano pasiva,  un guante a elección y, si lo precisa, un encaje interior y/o vaina)</w:t>
            </w:r>
          </w:p>
        </w:tc>
        <w:tc>
          <w:tcPr>
            <w:tcW w:w="1076" w:type="dxa"/>
          </w:tcPr>
          <w:p w14:paraId="10C46040" w14:textId="77777777" w:rsidR="0043707E" w:rsidRDefault="0000125D">
            <w:pPr>
              <w:spacing w:after="128" w:line="264" w:lineRule="auto"/>
              <w:rPr>
                <w:sz w:val="15"/>
                <w:szCs w:val="15"/>
              </w:rPr>
            </w:pPr>
            <w:r>
              <w:rPr>
                <w:sz w:val="15"/>
                <w:szCs w:val="15"/>
              </w:rPr>
              <w:t>MED</w:t>
            </w:r>
          </w:p>
        </w:tc>
        <w:tc>
          <w:tcPr>
            <w:tcW w:w="1063" w:type="dxa"/>
          </w:tcPr>
          <w:p w14:paraId="58AD2F85" w14:textId="77777777" w:rsidR="0043707E" w:rsidRDefault="0000125D">
            <w:pPr>
              <w:spacing w:after="128" w:line="264" w:lineRule="auto"/>
              <w:rPr>
                <w:sz w:val="15"/>
                <w:szCs w:val="15"/>
              </w:rPr>
            </w:pPr>
            <w:r>
              <w:rPr>
                <w:sz w:val="15"/>
                <w:szCs w:val="15"/>
              </w:rPr>
              <w:t>36</w:t>
            </w:r>
          </w:p>
        </w:tc>
        <w:tc>
          <w:tcPr>
            <w:tcW w:w="1067" w:type="dxa"/>
          </w:tcPr>
          <w:p w14:paraId="0704EAF8" w14:textId="77777777" w:rsidR="0043707E" w:rsidRDefault="0000125D">
            <w:pPr>
              <w:spacing w:after="128" w:line="264" w:lineRule="auto"/>
              <w:rPr>
                <w:sz w:val="15"/>
                <w:szCs w:val="15"/>
              </w:rPr>
            </w:pPr>
            <w:r>
              <w:rPr>
                <w:sz w:val="15"/>
                <w:szCs w:val="15"/>
              </w:rPr>
              <w:t>3.607,14 €</w:t>
            </w:r>
          </w:p>
        </w:tc>
      </w:tr>
      <w:tr w:rsidR="0043707E" w14:paraId="2372BA1E" w14:textId="77777777">
        <w:trPr>
          <w:trHeight w:val="1500"/>
        </w:trPr>
        <w:tc>
          <w:tcPr>
            <w:tcW w:w="1802" w:type="dxa"/>
          </w:tcPr>
          <w:p w14:paraId="1D526E36" w14:textId="77777777" w:rsidR="0043707E" w:rsidRDefault="0000125D">
            <w:pPr>
              <w:spacing w:after="128" w:line="264" w:lineRule="auto"/>
              <w:rPr>
                <w:sz w:val="15"/>
                <w:szCs w:val="15"/>
              </w:rPr>
            </w:pPr>
            <w:r>
              <w:rPr>
                <w:sz w:val="15"/>
                <w:szCs w:val="15"/>
              </w:rPr>
              <w:lastRenderedPageBreak/>
              <w:t>PSB 010  Prótesis mecánica transhumeral</w:t>
            </w:r>
          </w:p>
        </w:tc>
        <w:tc>
          <w:tcPr>
            <w:tcW w:w="4634" w:type="dxa"/>
          </w:tcPr>
          <w:p w14:paraId="7E5ADE29" w14:textId="77777777" w:rsidR="0043707E" w:rsidRDefault="0000125D">
            <w:pPr>
              <w:spacing w:after="128" w:line="264" w:lineRule="auto"/>
              <w:rPr>
                <w:sz w:val="15"/>
                <w:szCs w:val="15"/>
              </w:rPr>
            </w:pPr>
            <w:r>
              <w:rPr>
                <w:sz w:val="15"/>
                <w:szCs w:val="15"/>
              </w:rPr>
              <w:t>PSB 010A  Prótesis mecánica transhumeral, a medida, con encaje exterior rígido y estructura exoesquelética (Prescribir además un  sistema de accionamiento cinemático, un sistema de suspensión, una articulación de codo, una articulación de muñeca, un terminal a elección y, si lo precisa, un encaje interior y/o vaina y un guante)</w:t>
            </w:r>
          </w:p>
        </w:tc>
        <w:tc>
          <w:tcPr>
            <w:tcW w:w="1076" w:type="dxa"/>
          </w:tcPr>
          <w:p w14:paraId="7F09D535" w14:textId="77777777" w:rsidR="0043707E" w:rsidRDefault="0000125D">
            <w:pPr>
              <w:spacing w:after="128" w:line="264" w:lineRule="auto"/>
              <w:rPr>
                <w:sz w:val="15"/>
                <w:szCs w:val="15"/>
              </w:rPr>
            </w:pPr>
            <w:r>
              <w:rPr>
                <w:sz w:val="15"/>
                <w:szCs w:val="15"/>
              </w:rPr>
              <w:t>MED</w:t>
            </w:r>
          </w:p>
        </w:tc>
        <w:tc>
          <w:tcPr>
            <w:tcW w:w="1063" w:type="dxa"/>
          </w:tcPr>
          <w:p w14:paraId="37455E72" w14:textId="77777777" w:rsidR="0043707E" w:rsidRDefault="0000125D">
            <w:pPr>
              <w:spacing w:after="128" w:line="264" w:lineRule="auto"/>
              <w:rPr>
                <w:sz w:val="15"/>
                <w:szCs w:val="15"/>
              </w:rPr>
            </w:pPr>
            <w:r>
              <w:rPr>
                <w:sz w:val="15"/>
                <w:szCs w:val="15"/>
              </w:rPr>
              <w:t>36</w:t>
            </w:r>
          </w:p>
        </w:tc>
        <w:tc>
          <w:tcPr>
            <w:tcW w:w="1067" w:type="dxa"/>
          </w:tcPr>
          <w:p w14:paraId="7B450F8E" w14:textId="77777777" w:rsidR="0043707E" w:rsidRDefault="0000125D">
            <w:pPr>
              <w:spacing w:after="128" w:line="264" w:lineRule="auto"/>
              <w:rPr>
                <w:sz w:val="15"/>
                <w:szCs w:val="15"/>
              </w:rPr>
            </w:pPr>
            <w:r>
              <w:rPr>
                <w:sz w:val="15"/>
                <w:szCs w:val="15"/>
              </w:rPr>
              <w:t>3.081,55 €</w:t>
            </w:r>
          </w:p>
        </w:tc>
      </w:tr>
      <w:tr w:rsidR="0043707E" w14:paraId="19CF2A66" w14:textId="77777777">
        <w:trPr>
          <w:trHeight w:val="2100"/>
        </w:trPr>
        <w:tc>
          <w:tcPr>
            <w:tcW w:w="1802" w:type="dxa"/>
          </w:tcPr>
          <w:p w14:paraId="035ACA5F" w14:textId="77777777" w:rsidR="0043707E" w:rsidRDefault="0000125D">
            <w:pPr>
              <w:spacing w:after="128" w:line="264" w:lineRule="auto"/>
              <w:rPr>
                <w:sz w:val="15"/>
                <w:szCs w:val="15"/>
              </w:rPr>
            </w:pPr>
            <w:r>
              <w:rPr>
                <w:sz w:val="15"/>
                <w:szCs w:val="15"/>
              </w:rPr>
              <w:t>PSB 020  Prótesis mioeléctrica transhumeral</w:t>
            </w:r>
          </w:p>
        </w:tc>
        <w:tc>
          <w:tcPr>
            <w:tcW w:w="4634" w:type="dxa"/>
          </w:tcPr>
          <w:p w14:paraId="4D125E33" w14:textId="77777777" w:rsidR="0043707E" w:rsidRDefault="0000125D">
            <w:pPr>
              <w:spacing w:after="128" w:line="264" w:lineRule="auto"/>
              <w:rPr>
                <w:sz w:val="15"/>
                <w:szCs w:val="15"/>
              </w:rPr>
            </w:pPr>
            <w:r>
              <w:rPr>
                <w:sz w:val="15"/>
                <w:szCs w:val="15"/>
              </w:rPr>
              <w:t>PSB 020A  Prótesis mioeléctrica transhumeral, a medida, con encaje exterior rígido y estructura exoesquelética (Prescribir además un sistema de suspensión, electrodos, baterías, un cargador, una articulación de codo, una articulación de muñeca, un terminal a elección y, si lo precisa, caja de conexión para alojamiento de la batería, un encaje interior y/o vaina y un guante)</w:t>
            </w:r>
          </w:p>
        </w:tc>
        <w:tc>
          <w:tcPr>
            <w:tcW w:w="1076" w:type="dxa"/>
          </w:tcPr>
          <w:p w14:paraId="54B4B380" w14:textId="77777777" w:rsidR="0043707E" w:rsidRDefault="0000125D">
            <w:pPr>
              <w:spacing w:after="128" w:line="264" w:lineRule="auto"/>
              <w:rPr>
                <w:sz w:val="15"/>
                <w:szCs w:val="15"/>
              </w:rPr>
            </w:pPr>
            <w:r>
              <w:rPr>
                <w:sz w:val="15"/>
                <w:szCs w:val="15"/>
              </w:rPr>
              <w:t>MED</w:t>
            </w:r>
          </w:p>
        </w:tc>
        <w:tc>
          <w:tcPr>
            <w:tcW w:w="1063" w:type="dxa"/>
          </w:tcPr>
          <w:p w14:paraId="335721B3" w14:textId="77777777" w:rsidR="0043707E" w:rsidRDefault="0000125D">
            <w:pPr>
              <w:spacing w:after="128" w:line="264" w:lineRule="auto"/>
              <w:rPr>
                <w:sz w:val="15"/>
                <w:szCs w:val="15"/>
              </w:rPr>
            </w:pPr>
            <w:r>
              <w:rPr>
                <w:sz w:val="15"/>
                <w:szCs w:val="15"/>
              </w:rPr>
              <w:t>36</w:t>
            </w:r>
          </w:p>
        </w:tc>
        <w:tc>
          <w:tcPr>
            <w:tcW w:w="1067" w:type="dxa"/>
          </w:tcPr>
          <w:p w14:paraId="30B48E98" w14:textId="77777777" w:rsidR="0043707E" w:rsidRDefault="0000125D">
            <w:pPr>
              <w:spacing w:after="128" w:line="264" w:lineRule="auto"/>
              <w:rPr>
                <w:sz w:val="15"/>
                <w:szCs w:val="15"/>
              </w:rPr>
            </w:pPr>
            <w:r>
              <w:rPr>
                <w:sz w:val="15"/>
                <w:szCs w:val="15"/>
              </w:rPr>
              <w:t>4.858,89 €</w:t>
            </w:r>
          </w:p>
        </w:tc>
      </w:tr>
      <w:tr w:rsidR="0043707E" w14:paraId="5BE3BE9C" w14:textId="77777777">
        <w:trPr>
          <w:trHeight w:val="600"/>
        </w:trPr>
        <w:tc>
          <w:tcPr>
            <w:tcW w:w="1802" w:type="dxa"/>
            <w:vMerge w:val="restart"/>
          </w:tcPr>
          <w:p w14:paraId="3B9A41FA" w14:textId="77777777" w:rsidR="0043707E" w:rsidRDefault="0000125D">
            <w:pPr>
              <w:spacing w:after="128" w:line="264" w:lineRule="auto"/>
              <w:rPr>
                <w:sz w:val="15"/>
                <w:szCs w:val="15"/>
              </w:rPr>
            </w:pPr>
            <w:r>
              <w:rPr>
                <w:sz w:val="15"/>
                <w:szCs w:val="15"/>
              </w:rPr>
              <w:t>PSB 900  Encaje para prótesis transhumeral</w:t>
            </w:r>
          </w:p>
        </w:tc>
        <w:tc>
          <w:tcPr>
            <w:tcW w:w="4634" w:type="dxa"/>
          </w:tcPr>
          <w:p w14:paraId="27E1F322" w14:textId="77777777" w:rsidR="0043707E" w:rsidRDefault="0000125D">
            <w:pPr>
              <w:spacing w:after="128" w:line="264" w:lineRule="auto"/>
              <w:rPr>
                <w:sz w:val="15"/>
                <w:szCs w:val="15"/>
              </w:rPr>
            </w:pPr>
            <w:r>
              <w:rPr>
                <w:sz w:val="15"/>
                <w:szCs w:val="15"/>
              </w:rPr>
              <w:t>PSB 900A Encaje exterior rígido para prótesis pasiva o mecánica transhumeral, a medida. Incluye adaptación y alineación</w:t>
            </w:r>
          </w:p>
        </w:tc>
        <w:tc>
          <w:tcPr>
            <w:tcW w:w="1076" w:type="dxa"/>
          </w:tcPr>
          <w:p w14:paraId="223914A1" w14:textId="77777777" w:rsidR="0043707E" w:rsidRDefault="0000125D">
            <w:pPr>
              <w:spacing w:after="128" w:line="264" w:lineRule="auto"/>
              <w:rPr>
                <w:sz w:val="15"/>
                <w:szCs w:val="15"/>
              </w:rPr>
            </w:pPr>
            <w:r>
              <w:rPr>
                <w:sz w:val="15"/>
                <w:szCs w:val="15"/>
              </w:rPr>
              <w:t>MED</w:t>
            </w:r>
          </w:p>
        </w:tc>
        <w:tc>
          <w:tcPr>
            <w:tcW w:w="1063" w:type="dxa"/>
          </w:tcPr>
          <w:p w14:paraId="02D91D96" w14:textId="77777777" w:rsidR="0043707E" w:rsidRDefault="0000125D">
            <w:pPr>
              <w:spacing w:after="128" w:line="264" w:lineRule="auto"/>
              <w:rPr>
                <w:sz w:val="15"/>
                <w:szCs w:val="15"/>
              </w:rPr>
            </w:pPr>
            <w:r>
              <w:rPr>
                <w:sz w:val="15"/>
                <w:szCs w:val="15"/>
              </w:rPr>
              <w:t>24</w:t>
            </w:r>
          </w:p>
        </w:tc>
        <w:tc>
          <w:tcPr>
            <w:tcW w:w="1067" w:type="dxa"/>
          </w:tcPr>
          <w:p w14:paraId="5E50C6B4" w14:textId="77777777" w:rsidR="0043707E" w:rsidRDefault="0000125D">
            <w:pPr>
              <w:spacing w:after="128" w:line="264" w:lineRule="auto"/>
              <w:rPr>
                <w:sz w:val="15"/>
                <w:szCs w:val="15"/>
              </w:rPr>
            </w:pPr>
            <w:r>
              <w:rPr>
                <w:sz w:val="15"/>
                <w:szCs w:val="15"/>
              </w:rPr>
              <w:t>1.975,05 €</w:t>
            </w:r>
          </w:p>
        </w:tc>
      </w:tr>
      <w:tr w:rsidR="0043707E" w14:paraId="1883CDE2" w14:textId="77777777">
        <w:trPr>
          <w:trHeight w:val="900"/>
        </w:trPr>
        <w:tc>
          <w:tcPr>
            <w:tcW w:w="1802" w:type="dxa"/>
            <w:vMerge/>
          </w:tcPr>
          <w:p w14:paraId="4B1441A2" w14:textId="77777777" w:rsidR="0043707E" w:rsidRDefault="0043707E">
            <w:pPr>
              <w:spacing w:after="128" w:line="264" w:lineRule="auto"/>
              <w:rPr>
                <w:sz w:val="15"/>
                <w:szCs w:val="15"/>
              </w:rPr>
            </w:pPr>
          </w:p>
        </w:tc>
        <w:tc>
          <w:tcPr>
            <w:tcW w:w="4634" w:type="dxa"/>
          </w:tcPr>
          <w:p w14:paraId="6326D152" w14:textId="77777777" w:rsidR="0043707E" w:rsidRDefault="0000125D">
            <w:pPr>
              <w:spacing w:after="128" w:line="264" w:lineRule="auto"/>
              <w:rPr>
                <w:sz w:val="15"/>
                <w:szCs w:val="15"/>
              </w:rPr>
            </w:pPr>
            <w:r>
              <w:rPr>
                <w:sz w:val="15"/>
                <w:szCs w:val="15"/>
              </w:rPr>
              <w:t>PSB 900B Encaje exterior rígido con cajeado para electrodos para prótesis mioeléctrica transhumeral, a medida. Incluye adaptación y alineación</w:t>
            </w:r>
          </w:p>
        </w:tc>
        <w:tc>
          <w:tcPr>
            <w:tcW w:w="1076" w:type="dxa"/>
          </w:tcPr>
          <w:p w14:paraId="63391F16" w14:textId="77777777" w:rsidR="0043707E" w:rsidRDefault="0000125D">
            <w:pPr>
              <w:spacing w:after="128" w:line="264" w:lineRule="auto"/>
              <w:rPr>
                <w:sz w:val="15"/>
                <w:szCs w:val="15"/>
              </w:rPr>
            </w:pPr>
            <w:r>
              <w:rPr>
                <w:sz w:val="15"/>
                <w:szCs w:val="15"/>
              </w:rPr>
              <w:t>MED</w:t>
            </w:r>
          </w:p>
        </w:tc>
        <w:tc>
          <w:tcPr>
            <w:tcW w:w="1063" w:type="dxa"/>
          </w:tcPr>
          <w:p w14:paraId="216A8934" w14:textId="77777777" w:rsidR="0043707E" w:rsidRDefault="0000125D">
            <w:pPr>
              <w:spacing w:after="128" w:line="264" w:lineRule="auto"/>
              <w:rPr>
                <w:sz w:val="15"/>
                <w:szCs w:val="15"/>
              </w:rPr>
            </w:pPr>
            <w:r>
              <w:rPr>
                <w:sz w:val="15"/>
                <w:szCs w:val="15"/>
              </w:rPr>
              <w:t>24</w:t>
            </w:r>
          </w:p>
        </w:tc>
        <w:tc>
          <w:tcPr>
            <w:tcW w:w="1067" w:type="dxa"/>
          </w:tcPr>
          <w:p w14:paraId="0F1E4D2F" w14:textId="77777777" w:rsidR="0043707E" w:rsidRDefault="0000125D">
            <w:pPr>
              <w:spacing w:after="128" w:line="264" w:lineRule="auto"/>
              <w:rPr>
                <w:sz w:val="15"/>
                <w:szCs w:val="15"/>
              </w:rPr>
            </w:pPr>
            <w:r>
              <w:rPr>
                <w:sz w:val="15"/>
                <w:szCs w:val="15"/>
              </w:rPr>
              <w:t>3.622,39 €</w:t>
            </w:r>
          </w:p>
        </w:tc>
      </w:tr>
      <w:tr w:rsidR="0043707E" w14:paraId="143E12EB" w14:textId="77777777">
        <w:trPr>
          <w:trHeight w:val="600"/>
        </w:trPr>
        <w:tc>
          <w:tcPr>
            <w:tcW w:w="1802" w:type="dxa"/>
            <w:vMerge/>
          </w:tcPr>
          <w:p w14:paraId="137E075C" w14:textId="77777777" w:rsidR="0043707E" w:rsidRDefault="0043707E">
            <w:pPr>
              <w:spacing w:after="128" w:line="264" w:lineRule="auto"/>
              <w:rPr>
                <w:sz w:val="15"/>
                <w:szCs w:val="15"/>
              </w:rPr>
            </w:pPr>
          </w:p>
        </w:tc>
        <w:tc>
          <w:tcPr>
            <w:tcW w:w="4634" w:type="dxa"/>
          </w:tcPr>
          <w:p w14:paraId="64ED06FF" w14:textId="77777777" w:rsidR="0043707E" w:rsidRDefault="0000125D">
            <w:pPr>
              <w:spacing w:after="128" w:line="264" w:lineRule="auto"/>
              <w:rPr>
                <w:sz w:val="15"/>
                <w:szCs w:val="15"/>
              </w:rPr>
            </w:pPr>
            <w:r>
              <w:rPr>
                <w:sz w:val="15"/>
                <w:szCs w:val="15"/>
              </w:rPr>
              <w:t>PSB 900C Encaje interior en termoplástico blando para prótesis pasiva o mecánica transhumeral, a medida</w:t>
            </w:r>
          </w:p>
        </w:tc>
        <w:tc>
          <w:tcPr>
            <w:tcW w:w="1076" w:type="dxa"/>
          </w:tcPr>
          <w:p w14:paraId="743255C7" w14:textId="77777777" w:rsidR="0043707E" w:rsidRDefault="0000125D">
            <w:pPr>
              <w:spacing w:after="128" w:line="264" w:lineRule="auto"/>
              <w:rPr>
                <w:sz w:val="15"/>
                <w:szCs w:val="15"/>
              </w:rPr>
            </w:pPr>
            <w:r>
              <w:rPr>
                <w:sz w:val="15"/>
                <w:szCs w:val="15"/>
              </w:rPr>
              <w:t>MED</w:t>
            </w:r>
          </w:p>
        </w:tc>
        <w:tc>
          <w:tcPr>
            <w:tcW w:w="1063" w:type="dxa"/>
          </w:tcPr>
          <w:p w14:paraId="4A1197C6" w14:textId="77777777" w:rsidR="0043707E" w:rsidRDefault="0000125D">
            <w:pPr>
              <w:spacing w:after="128" w:line="264" w:lineRule="auto"/>
              <w:rPr>
                <w:sz w:val="15"/>
                <w:szCs w:val="15"/>
              </w:rPr>
            </w:pPr>
            <w:r>
              <w:rPr>
                <w:sz w:val="15"/>
                <w:szCs w:val="15"/>
              </w:rPr>
              <w:t>24</w:t>
            </w:r>
          </w:p>
        </w:tc>
        <w:tc>
          <w:tcPr>
            <w:tcW w:w="1067" w:type="dxa"/>
          </w:tcPr>
          <w:p w14:paraId="1FF850BD" w14:textId="77777777" w:rsidR="0043707E" w:rsidRDefault="0000125D">
            <w:pPr>
              <w:spacing w:after="128" w:line="264" w:lineRule="auto"/>
              <w:rPr>
                <w:sz w:val="15"/>
                <w:szCs w:val="15"/>
              </w:rPr>
            </w:pPr>
            <w:r>
              <w:rPr>
                <w:sz w:val="15"/>
                <w:szCs w:val="15"/>
              </w:rPr>
              <w:t>462,00 €</w:t>
            </w:r>
          </w:p>
        </w:tc>
      </w:tr>
      <w:tr w:rsidR="0043707E" w14:paraId="4F925B05" w14:textId="77777777">
        <w:trPr>
          <w:trHeight w:val="600"/>
        </w:trPr>
        <w:tc>
          <w:tcPr>
            <w:tcW w:w="1802" w:type="dxa"/>
            <w:vMerge/>
          </w:tcPr>
          <w:p w14:paraId="2C6873F3" w14:textId="77777777" w:rsidR="0043707E" w:rsidRDefault="0043707E">
            <w:pPr>
              <w:spacing w:after="128" w:line="264" w:lineRule="auto"/>
              <w:rPr>
                <w:sz w:val="15"/>
                <w:szCs w:val="15"/>
              </w:rPr>
            </w:pPr>
          </w:p>
        </w:tc>
        <w:tc>
          <w:tcPr>
            <w:tcW w:w="4634" w:type="dxa"/>
          </w:tcPr>
          <w:p w14:paraId="3E34FC0E" w14:textId="77777777" w:rsidR="0043707E" w:rsidRDefault="0000125D">
            <w:pPr>
              <w:spacing w:after="128" w:line="264" w:lineRule="auto"/>
              <w:rPr>
                <w:sz w:val="15"/>
                <w:szCs w:val="15"/>
              </w:rPr>
            </w:pPr>
            <w:r>
              <w:rPr>
                <w:sz w:val="15"/>
                <w:szCs w:val="15"/>
              </w:rPr>
              <w:t>PSB 900D Encaje interior en silicona para prótesis pasiva o mecánica transhumeral, a medida</w:t>
            </w:r>
          </w:p>
        </w:tc>
        <w:tc>
          <w:tcPr>
            <w:tcW w:w="1076" w:type="dxa"/>
          </w:tcPr>
          <w:p w14:paraId="11B68991" w14:textId="77777777" w:rsidR="0043707E" w:rsidRDefault="0000125D">
            <w:pPr>
              <w:spacing w:after="128" w:line="264" w:lineRule="auto"/>
              <w:rPr>
                <w:sz w:val="15"/>
                <w:szCs w:val="15"/>
              </w:rPr>
            </w:pPr>
            <w:r>
              <w:rPr>
                <w:sz w:val="15"/>
                <w:szCs w:val="15"/>
              </w:rPr>
              <w:t>MED</w:t>
            </w:r>
          </w:p>
        </w:tc>
        <w:tc>
          <w:tcPr>
            <w:tcW w:w="1063" w:type="dxa"/>
          </w:tcPr>
          <w:p w14:paraId="22C84968" w14:textId="77777777" w:rsidR="0043707E" w:rsidRDefault="0000125D">
            <w:pPr>
              <w:spacing w:after="128" w:line="264" w:lineRule="auto"/>
              <w:rPr>
                <w:sz w:val="15"/>
                <w:szCs w:val="15"/>
              </w:rPr>
            </w:pPr>
            <w:r>
              <w:rPr>
                <w:sz w:val="15"/>
                <w:szCs w:val="15"/>
              </w:rPr>
              <w:t>24</w:t>
            </w:r>
          </w:p>
        </w:tc>
        <w:tc>
          <w:tcPr>
            <w:tcW w:w="1067" w:type="dxa"/>
          </w:tcPr>
          <w:p w14:paraId="78B4EA6D" w14:textId="77777777" w:rsidR="0043707E" w:rsidRDefault="0000125D">
            <w:pPr>
              <w:spacing w:after="128" w:line="264" w:lineRule="auto"/>
              <w:rPr>
                <w:sz w:val="15"/>
                <w:szCs w:val="15"/>
              </w:rPr>
            </w:pPr>
            <w:r>
              <w:rPr>
                <w:sz w:val="15"/>
                <w:szCs w:val="15"/>
              </w:rPr>
              <w:t>1.117,33 €</w:t>
            </w:r>
          </w:p>
        </w:tc>
      </w:tr>
      <w:tr w:rsidR="0043707E" w14:paraId="0F3DF7B9" w14:textId="77777777">
        <w:trPr>
          <w:trHeight w:val="600"/>
        </w:trPr>
        <w:tc>
          <w:tcPr>
            <w:tcW w:w="1802" w:type="dxa"/>
            <w:vMerge/>
          </w:tcPr>
          <w:p w14:paraId="3CBABFBC" w14:textId="77777777" w:rsidR="0043707E" w:rsidRDefault="0043707E">
            <w:pPr>
              <w:spacing w:after="128" w:line="264" w:lineRule="auto"/>
              <w:rPr>
                <w:sz w:val="15"/>
                <w:szCs w:val="15"/>
              </w:rPr>
            </w:pPr>
          </w:p>
        </w:tc>
        <w:tc>
          <w:tcPr>
            <w:tcW w:w="4634" w:type="dxa"/>
          </w:tcPr>
          <w:p w14:paraId="635A5EDE" w14:textId="77777777" w:rsidR="0043707E" w:rsidRDefault="0000125D">
            <w:pPr>
              <w:spacing w:after="128" w:line="264" w:lineRule="auto"/>
              <w:rPr>
                <w:sz w:val="15"/>
                <w:szCs w:val="15"/>
              </w:rPr>
            </w:pPr>
            <w:r>
              <w:rPr>
                <w:sz w:val="15"/>
                <w:szCs w:val="15"/>
              </w:rPr>
              <w:t>PSB 900E  Encaje interior en termoplástico blando con cajeado para electrodos para prótesis mioeléctrica transhumeral, a medida</w:t>
            </w:r>
          </w:p>
        </w:tc>
        <w:tc>
          <w:tcPr>
            <w:tcW w:w="1076" w:type="dxa"/>
          </w:tcPr>
          <w:p w14:paraId="1CF6671B" w14:textId="77777777" w:rsidR="0043707E" w:rsidRDefault="0000125D">
            <w:pPr>
              <w:spacing w:after="128" w:line="264" w:lineRule="auto"/>
              <w:rPr>
                <w:sz w:val="15"/>
                <w:szCs w:val="15"/>
              </w:rPr>
            </w:pPr>
            <w:r>
              <w:rPr>
                <w:sz w:val="15"/>
                <w:szCs w:val="15"/>
              </w:rPr>
              <w:t>MED</w:t>
            </w:r>
          </w:p>
        </w:tc>
        <w:tc>
          <w:tcPr>
            <w:tcW w:w="1063" w:type="dxa"/>
          </w:tcPr>
          <w:p w14:paraId="33DE4556" w14:textId="77777777" w:rsidR="0043707E" w:rsidRDefault="0000125D">
            <w:pPr>
              <w:spacing w:after="128" w:line="264" w:lineRule="auto"/>
              <w:rPr>
                <w:sz w:val="15"/>
                <w:szCs w:val="15"/>
              </w:rPr>
            </w:pPr>
            <w:r>
              <w:rPr>
                <w:sz w:val="15"/>
                <w:szCs w:val="15"/>
              </w:rPr>
              <w:t>24</w:t>
            </w:r>
          </w:p>
        </w:tc>
        <w:tc>
          <w:tcPr>
            <w:tcW w:w="1067" w:type="dxa"/>
          </w:tcPr>
          <w:p w14:paraId="7116B581" w14:textId="77777777" w:rsidR="0043707E" w:rsidRDefault="0000125D">
            <w:pPr>
              <w:spacing w:after="128" w:line="264" w:lineRule="auto"/>
              <w:rPr>
                <w:sz w:val="15"/>
                <w:szCs w:val="15"/>
              </w:rPr>
            </w:pPr>
            <w:r>
              <w:rPr>
                <w:sz w:val="15"/>
                <w:szCs w:val="15"/>
              </w:rPr>
              <w:t>462,00 €</w:t>
            </w:r>
          </w:p>
        </w:tc>
      </w:tr>
      <w:tr w:rsidR="0043707E" w14:paraId="64E4F10D" w14:textId="77777777">
        <w:trPr>
          <w:trHeight w:val="600"/>
        </w:trPr>
        <w:tc>
          <w:tcPr>
            <w:tcW w:w="1802" w:type="dxa"/>
            <w:vMerge/>
          </w:tcPr>
          <w:p w14:paraId="57553060" w14:textId="77777777" w:rsidR="0043707E" w:rsidRDefault="0043707E">
            <w:pPr>
              <w:spacing w:after="128" w:line="264" w:lineRule="auto"/>
              <w:rPr>
                <w:sz w:val="15"/>
                <w:szCs w:val="15"/>
              </w:rPr>
            </w:pPr>
          </w:p>
        </w:tc>
        <w:tc>
          <w:tcPr>
            <w:tcW w:w="4634" w:type="dxa"/>
          </w:tcPr>
          <w:p w14:paraId="7A2DA73E" w14:textId="77777777" w:rsidR="0043707E" w:rsidRDefault="0000125D">
            <w:pPr>
              <w:spacing w:after="128" w:line="264" w:lineRule="auto"/>
              <w:rPr>
                <w:sz w:val="15"/>
                <w:szCs w:val="15"/>
              </w:rPr>
            </w:pPr>
            <w:r>
              <w:rPr>
                <w:sz w:val="15"/>
                <w:szCs w:val="15"/>
              </w:rPr>
              <w:t>PSB 900F  Encaje interior en silicona con cajeado para electrodos para prótesis mioeléctrica transhumeral, a medida</w:t>
            </w:r>
          </w:p>
        </w:tc>
        <w:tc>
          <w:tcPr>
            <w:tcW w:w="1076" w:type="dxa"/>
          </w:tcPr>
          <w:p w14:paraId="4475E398" w14:textId="77777777" w:rsidR="0043707E" w:rsidRDefault="0000125D">
            <w:pPr>
              <w:spacing w:after="128" w:line="264" w:lineRule="auto"/>
              <w:rPr>
                <w:sz w:val="15"/>
                <w:szCs w:val="15"/>
              </w:rPr>
            </w:pPr>
            <w:r>
              <w:rPr>
                <w:sz w:val="15"/>
                <w:szCs w:val="15"/>
              </w:rPr>
              <w:t>MED</w:t>
            </w:r>
          </w:p>
        </w:tc>
        <w:tc>
          <w:tcPr>
            <w:tcW w:w="1063" w:type="dxa"/>
          </w:tcPr>
          <w:p w14:paraId="79A9119C" w14:textId="77777777" w:rsidR="0043707E" w:rsidRDefault="0000125D">
            <w:pPr>
              <w:spacing w:after="128" w:line="264" w:lineRule="auto"/>
              <w:rPr>
                <w:sz w:val="15"/>
                <w:szCs w:val="15"/>
              </w:rPr>
            </w:pPr>
            <w:r>
              <w:rPr>
                <w:sz w:val="15"/>
                <w:szCs w:val="15"/>
              </w:rPr>
              <w:t>24</w:t>
            </w:r>
          </w:p>
        </w:tc>
        <w:tc>
          <w:tcPr>
            <w:tcW w:w="1067" w:type="dxa"/>
          </w:tcPr>
          <w:p w14:paraId="6615943E" w14:textId="77777777" w:rsidR="0043707E" w:rsidRDefault="0000125D">
            <w:pPr>
              <w:spacing w:after="128" w:line="264" w:lineRule="auto"/>
              <w:rPr>
                <w:sz w:val="15"/>
                <w:szCs w:val="15"/>
              </w:rPr>
            </w:pPr>
            <w:r>
              <w:rPr>
                <w:sz w:val="15"/>
                <w:szCs w:val="15"/>
              </w:rPr>
              <w:t>1.155,00 €</w:t>
            </w:r>
          </w:p>
        </w:tc>
      </w:tr>
      <w:tr w:rsidR="0043707E" w14:paraId="1CB15B3F" w14:textId="77777777">
        <w:trPr>
          <w:trHeight w:val="600"/>
        </w:trPr>
        <w:tc>
          <w:tcPr>
            <w:tcW w:w="1802" w:type="dxa"/>
            <w:vMerge w:val="restart"/>
          </w:tcPr>
          <w:p w14:paraId="3E007A75" w14:textId="77777777" w:rsidR="0043707E" w:rsidRDefault="0000125D">
            <w:pPr>
              <w:spacing w:after="128" w:line="264" w:lineRule="auto"/>
              <w:rPr>
                <w:sz w:val="15"/>
                <w:szCs w:val="15"/>
              </w:rPr>
            </w:pPr>
            <w:r>
              <w:rPr>
                <w:sz w:val="15"/>
                <w:szCs w:val="15"/>
              </w:rPr>
              <w:t>PSB 910  Otros componentes de prótesis transhumeral</w:t>
            </w:r>
          </w:p>
        </w:tc>
        <w:tc>
          <w:tcPr>
            <w:tcW w:w="4634" w:type="dxa"/>
          </w:tcPr>
          <w:p w14:paraId="3366A236" w14:textId="77777777" w:rsidR="0043707E" w:rsidRDefault="0000125D">
            <w:pPr>
              <w:spacing w:after="128" w:line="264" w:lineRule="auto"/>
              <w:rPr>
                <w:sz w:val="15"/>
                <w:szCs w:val="15"/>
              </w:rPr>
            </w:pPr>
            <w:r>
              <w:rPr>
                <w:sz w:val="15"/>
                <w:szCs w:val="15"/>
              </w:rPr>
              <w:t>PSB 910A  Cubierta de espuma para prótesis endoesquelética transhumeral, a medida</w:t>
            </w:r>
          </w:p>
        </w:tc>
        <w:tc>
          <w:tcPr>
            <w:tcW w:w="1076" w:type="dxa"/>
          </w:tcPr>
          <w:p w14:paraId="0369C4F1" w14:textId="77777777" w:rsidR="0043707E" w:rsidRDefault="0000125D">
            <w:pPr>
              <w:spacing w:after="128" w:line="264" w:lineRule="auto"/>
              <w:rPr>
                <w:sz w:val="15"/>
                <w:szCs w:val="15"/>
              </w:rPr>
            </w:pPr>
            <w:r>
              <w:rPr>
                <w:sz w:val="15"/>
                <w:szCs w:val="15"/>
              </w:rPr>
              <w:t>MED</w:t>
            </w:r>
          </w:p>
        </w:tc>
        <w:tc>
          <w:tcPr>
            <w:tcW w:w="1063" w:type="dxa"/>
          </w:tcPr>
          <w:p w14:paraId="0BB5046E" w14:textId="77777777" w:rsidR="0043707E" w:rsidRDefault="0000125D">
            <w:pPr>
              <w:spacing w:after="128" w:line="264" w:lineRule="auto"/>
              <w:rPr>
                <w:sz w:val="15"/>
                <w:szCs w:val="15"/>
              </w:rPr>
            </w:pPr>
            <w:r>
              <w:rPr>
                <w:sz w:val="15"/>
                <w:szCs w:val="15"/>
              </w:rPr>
              <w:t>12</w:t>
            </w:r>
          </w:p>
        </w:tc>
        <w:tc>
          <w:tcPr>
            <w:tcW w:w="1067" w:type="dxa"/>
          </w:tcPr>
          <w:p w14:paraId="3A77B040" w14:textId="77777777" w:rsidR="0043707E" w:rsidRDefault="0000125D">
            <w:pPr>
              <w:spacing w:after="128" w:line="264" w:lineRule="auto"/>
              <w:rPr>
                <w:sz w:val="15"/>
                <w:szCs w:val="15"/>
              </w:rPr>
            </w:pPr>
            <w:r>
              <w:rPr>
                <w:sz w:val="15"/>
                <w:szCs w:val="15"/>
              </w:rPr>
              <w:t>368,72 €</w:t>
            </w:r>
          </w:p>
        </w:tc>
      </w:tr>
      <w:tr w:rsidR="0043707E" w14:paraId="5CA8A771" w14:textId="77777777">
        <w:trPr>
          <w:trHeight w:val="300"/>
        </w:trPr>
        <w:tc>
          <w:tcPr>
            <w:tcW w:w="1802" w:type="dxa"/>
            <w:vMerge/>
          </w:tcPr>
          <w:p w14:paraId="5B064B1D" w14:textId="77777777" w:rsidR="0043707E" w:rsidRDefault="0043707E">
            <w:pPr>
              <w:spacing w:after="128" w:line="264" w:lineRule="auto"/>
              <w:rPr>
                <w:sz w:val="15"/>
                <w:szCs w:val="15"/>
              </w:rPr>
            </w:pPr>
          </w:p>
        </w:tc>
        <w:tc>
          <w:tcPr>
            <w:tcW w:w="4634" w:type="dxa"/>
          </w:tcPr>
          <w:p w14:paraId="1B7C7F77" w14:textId="77777777" w:rsidR="0043707E" w:rsidRDefault="0000125D">
            <w:pPr>
              <w:spacing w:after="128" w:line="264" w:lineRule="auto"/>
              <w:rPr>
                <w:sz w:val="15"/>
                <w:szCs w:val="15"/>
              </w:rPr>
            </w:pPr>
            <w:r>
              <w:rPr>
                <w:sz w:val="15"/>
                <w:szCs w:val="15"/>
              </w:rPr>
              <w:t>PSB 910B  Media para prótesis endoesquelética transhumeral</w:t>
            </w:r>
          </w:p>
        </w:tc>
        <w:tc>
          <w:tcPr>
            <w:tcW w:w="1076" w:type="dxa"/>
          </w:tcPr>
          <w:p w14:paraId="1232A93D" w14:textId="77777777" w:rsidR="0043707E" w:rsidRDefault="0000125D">
            <w:pPr>
              <w:spacing w:after="128" w:line="264" w:lineRule="auto"/>
              <w:rPr>
                <w:sz w:val="15"/>
                <w:szCs w:val="15"/>
              </w:rPr>
            </w:pPr>
            <w:r>
              <w:rPr>
                <w:sz w:val="15"/>
                <w:szCs w:val="15"/>
              </w:rPr>
              <w:t>MED</w:t>
            </w:r>
          </w:p>
        </w:tc>
        <w:tc>
          <w:tcPr>
            <w:tcW w:w="1063" w:type="dxa"/>
          </w:tcPr>
          <w:p w14:paraId="3C9334B2" w14:textId="77777777" w:rsidR="0043707E" w:rsidRDefault="0000125D">
            <w:pPr>
              <w:spacing w:after="128" w:line="264" w:lineRule="auto"/>
              <w:rPr>
                <w:sz w:val="15"/>
                <w:szCs w:val="15"/>
              </w:rPr>
            </w:pPr>
            <w:r>
              <w:rPr>
                <w:sz w:val="15"/>
                <w:szCs w:val="15"/>
              </w:rPr>
              <w:t>6</w:t>
            </w:r>
          </w:p>
        </w:tc>
        <w:tc>
          <w:tcPr>
            <w:tcW w:w="1067" w:type="dxa"/>
          </w:tcPr>
          <w:p w14:paraId="76595898" w14:textId="77777777" w:rsidR="0043707E" w:rsidRDefault="0000125D">
            <w:pPr>
              <w:spacing w:after="128" w:line="264" w:lineRule="auto"/>
              <w:rPr>
                <w:sz w:val="15"/>
                <w:szCs w:val="15"/>
              </w:rPr>
            </w:pPr>
            <w:r>
              <w:rPr>
                <w:sz w:val="15"/>
                <w:szCs w:val="15"/>
              </w:rPr>
              <w:t>45,00 €</w:t>
            </w:r>
          </w:p>
        </w:tc>
      </w:tr>
      <w:tr w:rsidR="0043707E" w14:paraId="45678B46" w14:textId="77777777">
        <w:trPr>
          <w:trHeight w:val="600"/>
        </w:trPr>
        <w:tc>
          <w:tcPr>
            <w:tcW w:w="1802" w:type="dxa"/>
            <w:vMerge/>
          </w:tcPr>
          <w:p w14:paraId="4D2C8D5D" w14:textId="77777777" w:rsidR="0043707E" w:rsidRDefault="0043707E">
            <w:pPr>
              <w:spacing w:after="128" w:line="264" w:lineRule="auto"/>
              <w:rPr>
                <w:sz w:val="15"/>
                <w:szCs w:val="15"/>
              </w:rPr>
            </w:pPr>
          </w:p>
        </w:tc>
        <w:tc>
          <w:tcPr>
            <w:tcW w:w="4634" w:type="dxa"/>
          </w:tcPr>
          <w:p w14:paraId="41381788" w14:textId="77777777" w:rsidR="0043707E" w:rsidRDefault="0000125D">
            <w:pPr>
              <w:spacing w:after="128" w:line="264" w:lineRule="auto"/>
              <w:rPr>
                <w:sz w:val="15"/>
                <w:szCs w:val="15"/>
              </w:rPr>
            </w:pPr>
            <w:r>
              <w:rPr>
                <w:sz w:val="15"/>
                <w:szCs w:val="15"/>
              </w:rPr>
              <w:t>PSB 910C  Estructura exoesquelética para prótesis transhumeral, a medida</w:t>
            </w:r>
          </w:p>
        </w:tc>
        <w:tc>
          <w:tcPr>
            <w:tcW w:w="1076" w:type="dxa"/>
          </w:tcPr>
          <w:p w14:paraId="1FEB81B8" w14:textId="77777777" w:rsidR="0043707E" w:rsidRDefault="0000125D">
            <w:pPr>
              <w:spacing w:after="128" w:line="264" w:lineRule="auto"/>
              <w:rPr>
                <w:sz w:val="15"/>
                <w:szCs w:val="15"/>
              </w:rPr>
            </w:pPr>
            <w:r>
              <w:rPr>
                <w:sz w:val="15"/>
                <w:szCs w:val="15"/>
              </w:rPr>
              <w:t>MED</w:t>
            </w:r>
          </w:p>
        </w:tc>
        <w:tc>
          <w:tcPr>
            <w:tcW w:w="1063" w:type="dxa"/>
          </w:tcPr>
          <w:p w14:paraId="28DC23FF" w14:textId="77777777" w:rsidR="0043707E" w:rsidRDefault="0000125D">
            <w:pPr>
              <w:spacing w:after="128" w:line="264" w:lineRule="auto"/>
              <w:rPr>
                <w:sz w:val="15"/>
                <w:szCs w:val="15"/>
              </w:rPr>
            </w:pPr>
            <w:r>
              <w:rPr>
                <w:sz w:val="15"/>
                <w:szCs w:val="15"/>
              </w:rPr>
              <w:t>12</w:t>
            </w:r>
          </w:p>
        </w:tc>
        <w:tc>
          <w:tcPr>
            <w:tcW w:w="1067" w:type="dxa"/>
          </w:tcPr>
          <w:p w14:paraId="205DB14D" w14:textId="77777777" w:rsidR="0043707E" w:rsidRDefault="0000125D">
            <w:pPr>
              <w:spacing w:after="128" w:line="264" w:lineRule="auto"/>
              <w:rPr>
                <w:sz w:val="15"/>
                <w:szCs w:val="15"/>
              </w:rPr>
            </w:pPr>
            <w:r>
              <w:rPr>
                <w:sz w:val="15"/>
                <w:szCs w:val="15"/>
              </w:rPr>
              <w:t>1.046,50 €</w:t>
            </w:r>
          </w:p>
        </w:tc>
      </w:tr>
      <w:tr w:rsidR="0043707E" w14:paraId="6F103F2C" w14:textId="77777777">
        <w:trPr>
          <w:trHeight w:hRule="exact" w:val="300"/>
        </w:trPr>
        <w:tc>
          <w:tcPr>
            <w:tcW w:w="1802" w:type="dxa"/>
            <w:tcBorders>
              <w:left w:val="nil"/>
              <w:bottom w:val="nil"/>
              <w:right w:val="nil"/>
            </w:tcBorders>
          </w:tcPr>
          <w:p w14:paraId="3056CE07" w14:textId="77777777" w:rsidR="0043707E" w:rsidRDefault="0043707E">
            <w:pPr>
              <w:spacing w:after="128" w:line="264" w:lineRule="auto"/>
              <w:rPr>
                <w:sz w:val="15"/>
                <w:szCs w:val="15"/>
              </w:rPr>
            </w:pPr>
          </w:p>
        </w:tc>
        <w:tc>
          <w:tcPr>
            <w:tcW w:w="4634" w:type="dxa"/>
            <w:tcBorders>
              <w:left w:val="nil"/>
              <w:bottom w:val="nil"/>
              <w:right w:val="nil"/>
            </w:tcBorders>
          </w:tcPr>
          <w:p w14:paraId="0D2AB4F8" w14:textId="77777777" w:rsidR="0043707E" w:rsidRDefault="0043707E">
            <w:pPr>
              <w:spacing w:after="128" w:line="264" w:lineRule="auto"/>
              <w:rPr>
                <w:sz w:val="15"/>
                <w:szCs w:val="15"/>
              </w:rPr>
            </w:pPr>
          </w:p>
        </w:tc>
        <w:tc>
          <w:tcPr>
            <w:tcW w:w="1076" w:type="dxa"/>
            <w:tcBorders>
              <w:left w:val="nil"/>
              <w:bottom w:val="nil"/>
              <w:right w:val="nil"/>
            </w:tcBorders>
          </w:tcPr>
          <w:p w14:paraId="3A6D3A14" w14:textId="77777777" w:rsidR="0043707E" w:rsidRDefault="0043707E">
            <w:pPr>
              <w:spacing w:after="128" w:line="264" w:lineRule="auto"/>
              <w:rPr>
                <w:sz w:val="15"/>
                <w:szCs w:val="15"/>
              </w:rPr>
            </w:pPr>
          </w:p>
        </w:tc>
        <w:tc>
          <w:tcPr>
            <w:tcW w:w="1063" w:type="dxa"/>
            <w:tcBorders>
              <w:left w:val="nil"/>
              <w:bottom w:val="nil"/>
              <w:right w:val="nil"/>
            </w:tcBorders>
          </w:tcPr>
          <w:p w14:paraId="0B59DCA6" w14:textId="77777777" w:rsidR="0043707E" w:rsidRDefault="0043707E">
            <w:pPr>
              <w:spacing w:after="128" w:line="264" w:lineRule="auto"/>
              <w:rPr>
                <w:sz w:val="15"/>
                <w:szCs w:val="15"/>
              </w:rPr>
            </w:pPr>
          </w:p>
        </w:tc>
        <w:tc>
          <w:tcPr>
            <w:tcW w:w="1067" w:type="dxa"/>
            <w:tcBorders>
              <w:left w:val="nil"/>
              <w:bottom w:val="nil"/>
              <w:right w:val="nil"/>
            </w:tcBorders>
          </w:tcPr>
          <w:p w14:paraId="11727572" w14:textId="77777777" w:rsidR="0043707E" w:rsidRDefault="0043707E">
            <w:pPr>
              <w:spacing w:after="128" w:line="264" w:lineRule="auto"/>
              <w:rPr>
                <w:sz w:val="15"/>
                <w:szCs w:val="15"/>
              </w:rPr>
            </w:pPr>
          </w:p>
        </w:tc>
      </w:tr>
      <w:tr w:rsidR="0043707E" w14:paraId="7A86DFED" w14:textId="77777777">
        <w:trPr>
          <w:trHeight w:val="315"/>
        </w:trPr>
        <w:tc>
          <w:tcPr>
            <w:tcW w:w="1802" w:type="dxa"/>
            <w:tcBorders>
              <w:top w:val="nil"/>
              <w:left w:val="nil"/>
              <w:bottom w:val="nil"/>
              <w:right w:val="nil"/>
            </w:tcBorders>
          </w:tcPr>
          <w:p w14:paraId="5D5473FE"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0BF2BE9A" w14:textId="77777777" w:rsidR="0043707E" w:rsidRDefault="0000125D">
            <w:pPr>
              <w:spacing w:after="128" w:line="264" w:lineRule="auto"/>
              <w:rPr>
                <w:b/>
                <w:bCs/>
                <w:i/>
                <w:iCs/>
                <w:sz w:val="15"/>
                <w:szCs w:val="15"/>
              </w:rPr>
            </w:pPr>
            <w:r>
              <w:rPr>
                <w:b/>
                <w:bCs/>
                <w:i/>
                <w:iCs/>
                <w:sz w:val="15"/>
                <w:szCs w:val="15"/>
              </w:rPr>
              <w:t>Subgrupo:  06 18 18  Prótesis de desarticulación de hombro</w:t>
            </w:r>
          </w:p>
        </w:tc>
      </w:tr>
      <w:tr w:rsidR="0043707E" w14:paraId="19F3E0AB" w14:textId="77777777">
        <w:trPr>
          <w:trHeight w:val="315"/>
        </w:trPr>
        <w:tc>
          <w:tcPr>
            <w:tcW w:w="1802" w:type="dxa"/>
            <w:tcBorders>
              <w:top w:val="nil"/>
              <w:left w:val="nil"/>
              <w:bottom w:val="nil"/>
              <w:right w:val="nil"/>
            </w:tcBorders>
          </w:tcPr>
          <w:p w14:paraId="234979F7"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54D8BDBD" w14:textId="0A135B8E" w:rsidR="0043707E" w:rsidRDefault="0000125D">
            <w:pPr>
              <w:spacing w:after="128" w:line="264" w:lineRule="auto"/>
              <w:rPr>
                <w:b/>
                <w:bCs/>
                <w:i/>
                <w:iCs/>
                <w:sz w:val="15"/>
                <w:szCs w:val="15"/>
              </w:rPr>
            </w:pPr>
            <w:r>
              <w:rPr>
                <w:b/>
                <w:bCs/>
                <w:i/>
                <w:iCs/>
                <w:sz w:val="15"/>
                <w:szCs w:val="15"/>
              </w:rPr>
              <w:t>Aportación persona usuaria:  0 euros</w:t>
            </w:r>
          </w:p>
        </w:tc>
      </w:tr>
      <w:tr w:rsidR="0043707E" w14:paraId="60AEB8C2" w14:textId="77777777">
        <w:trPr>
          <w:trHeight w:hRule="exact" w:val="315"/>
        </w:trPr>
        <w:tc>
          <w:tcPr>
            <w:tcW w:w="1802" w:type="dxa"/>
            <w:tcBorders>
              <w:top w:val="nil"/>
              <w:left w:val="nil"/>
              <w:right w:val="nil"/>
            </w:tcBorders>
          </w:tcPr>
          <w:p w14:paraId="3BFEADE7" w14:textId="77777777" w:rsidR="0043707E" w:rsidRDefault="0043707E">
            <w:pPr>
              <w:spacing w:after="128" w:line="264" w:lineRule="auto"/>
              <w:rPr>
                <w:b/>
                <w:bCs/>
                <w:i/>
                <w:iCs/>
                <w:sz w:val="15"/>
                <w:szCs w:val="15"/>
              </w:rPr>
            </w:pPr>
          </w:p>
        </w:tc>
        <w:tc>
          <w:tcPr>
            <w:tcW w:w="4634" w:type="dxa"/>
            <w:tcBorders>
              <w:top w:val="nil"/>
              <w:left w:val="nil"/>
              <w:right w:val="nil"/>
            </w:tcBorders>
          </w:tcPr>
          <w:p w14:paraId="34625015" w14:textId="77777777" w:rsidR="0043707E" w:rsidRDefault="0043707E">
            <w:pPr>
              <w:spacing w:after="128" w:line="264" w:lineRule="auto"/>
              <w:rPr>
                <w:sz w:val="15"/>
                <w:szCs w:val="15"/>
              </w:rPr>
            </w:pPr>
          </w:p>
        </w:tc>
        <w:tc>
          <w:tcPr>
            <w:tcW w:w="1076" w:type="dxa"/>
            <w:tcBorders>
              <w:top w:val="nil"/>
              <w:left w:val="nil"/>
              <w:right w:val="nil"/>
            </w:tcBorders>
          </w:tcPr>
          <w:p w14:paraId="3AA71550" w14:textId="77777777" w:rsidR="0043707E" w:rsidRDefault="0043707E">
            <w:pPr>
              <w:spacing w:after="128" w:line="264" w:lineRule="auto"/>
              <w:rPr>
                <w:sz w:val="15"/>
                <w:szCs w:val="15"/>
              </w:rPr>
            </w:pPr>
          </w:p>
        </w:tc>
        <w:tc>
          <w:tcPr>
            <w:tcW w:w="1063" w:type="dxa"/>
            <w:tcBorders>
              <w:top w:val="nil"/>
              <w:left w:val="nil"/>
              <w:right w:val="nil"/>
            </w:tcBorders>
          </w:tcPr>
          <w:p w14:paraId="36E9762E" w14:textId="77777777" w:rsidR="0043707E" w:rsidRDefault="0043707E">
            <w:pPr>
              <w:spacing w:after="128" w:line="264" w:lineRule="auto"/>
              <w:rPr>
                <w:sz w:val="15"/>
                <w:szCs w:val="15"/>
              </w:rPr>
            </w:pPr>
          </w:p>
        </w:tc>
        <w:tc>
          <w:tcPr>
            <w:tcW w:w="1067" w:type="dxa"/>
            <w:tcBorders>
              <w:top w:val="nil"/>
              <w:left w:val="nil"/>
              <w:right w:val="nil"/>
            </w:tcBorders>
          </w:tcPr>
          <w:p w14:paraId="35678D91" w14:textId="77777777" w:rsidR="0043707E" w:rsidRDefault="0043707E">
            <w:pPr>
              <w:spacing w:after="128" w:line="264" w:lineRule="auto"/>
              <w:rPr>
                <w:sz w:val="15"/>
                <w:szCs w:val="15"/>
              </w:rPr>
            </w:pPr>
          </w:p>
        </w:tc>
      </w:tr>
      <w:tr w:rsidR="0043707E" w14:paraId="6C006F59" w14:textId="77777777">
        <w:trPr>
          <w:trHeight w:val="900"/>
        </w:trPr>
        <w:tc>
          <w:tcPr>
            <w:tcW w:w="1802" w:type="dxa"/>
          </w:tcPr>
          <w:p w14:paraId="29F2D673"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6419C9CD"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4C5F9703" w14:textId="77777777" w:rsidR="0043707E" w:rsidRDefault="0000125D">
            <w:pPr>
              <w:spacing w:after="128" w:line="264" w:lineRule="auto"/>
              <w:rPr>
                <w:b/>
                <w:bCs/>
                <w:sz w:val="15"/>
                <w:szCs w:val="15"/>
              </w:rPr>
            </w:pPr>
            <w:r>
              <w:rPr>
                <w:b/>
                <w:bCs/>
                <w:sz w:val="15"/>
                <w:szCs w:val="15"/>
              </w:rPr>
              <w:t>Elaboración</w:t>
            </w:r>
          </w:p>
        </w:tc>
        <w:tc>
          <w:tcPr>
            <w:tcW w:w="1063" w:type="dxa"/>
          </w:tcPr>
          <w:p w14:paraId="0A312A41" w14:textId="77777777" w:rsidR="0043707E" w:rsidRDefault="0000125D">
            <w:pPr>
              <w:spacing w:after="128" w:line="264" w:lineRule="auto"/>
              <w:rPr>
                <w:b/>
                <w:bCs/>
                <w:sz w:val="15"/>
                <w:szCs w:val="15"/>
              </w:rPr>
            </w:pPr>
            <w:r>
              <w:rPr>
                <w:b/>
                <w:bCs/>
                <w:sz w:val="15"/>
                <w:szCs w:val="15"/>
              </w:rPr>
              <w:t>Vida media (Meses)</w:t>
            </w:r>
          </w:p>
        </w:tc>
        <w:tc>
          <w:tcPr>
            <w:tcW w:w="1067" w:type="dxa"/>
          </w:tcPr>
          <w:p w14:paraId="1B2EC320" w14:textId="77777777" w:rsidR="0043707E" w:rsidRDefault="0000125D">
            <w:pPr>
              <w:spacing w:after="128" w:line="264" w:lineRule="auto"/>
              <w:rPr>
                <w:b/>
                <w:bCs/>
                <w:sz w:val="15"/>
                <w:szCs w:val="15"/>
              </w:rPr>
            </w:pPr>
            <w:r>
              <w:rPr>
                <w:b/>
                <w:bCs/>
                <w:sz w:val="15"/>
                <w:szCs w:val="15"/>
              </w:rPr>
              <w:t>IMF</w:t>
            </w:r>
          </w:p>
        </w:tc>
      </w:tr>
      <w:tr w:rsidR="0043707E" w14:paraId="7E445C34" w14:textId="77777777">
        <w:trPr>
          <w:trHeight w:val="1800"/>
        </w:trPr>
        <w:tc>
          <w:tcPr>
            <w:tcW w:w="1802" w:type="dxa"/>
            <w:vMerge w:val="restart"/>
          </w:tcPr>
          <w:p w14:paraId="67BCA988" w14:textId="77777777" w:rsidR="0043707E" w:rsidRDefault="0000125D">
            <w:pPr>
              <w:spacing w:after="128" w:line="264" w:lineRule="auto"/>
              <w:rPr>
                <w:sz w:val="15"/>
                <w:szCs w:val="15"/>
              </w:rPr>
            </w:pPr>
            <w:r>
              <w:rPr>
                <w:sz w:val="15"/>
                <w:szCs w:val="15"/>
              </w:rPr>
              <w:t>PSH 000  Prótesis pasiva de desarticulación de hombro</w:t>
            </w:r>
          </w:p>
        </w:tc>
        <w:tc>
          <w:tcPr>
            <w:tcW w:w="4634" w:type="dxa"/>
          </w:tcPr>
          <w:p w14:paraId="4BC0BE84" w14:textId="77777777" w:rsidR="0043707E" w:rsidRDefault="0000125D">
            <w:pPr>
              <w:spacing w:after="128" w:line="264" w:lineRule="auto"/>
              <w:rPr>
                <w:sz w:val="15"/>
                <w:szCs w:val="15"/>
              </w:rPr>
            </w:pPr>
            <w:r>
              <w:rPr>
                <w:sz w:val="15"/>
                <w:szCs w:val="15"/>
              </w:rPr>
              <w:t>PSH 000A  Prótesis pasiva de desarticulación de hombro, a medida, con encaje exterior rígido, estructura endoesquelética, cubierta de espuma, media, articulación de codo, articulación de muñeca y sistema de suspensión (Prescribir además una articulación de hombro, una mano pasiva, un guante a elección y, si lo precisa, un encaje interior y/o vaina)</w:t>
            </w:r>
          </w:p>
        </w:tc>
        <w:tc>
          <w:tcPr>
            <w:tcW w:w="1076" w:type="dxa"/>
          </w:tcPr>
          <w:p w14:paraId="3C59AE50" w14:textId="77777777" w:rsidR="0043707E" w:rsidRDefault="0000125D">
            <w:pPr>
              <w:spacing w:after="128" w:line="264" w:lineRule="auto"/>
              <w:rPr>
                <w:sz w:val="15"/>
                <w:szCs w:val="15"/>
              </w:rPr>
            </w:pPr>
            <w:r>
              <w:rPr>
                <w:sz w:val="15"/>
                <w:szCs w:val="15"/>
              </w:rPr>
              <w:t>MED</w:t>
            </w:r>
          </w:p>
        </w:tc>
        <w:tc>
          <w:tcPr>
            <w:tcW w:w="1063" w:type="dxa"/>
          </w:tcPr>
          <w:p w14:paraId="5780FD2A" w14:textId="77777777" w:rsidR="0043707E" w:rsidRDefault="0000125D">
            <w:pPr>
              <w:spacing w:after="128" w:line="264" w:lineRule="auto"/>
              <w:rPr>
                <w:sz w:val="15"/>
                <w:szCs w:val="15"/>
              </w:rPr>
            </w:pPr>
            <w:r>
              <w:rPr>
                <w:sz w:val="15"/>
                <w:szCs w:val="15"/>
              </w:rPr>
              <w:t>36</w:t>
            </w:r>
          </w:p>
        </w:tc>
        <w:tc>
          <w:tcPr>
            <w:tcW w:w="1067" w:type="dxa"/>
          </w:tcPr>
          <w:p w14:paraId="0A7D26C0" w14:textId="77777777" w:rsidR="0043707E" w:rsidRDefault="0000125D">
            <w:pPr>
              <w:spacing w:after="128" w:line="264" w:lineRule="auto"/>
              <w:rPr>
                <w:sz w:val="15"/>
                <w:szCs w:val="15"/>
              </w:rPr>
            </w:pPr>
            <w:r>
              <w:rPr>
                <w:sz w:val="15"/>
                <w:szCs w:val="15"/>
              </w:rPr>
              <w:t>3.688,33 €</w:t>
            </w:r>
          </w:p>
        </w:tc>
      </w:tr>
      <w:tr w:rsidR="0043707E" w14:paraId="5F72F6E5" w14:textId="77777777">
        <w:trPr>
          <w:trHeight w:val="1500"/>
        </w:trPr>
        <w:tc>
          <w:tcPr>
            <w:tcW w:w="1802" w:type="dxa"/>
            <w:vMerge/>
          </w:tcPr>
          <w:p w14:paraId="1F922989" w14:textId="77777777" w:rsidR="0043707E" w:rsidRDefault="0043707E">
            <w:pPr>
              <w:spacing w:after="128" w:line="264" w:lineRule="auto"/>
              <w:rPr>
                <w:sz w:val="15"/>
                <w:szCs w:val="15"/>
              </w:rPr>
            </w:pPr>
          </w:p>
        </w:tc>
        <w:tc>
          <w:tcPr>
            <w:tcW w:w="4634" w:type="dxa"/>
          </w:tcPr>
          <w:p w14:paraId="45501CF3" w14:textId="77777777" w:rsidR="0043707E" w:rsidRDefault="0000125D">
            <w:pPr>
              <w:spacing w:after="128" w:line="264" w:lineRule="auto"/>
              <w:rPr>
                <w:sz w:val="15"/>
                <w:szCs w:val="15"/>
              </w:rPr>
            </w:pPr>
            <w:r>
              <w:rPr>
                <w:sz w:val="15"/>
                <w:szCs w:val="15"/>
              </w:rPr>
              <w:t>PSH 000B  Prótesis pasiva de desarticulación de hombro, a medida, con encaje exterior rígido, estructura exoesquelética, articulación de codo, articulación de muñeca y sistema de suspensión (Prescribir además una articulación de hombro, una mano pasiva a elección y, si lo precisa, un encaje interior y/o vaina y un guante)</w:t>
            </w:r>
          </w:p>
        </w:tc>
        <w:tc>
          <w:tcPr>
            <w:tcW w:w="1076" w:type="dxa"/>
          </w:tcPr>
          <w:p w14:paraId="2D736840" w14:textId="77777777" w:rsidR="0043707E" w:rsidRDefault="0000125D">
            <w:pPr>
              <w:spacing w:after="128" w:line="264" w:lineRule="auto"/>
              <w:rPr>
                <w:sz w:val="15"/>
                <w:szCs w:val="15"/>
              </w:rPr>
            </w:pPr>
            <w:r>
              <w:rPr>
                <w:sz w:val="15"/>
                <w:szCs w:val="15"/>
              </w:rPr>
              <w:t>MED</w:t>
            </w:r>
          </w:p>
        </w:tc>
        <w:tc>
          <w:tcPr>
            <w:tcW w:w="1063" w:type="dxa"/>
          </w:tcPr>
          <w:p w14:paraId="3F732E26" w14:textId="77777777" w:rsidR="0043707E" w:rsidRDefault="0000125D">
            <w:pPr>
              <w:spacing w:after="128" w:line="264" w:lineRule="auto"/>
              <w:rPr>
                <w:sz w:val="15"/>
                <w:szCs w:val="15"/>
              </w:rPr>
            </w:pPr>
            <w:r>
              <w:rPr>
                <w:sz w:val="15"/>
                <w:szCs w:val="15"/>
              </w:rPr>
              <w:t>36</w:t>
            </w:r>
          </w:p>
        </w:tc>
        <w:tc>
          <w:tcPr>
            <w:tcW w:w="1067" w:type="dxa"/>
          </w:tcPr>
          <w:p w14:paraId="40BE4BE9" w14:textId="77777777" w:rsidR="0043707E" w:rsidRDefault="0000125D">
            <w:pPr>
              <w:spacing w:after="128" w:line="264" w:lineRule="auto"/>
              <w:rPr>
                <w:sz w:val="15"/>
                <w:szCs w:val="15"/>
              </w:rPr>
            </w:pPr>
            <w:r>
              <w:rPr>
                <w:sz w:val="15"/>
                <w:szCs w:val="15"/>
              </w:rPr>
              <w:t>3.446,16 €</w:t>
            </w:r>
          </w:p>
        </w:tc>
      </w:tr>
      <w:tr w:rsidR="0043707E" w14:paraId="4AB10568" w14:textId="77777777">
        <w:trPr>
          <w:trHeight w:val="2100"/>
        </w:trPr>
        <w:tc>
          <w:tcPr>
            <w:tcW w:w="1802" w:type="dxa"/>
          </w:tcPr>
          <w:p w14:paraId="58769372" w14:textId="77777777" w:rsidR="0043707E" w:rsidRDefault="0000125D">
            <w:pPr>
              <w:spacing w:after="128" w:line="264" w:lineRule="auto"/>
              <w:rPr>
                <w:sz w:val="15"/>
                <w:szCs w:val="15"/>
              </w:rPr>
            </w:pPr>
            <w:r>
              <w:rPr>
                <w:sz w:val="15"/>
                <w:szCs w:val="15"/>
              </w:rPr>
              <w:t>PSH 010  Prótesis mioeléctrica de desarticulación de hombro</w:t>
            </w:r>
          </w:p>
        </w:tc>
        <w:tc>
          <w:tcPr>
            <w:tcW w:w="4634" w:type="dxa"/>
          </w:tcPr>
          <w:p w14:paraId="5803579A" w14:textId="77777777" w:rsidR="0043707E" w:rsidRDefault="0000125D">
            <w:pPr>
              <w:spacing w:after="128" w:line="264" w:lineRule="auto"/>
              <w:rPr>
                <w:sz w:val="15"/>
                <w:szCs w:val="15"/>
              </w:rPr>
            </w:pPr>
            <w:r>
              <w:rPr>
                <w:sz w:val="15"/>
                <w:szCs w:val="15"/>
              </w:rPr>
              <w:t>PSH 010A  Prótesis mioeléctrica de desarticulación de hombro, a medida, con encaje exterior rígido, estructura exoesquelética y sistema de suspensión (Prescribir además electrodos y/o microllave, baterías, un cargador, una articulación de hombro, una articulación de codo, una articulación de muñeca, un terminal a elección y, si lo precisa, caja de conexión para alojamiento de la batería, un encaje interior y/o vaina y un guante)</w:t>
            </w:r>
          </w:p>
        </w:tc>
        <w:tc>
          <w:tcPr>
            <w:tcW w:w="1076" w:type="dxa"/>
          </w:tcPr>
          <w:p w14:paraId="13448AF6" w14:textId="77777777" w:rsidR="0043707E" w:rsidRDefault="0000125D">
            <w:pPr>
              <w:spacing w:after="128" w:line="264" w:lineRule="auto"/>
              <w:rPr>
                <w:sz w:val="15"/>
                <w:szCs w:val="15"/>
              </w:rPr>
            </w:pPr>
            <w:r>
              <w:rPr>
                <w:sz w:val="15"/>
                <w:szCs w:val="15"/>
              </w:rPr>
              <w:t>MED</w:t>
            </w:r>
          </w:p>
        </w:tc>
        <w:tc>
          <w:tcPr>
            <w:tcW w:w="1063" w:type="dxa"/>
          </w:tcPr>
          <w:p w14:paraId="4793B4F1" w14:textId="77777777" w:rsidR="0043707E" w:rsidRDefault="0000125D">
            <w:pPr>
              <w:spacing w:after="128" w:line="264" w:lineRule="auto"/>
              <w:rPr>
                <w:sz w:val="15"/>
                <w:szCs w:val="15"/>
              </w:rPr>
            </w:pPr>
            <w:r>
              <w:rPr>
                <w:sz w:val="15"/>
                <w:szCs w:val="15"/>
              </w:rPr>
              <w:t>36</w:t>
            </w:r>
          </w:p>
        </w:tc>
        <w:tc>
          <w:tcPr>
            <w:tcW w:w="1067" w:type="dxa"/>
          </w:tcPr>
          <w:p w14:paraId="08915686" w14:textId="77777777" w:rsidR="0043707E" w:rsidRDefault="0000125D">
            <w:pPr>
              <w:spacing w:after="128" w:line="264" w:lineRule="auto"/>
              <w:rPr>
                <w:sz w:val="15"/>
                <w:szCs w:val="15"/>
              </w:rPr>
            </w:pPr>
            <w:r>
              <w:rPr>
                <w:sz w:val="15"/>
                <w:szCs w:val="15"/>
              </w:rPr>
              <w:t>3.796,88 €</w:t>
            </w:r>
          </w:p>
        </w:tc>
      </w:tr>
      <w:tr w:rsidR="0043707E" w14:paraId="1015A09C" w14:textId="77777777">
        <w:trPr>
          <w:trHeight w:val="900"/>
        </w:trPr>
        <w:tc>
          <w:tcPr>
            <w:tcW w:w="1802" w:type="dxa"/>
            <w:vMerge w:val="restart"/>
          </w:tcPr>
          <w:p w14:paraId="04293F80" w14:textId="77777777" w:rsidR="0043707E" w:rsidRDefault="0000125D">
            <w:pPr>
              <w:spacing w:after="128" w:line="264" w:lineRule="auto"/>
              <w:rPr>
                <w:sz w:val="15"/>
                <w:szCs w:val="15"/>
              </w:rPr>
            </w:pPr>
            <w:r>
              <w:rPr>
                <w:sz w:val="15"/>
                <w:szCs w:val="15"/>
              </w:rPr>
              <w:t>PSH 900  Encaje para prótesis de desarticulación de hombro</w:t>
            </w:r>
          </w:p>
        </w:tc>
        <w:tc>
          <w:tcPr>
            <w:tcW w:w="4634" w:type="dxa"/>
          </w:tcPr>
          <w:p w14:paraId="3D75C760" w14:textId="77777777" w:rsidR="0043707E" w:rsidRDefault="0000125D">
            <w:pPr>
              <w:spacing w:after="128" w:line="264" w:lineRule="auto"/>
              <w:rPr>
                <w:sz w:val="15"/>
                <w:szCs w:val="15"/>
              </w:rPr>
            </w:pPr>
            <w:r>
              <w:rPr>
                <w:sz w:val="15"/>
                <w:szCs w:val="15"/>
              </w:rPr>
              <w:t>PSH 900A Encaje exterior rígido para prótesis pasiva de desarticulación de hombro, a medida. Incluye adaptación y alineación</w:t>
            </w:r>
          </w:p>
        </w:tc>
        <w:tc>
          <w:tcPr>
            <w:tcW w:w="1076" w:type="dxa"/>
          </w:tcPr>
          <w:p w14:paraId="6A6E785A" w14:textId="77777777" w:rsidR="0043707E" w:rsidRDefault="0000125D">
            <w:pPr>
              <w:spacing w:after="128" w:line="264" w:lineRule="auto"/>
              <w:rPr>
                <w:sz w:val="15"/>
                <w:szCs w:val="15"/>
              </w:rPr>
            </w:pPr>
            <w:r>
              <w:rPr>
                <w:sz w:val="15"/>
                <w:szCs w:val="15"/>
              </w:rPr>
              <w:t>MED</w:t>
            </w:r>
          </w:p>
        </w:tc>
        <w:tc>
          <w:tcPr>
            <w:tcW w:w="1063" w:type="dxa"/>
          </w:tcPr>
          <w:p w14:paraId="2B0C03AA" w14:textId="77777777" w:rsidR="0043707E" w:rsidRDefault="0000125D">
            <w:pPr>
              <w:spacing w:after="128" w:line="264" w:lineRule="auto"/>
              <w:rPr>
                <w:sz w:val="15"/>
                <w:szCs w:val="15"/>
              </w:rPr>
            </w:pPr>
            <w:r>
              <w:rPr>
                <w:sz w:val="15"/>
                <w:szCs w:val="15"/>
              </w:rPr>
              <w:t>24</w:t>
            </w:r>
          </w:p>
        </w:tc>
        <w:tc>
          <w:tcPr>
            <w:tcW w:w="1067" w:type="dxa"/>
          </w:tcPr>
          <w:p w14:paraId="06F56AFA" w14:textId="77777777" w:rsidR="0043707E" w:rsidRDefault="0000125D">
            <w:pPr>
              <w:spacing w:after="128" w:line="264" w:lineRule="auto"/>
              <w:rPr>
                <w:sz w:val="15"/>
                <w:szCs w:val="15"/>
              </w:rPr>
            </w:pPr>
            <w:r>
              <w:rPr>
                <w:sz w:val="15"/>
                <w:szCs w:val="15"/>
              </w:rPr>
              <w:t>1.153,69 €</w:t>
            </w:r>
          </w:p>
        </w:tc>
      </w:tr>
      <w:tr w:rsidR="0043707E" w14:paraId="6CC58392" w14:textId="77777777">
        <w:trPr>
          <w:trHeight w:val="900"/>
        </w:trPr>
        <w:tc>
          <w:tcPr>
            <w:tcW w:w="1802" w:type="dxa"/>
            <w:vMerge/>
          </w:tcPr>
          <w:p w14:paraId="28BF4575" w14:textId="77777777" w:rsidR="0043707E" w:rsidRDefault="0043707E">
            <w:pPr>
              <w:spacing w:after="128" w:line="264" w:lineRule="auto"/>
              <w:rPr>
                <w:sz w:val="15"/>
                <w:szCs w:val="15"/>
              </w:rPr>
            </w:pPr>
          </w:p>
        </w:tc>
        <w:tc>
          <w:tcPr>
            <w:tcW w:w="4634" w:type="dxa"/>
          </w:tcPr>
          <w:p w14:paraId="4CD8699A" w14:textId="77777777" w:rsidR="0043707E" w:rsidRDefault="0000125D">
            <w:pPr>
              <w:spacing w:after="128" w:line="264" w:lineRule="auto"/>
              <w:rPr>
                <w:sz w:val="15"/>
                <w:szCs w:val="15"/>
              </w:rPr>
            </w:pPr>
            <w:r>
              <w:rPr>
                <w:sz w:val="15"/>
                <w:szCs w:val="15"/>
              </w:rPr>
              <w:t>PSH 900B Encaje exterior rígido con cajeado para electrodos para prótesis mioeléctrica de desarticulación de hombro, a medida. Incluye adaptación y alineación</w:t>
            </w:r>
          </w:p>
        </w:tc>
        <w:tc>
          <w:tcPr>
            <w:tcW w:w="1076" w:type="dxa"/>
          </w:tcPr>
          <w:p w14:paraId="25581974" w14:textId="77777777" w:rsidR="0043707E" w:rsidRDefault="0000125D">
            <w:pPr>
              <w:spacing w:after="128" w:line="264" w:lineRule="auto"/>
              <w:rPr>
                <w:sz w:val="15"/>
                <w:szCs w:val="15"/>
              </w:rPr>
            </w:pPr>
            <w:r>
              <w:rPr>
                <w:sz w:val="15"/>
                <w:szCs w:val="15"/>
              </w:rPr>
              <w:t>MED</w:t>
            </w:r>
          </w:p>
        </w:tc>
        <w:tc>
          <w:tcPr>
            <w:tcW w:w="1063" w:type="dxa"/>
          </w:tcPr>
          <w:p w14:paraId="3FD54F2F" w14:textId="77777777" w:rsidR="0043707E" w:rsidRDefault="0000125D">
            <w:pPr>
              <w:spacing w:after="128" w:line="264" w:lineRule="auto"/>
              <w:rPr>
                <w:sz w:val="15"/>
                <w:szCs w:val="15"/>
              </w:rPr>
            </w:pPr>
            <w:r>
              <w:rPr>
                <w:sz w:val="15"/>
                <w:szCs w:val="15"/>
              </w:rPr>
              <w:t>24</w:t>
            </w:r>
          </w:p>
        </w:tc>
        <w:tc>
          <w:tcPr>
            <w:tcW w:w="1067" w:type="dxa"/>
          </w:tcPr>
          <w:p w14:paraId="754B81F5" w14:textId="77777777" w:rsidR="0043707E" w:rsidRDefault="0000125D">
            <w:pPr>
              <w:spacing w:after="128" w:line="264" w:lineRule="auto"/>
              <w:rPr>
                <w:sz w:val="15"/>
                <w:szCs w:val="15"/>
              </w:rPr>
            </w:pPr>
            <w:r>
              <w:rPr>
                <w:sz w:val="15"/>
                <w:szCs w:val="15"/>
              </w:rPr>
              <w:t>1.880,00 €</w:t>
            </w:r>
          </w:p>
        </w:tc>
      </w:tr>
      <w:tr w:rsidR="0043707E" w14:paraId="2567599D" w14:textId="77777777">
        <w:trPr>
          <w:trHeight w:val="600"/>
        </w:trPr>
        <w:tc>
          <w:tcPr>
            <w:tcW w:w="1802" w:type="dxa"/>
            <w:vMerge/>
          </w:tcPr>
          <w:p w14:paraId="705563B5" w14:textId="77777777" w:rsidR="0043707E" w:rsidRDefault="0043707E">
            <w:pPr>
              <w:spacing w:after="128" w:line="264" w:lineRule="auto"/>
              <w:rPr>
                <w:sz w:val="15"/>
                <w:szCs w:val="15"/>
              </w:rPr>
            </w:pPr>
          </w:p>
        </w:tc>
        <w:tc>
          <w:tcPr>
            <w:tcW w:w="4634" w:type="dxa"/>
          </w:tcPr>
          <w:p w14:paraId="16DF17B5" w14:textId="77777777" w:rsidR="0043707E" w:rsidRDefault="0000125D">
            <w:pPr>
              <w:spacing w:after="128" w:line="264" w:lineRule="auto"/>
              <w:rPr>
                <w:sz w:val="15"/>
                <w:szCs w:val="15"/>
              </w:rPr>
            </w:pPr>
            <w:r>
              <w:rPr>
                <w:sz w:val="15"/>
                <w:szCs w:val="15"/>
              </w:rPr>
              <w:t>PSH 900C  Encaje interior en termoplástico blando para prótesis pasiva de desarticulación de hombro, a medida</w:t>
            </w:r>
          </w:p>
        </w:tc>
        <w:tc>
          <w:tcPr>
            <w:tcW w:w="1076" w:type="dxa"/>
          </w:tcPr>
          <w:p w14:paraId="079D4576" w14:textId="77777777" w:rsidR="0043707E" w:rsidRDefault="0000125D">
            <w:pPr>
              <w:spacing w:after="128" w:line="264" w:lineRule="auto"/>
              <w:rPr>
                <w:sz w:val="15"/>
                <w:szCs w:val="15"/>
              </w:rPr>
            </w:pPr>
            <w:r>
              <w:rPr>
                <w:sz w:val="15"/>
                <w:szCs w:val="15"/>
              </w:rPr>
              <w:t>MED</w:t>
            </w:r>
          </w:p>
        </w:tc>
        <w:tc>
          <w:tcPr>
            <w:tcW w:w="1063" w:type="dxa"/>
          </w:tcPr>
          <w:p w14:paraId="377E7704" w14:textId="77777777" w:rsidR="0043707E" w:rsidRDefault="0000125D">
            <w:pPr>
              <w:spacing w:after="128" w:line="264" w:lineRule="auto"/>
              <w:rPr>
                <w:sz w:val="15"/>
                <w:szCs w:val="15"/>
              </w:rPr>
            </w:pPr>
            <w:r>
              <w:rPr>
                <w:sz w:val="15"/>
                <w:szCs w:val="15"/>
              </w:rPr>
              <w:t>24</w:t>
            </w:r>
          </w:p>
        </w:tc>
        <w:tc>
          <w:tcPr>
            <w:tcW w:w="1067" w:type="dxa"/>
          </w:tcPr>
          <w:p w14:paraId="09A8A24F" w14:textId="77777777" w:rsidR="0043707E" w:rsidRDefault="0000125D">
            <w:pPr>
              <w:spacing w:after="128" w:line="264" w:lineRule="auto"/>
              <w:rPr>
                <w:sz w:val="15"/>
                <w:szCs w:val="15"/>
              </w:rPr>
            </w:pPr>
            <w:r>
              <w:rPr>
                <w:sz w:val="15"/>
                <w:szCs w:val="15"/>
              </w:rPr>
              <w:t>462,00 €</w:t>
            </w:r>
          </w:p>
        </w:tc>
      </w:tr>
      <w:tr w:rsidR="0043707E" w14:paraId="71438AEF" w14:textId="77777777">
        <w:trPr>
          <w:trHeight w:val="600"/>
        </w:trPr>
        <w:tc>
          <w:tcPr>
            <w:tcW w:w="1802" w:type="dxa"/>
            <w:vMerge/>
          </w:tcPr>
          <w:p w14:paraId="08E59642" w14:textId="77777777" w:rsidR="0043707E" w:rsidRDefault="0043707E">
            <w:pPr>
              <w:spacing w:after="128" w:line="264" w:lineRule="auto"/>
              <w:rPr>
                <w:sz w:val="15"/>
                <w:szCs w:val="15"/>
              </w:rPr>
            </w:pPr>
          </w:p>
        </w:tc>
        <w:tc>
          <w:tcPr>
            <w:tcW w:w="4634" w:type="dxa"/>
          </w:tcPr>
          <w:p w14:paraId="6AC21A9F" w14:textId="77777777" w:rsidR="0043707E" w:rsidRDefault="0000125D">
            <w:pPr>
              <w:spacing w:after="128" w:line="264" w:lineRule="auto"/>
              <w:rPr>
                <w:sz w:val="15"/>
                <w:szCs w:val="15"/>
              </w:rPr>
            </w:pPr>
            <w:r>
              <w:rPr>
                <w:sz w:val="15"/>
                <w:szCs w:val="15"/>
              </w:rPr>
              <w:t>PSH 900D  Encaje interior en silicona para prótesis pasiva de desarticulación de hombro, a medida</w:t>
            </w:r>
          </w:p>
        </w:tc>
        <w:tc>
          <w:tcPr>
            <w:tcW w:w="1076" w:type="dxa"/>
          </w:tcPr>
          <w:p w14:paraId="33842BE4" w14:textId="77777777" w:rsidR="0043707E" w:rsidRDefault="0000125D">
            <w:pPr>
              <w:spacing w:after="128" w:line="264" w:lineRule="auto"/>
              <w:rPr>
                <w:sz w:val="15"/>
                <w:szCs w:val="15"/>
              </w:rPr>
            </w:pPr>
            <w:r>
              <w:rPr>
                <w:sz w:val="15"/>
                <w:szCs w:val="15"/>
              </w:rPr>
              <w:t>MED</w:t>
            </w:r>
          </w:p>
        </w:tc>
        <w:tc>
          <w:tcPr>
            <w:tcW w:w="1063" w:type="dxa"/>
          </w:tcPr>
          <w:p w14:paraId="70949368" w14:textId="77777777" w:rsidR="0043707E" w:rsidRDefault="0000125D">
            <w:pPr>
              <w:spacing w:after="128" w:line="264" w:lineRule="auto"/>
              <w:rPr>
                <w:sz w:val="15"/>
                <w:szCs w:val="15"/>
              </w:rPr>
            </w:pPr>
            <w:r>
              <w:rPr>
                <w:sz w:val="15"/>
                <w:szCs w:val="15"/>
              </w:rPr>
              <w:t>24</w:t>
            </w:r>
          </w:p>
        </w:tc>
        <w:tc>
          <w:tcPr>
            <w:tcW w:w="1067" w:type="dxa"/>
          </w:tcPr>
          <w:p w14:paraId="0EE7E4DC" w14:textId="77777777" w:rsidR="0043707E" w:rsidRDefault="0000125D">
            <w:pPr>
              <w:spacing w:after="128" w:line="264" w:lineRule="auto"/>
              <w:rPr>
                <w:sz w:val="15"/>
                <w:szCs w:val="15"/>
              </w:rPr>
            </w:pPr>
            <w:r>
              <w:rPr>
                <w:sz w:val="15"/>
                <w:szCs w:val="15"/>
              </w:rPr>
              <w:t>1.197,58 €</w:t>
            </w:r>
          </w:p>
        </w:tc>
      </w:tr>
      <w:tr w:rsidR="0043707E" w14:paraId="71F3C4EC" w14:textId="77777777">
        <w:trPr>
          <w:trHeight w:val="900"/>
        </w:trPr>
        <w:tc>
          <w:tcPr>
            <w:tcW w:w="1802" w:type="dxa"/>
            <w:vMerge/>
          </w:tcPr>
          <w:p w14:paraId="4735E9CF" w14:textId="77777777" w:rsidR="0043707E" w:rsidRDefault="0043707E">
            <w:pPr>
              <w:spacing w:after="128" w:line="264" w:lineRule="auto"/>
              <w:rPr>
                <w:sz w:val="15"/>
                <w:szCs w:val="15"/>
              </w:rPr>
            </w:pPr>
          </w:p>
        </w:tc>
        <w:tc>
          <w:tcPr>
            <w:tcW w:w="4634" w:type="dxa"/>
          </w:tcPr>
          <w:p w14:paraId="7A57951E" w14:textId="77777777" w:rsidR="0043707E" w:rsidRDefault="0000125D">
            <w:pPr>
              <w:spacing w:after="128" w:line="264" w:lineRule="auto"/>
              <w:rPr>
                <w:sz w:val="15"/>
                <w:szCs w:val="15"/>
              </w:rPr>
            </w:pPr>
            <w:r>
              <w:rPr>
                <w:sz w:val="15"/>
                <w:szCs w:val="15"/>
              </w:rPr>
              <w:t>PSH 900E  Encaje interior en termoplástico blando con cajeado para electrodos para prótesis mioeléctrica de desarticulación de hombro, a medida</w:t>
            </w:r>
          </w:p>
        </w:tc>
        <w:tc>
          <w:tcPr>
            <w:tcW w:w="1076" w:type="dxa"/>
          </w:tcPr>
          <w:p w14:paraId="0D00A7D2" w14:textId="77777777" w:rsidR="0043707E" w:rsidRDefault="0000125D">
            <w:pPr>
              <w:spacing w:after="128" w:line="264" w:lineRule="auto"/>
              <w:rPr>
                <w:sz w:val="15"/>
                <w:szCs w:val="15"/>
              </w:rPr>
            </w:pPr>
            <w:r>
              <w:rPr>
                <w:sz w:val="15"/>
                <w:szCs w:val="15"/>
              </w:rPr>
              <w:t>MED</w:t>
            </w:r>
          </w:p>
        </w:tc>
        <w:tc>
          <w:tcPr>
            <w:tcW w:w="1063" w:type="dxa"/>
          </w:tcPr>
          <w:p w14:paraId="6D32E9F2" w14:textId="77777777" w:rsidR="0043707E" w:rsidRDefault="0000125D">
            <w:pPr>
              <w:spacing w:after="128" w:line="264" w:lineRule="auto"/>
              <w:rPr>
                <w:sz w:val="15"/>
                <w:szCs w:val="15"/>
              </w:rPr>
            </w:pPr>
            <w:r>
              <w:rPr>
                <w:sz w:val="15"/>
                <w:szCs w:val="15"/>
              </w:rPr>
              <w:t>24</w:t>
            </w:r>
          </w:p>
        </w:tc>
        <w:tc>
          <w:tcPr>
            <w:tcW w:w="1067" w:type="dxa"/>
          </w:tcPr>
          <w:p w14:paraId="5545CDC4" w14:textId="77777777" w:rsidR="0043707E" w:rsidRDefault="0000125D">
            <w:pPr>
              <w:spacing w:after="128" w:line="264" w:lineRule="auto"/>
              <w:rPr>
                <w:sz w:val="15"/>
                <w:szCs w:val="15"/>
              </w:rPr>
            </w:pPr>
            <w:r>
              <w:rPr>
                <w:sz w:val="15"/>
                <w:szCs w:val="15"/>
              </w:rPr>
              <w:t>462,00 €</w:t>
            </w:r>
          </w:p>
        </w:tc>
      </w:tr>
      <w:tr w:rsidR="0043707E" w14:paraId="46B110DA" w14:textId="77777777">
        <w:trPr>
          <w:trHeight w:val="900"/>
        </w:trPr>
        <w:tc>
          <w:tcPr>
            <w:tcW w:w="1802" w:type="dxa"/>
            <w:vMerge/>
          </w:tcPr>
          <w:p w14:paraId="2FD68114" w14:textId="77777777" w:rsidR="0043707E" w:rsidRDefault="0043707E">
            <w:pPr>
              <w:spacing w:after="128" w:line="264" w:lineRule="auto"/>
              <w:rPr>
                <w:sz w:val="15"/>
                <w:szCs w:val="15"/>
              </w:rPr>
            </w:pPr>
          </w:p>
        </w:tc>
        <w:tc>
          <w:tcPr>
            <w:tcW w:w="4634" w:type="dxa"/>
          </w:tcPr>
          <w:p w14:paraId="5322B31B" w14:textId="77777777" w:rsidR="0043707E" w:rsidRDefault="0000125D">
            <w:pPr>
              <w:spacing w:after="128" w:line="264" w:lineRule="auto"/>
              <w:rPr>
                <w:sz w:val="15"/>
                <w:szCs w:val="15"/>
              </w:rPr>
            </w:pPr>
            <w:r>
              <w:rPr>
                <w:sz w:val="15"/>
                <w:szCs w:val="15"/>
              </w:rPr>
              <w:t>PSH 900F  Encaje interior en silicona con cajeado para electrodos para prótesis mioeléctrica de desarticulación de hombro, a medida</w:t>
            </w:r>
          </w:p>
        </w:tc>
        <w:tc>
          <w:tcPr>
            <w:tcW w:w="1076" w:type="dxa"/>
          </w:tcPr>
          <w:p w14:paraId="753E00A7" w14:textId="77777777" w:rsidR="0043707E" w:rsidRDefault="0000125D">
            <w:pPr>
              <w:spacing w:after="128" w:line="264" w:lineRule="auto"/>
              <w:rPr>
                <w:sz w:val="15"/>
                <w:szCs w:val="15"/>
              </w:rPr>
            </w:pPr>
            <w:r>
              <w:rPr>
                <w:sz w:val="15"/>
                <w:szCs w:val="15"/>
              </w:rPr>
              <w:t>MED</w:t>
            </w:r>
          </w:p>
        </w:tc>
        <w:tc>
          <w:tcPr>
            <w:tcW w:w="1063" w:type="dxa"/>
          </w:tcPr>
          <w:p w14:paraId="66ABEB72" w14:textId="77777777" w:rsidR="0043707E" w:rsidRDefault="0000125D">
            <w:pPr>
              <w:spacing w:after="128" w:line="264" w:lineRule="auto"/>
              <w:rPr>
                <w:sz w:val="15"/>
                <w:szCs w:val="15"/>
              </w:rPr>
            </w:pPr>
            <w:r>
              <w:rPr>
                <w:sz w:val="15"/>
                <w:szCs w:val="15"/>
              </w:rPr>
              <w:t>24</w:t>
            </w:r>
          </w:p>
        </w:tc>
        <w:tc>
          <w:tcPr>
            <w:tcW w:w="1067" w:type="dxa"/>
          </w:tcPr>
          <w:p w14:paraId="6C745A17" w14:textId="77777777" w:rsidR="0043707E" w:rsidRDefault="0000125D">
            <w:pPr>
              <w:spacing w:after="128" w:line="264" w:lineRule="auto"/>
              <w:rPr>
                <w:sz w:val="15"/>
                <w:szCs w:val="15"/>
              </w:rPr>
            </w:pPr>
            <w:r>
              <w:rPr>
                <w:sz w:val="15"/>
                <w:szCs w:val="15"/>
              </w:rPr>
              <w:t>1.210,00 €</w:t>
            </w:r>
          </w:p>
        </w:tc>
      </w:tr>
      <w:tr w:rsidR="0043707E" w14:paraId="00CD6198" w14:textId="77777777">
        <w:trPr>
          <w:trHeight w:val="300"/>
        </w:trPr>
        <w:tc>
          <w:tcPr>
            <w:tcW w:w="1802" w:type="dxa"/>
            <w:vMerge w:val="restart"/>
          </w:tcPr>
          <w:p w14:paraId="11E055A3" w14:textId="77777777" w:rsidR="0043707E" w:rsidRDefault="0000125D">
            <w:pPr>
              <w:spacing w:after="128" w:line="264" w:lineRule="auto"/>
              <w:rPr>
                <w:sz w:val="15"/>
                <w:szCs w:val="15"/>
              </w:rPr>
            </w:pPr>
            <w:r>
              <w:rPr>
                <w:sz w:val="15"/>
                <w:szCs w:val="15"/>
              </w:rPr>
              <w:t>PSH 910  Otros componentes de prótesis de desarticulación de hombro</w:t>
            </w:r>
          </w:p>
        </w:tc>
        <w:tc>
          <w:tcPr>
            <w:tcW w:w="4634" w:type="dxa"/>
          </w:tcPr>
          <w:p w14:paraId="66420AE8" w14:textId="77777777" w:rsidR="0043707E" w:rsidRDefault="0000125D">
            <w:pPr>
              <w:spacing w:after="128" w:line="264" w:lineRule="auto"/>
              <w:rPr>
                <w:sz w:val="15"/>
                <w:szCs w:val="15"/>
              </w:rPr>
            </w:pPr>
            <w:r>
              <w:rPr>
                <w:sz w:val="15"/>
                <w:szCs w:val="15"/>
              </w:rPr>
              <w:t>PSH 910A  Sistema de suspensión para desarticulación de hombro</w:t>
            </w:r>
          </w:p>
        </w:tc>
        <w:tc>
          <w:tcPr>
            <w:tcW w:w="1076" w:type="dxa"/>
          </w:tcPr>
          <w:p w14:paraId="0EA94512" w14:textId="77777777" w:rsidR="0043707E" w:rsidRDefault="0000125D">
            <w:pPr>
              <w:spacing w:after="128" w:line="264" w:lineRule="auto"/>
              <w:rPr>
                <w:sz w:val="15"/>
                <w:szCs w:val="15"/>
              </w:rPr>
            </w:pPr>
            <w:r>
              <w:rPr>
                <w:sz w:val="15"/>
                <w:szCs w:val="15"/>
              </w:rPr>
              <w:t>COMP1</w:t>
            </w:r>
          </w:p>
        </w:tc>
        <w:tc>
          <w:tcPr>
            <w:tcW w:w="1063" w:type="dxa"/>
          </w:tcPr>
          <w:p w14:paraId="0ECB6E67" w14:textId="77777777" w:rsidR="0043707E" w:rsidRDefault="0000125D">
            <w:pPr>
              <w:spacing w:after="128" w:line="264" w:lineRule="auto"/>
              <w:rPr>
                <w:sz w:val="15"/>
                <w:szCs w:val="15"/>
              </w:rPr>
            </w:pPr>
            <w:r>
              <w:rPr>
                <w:sz w:val="15"/>
                <w:szCs w:val="15"/>
              </w:rPr>
              <w:t>24</w:t>
            </w:r>
          </w:p>
        </w:tc>
        <w:tc>
          <w:tcPr>
            <w:tcW w:w="1067" w:type="dxa"/>
          </w:tcPr>
          <w:p w14:paraId="2D571500" w14:textId="77777777" w:rsidR="0043707E" w:rsidRDefault="0000125D">
            <w:pPr>
              <w:spacing w:after="128" w:line="264" w:lineRule="auto"/>
              <w:rPr>
                <w:sz w:val="15"/>
                <w:szCs w:val="15"/>
              </w:rPr>
            </w:pPr>
            <w:r>
              <w:rPr>
                <w:sz w:val="15"/>
                <w:szCs w:val="15"/>
              </w:rPr>
              <w:t>386,84 €</w:t>
            </w:r>
          </w:p>
        </w:tc>
      </w:tr>
      <w:tr w:rsidR="0043707E" w14:paraId="4BB0B236" w14:textId="77777777">
        <w:trPr>
          <w:trHeight w:val="600"/>
        </w:trPr>
        <w:tc>
          <w:tcPr>
            <w:tcW w:w="1802" w:type="dxa"/>
            <w:vMerge/>
          </w:tcPr>
          <w:p w14:paraId="6225A75C" w14:textId="77777777" w:rsidR="0043707E" w:rsidRDefault="0043707E">
            <w:pPr>
              <w:spacing w:after="128" w:line="264" w:lineRule="auto"/>
              <w:rPr>
                <w:sz w:val="15"/>
                <w:szCs w:val="15"/>
              </w:rPr>
            </w:pPr>
          </w:p>
        </w:tc>
        <w:tc>
          <w:tcPr>
            <w:tcW w:w="4634" w:type="dxa"/>
          </w:tcPr>
          <w:p w14:paraId="59925587" w14:textId="77777777" w:rsidR="0043707E" w:rsidRDefault="0000125D">
            <w:pPr>
              <w:spacing w:after="128" w:line="264" w:lineRule="auto"/>
              <w:rPr>
                <w:sz w:val="15"/>
                <w:szCs w:val="15"/>
              </w:rPr>
            </w:pPr>
            <w:r>
              <w:rPr>
                <w:sz w:val="15"/>
                <w:szCs w:val="15"/>
              </w:rPr>
              <w:t>PSH 910B  Cubierta de espuma para prótesis endoesquelética de desarticulación de hombro, a medida</w:t>
            </w:r>
          </w:p>
        </w:tc>
        <w:tc>
          <w:tcPr>
            <w:tcW w:w="1076" w:type="dxa"/>
          </w:tcPr>
          <w:p w14:paraId="5DE810EE" w14:textId="77777777" w:rsidR="0043707E" w:rsidRDefault="0000125D">
            <w:pPr>
              <w:spacing w:after="128" w:line="264" w:lineRule="auto"/>
              <w:rPr>
                <w:sz w:val="15"/>
                <w:szCs w:val="15"/>
              </w:rPr>
            </w:pPr>
            <w:r>
              <w:rPr>
                <w:sz w:val="15"/>
                <w:szCs w:val="15"/>
              </w:rPr>
              <w:t>MED</w:t>
            </w:r>
          </w:p>
        </w:tc>
        <w:tc>
          <w:tcPr>
            <w:tcW w:w="1063" w:type="dxa"/>
          </w:tcPr>
          <w:p w14:paraId="2ADE6217" w14:textId="77777777" w:rsidR="0043707E" w:rsidRDefault="0000125D">
            <w:pPr>
              <w:spacing w:after="128" w:line="264" w:lineRule="auto"/>
              <w:rPr>
                <w:sz w:val="15"/>
                <w:szCs w:val="15"/>
              </w:rPr>
            </w:pPr>
            <w:r>
              <w:rPr>
                <w:sz w:val="15"/>
                <w:szCs w:val="15"/>
              </w:rPr>
              <w:t>12</w:t>
            </w:r>
          </w:p>
        </w:tc>
        <w:tc>
          <w:tcPr>
            <w:tcW w:w="1067" w:type="dxa"/>
          </w:tcPr>
          <w:p w14:paraId="3065C7DA" w14:textId="77777777" w:rsidR="0043707E" w:rsidRDefault="0000125D">
            <w:pPr>
              <w:spacing w:after="128" w:line="264" w:lineRule="auto"/>
              <w:rPr>
                <w:sz w:val="15"/>
                <w:szCs w:val="15"/>
              </w:rPr>
            </w:pPr>
            <w:r>
              <w:rPr>
                <w:sz w:val="15"/>
                <w:szCs w:val="15"/>
              </w:rPr>
              <w:t>430,50 €</w:t>
            </w:r>
          </w:p>
        </w:tc>
      </w:tr>
      <w:tr w:rsidR="0043707E" w14:paraId="1F88EBA7" w14:textId="77777777">
        <w:trPr>
          <w:trHeight w:val="600"/>
        </w:trPr>
        <w:tc>
          <w:tcPr>
            <w:tcW w:w="1802" w:type="dxa"/>
            <w:vMerge/>
          </w:tcPr>
          <w:p w14:paraId="54B1AE6A" w14:textId="77777777" w:rsidR="0043707E" w:rsidRDefault="0043707E">
            <w:pPr>
              <w:spacing w:after="128" w:line="264" w:lineRule="auto"/>
              <w:rPr>
                <w:sz w:val="15"/>
                <w:szCs w:val="15"/>
              </w:rPr>
            </w:pPr>
          </w:p>
        </w:tc>
        <w:tc>
          <w:tcPr>
            <w:tcW w:w="4634" w:type="dxa"/>
          </w:tcPr>
          <w:p w14:paraId="3F7CE875" w14:textId="77777777" w:rsidR="0043707E" w:rsidRDefault="0000125D">
            <w:pPr>
              <w:spacing w:after="128" w:line="264" w:lineRule="auto"/>
              <w:rPr>
                <w:sz w:val="15"/>
                <w:szCs w:val="15"/>
              </w:rPr>
            </w:pPr>
            <w:r>
              <w:rPr>
                <w:sz w:val="15"/>
                <w:szCs w:val="15"/>
              </w:rPr>
              <w:t>PSH 910C  Media para prótesis endoesquelética de desarticulación de hombro</w:t>
            </w:r>
          </w:p>
        </w:tc>
        <w:tc>
          <w:tcPr>
            <w:tcW w:w="1076" w:type="dxa"/>
          </w:tcPr>
          <w:p w14:paraId="35EEA313" w14:textId="77777777" w:rsidR="0043707E" w:rsidRDefault="0000125D">
            <w:pPr>
              <w:spacing w:after="128" w:line="264" w:lineRule="auto"/>
              <w:rPr>
                <w:sz w:val="15"/>
                <w:szCs w:val="15"/>
              </w:rPr>
            </w:pPr>
            <w:r>
              <w:rPr>
                <w:sz w:val="15"/>
                <w:szCs w:val="15"/>
              </w:rPr>
              <w:t>MED</w:t>
            </w:r>
          </w:p>
        </w:tc>
        <w:tc>
          <w:tcPr>
            <w:tcW w:w="1063" w:type="dxa"/>
          </w:tcPr>
          <w:p w14:paraId="1EF2F030" w14:textId="77777777" w:rsidR="0043707E" w:rsidRDefault="0000125D">
            <w:pPr>
              <w:spacing w:after="128" w:line="264" w:lineRule="auto"/>
              <w:rPr>
                <w:sz w:val="15"/>
                <w:szCs w:val="15"/>
              </w:rPr>
            </w:pPr>
            <w:r>
              <w:rPr>
                <w:sz w:val="15"/>
                <w:szCs w:val="15"/>
              </w:rPr>
              <w:t>6</w:t>
            </w:r>
          </w:p>
        </w:tc>
        <w:tc>
          <w:tcPr>
            <w:tcW w:w="1067" w:type="dxa"/>
          </w:tcPr>
          <w:p w14:paraId="68F52492" w14:textId="77777777" w:rsidR="0043707E" w:rsidRDefault="0000125D">
            <w:pPr>
              <w:spacing w:after="128" w:line="264" w:lineRule="auto"/>
              <w:rPr>
                <w:sz w:val="15"/>
                <w:szCs w:val="15"/>
              </w:rPr>
            </w:pPr>
            <w:r>
              <w:rPr>
                <w:sz w:val="15"/>
                <w:szCs w:val="15"/>
              </w:rPr>
              <w:t>45,00 €</w:t>
            </w:r>
          </w:p>
        </w:tc>
      </w:tr>
      <w:tr w:rsidR="0043707E" w14:paraId="4E4B4787" w14:textId="77777777">
        <w:trPr>
          <w:trHeight w:val="600"/>
        </w:trPr>
        <w:tc>
          <w:tcPr>
            <w:tcW w:w="1802" w:type="dxa"/>
            <w:vMerge/>
          </w:tcPr>
          <w:p w14:paraId="62C52DBF" w14:textId="77777777" w:rsidR="0043707E" w:rsidRDefault="0043707E">
            <w:pPr>
              <w:spacing w:after="128" w:line="264" w:lineRule="auto"/>
              <w:rPr>
                <w:sz w:val="15"/>
                <w:szCs w:val="15"/>
              </w:rPr>
            </w:pPr>
          </w:p>
        </w:tc>
        <w:tc>
          <w:tcPr>
            <w:tcW w:w="4634" w:type="dxa"/>
          </w:tcPr>
          <w:p w14:paraId="4178EE8D" w14:textId="77777777" w:rsidR="0043707E" w:rsidRDefault="0000125D">
            <w:pPr>
              <w:spacing w:after="128" w:line="264" w:lineRule="auto"/>
              <w:rPr>
                <w:sz w:val="15"/>
                <w:szCs w:val="15"/>
              </w:rPr>
            </w:pPr>
            <w:r>
              <w:rPr>
                <w:sz w:val="15"/>
                <w:szCs w:val="15"/>
              </w:rPr>
              <w:t>PSH 910D  Estructura exoesquelética para prótesis de desarticulación de hombro, a medida</w:t>
            </w:r>
          </w:p>
        </w:tc>
        <w:tc>
          <w:tcPr>
            <w:tcW w:w="1076" w:type="dxa"/>
          </w:tcPr>
          <w:p w14:paraId="57645BDB" w14:textId="77777777" w:rsidR="0043707E" w:rsidRDefault="0000125D">
            <w:pPr>
              <w:spacing w:after="128" w:line="264" w:lineRule="auto"/>
              <w:rPr>
                <w:sz w:val="15"/>
                <w:szCs w:val="15"/>
              </w:rPr>
            </w:pPr>
            <w:r>
              <w:rPr>
                <w:sz w:val="15"/>
                <w:szCs w:val="15"/>
              </w:rPr>
              <w:t>MED</w:t>
            </w:r>
          </w:p>
        </w:tc>
        <w:tc>
          <w:tcPr>
            <w:tcW w:w="1063" w:type="dxa"/>
          </w:tcPr>
          <w:p w14:paraId="4024C915" w14:textId="77777777" w:rsidR="0043707E" w:rsidRDefault="0000125D">
            <w:pPr>
              <w:spacing w:after="128" w:line="264" w:lineRule="auto"/>
              <w:rPr>
                <w:sz w:val="15"/>
                <w:szCs w:val="15"/>
              </w:rPr>
            </w:pPr>
            <w:r>
              <w:rPr>
                <w:sz w:val="15"/>
                <w:szCs w:val="15"/>
              </w:rPr>
              <w:t>12</w:t>
            </w:r>
          </w:p>
        </w:tc>
        <w:tc>
          <w:tcPr>
            <w:tcW w:w="1067" w:type="dxa"/>
          </w:tcPr>
          <w:p w14:paraId="5E431361" w14:textId="77777777" w:rsidR="0043707E" w:rsidRDefault="0000125D">
            <w:pPr>
              <w:spacing w:after="128" w:line="264" w:lineRule="auto"/>
              <w:rPr>
                <w:sz w:val="15"/>
                <w:szCs w:val="15"/>
              </w:rPr>
            </w:pPr>
            <w:r>
              <w:rPr>
                <w:sz w:val="15"/>
                <w:szCs w:val="15"/>
              </w:rPr>
              <w:t>1.310,04 €</w:t>
            </w:r>
          </w:p>
        </w:tc>
      </w:tr>
      <w:tr w:rsidR="0043707E" w14:paraId="10FFFEF3" w14:textId="77777777">
        <w:trPr>
          <w:trHeight w:hRule="exact" w:val="300"/>
        </w:trPr>
        <w:tc>
          <w:tcPr>
            <w:tcW w:w="1802" w:type="dxa"/>
            <w:tcBorders>
              <w:left w:val="nil"/>
              <w:bottom w:val="nil"/>
              <w:right w:val="nil"/>
            </w:tcBorders>
          </w:tcPr>
          <w:p w14:paraId="3903F756" w14:textId="77777777" w:rsidR="0043707E" w:rsidRDefault="0043707E">
            <w:pPr>
              <w:spacing w:after="128" w:line="264" w:lineRule="auto"/>
              <w:rPr>
                <w:sz w:val="15"/>
                <w:szCs w:val="15"/>
              </w:rPr>
            </w:pPr>
          </w:p>
        </w:tc>
        <w:tc>
          <w:tcPr>
            <w:tcW w:w="4634" w:type="dxa"/>
            <w:tcBorders>
              <w:left w:val="nil"/>
              <w:bottom w:val="nil"/>
              <w:right w:val="nil"/>
            </w:tcBorders>
          </w:tcPr>
          <w:p w14:paraId="68346A4B" w14:textId="77777777" w:rsidR="0043707E" w:rsidRDefault="0043707E">
            <w:pPr>
              <w:spacing w:after="128" w:line="264" w:lineRule="auto"/>
              <w:rPr>
                <w:sz w:val="15"/>
                <w:szCs w:val="15"/>
              </w:rPr>
            </w:pPr>
          </w:p>
        </w:tc>
        <w:tc>
          <w:tcPr>
            <w:tcW w:w="1076" w:type="dxa"/>
            <w:tcBorders>
              <w:left w:val="nil"/>
              <w:bottom w:val="nil"/>
              <w:right w:val="nil"/>
            </w:tcBorders>
          </w:tcPr>
          <w:p w14:paraId="3DDEA719" w14:textId="77777777" w:rsidR="0043707E" w:rsidRDefault="0043707E">
            <w:pPr>
              <w:spacing w:after="128" w:line="264" w:lineRule="auto"/>
              <w:rPr>
                <w:sz w:val="15"/>
                <w:szCs w:val="15"/>
              </w:rPr>
            </w:pPr>
          </w:p>
        </w:tc>
        <w:tc>
          <w:tcPr>
            <w:tcW w:w="1063" w:type="dxa"/>
            <w:tcBorders>
              <w:left w:val="nil"/>
              <w:bottom w:val="nil"/>
              <w:right w:val="nil"/>
            </w:tcBorders>
          </w:tcPr>
          <w:p w14:paraId="21BD3A7B" w14:textId="77777777" w:rsidR="0043707E" w:rsidRDefault="0043707E">
            <w:pPr>
              <w:spacing w:after="128" w:line="264" w:lineRule="auto"/>
              <w:rPr>
                <w:sz w:val="15"/>
                <w:szCs w:val="15"/>
              </w:rPr>
            </w:pPr>
          </w:p>
        </w:tc>
        <w:tc>
          <w:tcPr>
            <w:tcW w:w="1067" w:type="dxa"/>
            <w:tcBorders>
              <w:left w:val="nil"/>
              <w:bottom w:val="nil"/>
              <w:right w:val="nil"/>
            </w:tcBorders>
          </w:tcPr>
          <w:p w14:paraId="737956B3" w14:textId="77777777" w:rsidR="0043707E" w:rsidRDefault="0043707E">
            <w:pPr>
              <w:spacing w:after="128" w:line="264" w:lineRule="auto"/>
              <w:rPr>
                <w:sz w:val="15"/>
                <w:szCs w:val="15"/>
              </w:rPr>
            </w:pPr>
          </w:p>
        </w:tc>
      </w:tr>
      <w:tr w:rsidR="0043707E" w14:paraId="79CEA22A" w14:textId="77777777">
        <w:trPr>
          <w:trHeight w:val="315"/>
        </w:trPr>
        <w:tc>
          <w:tcPr>
            <w:tcW w:w="1802" w:type="dxa"/>
            <w:tcBorders>
              <w:top w:val="nil"/>
              <w:left w:val="nil"/>
              <w:bottom w:val="nil"/>
              <w:right w:val="nil"/>
            </w:tcBorders>
          </w:tcPr>
          <w:p w14:paraId="47E475BC"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228595C0" w14:textId="77777777" w:rsidR="0043707E" w:rsidRDefault="0000125D">
            <w:pPr>
              <w:spacing w:after="128" w:line="264" w:lineRule="auto"/>
              <w:rPr>
                <w:b/>
                <w:bCs/>
                <w:i/>
                <w:iCs/>
                <w:sz w:val="15"/>
                <w:szCs w:val="15"/>
              </w:rPr>
            </w:pPr>
            <w:r>
              <w:rPr>
                <w:b/>
                <w:bCs/>
                <w:i/>
                <w:iCs/>
                <w:sz w:val="15"/>
                <w:szCs w:val="15"/>
              </w:rPr>
              <w:t>Subgrupo:  06 18 21  Prótesis de amputación del cuarto superior (interescapulotorácicas) (PACS)</w:t>
            </w:r>
          </w:p>
        </w:tc>
      </w:tr>
      <w:tr w:rsidR="0043707E" w14:paraId="531AC43A" w14:textId="77777777">
        <w:trPr>
          <w:trHeight w:val="315"/>
        </w:trPr>
        <w:tc>
          <w:tcPr>
            <w:tcW w:w="1802" w:type="dxa"/>
            <w:tcBorders>
              <w:top w:val="nil"/>
              <w:left w:val="nil"/>
              <w:bottom w:val="nil"/>
              <w:right w:val="nil"/>
            </w:tcBorders>
          </w:tcPr>
          <w:p w14:paraId="0730270A"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5D564ED2" w14:textId="0B8AF4A5" w:rsidR="0043707E" w:rsidRDefault="0000125D">
            <w:pPr>
              <w:spacing w:after="128" w:line="264" w:lineRule="auto"/>
              <w:rPr>
                <w:b/>
                <w:bCs/>
                <w:i/>
                <w:iCs/>
                <w:sz w:val="15"/>
                <w:szCs w:val="15"/>
              </w:rPr>
            </w:pPr>
            <w:r>
              <w:rPr>
                <w:b/>
                <w:bCs/>
                <w:i/>
                <w:iCs/>
                <w:sz w:val="15"/>
                <w:szCs w:val="15"/>
              </w:rPr>
              <w:t>Aportación persona usuaria:  0 euros</w:t>
            </w:r>
          </w:p>
        </w:tc>
      </w:tr>
      <w:tr w:rsidR="0043707E" w14:paraId="6292BD63" w14:textId="77777777">
        <w:trPr>
          <w:trHeight w:hRule="exact" w:val="300"/>
        </w:trPr>
        <w:tc>
          <w:tcPr>
            <w:tcW w:w="1802" w:type="dxa"/>
            <w:tcBorders>
              <w:top w:val="nil"/>
              <w:left w:val="nil"/>
              <w:right w:val="nil"/>
            </w:tcBorders>
          </w:tcPr>
          <w:p w14:paraId="44E6BB2A" w14:textId="77777777" w:rsidR="0043707E" w:rsidRDefault="0043707E">
            <w:pPr>
              <w:spacing w:after="128" w:line="264" w:lineRule="auto"/>
              <w:rPr>
                <w:b/>
                <w:bCs/>
                <w:i/>
                <w:iCs/>
                <w:sz w:val="15"/>
                <w:szCs w:val="15"/>
              </w:rPr>
            </w:pPr>
          </w:p>
        </w:tc>
        <w:tc>
          <w:tcPr>
            <w:tcW w:w="4634" w:type="dxa"/>
            <w:tcBorders>
              <w:top w:val="nil"/>
              <w:left w:val="nil"/>
              <w:right w:val="nil"/>
            </w:tcBorders>
          </w:tcPr>
          <w:p w14:paraId="62A708C8" w14:textId="77777777" w:rsidR="0043707E" w:rsidRDefault="0043707E">
            <w:pPr>
              <w:spacing w:after="128" w:line="264" w:lineRule="auto"/>
              <w:rPr>
                <w:sz w:val="15"/>
                <w:szCs w:val="15"/>
              </w:rPr>
            </w:pPr>
          </w:p>
        </w:tc>
        <w:tc>
          <w:tcPr>
            <w:tcW w:w="1076" w:type="dxa"/>
            <w:tcBorders>
              <w:top w:val="nil"/>
              <w:left w:val="nil"/>
              <w:right w:val="nil"/>
            </w:tcBorders>
          </w:tcPr>
          <w:p w14:paraId="3D08C848" w14:textId="77777777" w:rsidR="0043707E" w:rsidRDefault="0043707E">
            <w:pPr>
              <w:spacing w:after="128" w:line="264" w:lineRule="auto"/>
              <w:rPr>
                <w:sz w:val="15"/>
                <w:szCs w:val="15"/>
              </w:rPr>
            </w:pPr>
          </w:p>
        </w:tc>
        <w:tc>
          <w:tcPr>
            <w:tcW w:w="1063" w:type="dxa"/>
            <w:tcBorders>
              <w:top w:val="nil"/>
              <w:left w:val="nil"/>
              <w:right w:val="nil"/>
            </w:tcBorders>
          </w:tcPr>
          <w:p w14:paraId="14F85404" w14:textId="77777777" w:rsidR="0043707E" w:rsidRDefault="0043707E">
            <w:pPr>
              <w:spacing w:after="128" w:line="264" w:lineRule="auto"/>
              <w:rPr>
                <w:sz w:val="15"/>
                <w:szCs w:val="15"/>
              </w:rPr>
            </w:pPr>
          </w:p>
        </w:tc>
        <w:tc>
          <w:tcPr>
            <w:tcW w:w="1067" w:type="dxa"/>
            <w:tcBorders>
              <w:top w:val="nil"/>
              <w:left w:val="nil"/>
              <w:right w:val="nil"/>
            </w:tcBorders>
          </w:tcPr>
          <w:p w14:paraId="15BBD979" w14:textId="77777777" w:rsidR="0043707E" w:rsidRDefault="0043707E">
            <w:pPr>
              <w:spacing w:after="128" w:line="264" w:lineRule="auto"/>
              <w:rPr>
                <w:sz w:val="15"/>
                <w:szCs w:val="15"/>
              </w:rPr>
            </w:pPr>
          </w:p>
        </w:tc>
      </w:tr>
      <w:tr w:rsidR="0043707E" w14:paraId="19CCC42A" w14:textId="77777777">
        <w:trPr>
          <w:trHeight w:val="900"/>
        </w:trPr>
        <w:tc>
          <w:tcPr>
            <w:tcW w:w="1802" w:type="dxa"/>
          </w:tcPr>
          <w:p w14:paraId="32787547"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5237F75D"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48198B11" w14:textId="77777777" w:rsidR="0043707E" w:rsidRDefault="0000125D">
            <w:pPr>
              <w:spacing w:after="128" w:line="264" w:lineRule="auto"/>
              <w:rPr>
                <w:b/>
                <w:bCs/>
                <w:sz w:val="15"/>
                <w:szCs w:val="15"/>
              </w:rPr>
            </w:pPr>
            <w:r>
              <w:rPr>
                <w:b/>
                <w:bCs/>
                <w:sz w:val="15"/>
                <w:szCs w:val="15"/>
              </w:rPr>
              <w:t>Elaboración</w:t>
            </w:r>
          </w:p>
        </w:tc>
        <w:tc>
          <w:tcPr>
            <w:tcW w:w="1063" w:type="dxa"/>
          </w:tcPr>
          <w:p w14:paraId="16F8F4AD" w14:textId="77777777" w:rsidR="0043707E" w:rsidRDefault="0000125D">
            <w:pPr>
              <w:spacing w:after="128" w:line="264" w:lineRule="auto"/>
              <w:rPr>
                <w:b/>
                <w:bCs/>
                <w:sz w:val="15"/>
                <w:szCs w:val="15"/>
              </w:rPr>
            </w:pPr>
            <w:r>
              <w:rPr>
                <w:b/>
                <w:bCs/>
                <w:sz w:val="15"/>
                <w:szCs w:val="15"/>
              </w:rPr>
              <w:t>Vida media (Meses)</w:t>
            </w:r>
          </w:p>
        </w:tc>
        <w:tc>
          <w:tcPr>
            <w:tcW w:w="1067" w:type="dxa"/>
          </w:tcPr>
          <w:p w14:paraId="67CF6118" w14:textId="77777777" w:rsidR="0043707E" w:rsidRDefault="0000125D">
            <w:pPr>
              <w:spacing w:after="128" w:line="264" w:lineRule="auto"/>
              <w:rPr>
                <w:b/>
                <w:bCs/>
                <w:sz w:val="15"/>
                <w:szCs w:val="15"/>
              </w:rPr>
            </w:pPr>
            <w:r>
              <w:rPr>
                <w:b/>
                <w:bCs/>
                <w:sz w:val="15"/>
                <w:szCs w:val="15"/>
              </w:rPr>
              <w:t>IMF</w:t>
            </w:r>
          </w:p>
        </w:tc>
      </w:tr>
      <w:tr w:rsidR="0043707E" w14:paraId="4E503194" w14:textId="77777777">
        <w:trPr>
          <w:trHeight w:val="1500"/>
        </w:trPr>
        <w:tc>
          <w:tcPr>
            <w:tcW w:w="1802" w:type="dxa"/>
            <w:vMerge w:val="restart"/>
          </w:tcPr>
          <w:p w14:paraId="5F8E4F0E" w14:textId="77777777" w:rsidR="0043707E" w:rsidRDefault="0000125D">
            <w:pPr>
              <w:spacing w:after="128" w:line="264" w:lineRule="auto"/>
              <w:rPr>
                <w:sz w:val="15"/>
                <w:szCs w:val="15"/>
              </w:rPr>
            </w:pPr>
            <w:r>
              <w:rPr>
                <w:sz w:val="15"/>
                <w:szCs w:val="15"/>
              </w:rPr>
              <w:t>PST 000  Prótesis pasiva interescapulotorácica</w:t>
            </w:r>
          </w:p>
        </w:tc>
        <w:tc>
          <w:tcPr>
            <w:tcW w:w="4634" w:type="dxa"/>
          </w:tcPr>
          <w:p w14:paraId="717BB715" w14:textId="77777777" w:rsidR="0043707E" w:rsidRDefault="0000125D">
            <w:pPr>
              <w:spacing w:after="128" w:line="264" w:lineRule="auto"/>
              <w:rPr>
                <w:sz w:val="15"/>
                <w:szCs w:val="15"/>
              </w:rPr>
            </w:pPr>
            <w:r>
              <w:rPr>
                <w:sz w:val="15"/>
                <w:szCs w:val="15"/>
              </w:rPr>
              <w:t>PST 000A  Prótesis pasiva interescapulotorácica, a medida, con doble encaje, estructura endoesquelética, cubierta de espuma, media, articulación de codo, articulación de muñeca y sistema de suspensión (Prescribir además una articulación de hombro, una mano pasiva, un guante a elección y, si lo precisa, una vaina)</w:t>
            </w:r>
          </w:p>
        </w:tc>
        <w:tc>
          <w:tcPr>
            <w:tcW w:w="1076" w:type="dxa"/>
          </w:tcPr>
          <w:p w14:paraId="322B8928" w14:textId="77777777" w:rsidR="0043707E" w:rsidRDefault="0000125D">
            <w:pPr>
              <w:spacing w:after="128" w:line="264" w:lineRule="auto"/>
              <w:rPr>
                <w:sz w:val="15"/>
                <w:szCs w:val="15"/>
              </w:rPr>
            </w:pPr>
            <w:r>
              <w:rPr>
                <w:sz w:val="15"/>
                <w:szCs w:val="15"/>
              </w:rPr>
              <w:t>MED</w:t>
            </w:r>
          </w:p>
        </w:tc>
        <w:tc>
          <w:tcPr>
            <w:tcW w:w="1063" w:type="dxa"/>
          </w:tcPr>
          <w:p w14:paraId="4B3985FE" w14:textId="77777777" w:rsidR="0043707E" w:rsidRDefault="0000125D">
            <w:pPr>
              <w:spacing w:after="128" w:line="264" w:lineRule="auto"/>
              <w:rPr>
                <w:sz w:val="15"/>
                <w:szCs w:val="15"/>
              </w:rPr>
            </w:pPr>
            <w:r>
              <w:rPr>
                <w:sz w:val="15"/>
                <w:szCs w:val="15"/>
              </w:rPr>
              <w:t>36</w:t>
            </w:r>
          </w:p>
        </w:tc>
        <w:tc>
          <w:tcPr>
            <w:tcW w:w="1067" w:type="dxa"/>
          </w:tcPr>
          <w:p w14:paraId="78D63F88" w14:textId="77777777" w:rsidR="0043707E" w:rsidRDefault="0000125D">
            <w:pPr>
              <w:spacing w:after="128" w:line="264" w:lineRule="auto"/>
              <w:rPr>
                <w:sz w:val="15"/>
                <w:szCs w:val="15"/>
              </w:rPr>
            </w:pPr>
            <w:r>
              <w:rPr>
                <w:sz w:val="15"/>
                <w:szCs w:val="15"/>
              </w:rPr>
              <w:t>5.853,04 €</w:t>
            </w:r>
          </w:p>
        </w:tc>
      </w:tr>
      <w:tr w:rsidR="0043707E" w14:paraId="28441728" w14:textId="77777777">
        <w:trPr>
          <w:trHeight w:val="1500"/>
        </w:trPr>
        <w:tc>
          <w:tcPr>
            <w:tcW w:w="1802" w:type="dxa"/>
            <w:vMerge/>
          </w:tcPr>
          <w:p w14:paraId="758AC744" w14:textId="77777777" w:rsidR="0043707E" w:rsidRDefault="0043707E">
            <w:pPr>
              <w:spacing w:after="128" w:line="264" w:lineRule="auto"/>
              <w:rPr>
                <w:sz w:val="15"/>
                <w:szCs w:val="15"/>
              </w:rPr>
            </w:pPr>
          </w:p>
        </w:tc>
        <w:tc>
          <w:tcPr>
            <w:tcW w:w="4634" w:type="dxa"/>
          </w:tcPr>
          <w:p w14:paraId="680B6700" w14:textId="77777777" w:rsidR="0043707E" w:rsidRDefault="0000125D">
            <w:pPr>
              <w:spacing w:after="128" w:line="264" w:lineRule="auto"/>
              <w:rPr>
                <w:sz w:val="15"/>
                <w:szCs w:val="15"/>
              </w:rPr>
            </w:pPr>
            <w:r>
              <w:rPr>
                <w:sz w:val="15"/>
                <w:szCs w:val="15"/>
              </w:rPr>
              <w:t>PST 000B  Prótesis pasiva interescapulotorácica, a medida, con doble encaje, estructura exoesquelética, articulación de codo, articulación de muñeca y sistema de suspensión (Prescribir además una articulación de hombro, una mano pasiva, un guante a elección y, si lo precisa, una vaina)</w:t>
            </w:r>
          </w:p>
        </w:tc>
        <w:tc>
          <w:tcPr>
            <w:tcW w:w="1076" w:type="dxa"/>
          </w:tcPr>
          <w:p w14:paraId="187B490A" w14:textId="77777777" w:rsidR="0043707E" w:rsidRDefault="0000125D">
            <w:pPr>
              <w:spacing w:after="128" w:line="264" w:lineRule="auto"/>
              <w:rPr>
                <w:sz w:val="15"/>
                <w:szCs w:val="15"/>
              </w:rPr>
            </w:pPr>
            <w:r>
              <w:rPr>
                <w:sz w:val="15"/>
                <w:szCs w:val="15"/>
              </w:rPr>
              <w:t>MED</w:t>
            </w:r>
          </w:p>
        </w:tc>
        <w:tc>
          <w:tcPr>
            <w:tcW w:w="1063" w:type="dxa"/>
          </w:tcPr>
          <w:p w14:paraId="4CADB689" w14:textId="77777777" w:rsidR="0043707E" w:rsidRDefault="0000125D">
            <w:pPr>
              <w:spacing w:after="128" w:line="264" w:lineRule="auto"/>
              <w:rPr>
                <w:sz w:val="15"/>
                <w:szCs w:val="15"/>
              </w:rPr>
            </w:pPr>
            <w:r>
              <w:rPr>
                <w:sz w:val="15"/>
                <w:szCs w:val="15"/>
              </w:rPr>
              <w:t>36</w:t>
            </w:r>
          </w:p>
        </w:tc>
        <w:tc>
          <w:tcPr>
            <w:tcW w:w="1067" w:type="dxa"/>
          </w:tcPr>
          <w:p w14:paraId="3F407E8F" w14:textId="77777777" w:rsidR="0043707E" w:rsidRDefault="0000125D">
            <w:pPr>
              <w:spacing w:after="128" w:line="264" w:lineRule="auto"/>
              <w:rPr>
                <w:sz w:val="15"/>
                <w:szCs w:val="15"/>
              </w:rPr>
            </w:pPr>
            <w:r>
              <w:rPr>
                <w:sz w:val="15"/>
                <w:szCs w:val="15"/>
              </w:rPr>
              <w:t>5.596,15 €</w:t>
            </w:r>
          </w:p>
        </w:tc>
      </w:tr>
      <w:tr w:rsidR="0043707E" w14:paraId="20C05448" w14:textId="77777777">
        <w:trPr>
          <w:trHeight w:val="2100"/>
        </w:trPr>
        <w:tc>
          <w:tcPr>
            <w:tcW w:w="1802" w:type="dxa"/>
          </w:tcPr>
          <w:p w14:paraId="57391FE3" w14:textId="77777777" w:rsidR="0043707E" w:rsidRDefault="0000125D">
            <w:pPr>
              <w:spacing w:after="128" w:line="264" w:lineRule="auto"/>
              <w:rPr>
                <w:sz w:val="15"/>
                <w:szCs w:val="15"/>
              </w:rPr>
            </w:pPr>
            <w:r>
              <w:rPr>
                <w:sz w:val="15"/>
                <w:szCs w:val="15"/>
              </w:rPr>
              <w:t>PST 010  Prótesis mioeléctrica interescapulotorácica</w:t>
            </w:r>
          </w:p>
        </w:tc>
        <w:tc>
          <w:tcPr>
            <w:tcW w:w="4634" w:type="dxa"/>
          </w:tcPr>
          <w:p w14:paraId="458936CF" w14:textId="77777777" w:rsidR="0043707E" w:rsidRDefault="0000125D">
            <w:pPr>
              <w:spacing w:after="128" w:line="264" w:lineRule="auto"/>
              <w:rPr>
                <w:sz w:val="15"/>
                <w:szCs w:val="15"/>
              </w:rPr>
            </w:pPr>
            <w:r>
              <w:rPr>
                <w:sz w:val="15"/>
                <w:szCs w:val="15"/>
              </w:rPr>
              <w:t>PST 010A  Prótesis mioeléctrica interescapulotorácica, a medida, con doble encaje, estructura exoesquelética y sistema de suspensión (Prescribir además electrodos y/o microllave o transductor lineal, baterías, un cargador, una articulación de hombro, una articulación de codo, una articulación de muñeca, un terminal a elección, un guante y, si lo precisa, caja de conexión para alojamiento de la batería y una vaina)</w:t>
            </w:r>
          </w:p>
        </w:tc>
        <w:tc>
          <w:tcPr>
            <w:tcW w:w="1076" w:type="dxa"/>
          </w:tcPr>
          <w:p w14:paraId="3C0879E4" w14:textId="77777777" w:rsidR="0043707E" w:rsidRDefault="0000125D">
            <w:pPr>
              <w:spacing w:after="128" w:line="264" w:lineRule="auto"/>
              <w:rPr>
                <w:sz w:val="15"/>
                <w:szCs w:val="15"/>
              </w:rPr>
            </w:pPr>
            <w:r>
              <w:rPr>
                <w:sz w:val="15"/>
                <w:szCs w:val="15"/>
              </w:rPr>
              <w:t>MED</w:t>
            </w:r>
          </w:p>
        </w:tc>
        <w:tc>
          <w:tcPr>
            <w:tcW w:w="1063" w:type="dxa"/>
          </w:tcPr>
          <w:p w14:paraId="2C38FFBD" w14:textId="77777777" w:rsidR="0043707E" w:rsidRDefault="0000125D">
            <w:pPr>
              <w:spacing w:after="128" w:line="264" w:lineRule="auto"/>
              <w:rPr>
                <w:sz w:val="15"/>
                <w:szCs w:val="15"/>
              </w:rPr>
            </w:pPr>
            <w:r>
              <w:rPr>
                <w:sz w:val="15"/>
                <w:szCs w:val="15"/>
              </w:rPr>
              <w:t>36</w:t>
            </w:r>
          </w:p>
        </w:tc>
        <w:tc>
          <w:tcPr>
            <w:tcW w:w="1067" w:type="dxa"/>
          </w:tcPr>
          <w:p w14:paraId="21B7BC52" w14:textId="77777777" w:rsidR="0043707E" w:rsidRDefault="0000125D">
            <w:pPr>
              <w:spacing w:after="128" w:line="264" w:lineRule="auto"/>
              <w:rPr>
                <w:sz w:val="15"/>
                <w:szCs w:val="15"/>
              </w:rPr>
            </w:pPr>
            <w:r>
              <w:rPr>
                <w:sz w:val="15"/>
                <w:szCs w:val="15"/>
              </w:rPr>
              <w:t>6.960,54 €</w:t>
            </w:r>
          </w:p>
        </w:tc>
      </w:tr>
      <w:tr w:rsidR="0043707E" w14:paraId="075FC698" w14:textId="77777777">
        <w:trPr>
          <w:trHeight w:val="600"/>
        </w:trPr>
        <w:tc>
          <w:tcPr>
            <w:tcW w:w="1802" w:type="dxa"/>
            <w:vMerge w:val="restart"/>
          </w:tcPr>
          <w:p w14:paraId="0D6E145E" w14:textId="77777777" w:rsidR="0043707E" w:rsidRDefault="0000125D">
            <w:pPr>
              <w:spacing w:after="128" w:line="264" w:lineRule="auto"/>
              <w:rPr>
                <w:sz w:val="15"/>
                <w:szCs w:val="15"/>
              </w:rPr>
            </w:pPr>
            <w:r>
              <w:rPr>
                <w:sz w:val="15"/>
                <w:szCs w:val="15"/>
              </w:rPr>
              <w:t>PST 900  Encaje para prótesis interescapulotorácica</w:t>
            </w:r>
          </w:p>
        </w:tc>
        <w:tc>
          <w:tcPr>
            <w:tcW w:w="4634" w:type="dxa"/>
          </w:tcPr>
          <w:p w14:paraId="53101531" w14:textId="77777777" w:rsidR="0043707E" w:rsidRDefault="0000125D">
            <w:pPr>
              <w:spacing w:after="128" w:line="264" w:lineRule="auto"/>
              <w:rPr>
                <w:sz w:val="15"/>
                <w:szCs w:val="15"/>
              </w:rPr>
            </w:pPr>
            <w:r>
              <w:rPr>
                <w:sz w:val="15"/>
                <w:szCs w:val="15"/>
              </w:rPr>
              <w:t>PST 900A Doble encaje para prótesis interescapulotorácica, a medida. Incluye adaptación y alineación</w:t>
            </w:r>
          </w:p>
        </w:tc>
        <w:tc>
          <w:tcPr>
            <w:tcW w:w="1076" w:type="dxa"/>
          </w:tcPr>
          <w:p w14:paraId="2B09D7BD" w14:textId="77777777" w:rsidR="0043707E" w:rsidRDefault="0000125D">
            <w:pPr>
              <w:spacing w:after="128" w:line="264" w:lineRule="auto"/>
              <w:rPr>
                <w:sz w:val="15"/>
                <w:szCs w:val="15"/>
              </w:rPr>
            </w:pPr>
            <w:r>
              <w:rPr>
                <w:sz w:val="15"/>
                <w:szCs w:val="15"/>
              </w:rPr>
              <w:t>MED</w:t>
            </w:r>
          </w:p>
        </w:tc>
        <w:tc>
          <w:tcPr>
            <w:tcW w:w="1063" w:type="dxa"/>
          </w:tcPr>
          <w:p w14:paraId="33A62675" w14:textId="77777777" w:rsidR="0043707E" w:rsidRDefault="0000125D">
            <w:pPr>
              <w:spacing w:after="128" w:line="264" w:lineRule="auto"/>
              <w:rPr>
                <w:sz w:val="15"/>
                <w:szCs w:val="15"/>
              </w:rPr>
            </w:pPr>
            <w:r>
              <w:rPr>
                <w:sz w:val="15"/>
                <w:szCs w:val="15"/>
              </w:rPr>
              <w:t>24</w:t>
            </w:r>
          </w:p>
        </w:tc>
        <w:tc>
          <w:tcPr>
            <w:tcW w:w="1067" w:type="dxa"/>
          </w:tcPr>
          <w:p w14:paraId="081E2435" w14:textId="77777777" w:rsidR="0043707E" w:rsidRDefault="0000125D">
            <w:pPr>
              <w:spacing w:after="128" w:line="264" w:lineRule="auto"/>
              <w:rPr>
                <w:sz w:val="15"/>
                <w:szCs w:val="15"/>
              </w:rPr>
            </w:pPr>
            <w:r>
              <w:rPr>
                <w:sz w:val="15"/>
                <w:szCs w:val="15"/>
              </w:rPr>
              <w:t>3.069,54 €</w:t>
            </w:r>
          </w:p>
        </w:tc>
      </w:tr>
      <w:tr w:rsidR="0043707E" w14:paraId="3C7FB3FB" w14:textId="77777777">
        <w:trPr>
          <w:trHeight w:val="900"/>
        </w:trPr>
        <w:tc>
          <w:tcPr>
            <w:tcW w:w="1802" w:type="dxa"/>
            <w:vMerge/>
          </w:tcPr>
          <w:p w14:paraId="005277AF" w14:textId="77777777" w:rsidR="0043707E" w:rsidRDefault="0043707E">
            <w:pPr>
              <w:spacing w:after="128" w:line="264" w:lineRule="auto"/>
              <w:rPr>
                <w:sz w:val="15"/>
                <w:szCs w:val="15"/>
              </w:rPr>
            </w:pPr>
          </w:p>
        </w:tc>
        <w:tc>
          <w:tcPr>
            <w:tcW w:w="4634" w:type="dxa"/>
          </w:tcPr>
          <w:p w14:paraId="76C62C78" w14:textId="77777777" w:rsidR="0043707E" w:rsidRDefault="0000125D">
            <w:pPr>
              <w:spacing w:after="128" w:line="264" w:lineRule="auto"/>
              <w:rPr>
                <w:sz w:val="15"/>
                <w:szCs w:val="15"/>
              </w:rPr>
            </w:pPr>
            <w:r>
              <w:rPr>
                <w:sz w:val="15"/>
                <w:szCs w:val="15"/>
              </w:rPr>
              <w:t>PST 900B Doble encaje con cajeado para electrodos para prótesis mioeléctrica interescapulotorácica, a medida. Incluye adaptación y alineación</w:t>
            </w:r>
          </w:p>
        </w:tc>
        <w:tc>
          <w:tcPr>
            <w:tcW w:w="1076" w:type="dxa"/>
          </w:tcPr>
          <w:p w14:paraId="2BA4E4C4" w14:textId="77777777" w:rsidR="0043707E" w:rsidRDefault="0000125D">
            <w:pPr>
              <w:spacing w:after="128" w:line="264" w:lineRule="auto"/>
              <w:rPr>
                <w:sz w:val="15"/>
                <w:szCs w:val="15"/>
              </w:rPr>
            </w:pPr>
            <w:r>
              <w:rPr>
                <w:sz w:val="15"/>
                <w:szCs w:val="15"/>
              </w:rPr>
              <w:t>MED</w:t>
            </w:r>
          </w:p>
        </w:tc>
        <w:tc>
          <w:tcPr>
            <w:tcW w:w="1063" w:type="dxa"/>
          </w:tcPr>
          <w:p w14:paraId="6FE90E17" w14:textId="77777777" w:rsidR="0043707E" w:rsidRDefault="0000125D">
            <w:pPr>
              <w:spacing w:after="128" w:line="264" w:lineRule="auto"/>
              <w:rPr>
                <w:sz w:val="15"/>
                <w:szCs w:val="15"/>
              </w:rPr>
            </w:pPr>
            <w:r>
              <w:rPr>
                <w:sz w:val="15"/>
                <w:szCs w:val="15"/>
              </w:rPr>
              <w:t>24</w:t>
            </w:r>
          </w:p>
        </w:tc>
        <w:tc>
          <w:tcPr>
            <w:tcW w:w="1067" w:type="dxa"/>
          </w:tcPr>
          <w:p w14:paraId="5ACE6EDB" w14:textId="77777777" w:rsidR="0043707E" w:rsidRDefault="0000125D">
            <w:pPr>
              <w:spacing w:after="128" w:line="264" w:lineRule="auto"/>
              <w:rPr>
                <w:sz w:val="15"/>
                <w:szCs w:val="15"/>
              </w:rPr>
            </w:pPr>
            <w:r>
              <w:rPr>
                <w:sz w:val="15"/>
                <w:szCs w:val="15"/>
              </w:rPr>
              <w:t>4.809,53 €</w:t>
            </w:r>
          </w:p>
        </w:tc>
      </w:tr>
      <w:tr w:rsidR="0043707E" w14:paraId="2584D184" w14:textId="77777777">
        <w:trPr>
          <w:trHeight w:val="600"/>
        </w:trPr>
        <w:tc>
          <w:tcPr>
            <w:tcW w:w="1802" w:type="dxa"/>
            <w:vMerge w:val="restart"/>
          </w:tcPr>
          <w:p w14:paraId="0A2877A8" w14:textId="77777777" w:rsidR="0043707E" w:rsidRDefault="0000125D">
            <w:pPr>
              <w:spacing w:after="128" w:line="264" w:lineRule="auto"/>
              <w:rPr>
                <w:sz w:val="15"/>
                <w:szCs w:val="15"/>
              </w:rPr>
            </w:pPr>
            <w:r>
              <w:rPr>
                <w:sz w:val="15"/>
                <w:szCs w:val="15"/>
              </w:rPr>
              <w:t>PST 910  Otros componentes de prótesis interescapulotorácica</w:t>
            </w:r>
          </w:p>
        </w:tc>
        <w:tc>
          <w:tcPr>
            <w:tcW w:w="4634" w:type="dxa"/>
          </w:tcPr>
          <w:p w14:paraId="4D8328D8" w14:textId="77777777" w:rsidR="0043707E" w:rsidRDefault="0000125D">
            <w:pPr>
              <w:spacing w:after="128" w:line="264" w:lineRule="auto"/>
              <w:rPr>
                <w:sz w:val="15"/>
                <w:szCs w:val="15"/>
              </w:rPr>
            </w:pPr>
            <w:r>
              <w:rPr>
                <w:sz w:val="15"/>
                <w:szCs w:val="15"/>
              </w:rPr>
              <w:t>PST 910A  Sistema de suspensión para prótesis interescapulotorácica, a medida</w:t>
            </w:r>
          </w:p>
        </w:tc>
        <w:tc>
          <w:tcPr>
            <w:tcW w:w="1076" w:type="dxa"/>
          </w:tcPr>
          <w:p w14:paraId="3BC2C4E1" w14:textId="77777777" w:rsidR="0043707E" w:rsidRDefault="0000125D">
            <w:pPr>
              <w:spacing w:after="128" w:line="264" w:lineRule="auto"/>
              <w:rPr>
                <w:sz w:val="15"/>
                <w:szCs w:val="15"/>
              </w:rPr>
            </w:pPr>
            <w:r>
              <w:rPr>
                <w:sz w:val="15"/>
                <w:szCs w:val="15"/>
              </w:rPr>
              <w:t>MED</w:t>
            </w:r>
          </w:p>
        </w:tc>
        <w:tc>
          <w:tcPr>
            <w:tcW w:w="1063" w:type="dxa"/>
          </w:tcPr>
          <w:p w14:paraId="3A07C07C" w14:textId="77777777" w:rsidR="0043707E" w:rsidRDefault="0000125D">
            <w:pPr>
              <w:spacing w:after="128" w:line="264" w:lineRule="auto"/>
              <w:rPr>
                <w:sz w:val="15"/>
                <w:szCs w:val="15"/>
              </w:rPr>
            </w:pPr>
            <w:r>
              <w:rPr>
                <w:sz w:val="15"/>
                <w:szCs w:val="15"/>
              </w:rPr>
              <w:t>24</w:t>
            </w:r>
          </w:p>
        </w:tc>
        <w:tc>
          <w:tcPr>
            <w:tcW w:w="1067" w:type="dxa"/>
          </w:tcPr>
          <w:p w14:paraId="5670193B" w14:textId="77777777" w:rsidR="0043707E" w:rsidRDefault="0000125D">
            <w:pPr>
              <w:spacing w:after="128" w:line="264" w:lineRule="auto"/>
              <w:rPr>
                <w:sz w:val="15"/>
                <w:szCs w:val="15"/>
              </w:rPr>
            </w:pPr>
            <w:r>
              <w:rPr>
                <w:sz w:val="15"/>
                <w:szCs w:val="15"/>
              </w:rPr>
              <w:t>481,71 €</w:t>
            </w:r>
          </w:p>
        </w:tc>
      </w:tr>
      <w:tr w:rsidR="0043707E" w14:paraId="22BBEC32" w14:textId="77777777">
        <w:trPr>
          <w:trHeight w:val="600"/>
        </w:trPr>
        <w:tc>
          <w:tcPr>
            <w:tcW w:w="1802" w:type="dxa"/>
            <w:vMerge/>
          </w:tcPr>
          <w:p w14:paraId="736669B3" w14:textId="77777777" w:rsidR="0043707E" w:rsidRDefault="0043707E">
            <w:pPr>
              <w:spacing w:after="128" w:line="264" w:lineRule="auto"/>
              <w:rPr>
                <w:sz w:val="15"/>
                <w:szCs w:val="15"/>
              </w:rPr>
            </w:pPr>
          </w:p>
        </w:tc>
        <w:tc>
          <w:tcPr>
            <w:tcW w:w="4634" w:type="dxa"/>
          </w:tcPr>
          <w:p w14:paraId="3AF1F36F" w14:textId="77777777" w:rsidR="0043707E" w:rsidRDefault="0000125D">
            <w:pPr>
              <w:spacing w:after="128" w:line="264" w:lineRule="auto"/>
              <w:rPr>
                <w:sz w:val="15"/>
                <w:szCs w:val="15"/>
              </w:rPr>
            </w:pPr>
            <w:r>
              <w:rPr>
                <w:sz w:val="15"/>
                <w:szCs w:val="15"/>
              </w:rPr>
              <w:t>PST 910B  Cubierta de espuma para prótesis endoesquelética interescapulotorácica, a medida</w:t>
            </w:r>
          </w:p>
        </w:tc>
        <w:tc>
          <w:tcPr>
            <w:tcW w:w="1076" w:type="dxa"/>
          </w:tcPr>
          <w:p w14:paraId="6F14C974" w14:textId="77777777" w:rsidR="0043707E" w:rsidRDefault="0000125D">
            <w:pPr>
              <w:spacing w:after="128" w:line="264" w:lineRule="auto"/>
              <w:rPr>
                <w:sz w:val="15"/>
                <w:szCs w:val="15"/>
              </w:rPr>
            </w:pPr>
            <w:r>
              <w:rPr>
                <w:sz w:val="15"/>
                <w:szCs w:val="15"/>
              </w:rPr>
              <w:t>MED</w:t>
            </w:r>
          </w:p>
        </w:tc>
        <w:tc>
          <w:tcPr>
            <w:tcW w:w="1063" w:type="dxa"/>
          </w:tcPr>
          <w:p w14:paraId="0B816912" w14:textId="77777777" w:rsidR="0043707E" w:rsidRDefault="0000125D">
            <w:pPr>
              <w:spacing w:after="128" w:line="264" w:lineRule="auto"/>
              <w:rPr>
                <w:sz w:val="15"/>
                <w:szCs w:val="15"/>
              </w:rPr>
            </w:pPr>
            <w:r>
              <w:rPr>
                <w:sz w:val="15"/>
                <w:szCs w:val="15"/>
              </w:rPr>
              <w:t>12</w:t>
            </w:r>
          </w:p>
        </w:tc>
        <w:tc>
          <w:tcPr>
            <w:tcW w:w="1067" w:type="dxa"/>
          </w:tcPr>
          <w:p w14:paraId="7EA889D0" w14:textId="77777777" w:rsidR="0043707E" w:rsidRDefault="0000125D">
            <w:pPr>
              <w:spacing w:after="128" w:line="264" w:lineRule="auto"/>
              <w:rPr>
                <w:sz w:val="15"/>
                <w:szCs w:val="15"/>
              </w:rPr>
            </w:pPr>
            <w:r>
              <w:rPr>
                <w:sz w:val="15"/>
                <w:szCs w:val="15"/>
              </w:rPr>
              <w:t>434,67 €</w:t>
            </w:r>
          </w:p>
        </w:tc>
      </w:tr>
      <w:tr w:rsidR="0043707E" w14:paraId="467B87C7" w14:textId="77777777">
        <w:trPr>
          <w:trHeight w:val="600"/>
        </w:trPr>
        <w:tc>
          <w:tcPr>
            <w:tcW w:w="1802" w:type="dxa"/>
            <w:vMerge/>
          </w:tcPr>
          <w:p w14:paraId="1E6108EB" w14:textId="77777777" w:rsidR="0043707E" w:rsidRDefault="0043707E">
            <w:pPr>
              <w:spacing w:after="128" w:line="264" w:lineRule="auto"/>
              <w:rPr>
                <w:sz w:val="15"/>
                <w:szCs w:val="15"/>
              </w:rPr>
            </w:pPr>
          </w:p>
        </w:tc>
        <w:tc>
          <w:tcPr>
            <w:tcW w:w="4634" w:type="dxa"/>
          </w:tcPr>
          <w:p w14:paraId="0B9FCF2E" w14:textId="77777777" w:rsidR="0043707E" w:rsidRDefault="0000125D">
            <w:pPr>
              <w:spacing w:after="128" w:line="264" w:lineRule="auto"/>
              <w:rPr>
                <w:sz w:val="15"/>
                <w:szCs w:val="15"/>
              </w:rPr>
            </w:pPr>
            <w:r>
              <w:rPr>
                <w:sz w:val="15"/>
                <w:szCs w:val="15"/>
              </w:rPr>
              <w:t>PST 910C  Media para prótesis endoesquelética interescapulotorácica</w:t>
            </w:r>
          </w:p>
        </w:tc>
        <w:tc>
          <w:tcPr>
            <w:tcW w:w="1076" w:type="dxa"/>
          </w:tcPr>
          <w:p w14:paraId="0CDBC6D8" w14:textId="77777777" w:rsidR="0043707E" w:rsidRDefault="0000125D">
            <w:pPr>
              <w:spacing w:after="128" w:line="264" w:lineRule="auto"/>
              <w:rPr>
                <w:sz w:val="15"/>
                <w:szCs w:val="15"/>
              </w:rPr>
            </w:pPr>
            <w:r>
              <w:rPr>
                <w:sz w:val="15"/>
                <w:szCs w:val="15"/>
              </w:rPr>
              <w:t>MED</w:t>
            </w:r>
          </w:p>
        </w:tc>
        <w:tc>
          <w:tcPr>
            <w:tcW w:w="1063" w:type="dxa"/>
          </w:tcPr>
          <w:p w14:paraId="6668099C" w14:textId="77777777" w:rsidR="0043707E" w:rsidRDefault="0000125D">
            <w:pPr>
              <w:spacing w:after="128" w:line="264" w:lineRule="auto"/>
              <w:rPr>
                <w:sz w:val="15"/>
                <w:szCs w:val="15"/>
              </w:rPr>
            </w:pPr>
            <w:r>
              <w:rPr>
                <w:sz w:val="15"/>
                <w:szCs w:val="15"/>
              </w:rPr>
              <w:t>6</w:t>
            </w:r>
          </w:p>
        </w:tc>
        <w:tc>
          <w:tcPr>
            <w:tcW w:w="1067" w:type="dxa"/>
          </w:tcPr>
          <w:p w14:paraId="404587E7" w14:textId="77777777" w:rsidR="0043707E" w:rsidRDefault="0000125D">
            <w:pPr>
              <w:spacing w:after="128" w:line="264" w:lineRule="auto"/>
              <w:rPr>
                <w:sz w:val="15"/>
                <w:szCs w:val="15"/>
              </w:rPr>
            </w:pPr>
            <w:r>
              <w:rPr>
                <w:sz w:val="15"/>
                <w:szCs w:val="15"/>
              </w:rPr>
              <w:t>45,00 €</w:t>
            </w:r>
          </w:p>
        </w:tc>
      </w:tr>
      <w:tr w:rsidR="0043707E" w14:paraId="255E7749" w14:textId="77777777">
        <w:trPr>
          <w:trHeight w:val="600"/>
        </w:trPr>
        <w:tc>
          <w:tcPr>
            <w:tcW w:w="1802" w:type="dxa"/>
            <w:vMerge/>
          </w:tcPr>
          <w:p w14:paraId="0C14B57D" w14:textId="77777777" w:rsidR="0043707E" w:rsidRDefault="0043707E">
            <w:pPr>
              <w:spacing w:after="128" w:line="264" w:lineRule="auto"/>
              <w:rPr>
                <w:sz w:val="15"/>
                <w:szCs w:val="15"/>
              </w:rPr>
            </w:pPr>
          </w:p>
        </w:tc>
        <w:tc>
          <w:tcPr>
            <w:tcW w:w="4634" w:type="dxa"/>
          </w:tcPr>
          <w:p w14:paraId="118327DF" w14:textId="77777777" w:rsidR="0043707E" w:rsidRDefault="0000125D">
            <w:pPr>
              <w:spacing w:after="128" w:line="264" w:lineRule="auto"/>
              <w:rPr>
                <w:sz w:val="15"/>
                <w:szCs w:val="15"/>
              </w:rPr>
            </w:pPr>
            <w:r>
              <w:rPr>
                <w:sz w:val="15"/>
                <w:szCs w:val="15"/>
              </w:rPr>
              <w:t>PST 910D  Estructura exoesquelética para prótesis interescapulotorácica, a medida</w:t>
            </w:r>
          </w:p>
        </w:tc>
        <w:tc>
          <w:tcPr>
            <w:tcW w:w="1076" w:type="dxa"/>
          </w:tcPr>
          <w:p w14:paraId="6F9D56F9" w14:textId="77777777" w:rsidR="0043707E" w:rsidRDefault="0000125D">
            <w:pPr>
              <w:spacing w:after="128" w:line="264" w:lineRule="auto"/>
              <w:rPr>
                <w:sz w:val="15"/>
                <w:szCs w:val="15"/>
              </w:rPr>
            </w:pPr>
            <w:r>
              <w:rPr>
                <w:sz w:val="15"/>
                <w:szCs w:val="15"/>
              </w:rPr>
              <w:t>MED</w:t>
            </w:r>
          </w:p>
        </w:tc>
        <w:tc>
          <w:tcPr>
            <w:tcW w:w="1063" w:type="dxa"/>
          </w:tcPr>
          <w:p w14:paraId="021E7ACF" w14:textId="77777777" w:rsidR="0043707E" w:rsidRDefault="0000125D">
            <w:pPr>
              <w:spacing w:after="128" w:line="264" w:lineRule="auto"/>
              <w:rPr>
                <w:sz w:val="15"/>
                <w:szCs w:val="15"/>
              </w:rPr>
            </w:pPr>
            <w:r>
              <w:rPr>
                <w:sz w:val="15"/>
                <w:szCs w:val="15"/>
              </w:rPr>
              <w:t>12</w:t>
            </w:r>
          </w:p>
        </w:tc>
        <w:tc>
          <w:tcPr>
            <w:tcW w:w="1067" w:type="dxa"/>
          </w:tcPr>
          <w:p w14:paraId="6659FD7C" w14:textId="77777777" w:rsidR="0043707E" w:rsidRDefault="0000125D">
            <w:pPr>
              <w:spacing w:after="128" w:line="264" w:lineRule="auto"/>
              <w:rPr>
                <w:sz w:val="15"/>
                <w:szCs w:val="15"/>
              </w:rPr>
            </w:pPr>
            <w:r>
              <w:rPr>
                <w:sz w:val="15"/>
                <w:szCs w:val="15"/>
              </w:rPr>
              <w:t>1.449,30 €</w:t>
            </w:r>
          </w:p>
        </w:tc>
      </w:tr>
      <w:tr w:rsidR="0043707E" w14:paraId="4BFCAA47" w14:textId="77777777">
        <w:trPr>
          <w:trHeight w:val="600"/>
        </w:trPr>
        <w:tc>
          <w:tcPr>
            <w:tcW w:w="1802" w:type="dxa"/>
            <w:vMerge/>
          </w:tcPr>
          <w:p w14:paraId="3412F1F4" w14:textId="77777777" w:rsidR="0043707E" w:rsidRDefault="0043707E">
            <w:pPr>
              <w:spacing w:after="128" w:line="264" w:lineRule="auto"/>
              <w:rPr>
                <w:sz w:val="15"/>
                <w:szCs w:val="15"/>
              </w:rPr>
            </w:pPr>
          </w:p>
        </w:tc>
        <w:tc>
          <w:tcPr>
            <w:tcW w:w="4634" w:type="dxa"/>
          </w:tcPr>
          <w:p w14:paraId="55D8ED97" w14:textId="77777777" w:rsidR="0043707E" w:rsidRDefault="0000125D">
            <w:pPr>
              <w:spacing w:after="128" w:line="264" w:lineRule="auto"/>
              <w:rPr>
                <w:sz w:val="15"/>
                <w:szCs w:val="15"/>
              </w:rPr>
            </w:pPr>
            <w:r>
              <w:rPr>
                <w:sz w:val="15"/>
                <w:szCs w:val="15"/>
              </w:rPr>
              <w:t>PST 910E  Estructura endoesquelética para prótesis interescapulotorácica, a medida</w:t>
            </w:r>
          </w:p>
        </w:tc>
        <w:tc>
          <w:tcPr>
            <w:tcW w:w="1076" w:type="dxa"/>
          </w:tcPr>
          <w:p w14:paraId="7E1F8C6C" w14:textId="77777777" w:rsidR="0043707E" w:rsidRDefault="0000125D">
            <w:pPr>
              <w:spacing w:after="128" w:line="264" w:lineRule="auto"/>
              <w:rPr>
                <w:sz w:val="15"/>
                <w:szCs w:val="15"/>
              </w:rPr>
            </w:pPr>
            <w:r>
              <w:rPr>
                <w:sz w:val="15"/>
                <w:szCs w:val="15"/>
              </w:rPr>
              <w:t>MED</w:t>
            </w:r>
          </w:p>
        </w:tc>
        <w:tc>
          <w:tcPr>
            <w:tcW w:w="1063" w:type="dxa"/>
          </w:tcPr>
          <w:p w14:paraId="1B5B11E2" w14:textId="77777777" w:rsidR="0043707E" w:rsidRDefault="0000125D">
            <w:pPr>
              <w:spacing w:after="128" w:line="264" w:lineRule="auto"/>
              <w:rPr>
                <w:sz w:val="15"/>
                <w:szCs w:val="15"/>
              </w:rPr>
            </w:pPr>
            <w:r>
              <w:rPr>
                <w:sz w:val="15"/>
                <w:szCs w:val="15"/>
              </w:rPr>
              <w:t>12</w:t>
            </w:r>
          </w:p>
        </w:tc>
        <w:tc>
          <w:tcPr>
            <w:tcW w:w="1067" w:type="dxa"/>
          </w:tcPr>
          <w:p w14:paraId="0FC9CE51" w14:textId="77777777" w:rsidR="0043707E" w:rsidRDefault="0000125D">
            <w:pPr>
              <w:spacing w:after="128" w:line="264" w:lineRule="auto"/>
              <w:rPr>
                <w:sz w:val="15"/>
                <w:szCs w:val="15"/>
              </w:rPr>
            </w:pPr>
            <w:r>
              <w:rPr>
                <w:sz w:val="15"/>
                <w:szCs w:val="15"/>
              </w:rPr>
              <w:t>1.148,60 €</w:t>
            </w:r>
          </w:p>
        </w:tc>
      </w:tr>
      <w:tr w:rsidR="0043707E" w14:paraId="666EBF49" w14:textId="77777777">
        <w:trPr>
          <w:trHeight w:val="600"/>
        </w:trPr>
        <w:tc>
          <w:tcPr>
            <w:tcW w:w="1802" w:type="dxa"/>
            <w:vMerge/>
          </w:tcPr>
          <w:p w14:paraId="371D501E" w14:textId="77777777" w:rsidR="0043707E" w:rsidRDefault="0043707E">
            <w:pPr>
              <w:spacing w:after="128" w:line="264" w:lineRule="auto"/>
              <w:rPr>
                <w:sz w:val="15"/>
                <w:szCs w:val="15"/>
              </w:rPr>
            </w:pPr>
          </w:p>
        </w:tc>
        <w:tc>
          <w:tcPr>
            <w:tcW w:w="4634" w:type="dxa"/>
          </w:tcPr>
          <w:p w14:paraId="7A975F12" w14:textId="77777777" w:rsidR="0043707E" w:rsidRDefault="0000125D">
            <w:pPr>
              <w:spacing w:after="128" w:line="264" w:lineRule="auto"/>
              <w:rPr>
                <w:sz w:val="15"/>
                <w:szCs w:val="15"/>
              </w:rPr>
            </w:pPr>
            <w:r>
              <w:rPr>
                <w:sz w:val="15"/>
                <w:szCs w:val="15"/>
              </w:rPr>
              <w:t>PST 910F  Relleno cosmético de compensación de cintura escapular, a medida</w:t>
            </w:r>
          </w:p>
        </w:tc>
        <w:tc>
          <w:tcPr>
            <w:tcW w:w="1076" w:type="dxa"/>
          </w:tcPr>
          <w:p w14:paraId="1C271D04" w14:textId="77777777" w:rsidR="0043707E" w:rsidRDefault="0000125D">
            <w:pPr>
              <w:spacing w:after="128" w:line="264" w:lineRule="auto"/>
              <w:rPr>
                <w:sz w:val="15"/>
                <w:szCs w:val="15"/>
              </w:rPr>
            </w:pPr>
            <w:r>
              <w:rPr>
                <w:sz w:val="15"/>
                <w:szCs w:val="15"/>
              </w:rPr>
              <w:t>MED</w:t>
            </w:r>
          </w:p>
        </w:tc>
        <w:tc>
          <w:tcPr>
            <w:tcW w:w="1063" w:type="dxa"/>
          </w:tcPr>
          <w:p w14:paraId="2390F673" w14:textId="77777777" w:rsidR="0043707E" w:rsidRDefault="0000125D">
            <w:pPr>
              <w:spacing w:after="128" w:line="264" w:lineRule="auto"/>
              <w:rPr>
                <w:sz w:val="15"/>
                <w:szCs w:val="15"/>
              </w:rPr>
            </w:pPr>
            <w:r>
              <w:rPr>
                <w:sz w:val="15"/>
                <w:szCs w:val="15"/>
              </w:rPr>
              <w:t>24</w:t>
            </w:r>
          </w:p>
        </w:tc>
        <w:tc>
          <w:tcPr>
            <w:tcW w:w="1067" w:type="dxa"/>
          </w:tcPr>
          <w:p w14:paraId="0B4B6502" w14:textId="77777777" w:rsidR="0043707E" w:rsidRDefault="0000125D">
            <w:pPr>
              <w:spacing w:after="128" w:line="264" w:lineRule="auto"/>
              <w:rPr>
                <w:sz w:val="15"/>
                <w:szCs w:val="15"/>
              </w:rPr>
            </w:pPr>
            <w:r>
              <w:rPr>
                <w:sz w:val="15"/>
                <w:szCs w:val="15"/>
              </w:rPr>
              <w:t>495,00 €</w:t>
            </w:r>
          </w:p>
        </w:tc>
      </w:tr>
      <w:tr w:rsidR="0043707E" w14:paraId="7FDDB35C" w14:textId="77777777">
        <w:trPr>
          <w:trHeight w:hRule="exact" w:val="300"/>
        </w:trPr>
        <w:tc>
          <w:tcPr>
            <w:tcW w:w="1802" w:type="dxa"/>
            <w:tcBorders>
              <w:left w:val="nil"/>
              <w:bottom w:val="nil"/>
              <w:right w:val="nil"/>
            </w:tcBorders>
          </w:tcPr>
          <w:p w14:paraId="41AD5140" w14:textId="77777777" w:rsidR="0043707E" w:rsidRDefault="0043707E">
            <w:pPr>
              <w:spacing w:after="128" w:line="264" w:lineRule="auto"/>
              <w:rPr>
                <w:sz w:val="15"/>
                <w:szCs w:val="15"/>
              </w:rPr>
            </w:pPr>
          </w:p>
        </w:tc>
        <w:tc>
          <w:tcPr>
            <w:tcW w:w="4634" w:type="dxa"/>
            <w:tcBorders>
              <w:left w:val="nil"/>
              <w:bottom w:val="nil"/>
              <w:right w:val="nil"/>
            </w:tcBorders>
          </w:tcPr>
          <w:p w14:paraId="3112D626" w14:textId="77777777" w:rsidR="0043707E" w:rsidRDefault="0043707E">
            <w:pPr>
              <w:spacing w:after="128" w:line="264" w:lineRule="auto"/>
              <w:rPr>
                <w:sz w:val="15"/>
                <w:szCs w:val="15"/>
              </w:rPr>
            </w:pPr>
          </w:p>
        </w:tc>
        <w:tc>
          <w:tcPr>
            <w:tcW w:w="1076" w:type="dxa"/>
            <w:tcBorders>
              <w:left w:val="nil"/>
              <w:bottom w:val="nil"/>
              <w:right w:val="nil"/>
            </w:tcBorders>
          </w:tcPr>
          <w:p w14:paraId="3AAE37BD" w14:textId="77777777" w:rsidR="0043707E" w:rsidRDefault="0043707E">
            <w:pPr>
              <w:spacing w:after="128" w:line="264" w:lineRule="auto"/>
              <w:rPr>
                <w:sz w:val="15"/>
                <w:szCs w:val="15"/>
              </w:rPr>
            </w:pPr>
          </w:p>
        </w:tc>
        <w:tc>
          <w:tcPr>
            <w:tcW w:w="1063" w:type="dxa"/>
            <w:tcBorders>
              <w:left w:val="nil"/>
              <w:bottom w:val="nil"/>
              <w:right w:val="nil"/>
            </w:tcBorders>
          </w:tcPr>
          <w:p w14:paraId="489D0F86" w14:textId="77777777" w:rsidR="0043707E" w:rsidRDefault="0043707E">
            <w:pPr>
              <w:spacing w:after="128" w:line="264" w:lineRule="auto"/>
              <w:rPr>
                <w:sz w:val="15"/>
                <w:szCs w:val="15"/>
              </w:rPr>
            </w:pPr>
          </w:p>
        </w:tc>
        <w:tc>
          <w:tcPr>
            <w:tcW w:w="1067" w:type="dxa"/>
            <w:tcBorders>
              <w:left w:val="nil"/>
              <w:bottom w:val="nil"/>
              <w:right w:val="nil"/>
            </w:tcBorders>
          </w:tcPr>
          <w:p w14:paraId="4C69548E" w14:textId="77777777" w:rsidR="0043707E" w:rsidRDefault="0043707E">
            <w:pPr>
              <w:spacing w:after="128" w:line="264" w:lineRule="auto"/>
              <w:rPr>
                <w:sz w:val="15"/>
                <w:szCs w:val="15"/>
              </w:rPr>
            </w:pPr>
          </w:p>
        </w:tc>
      </w:tr>
      <w:tr w:rsidR="0043707E" w14:paraId="5907E484" w14:textId="77777777">
        <w:trPr>
          <w:trHeight w:val="315"/>
        </w:trPr>
        <w:tc>
          <w:tcPr>
            <w:tcW w:w="1802" w:type="dxa"/>
            <w:tcBorders>
              <w:top w:val="nil"/>
              <w:left w:val="nil"/>
              <w:bottom w:val="nil"/>
              <w:right w:val="nil"/>
            </w:tcBorders>
          </w:tcPr>
          <w:p w14:paraId="7736C036"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0A78D81F" w14:textId="77777777" w:rsidR="0043707E" w:rsidRDefault="0000125D">
            <w:pPr>
              <w:spacing w:after="128" w:line="264" w:lineRule="auto"/>
              <w:rPr>
                <w:b/>
                <w:bCs/>
                <w:i/>
                <w:iCs/>
                <w:sz w:val="15"/>
                <w:szCs w:val="15"/>
              </w:rPr>
            </w:pPr>
            <w:r>
              <w:rPr>
                <w:b/>
                <w:bCs/>
                <w:i/>
                <w:iCs/>
                <w:sz w:val="15"/>
                <w:szCs w:val="15"/>
              </w:rPr>
              <w:t>Subgrupo:  06 18 24  Prótesis de mano (terminales)</w:t>
            </w:r>
          </w:p>
        </w:tc>
      </w:tr>
      <w:tr w:rsidR="0043707E" w14:paraId="7CE1ACD2" w14:textId="77777777">
        <w:trPr>
          <w:trHeight w:val="315"/>
        </w:trPr>
        <w:tc>
          <w:tcPr>
            <w:tcW w:w="1802" w:type="dxa"/>
            <w:tcBorders>
              <w:top w:val="nil"/>
              <w:left w:val="nil"/>
              <w:bottom w:val="nil"/>
              <w:right w:val="nil"/>
            </w:tcBorders>
          </w:tcPr>
          <w:p w14:paraId="1ED69231"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28B32D68" w14:textId="6A90AF07" w:rsidR="0043707E" w:rsidRDefault="0000125D">
            <w:pPr>
              <w:spacing w:after="128" w:line="264" w:lineRule="auto"/>
              <w:rPr>
                <w:b/>
                <w:bCs/>
                <w:i/>
                <w:iCs/>
                <w:sz w:val="15"/>
                <w:szCs w:val="15"/>
              </w:rPr>
            </w:pPr>
            <w:r>
              <w:rPr>
                <w:b/>
                <w:bCs/>
                <w:i/>
                <w:iCs/>
                <w:sz w:val="15"/>
                <w:szCs w:val="15"/>
              </w:rPr>
              <w:t>Aportación persona usuaria:  0 euros</w:t>
            </w:r>
          </w:p>
        </w:tc>
      </w:tr>
      <w:tr w:rsidR="0043707E" w14:paraId="6A567E0A" w14:textId="77777777">
        <w:trPr>
          <w:trHeight w:hRule="exact" w:val="300"/>
        </w:trPr>
        <w:tc>
          <w:tcPr>
            <w:tcW w:w="1802" w:type="dxa"/>
            <w:tcBorders>
              <w:top w:val="nil"/>
              <w:left w:val="nil"/>
              <w:right w:val="nil"/>
            </w:tcBorders>
          </w:tcPr>
          <w:p w14:paraId="78AFDD69" w14:textId="77777777" w:rsidR="0043707E" w:rsidRDefault="0043707E">
            <w:pPr>
              <w:spacing w:after="128" w:line="264" w:lineRule="auto"/>
              <w:rPr>
                <w:b/>
                <w:bCs/>
                <w:i/>
                <w:iCs/>
                <w:sz w:val="15"/>
                <w:szCs w:val="15"/>
              </w:rPr>
            </w:pPr>
          </w:p>
        </w:tc>
        <w:tc>
          <w:tcPr>
            <w:tcW w:w="4634" w:type="dxa"/>
            <w:tcBorders>
              <w:top w:val="nil"/>
              <w:left w:val="nil"/>
              <w:right w:val="nil"/>
            </w:tcBorders>
          </w:tcPr>
          <w:p w14:paraId="0DCDFF5B" w14:textId="77777777" w:rsidR="0043707E" w:rsidRDefault="0043707E">
            <w:pPr>
              <w:spacing w:after="128" w:line="264" w:lineRule="auto"/>
              <w:rPr>
                <w:sz w:val="15"/>
                <w:szCs w:val="15"/>
              </w:rPr>
            </w:pPr>
          </w:p>
        </w:tc>
        <w:tc>
          <w:tcPr>
            <w:tcW w:w="1076" w:type="dxa"/>
            <w:tcBorders>
              <w:top w:val="nil"/>
              <w:left w:val="nil"/>
              <w:right w:val="nil"/>
            </w:tcBorders>
          </w:tcPr>
          <w:p w14:paraId="32CA036D" w14:textId="77777777" w:rsidR="0043707E" w:rsidRDefault="0043707E">
            <w:pPr>
              <w:spacing w:after="128" w:line="264" w:lineRule="auto"/>
              <w:rPr>
                <w:sz w:val="15"/>
                <w:szCs w:val="15"/>
              </w:rPr>
            </w:pPr>
          </w:p>
        </w:tc>
        <w:tc>
          <w:tcPr>
            <w:tcW w:w="1063" w:type="dxa"/>
            <w:tcBorders>
              <w:top w:val="nil"/>
              <w:left w:val="nil"/>
              <w:right w:val="nil"/>
            </w:tcBorders>
          </w:tcPr>
          <w:p w14:paraId="0AF23D60" w14:textId="77777777" w:rsidR="0043707E" w:rsidRDefault="0043707E">
            <w:pPr>
              <w:spacing w:after="128" w:line="264" w:lineRule="auto"/>
              <w:rPr>
                <w:sz w:val="15"/>
                <w:szCs w:val="15"/>
              </w:rPr>
            </w:pPr>
          </w:p>
        </w:tc>
        <w:tc>
          <w:tcPr>
            <w:tcW w:w="1067" w:type="dxa"/>
            <w:tcBorders>
              <w:top w:val="nil"/>
              <w:left w:val="nil"/>
              <w:right w:val="nil"/>
            </w:tcBorders>
          </w:tcPr>
          <w:p w14:paraId="0A293803" w14:textId="77777777" w:rsidR="0043707E" w:rsidRDefault="0043707E">
            <w:pPr>
              <w:spacing w:after="128" w:line="264" w:lineRule="auto"/>
              <w:rPr>
                <w:sz w:val="15"/>
                <w:szCs w:val="15"/>
              </w:rPr>
            </w:pPr>
          </w:p>
        </w:tc>
      </w:tr>
      <w:tr w:rsidR="0043707E" w14:paraId="33257438" w14:textId="77777777">
        <w:trPr>
          <w:trHeight w:val="900"/>
        </w:trPr>
        <w:tc>
          <w:tcPr>
            <w:tcW w:w="1802" w:type="dxa"/>
          </w:tcPr>
          <w:p w14:paraId="132E3342"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6E71147C"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032BCB04" w14:textId="77777777" w:rsidR="0043707E" w:rsidRDefault="0000125D">
            <w:pPr>
              <w:spacing w:after="128" w:line="264" w:lineRule="auto"/>
              <w:rPr>
                <w:b/>
                <w:bCs/>
                <w:sz w:val="15"/>
                <w:szCs w:val="15"/>
              </w:rPr>
            </w:pPr>
            <w:r>
              <w:rPr>
                <w:b/>
                <w:bCs/>
                <w:sz w:val="15"/>
                <w:szCs w:val="15"/>
              </w:rPr>
              <w:t>Elaboración</w:t>
            </w:r>
          </w:p>
        </w:tc>
        <w:tc>
          <w:tcPr>
            <w:tcW w:w="1063" w:type="dxa"/>
          </w:tcPr>
          <w:p w14:paraId="42181692" w14:textId="77777777" w:rsidR="0043707E" w:rsidRDefault="0000125D">
            <w:pPr>
              <w:spacing w:after="128" w:line="264" w:lineRule="auto"/>
              <w:rPr>
                <w:b/>
                <w:bCs/>
                <w:sz w:val="15"/>
                <w:szCs w:val="15"/>
              </w:rPr>
            </w:pPr>
            <w:r>
              <w:rPr>
                <w:b/>
                <w:bCs/>
                <w:sz w:val="15"/>
                <w:szCs w:val="15"/>
              </w:rPr>
              <w:t>Vida media (Meses)</w:t>
            </w:r>
          </w:p>
        </w:tc>
        <w:tc>
          <w:tcPr>
            <w:tcW w:w="1067" w:type="dxa"/>
          </w:tcPr>
          <w:p w14:paraId="3126A8C6" w14:textId="77777777" w:rsidR="0043707E" w:rsidRDefault="0000125D">
            <w:pPr>
              <w:spacing w:after="128" w:line="264" w:lineRule="auto"/>
              <w:rPr>
                <w:b/>
                <w:bCs/>
                <w:sz w:val="15"/>
                <w:szCs w:val="15"/>
              </w:rPr>
            </w:pPr>
            <w:r>
              <w:rPr>
                <w:b/>
                <w:bCs/>
                <w:sz w:val="15"/>
                <w:szCs w:val="15"/>
              </w:rPr>
              <w:t>IMF</w:t>
            </w:r>
          </w:p>
        </w:tc>
      </w:tr>
      <w:tr w:rsidR="0043707E" w14:paraId="4CA965B4" w14:textId="77777777">
        <w:trPr>
          <w:trHeight w:val="300"/>
        </w:trPr>
        <w:tc>
          <w:tcPr>
            <w:tcW w:w="1802" w:type="dxa"/>
            <w:vMerge w:val="restart"/>
          </w:tcPr>
          <w:p w14:paraId="3EE85C57" w14:textId="77777777" w:rsidR="0043707E" w:rsidRDefault="0000125D">
            <w:pPr>
              <w:spacing w:after="128" w:line="264" w:lineRule="auto"/>
              <w:rPr>
                <w:sz w:val="15"/>
                <w:szCs w:val="15"/>
              </w:rPr>
            </w:pPr>
            <w:r>
              <w:rPr>
                <w:sz w:val="15"/>
                <w:szCs w:val="15"/>
              </w:rPr>
              <w:t>PSO 000  Mano pasiva</w:t>
            </w:r>
          </w:p>
        </w:tc>
        <w:tc>
          <w:tcPr>
            <w:tcW w:w="4634" w:type="dxa"/>
          </w:tcPr>
          <w:p w14:paraId="732B40D5" w14:textId="77777777" w:rsidR="0043707E" w:rsidRDefault="0000125D">
            <w:pPr>
              <w:spacing w:after="128" w:line="264" w:lineRule="auto"/>
              <w:rPr>
                <w:sz w:val="15"/>
                <w:szCs w:val="15"/>
              </w:rPr>
            </w:pPr>
            <w:r>
              <w:rPr>
                <w:sz w:val="15"/>
                <w:szCs w:val="15"/>
              </w:rPr>
              <w:t>PSO 000A  Mano pasiva, de adulto</w:t>
            </w:r>
          </w:p>
        </w:tc>
        <w:tc>
          <w:tcPr>
            <w:tcW w:w="1076" w:type="dxa"/>
          </w:tcPr>
          <w:p w14:paraId="5D63134E" w14:textId="77777777" w:rsidR="0043707E" w:rsidRDefault="0000125D">
            <w:pPr>
              <w:spacing w:after="128" w:line="264" w:lineRule="auto"/>
              <w:rPr>
                <w:sz w:val="15"/>
                <w:szCs w:val="15"/>
              </w:rPr>
            </w:pPr>
            <w:r>
              <w:rPr>
                <w:sz w:val="15"/>
                <w:szCs w:val="15"/>
              </w:rPr>
              <w:t>COMP1</w:t>
            </w:r>
          </w:p>
        </w:tc>
        <w:tc>
          <w:tcPr>
            <w:tcW w:w="1063" w:type="dxa"/>
          </w:tcPr>
          <w:p w14:paraId="3CE86EC7" w14:textId="77777777" w:rsidR="0043707E" w:rsidRDefault="0000125D">
            <w:pPr>
              <w:spacing w:after="128" w:line="264" w:lineRule="auto"/>
              <w:rPr>
                <w:sz w:val="15"/>
                <w:szCs w:val="15"/>
              </w:rPr>
            </w:pPr>
            <w:r>
              <w:rPr>
                <w:sz w:val="15"/>
                <w:szCs w:val="15"/>
              </w:rPr>
              <w:t>24</w:t>
            </w:r>
          </w:p>
        </w:tc>
        <w:tc>
          <w:tcPr>
            <w:tcW w:w="1067" w:type="dxa"/>
          </w:tcPr>
          <w:p w14:paraId="3BEEA129" w14:textId="77777777" w:rsidR="0043707E" w:rsidRDefault="0000125D">
            <w:pPr>
              <w:spacing w:after="128" w:line="264" w:lineRule="auto"/>
              <w:rPr>
                <w:sz w:val="15"/>
                <w:szCs w:val="15"/>
              </w:rPr>
            </w:pPr>
            <w:r>
              <w:rPr>
                <w:sz w:val="15"/>
                <w:szCs w:val="15"/>
              </w:rPr>
              <w:t>302,82 €</w:t>
            </w:r>
          </w:p>
        </w:tc>
      </w:tr>
      <w:tr w:rsidR="0043707E" w14:paraId="784D03F9" w14:textId="77777777">
        <w:trPr>
          <w:trHeight w:val="300"/>
        </w:trPr>
        <w:tc>
          <w:tcPr>
            <w:tcW w:w="1802" w:type="dxa"/>
            <w:vMerge/>
          </w:tcPr>
          <w:p w14:paraId="19AF92FE" w14:textId="77777777" w:rsidR="0043707E" w:rsidRDefault="0043707E">
            <w:pPr>
              <w:spacing w:after="128" w:line="264" w:lineRule="auto"/>
              <w:rPr>
                <w:sz w:val="15"/>
                <w:szCs w:val="15"/>
              </w:rPr>
            </w:pPr>
          </w:p>
        </w:tc>
        <w:tc>
          <w:tcPr>
            <w:tcW w:w="4634" w:type="dxa"/>
          </w:tcPr>
          <w:p w14:paraId="7FA6E3A0" w14:textId="77777777" w:rsidR="0043707E" w:rsidRDefault="0000125D">
            <w:pPr>
              <w:spacing w:after="128" w:line="264" w:lineRule="auto"/>
              <w:rPr>
                <w:sz w:val="15"/>
                <w:szCs w:val="15"/>
              </w:rPr>
            </w:pPr>
            <w:r>
              <w:rPr>
                <w:sz w:val="15"/>
                <w:szCs w:val="15"/>
              </w:rPr>
              <w:t>PSO 000B  Mano pasiva, de adulto, con pulgar en resorte</w:t>
            </w:r>
          </w:p>
        </w:tc>
        <w:tc>
          <w:tcPr>
            <w:tcW w:w="1076" w:type="dxa"/>
          </w:tcPr>
          <w:p w14:paraId="40776AA9" w14:textId="77777777" w:rsidR="0043707E" w:rsidRDefault="0000125D">
            <w:pPr>
              <w:spacing w:after="128" w:line="264" w:lineRule="auto"/>
              <w:rPr>
                <w:sz w:val="15"/>
                <w:szCs w:val="15"/>
              </w:rPr>
            </w:pPr>
            <w:r>
              <w:rPr>
                <w:sz w:val="15"/>
                <w:szCs w:val="15"/>
              </w:rPr>
              <w:t>COMP2</w:t>
            </w:r>
          </w:p>
        </w:tc>
        <w:tc>
          <w:tcPr>
            <w:tcW w:w="1063" w:type="dxa"/>
          </w:tcPr>
          <w:p w14:paraId="4043A0D9" w14:textId="77777777" w:rsidR="0043707E" w:rsidRDefault="0000125D">
            <w:pPr>
              <w:spacing w:after="128" w:line="264" w:lineRule="auto"/>
              <w:rPr>
                <w:sz w:val="15"/>
                <w:szCs w:val="15"/>
              </w:rPr>
            </w:pPr>
            <w:r>
              <w:rPr>
                <w:sz w:val="15"/>
                <w:szCs w:val="15"/>
              </w:rPr>
              <w:t>24</w:t>
            </w:r>
          </w:p>
        </w:tc>
        <w:tc>
          <w:tcPr>
            <w:tcW w:w="1067" w:type="dxa"/>
          </w:tcPr>
          <w:p w14:paraId="7D7E7B4C" w14:textId="77777777" w:rsidR="0043707E" w:rsidRDefault="0000125D">
            <w:pPr>
              <w:spacing w:after="128" w:line="264" w:lineRule="auto"/>
              <w:rPr>
                <w:sz w:val="15"/>
                <w:szCs w:val="15"/>
              </w:rPr>
            </w:pPr>
            <w:r>
              <w:rPr>
                <w:sz w:val="15"/>
                <w:szCs w:val="15"/>
              </w:rPr>
              <w:t>445,26 €</w:t>
            </w:r>
          </w:p>
        </w:tc>
      </w:tr>
      <w:tr w:rsidR="0043707E" w14:paraId="2DAD5A67" w14:textId="77777777">
        <w:trPr>
          <w:trHeight w:val="300"/>
        </w:trPr>
        <w:tc>
          <w:tcPr>
            <w:tcW w:w="1802" w:type="dxa"/>
            <w:vMerge/>
          </w:tcPr>
          <w:p w14:paraId="3D9E60EB" w14:textId="77777777" w:rsidR="0043707E" w:rsidRDefault="0043707E">
            <w:pPr>
              <w:spacing w:after="128" w:line="264" w:lineRule="auto"/>
              <w:rPr>
                <w:sz w:val="15"/>
                <w:szCs w:val="15"/>
              </w:rPr>
            </w:pPr>
          </w:p>
        </w:tc>
        <w:tc>
          <w:tcPr>
            <w:tcW w:w="4634" w:type="dxa"/>
          </w:tcPr>
          <w:p w14:paraId="7FF8DBC7" w14:textId="77777777" w:rsidR="0043707E" w:rsidRDefault="0000125D">
            <w:pPr>
              <w:spacing w:after="128" w:line="264" w:lineRule="auto"/>
              <w:rPr>
                <w:sz w:val="15"/>
                <w:szCs w:val="15"/>
              </w:rPr>
            </w:pPr>
            <w:r>
              <w:rPr>
                <w:sz w:val="15"/>
                <w:szCs w:val="15"/>
              </w:rPr>
              <w:t>PSO 000C  Mano pasiva, infantil</w:t>
            </w:r>
          </w:p>
        </w:tc>
        <w:tc>
          <w:tcPr>
            <w:tcW w:w="1076" w:type="dxa"/>
          </w:tcPr>
          <w:p w14:paraId="09145B48" w14:textId="77777777" w:rsidR="0043707E" w:rsidRDefault="0000125D">
            <w:pPr>
              <w:spacing w:after="128" w:line="264" w:lineRule="auto"/>
              <w:rPr>
                <w:sz w:val="15"/>
                <w:szCs w:val="15"/>
              </w:rPr>
            </w:pPr>
            <w:r>
              <w:rPr>
                <w:sz w:val="15"/>
                <w:szCs w:val="15"/>
              </w:rPr>
              <w:t>COMP1</w:t>
            </w:r>
          </w:p>
        </w:tc>
        <w:tc>
          <w:tcPr>
            <w:tcW w:w="1063" w:type="dxa"/>
          </w:tcPr>
          <w:p w14:paraId="6CFE818A" w14:textId="77777777" w:rsidR="0043707E" w:rsidRDefault="0000125D">
            <w:pPr>
              <w:spacing w:after="128" w:line="264" w:lineRule="auto"/>
              <w:rPr>
                <w:sz w:val="15"/>
                <w:szCs w:val="15"/>
              </w:rPr>
            </w:pPr>
            <w:r>
              <w:rPr>
                <w:sz w:val="15"/>
                <w:szCs w:val="15"/>
              </w:rPr>
              <w:t>24</w:t>
            </w:r>
          </w:p>
        </w:tc>
        <w:tc>
          <w:tcPr>
            <w:tcW w:w="1067" w:type="dxa"/>
          </w:tcPr>
          <w:p w14:paraId="7ABC87A9" w14:textId="77777777" w:rsidR="0043707E" w:rsidRDefault="0000125D">
            <w:pPr>
              <w:spacing w:after="128" w:line="264" w:lineRule="auto"/>
              <w:rPr>
                <w:sz w:val="15"/>
                <w:szCs w:val="15"/>
              </w:rPr>
            </w:pPr>
            <w:r>
              <w:rPr>
                <w:sz w:val="15"/>
                <w:szCs w:val="15"/>
              </w:rPr>
              <w:t>332,33 €</w:t>
            </w:r>
          </w:p>
        </w:tc>
      </w:tr>
      <w:tr w:rsidR="0043707E" w14:paraId="728F6FD9" w14:textId="77777777">
        <w:trPr>
          <w:trHeight w:val="300"/>
        </w:trPr>
        <w:tc>
          <w:tcPr>
            <w:tcW w:w="1802" w:type="dxa"/>
            <w:vMerge w:val="restart"/>
          </w:tcPr>
          <w:p w14:paraId="6E71EC92" w14:textId="77777777" w:rsidR="0043707E" w:rsidRDefault="0000125D">
            <w:pPr>
              <w:spacing w:after="128" w:line="264" w:lineRule="auto"/>
              <w:rPr>
                <w:sz w:val="15"/>
                <w:szCs w:val="15"/>
              </w:rPr>
            </w:pPr>
            <w:r>
              <w:rPr>
                <w:sz w:val="15"/>
                <w:szCs w:val="15"/>
              </w:rPr>
              <w:t>PSO 010  Mano mecánica</w:t>
            </w:r>
          </w:p>
        </w:tc>
        <w:tc>
          <w:tcPr>
            <w:tcW w:w="4634" w:type="dxa"/>
          </w:tcPr>
          <w:p w14:paraId="238D7E00" w14:textId="77777777" w:rsidR="0043707E" w:rsidRDefault="0000125D">
            <w:pPr>
              <w:spacing w:after="128" w:line="264" w:lineRule="auto"/>
              <w:rPr>
                <w:sz w:val="15"/>
                <w:szCs w:val="15"/>
              </w:rPr>
            </w:pPr>
            <w:r>
              <w:rPr>
                <w:sz w:val="15"/>
                <w:szCs w:val="15"/>
              </w:rPr>
              <w:t>PSO 010A  Mano de tracción cinemática, de adulto</w:t>
            </w:r>
          </w:p>
        </w:tc>
        <w:tc>
          <w:tcPr>
            <w:tcW w:w="1076" w:type="dxa"/>
          </w:tcPr>
          <w:p w14:paraId="06277B47" w14:textId="77777777" w:rsidR="0043707E" w:rsidRDefault="0000125D">
            <w:pPr>
              <w:spacing w:after="128" w:line="264" w:lineRule="auto"/>
              <w:rPr>
                <w:sz w:val="15"/>
                <w:szCs w:val="15"/>
              </w:rPr>
            </w:pPr>
            <w:r>
              <w:rPr>
                <w:sz w:val="15"/>
                <w:szCs w:val="15"/>
              </w:rPr>
              <w:t>COMP3</w:t>
            </w:r>
          </w:p>
        </w:tc>
        <w:tc>
          <w:tcPr>
            <w:tcW w:w="1063" w:type="dxa"/>
          </w:tcPr>
          <w:p w14:paraId="33B10BE4" w14:textId="77777777" w:rsidR="0043707E" w:rsidRDefault="0000125D">
            <w:pPr>
              <w:spacing w:after="128" w:line="264" w:lineRule="auto"/>
              <w:rPr>
                <w:sz w:val="15"/>
                <w:szCs w:val="15"/>
              </w:rPr>
            </w:pPr>
            <w:r>
              <w:rPr>
                <w:sz w:val="15"/>
                <w:szCs w:val="15"/>
              </w:rPr>
              <w:t>24</w:t>
            </w:r>
          </w:p>
        </w:tc>
        <w:tc>
          <w:tcPr>
            <w:tcW w:w="1067" w:type="dxa"/>
          </w:tcPr>
          <w:p w14:paraId="2A21ED0A" w14:textId="77777777" w:rsidR="0043707E" w:rsidRDefault="0000125D">
            <w:pPr>
              <w:spacing w:after="128" w:line="264" w:lineRule="auto"/>
              <w:rPr>
                <w:sz w:val="15"/>
                <w:szCs w:val="15"/>
              </w:rPr>
            </w:pPr>
            <w:r>
              <w:rPr>
                <w:sz w:val="15"/>
                <w:szCs w:val="15"/>
              </w:rPr>
              <w:t>604,38 €</w:t>
            </w:r>
          </w:p>
        </w:tc>
      </w:tr>
      <w:tr w:rsidR="0043707E" w14:paraId="007F1807" w14:textId="77777777">
        <w:trPr>
          <w:trHeight w:val="300"/>
        </w:trPr>
        <w:tc>
          <w:tcPr>
            <w:tcW w:w="1802" w:type="dxa"/>
            <w:vMerge/>
          </w:tcPr>
          <w:p w14:paraId="03C2C229" w14:textId="77777777" w:rsidR="0043707E" w:rsidRDefault="0043707E">
            <w:pPr>
              <w:spacing w:after="128" w:line="264" w:lineRule="auto"/>
              <w:rPr>
                <w:sz w:val="15"/>
                <w:szCs w:val="15"/>
              </w:rPr>
            </w:pPr>
          </w:p>
        </w:tc>
        <w:tc>
          <w:tcPr>
            <w:tcW w:w="4634" w:type="dxa"/>
          </w:tcPr>
          <w:p w14:paraId="619F48C7" w14:textId="77777777" w:rsidR="0043707E" w:rsidRDefault="0000125D">
            <w:pPr>
              <w:spacing w:after="128" w:line="264" w:lineRule="auto"/>
              <w:rPr>
                <w:sz w:val="15"/>
                <w:szCs w:val="15"/>
              </w:rPr>
            </w:pPr>
            <w:r>
              <w:rPr>
                <w:sz w:val="15"/>
                <w:szCs w:val="15"/>
              </w:rPr>
              <w:t>PSO 010B  Mano de tracción cinemática, infantil</w:t>
            </w:r>
          </w:p>
        </w:tc>
        <w:tc>
          <w:tcPr>
            <w:tcW w:w="1076" w:type="dxa"/>
          </w:tcPr>
          <w:p w14:paraId="36B7E8BD" w14:textId="77777777" w:rsidR="0043707E" w:rsidRDefault="0000125D">
            <w:pPr>
              <w:spacing w:after="128" w:line="264" w:lineRule="auto"/>
              <w:rPr>
                <w:sz w:val="15"/>
                <w:szCs w:val="15"/>
              </w:rPr>
            </w:pPr>
            <w:r>
              <w:rPr>
                <w:sz w:val="15"/>
                <w:szCs w:val="15"/>
              </w:rPr>
              <w:t>COMP3</w:t>
            </w:r>
          </w:p>
        </w:tc>
        <w:tc>
          <w:tcPr>
            <w:tcW w:w="1063" w:type="dxa"/>
          </w:tcPr>
          <w:p w14:paraId="48686A75" w14:textId="77777777" w:rsidR="0043707E" w:rsidRDefault="0000125D">
            <w:pPr>
              <w:spacing w:after="128" w:line="264" w:lineRule="auto"/>
              <w:rPr>
                <w:sz w:val="15"/>
                <w:szCs w:val="15"/>
              </w:rPr>
            </w:pPr>
            <w:r>
              <w:rPr>
                <w:sz w:val="15"/>
                <w:szCs w:val="15"/>
              </w:rPr>
              <w:t>24</w:t>
            </w:r>
          </w:p>
        </w:tc>
        <w:tc>
          <w:tcPr>
            <w:tcW w:w="1067" w:type="dxa"/>
          </w:tcPr>
          <w:p w14:paraId="68C8F580" w14:textId="77777777" w:rsidR="0043707E" w:rsidRDefault="0000125D">
            <w:pPr>
              <w:spacing w:after="128" w:line="264" w:lineRule="auto"/>
              <w:rPr>
                <w:sz w:val="15"/>
                <w:szCs w:val="15"/>
              </w:rPr>
            </w:pPr>
            <w:r>
              <w:rPr>
                <w:sz w:val="15"/>
                <w:szCs w:val="15"/>
              </w:rPr>
              <w:t>732,90 €</w:t>
            </w:r>
          </w:p>
        </w:tc>
      </w:tr>
      <w:tr w:rsidR="0043707E" w14:paraId="142B4714" w14:textId="77777777">
        <w:trPr>
          <w:trHeight w:val="300"/>
        </w:trPr>
        <w:tc>
          <w:tcPr>
            <w:tcW w:w="1802" w:type="dxa"/>
            <w:vMerge w:val="restart"/>
          </w:tcPr>
          <w:p w14:paraId="26C986EE" w14:textId="77777777" w:rsidR="0043707E" w:rsidRDefault="0000125D">
            <w:pPr>
              <w:spacing w:after="128" w:line="264" w:lineRule="auto"/>
              <w:rPr>
                <w:sz w:val="15"/>
                <w:szCs w:val="15"/>
              </w:rPr>
            </w:pPr>
            <w:r>
              <w:rPr>
                <w:sz w:val="15"/>
                <w:szCs w:val="15"/>
              </w:rPr>
              <w:t>PSO 020  Mano eléctrica</w:t>
            </w:r>
          </w:p>
        </w:tc>
        <w:tc>
          <w:tcPr>
            <w:tcW w:w="4634" w:type="dxa"/>
          </w:tcPr>
          <w:p w14:paraId="1C4A2FC2" w14:textId="77777777" w:rsidR="0043707E" w:rsidRDefault="0000125D">
            <w:pPr>
              <w:spacing w:after="128" w:line="264" w:lineRule="auto"/>
              <w:rPr>
                <w:sz w:val="15"/>
                <w:szCs w:val="15"/>
              </w:rPr>
            </w:pPr>
            <w:r>
              <w:rPr>
                <w:sz w:val="15"/>
                <w:szCs w:val="15"/>
              </w:rPr>
              <w:t>PSO 020A  Mano eléctrica de función constante</w:t>
            </w:r>
          </w:p>
        </w:tc>
        <w:tc>
          <w:tcPr>
            <w:tcW w:w="1076" w:type="dxa"/>
          </w:tcPr>
          <w:p w14:paraId="6516D58B" w14:textId="77777777" w:rsidR="0043707E" w:rsidRDefault="0000125D">
            <w:pPr>
              <w:spacing w:after="128" w:line="264" w:lineRule="auto"/>
              <w:rPr>
                <w:sz w:val="15"/>
                <w:szCs w:val="15"/>
              </w:rPr>
            </w:pPr>
            <w:r>
              <w:rPr>
                <w:sz w:val="15"/>
                <w:szCs w:val="15"/>
              </w:rPr>
              <w:t>COMP3</w:t>
            </w:r>
          </w:p>
        </w:tc>
        <w:tc>
          <w:tcPr>
            <w:tcW w:w="1063" w:type="dxa"/>
          </w:tcPr>
          <w:p w14:paraId="380B1033" w14:textId="77777777" w:rsidR="0043707E" w:rsidRDefault="0000125D">
            <w:pPr>
              <w:spacing w:after="128" w:line="264" w:lineRule="auto"/>
              <w:rPr>
                <w:sz w:val="15"/>
                <w:szCs w:val="15"/>
              </w:rPr>
            </w:pPr>
            <w:r>
              <w:rPr>
                <w:sz w:val="15"/>
                <w:szCs w:val="15"/>
              </w:rPr>
              <w:t>24</w:t>
            </w:r>
          </w:p>
        </w:tc>
        <w:tc>
          <w:tcPr>
            <w:tcW w:w="1067" w:type="dxa"/>
          </w:tcPr>
          <w:p w14:paraId="1B793678" w14:textId="77777777" w:rsidR="0043707E" w:rsidRDefault="0000125D">
            <w:pPr>
              <w:spacing w:after="128" w:line="264" w:lineRule="auto"/>
              <w:rPr>
                <w:sz w:val="15"/>
                <w:szCs w:val="15"/>
              </w:rPr>
            </w:pPr>
            <w:r>
              <w:rPr>
                <w:sz w:val="15"/>
                <w:szCs w:val="15"/>
              </w:rPr>
              <w:t>6.699,12 €</w:t>
            </w:r>
          </w:p>
        </w:tc>
      </w:tr>
      <w:tr w:rsidR="0043707E" w14:paraId="3E8A22A6" w14:textId="77777777">
        <w:trPr>
          <w:trHeight w:val="300"/>
        </w:trPr>
        <w:tc>
          <w:tcPr>
            <w:tcW w:w="1802" w:type="dxa"/>
            <w:vMerge/>
          </w:tcPr>
          <w:p w14:paraId="5B52878E" w14:textId="77777777" w:rsidR="0043707E" w:rsidRDefault="0043707E">
            <w:pPr>
              <w:spacing w:after="128" w:line="264" w:lineRule="auto"/>
              <w:rPr>
                <w:sz w:val="15"/>
                <w:szCs w:val="15"/>
              </w:rPr>
            </w:pPr>
          </w:p>
        </w:tc>
        <w:tc>
          <w:tcPr>
            <w:tcW w:w="4634" w:type="dxa"/>
          </w:tcPr>
          <w:p w14:paraId="082742C2" w14:textId="77777777" w:rsidR="0043707E" w:rsidRDefault="0000125D">
            <w:pPr>
              <w:spacing w:after="128" w:line="264" w:lineRule="auto"/>
              <w:rPr>
                <w:sz w:val="15"/>
                <w:szCs w:val="15"/>
              </w:rPr>
            </w:pPr>
            <w:r>
              <w:rPr>
                <w:sz w:val="15"/>
                <w:szCs w:val="15"/>
              </w:rPr>
              <w:t>PSO 020B  Mano eléctrica de función variable</w:t>
            </w:r>
          </w:p>
        </w:tc>
        <w:tc>
          <w:tcPr>
            <w:tcW w:w="1076" w:type="dxa"/>
          </w:tcPr>
          <w:p w14:paraId="6538BCBA" w14:textId="77777777" w:rsidR="0043707E" w:rsidRDefault="0000125D">
            <w:pPr>
              <w:spacing w:after="128" w:line="264" w:lineRule="auto"/>
              <w:rPr>
                <w:sz w:val="15"/>
                <w:szCs w:val="15"/>
              </w:rPr>
            </w:pPr>
            <w:r>
              <w:rPr>
                <w:sz w:val="15"/>
                <w:szCs w:val="15"/>
              </w:rPr>
              <w:t>COMP3</w:t>
            </w:r>
          </w:p>
        </w:tc>
        <w:tc>
          <w:tcPr>
            <w:tcW w:w="1063" w:type="dxa"/>
          </w:tcPr>
          <w:p w14:paraId="4CAD2ADF" w14:textId="77777777" w:rsidR="0043707E" w:rsidRDefault="0000125D">
            <w:pPr>
              <w:spacing w:after="128" w:line="264" w:lineRule="auto"/>
              <w:rPr>
                <w:sz w:val="15"/>
                <w:szCs w:val="15"/>
              </w:rPr>
            </w:pPr>
            <w:r>
              <w:rPr>
                <w:sz w:val="15"/>
                <w:szCs w:val="15"/>
              </w:rPr>
              <w:t>24</w:t>
            </w:r>
          </w:p>
        </w:tc>
        <w:tc>
          <w:tcPr>
            <w:tcW w:w="1067" w:type="dxa"/>
          </w:tcPr>
          <w:p w14:paraId="2A529E28" w14:textId="77777777" w:rsidR="0043707E" w:rsidRDefault="0000125D">
            <w:pPr>
              <w:spacing w:after="128" w:line="264" w:lineRule="auto"/>
              <w:rPr>
                <w:sz w:val="15"/>
                <w:szCs w:val="15"/>
              </w:rPr>
            </w:pPr>
            <w:r>
              <w:rPr>
                <w:sz w:val="15"/>
                <w:szCs w:val="15"/>
              </w:rPr>
              <w:t>10.158,90 €</w:t>
            </w:r>
          </w:p>
        </w:tc>
      </w:tr>
      <w:tr w:rsidR="0043707E" w14:paraId="54D00EAB" w14:textId="77777777">
        <w:trPr>
          <w:trHeight w:val="600"/>
        </w:trPr>
        <w:tc>
          <w:tcPr>
            <w:tcW w:w="1802" w:type="dxa"/>
            <w:vMerge/>
          </w:tcPr>
          <w:p w14:paraId="54600409" w14:textId="77777777" w:rsidR="0043707E" w:rsidRDefault="0043707E">
            <w:pPr>
              <w:spacing w:after="128" w:line="264" w:lineRule="auto"/>
              <w:rPr>
                <w:sz w:val="15"/>
                <w:szCs w:val="15"/>
              </w:rPr>
            </w:pPr>
          </w:p>
        </w:tc>
        <w:tc>
          <w:tcPr>
            <w:tcW w:w="4634" w:type="dxa"/>
          </w:tcPr>
          <w:p w14:paraId="02879CEC" w14:textId="77777777" w:rsidR="0043707E" w:rsidRDefault="0000125D">
            <w:pPr>
              <w:spacing w:after="128" w:line="264" w:lineRule="auto"/>
              <w:rPr>
                <w:sz w:val="15"/>
                <w:szCs w:val="15"/>
              </w:rPr>
            </w:pPr>
            <w:r>
              <w:rPr>
                <w:sz w:val="15"/>
                <w:szCs w:val="15"/>
              </w:rPr>
              <w:t>PSO 020C  Mano eléctrica con sistema de control sensórico de la presión, de adulto, incluido el procesador programable</w:t>
            </w:r>
          </w:p>
        </w:tc>
        <w:tc>
          <w:tcPr>
            <w:tcW w:w="1076" w:type="dxa"/>
          </w:tcPr>
          <w:p w14:paraId="279BC06F" w14:textId="77777777" w:rsidR="0043707E" w:rsidRDefault="0000125D">
            <w:pPr>
              <w:spacing w:after="128" w:line="264" w:lineRule="auto"/>
              <w:rPr>
                <w:sz w:val="15"/>
                <w:szCs w:val="15"/>
              </w:rPr>
            </w:pPr>
            <w:r>
              <w:rPr>
                <w:sz w:val="15"/>
                <w:szCs w:val="15"/>
              </w:rPr>
              <w:t>COMP3</w:t>
            </w:r>
          </w:p>
        </w:tc>
        <w:tc>
          <w:tcPr>
            <w:tcW w:w="1063" w:type="dxa"/>
          </w:tcPr>
          <w:p w14:paraId="1D322CBC" w14:textId="77777777" w:rsidR="0043707E" w:rsidRDefault="0000125D">
            <w:pPr>
              <w:spacing w:after="128" w:line="264" w:lineRule="auto"/>
              <w:rPr>
                <w:sz w:val="15"/>
                <w:szCs w:val="15"/>
              </w:rPr>
            </w:pPr>
            <w:r>
              <w:rPr>
                <w:sz w:val="15"/>
                <w:szCs w:val="15"/>
              </w:rPr>
              <w:t>24</w:t>
            </w:r>
          </w:p>
        </w:tc>
        <w:tc>
          <w:tcPr>
            <w:tcW w:w="1067" w:type="dxa"/>
          </w:tcPr>
          <w:p w14:paraId="28EADA93" w14:textId="77777777" w:rsidR="0043707E" w:rsidRDefault="0000125D">
            <w:pPr>
              <w:spacing w:after="128" w:line="264" w:lineRule="auto"/>
              <w:rPr>
                <w:sz w:val="15"/>
                <w:szCs w:val="15"/>
              </w:rPr>
            </w:pPr>
            <w:r>
              <w:rPr>
                <w:sz w:val="15"/>
                <w:szCs w:val="15"/>
              </w:rPr>
              <w:t>12.264,35 €</w:t>
            </w:r>
          </w:p>
        </w:tc>
      </w:tr>
      <w:tr w:rsidR="0043707E" w14:paraId="170B7FE2" w14:textId="77777777">
        <w:trPr>
          <w:trHeight w:val="300"/>
        </w:trPr>
        <w:tc>
          <w:tcPr>
            <w:tcW w:w="1802" w:type="dxa"/>
            <w:vMerge/>
          </w:tcPr>
          <w:p w14:paraId="4CCFAB15" w14:textId="77777777" w:rsidR="0043707E" w:rsidRDefault="0043707E">
            <w:pPr>
              <w:spacing w:after="128" w:line="264" w:lineRule="auto"/>
              <w:rPr>
                <w:sz w:val="15"/>
                <w:szCs w:val="15"/>
              </w:rPr>
            </w:pPr>
          </w:p>
        </w:tc>
        <w:tc>
          <w:tcPr>
            <w:tcW w:w="4634" w:type="dxa"/>
          </w:tcPr>
          <w:p w14:paraId="55E33339" w14:textId="77777777" w:rsidR="0043707E" w:rsidRDefault="0000125D">
            <w:pPr>
              <w:spacing w:after="128" w:line="264" w:lineRule="auto"/>
              <w:rPr>
                <w:sz w:val="15"/>
                <w:szCs w:val="15"/>
              </w:rPr>
            </w:pPr>
            <w:r>
              <w:rPr>
                <w:sz w:val="15"/>
                <w:szCs w:val="15"/>
              </w:rPr>
              <w:t>PSO 020D  Mano eléctrica, infantil</w:t>
            </w:r>
          </w:p>
        </w:tc>
        <w:tc>
          <w:tcPr>
            <w:tcW w:w="1076" w:type="dxa"/>
          </w:tcPr>
          <w:p w14:paraId="0830EF72" w14:textId="77777777" w:rsidR="0043707E" w:rsidRDefault="0000125D">
            <w:pPr>
              <w:spacing w:after="128" w:line="264" w:lineRule="auto"/>
              <w:rPr>
                <w:sz w:val="15"/>
                <w:szCs w:val="15"/>
              </w:rPr>
            </w:pPr>
            <w:r>
              <w:rPr>
                <w:sz w:val="15"/>
                <w:szCs w:val="15"/>
              </w:rPr>
              <w:t>COMP3</w:t>
            </w:r>
          </w:p>
        </w:tc>
        <w:tc>
          <w:tcPr>
            <w:tcW w:w="1063" w:type="dxa"/>
          </w:tcPr>
          <w:p w14:paraId="585EA4CE" w14:textId="77777777" w:rsidR="0043707E" w:rsidRDefault="0000125D">
            <w:pPr>
              <w:spacing w:after="128" w:line="264" w:lineRule="auto"/>
              <w:rPr>
                <w:sz w:val="15"/>
                <w:szCs w:val="15"/>
              </w:rPr>
            </w:pPr>
            <w:r>
              <w:rPr>
                <w:sz w:val="15"/>
                <w:szCs w:val="15"/>
              </w:rPr>
              <w:t>24</w:t>
            </w:r>
          </w:p>
        </w:tc>
        <w:tc>
          <w:tcPr>
            <w:tcW w:w="1067" w:type="dxa"/>
          </w:tcPr>
          <w:p w14:paraId="41E55C1C" w14:textId="77777777" w:rsidR="0043707E" w:rsidRDefault="0000125D">
            <w:pPr>
              <w:spacing w:after="128" w:line="264" w:lineRule="auto"/>
              <w:rPr>
                <w:sz w:val="15"/>
                <w:szCs w:val="15"/>
              </w:rPr>
            </w:pPr>
            <w:r>
              <w:rPr>
                <w:sz w:val="15"/>
                <w:szCs w:val="15"/>
              </w:rPr>
              <w:t>8.723,48 €</w:t>
            </w:r>
          </w:p>
        </w:tc>
      </w:tr>
      <w:tr w:rsidR="0043707E" w14:paraId="768600C1" w14:textId="77777777">
        <w:trPr>
          <w:trHeight w:val="900"/>
        </w:trPr>
        <w:tc>
          <w:tcPr>
            <w:tcW w:w="1802" w:type="dxa"/>
            <w:vMerge/>
          </w:tcPr>
          <w:p w14:paraId="2F35AF2F" w14:textId="77777777" w:rsidR="0043707E" w:rsidRDefault="0043707E">
            <w:pPr>
              <w:spacing w:after="128" w:line="264" w:lineRule="auto"/>
              <w:rPr>
                <w:sz w:val="15"/>
                <w:szCs w:val="15"/>
              </w:rPr>
            </w:pPr>
          </w:p>
        </w:tc>
        <w:tc>
          <w:tcPr>
            <w:tcW w:w="4634" w:type="dxa"/>
          </w:tcPr>
          <w:p w14:paraId="398E6CC0" w14:textId="77777777" w:rsidR="0043707E" w:rsidRDefault="0000125D">
            <w:pPr>
              <w:spacing w:after="128" w:line="264" w:lineRule="auto"/>
              <w:rPr>
                <w:sz w:val="15"/>
                <w:szCs w:val="15"/>
              </w:rPr>
            </w:pPr>
            <w:r>
              <w:rPr>
                <w:sz w:val="15"/>
                <w:szCs w:val="15"/>
              </w:rPr>
              <w:t>PSO 020E  Mano eléctrica multiarticulada para uso por amputados bilaterales en la extremidad dominante (Especial prescripción y de acuerdo a un protocolo)</w:t>
            </w:r>
          </w:p>
        </w:tc>
        <w:tc>
          <w:tcPr>
            <w:tcW w:w="1076" w:type="dxa"/>
          </w:tcPr>
          <w:p w14:paraId="27EED0F3" w14:textId="77777777" w:rsidR="0043707E" w:rsidRDefault="0000125D">
            <w:pPr>
              <w:spacing w:after="128" w:line="264" w:lineRule="auto"/>
              <w:rPr>
                <w:sz w:val="15"/>
                <w:szCs w:val="15"/>
              </w:rPr>
            </w:pPr>
            <w:r>
              <w:rPr>
                <w:sz w:val="15"/>
                <w:szCs w:val="15"/>
              </w:rPr>
              <w:t>COMP3</w:t>
            </w:r>
          </w:p>
        </w:tc>
        <w:tc>
          <w:tcPr>
            <w:tcW w:w="1063" w:type="dxa"/>
          </w:tcPr>
          <w:p w14:paraId="0FD2D3E5" w14:textId="77777777" w:rsidR="0043707E" w:rsidRDefault="0000125D">
            <w:pPr>
              <w:spacing w:after="128" w:line="264" w:lineRule="auto"/>
              <w:rPr>
                <w:sz w:val="15"/>
                <w:szCs w:val="15"/>
              </w:rPr>
            </w:pPr>
            <w:r>
              <w:rPr>
                <w:sz w:val="15"/>
                <w:szCs w:val="15"/>
              </w:rPr>
              <w:t>60</w:t>
            </w:r>
          </w:p>
        </w:tc>
        <w:tc>
          <w:tcPr>
            <w:tcW w:w="1067" w:type="dxa"/>
          </w:tcPr>
          <w:p w14:paraId="2617B4F6" w14:textId="77777777" w:rsidR="0043707E" w:rsidRDefault="0000125D">
            <w:pPr>
              <w:spacing w:after="128" w:line="264" w:lineRule="auto"/>
              <w:rPr>
                <w:sz w:val="15"/>
                <w:szCs w:val="15"/>
              </w:rPr>
            </w:pPr>
            <w:r>
              <w:rPr>
                <w:sz w:val="15"/>
                <w:szCs w:val="15"/>
              </w:rPr>
              <w:t>30.800,00 €</w:t>
            </w:r>
          </w:p>
        </w:tc>
      </w:tr>
      <w:tr w:rsidR="0043707E" w14:paraId="6293A144" w14:textId="77777777">
        <w:trPr>
          <w:trHeight w:val="600"/>
        </w:trPr>
        <w:tc>
          <w:tcPr>
            <w:tcW w:w="1802" w:type="dxa"/>
            <w:vMerge w:val="restart"/>
          </w:tcPr>
          <w:p w14:paraId="0DD7DF95" w14:textId="77777777" w:rsidR="0043707E" w:rsidRDefault="0000125D">
            <w:pPr>
              <w:spacing w:after="128" w:line="264" w:lineRule="auto"/>
              <w:rPr>
                <w:sz w:val="15"/>
                <w:szCs w:val="15"/>
              </w:rPr>
            </w:pPr>
            <w:r>
              <w:rPr>
                <w:sz w:val="15"/>
                <w:szCs w:val="15"/>
              </w:rPr>
              <w:t>PSO 900  Guante cosmético para prótesis de mano</w:t>
            </w:r>
          </w:p>
        </w:tc>
        <w:tc>
          <w:tcPr>
            <w:tcW w:w="4634" w:type="dxa"/>
          </w:tcPr>
          <w:p w14:paraId="2DA90729" w14:textId="77777777" w:rsidR="0043707E" w:rsidRDefault="0000125D">
            <w:pPr>
              <w:spacing w:after="128" w:line="264" w:lineRule="auto"/>
              <w:rPr>
                <w:sz w:val="15"/>
                <w:szCs w:val="15"/>
              </w:rPr>
            </w:pPr>
            <w:r>
              <w:rPr>
                <w:sz w:val="15"/>
                <w:szCs w:val="15"/>
              </w:rPr>
              <w:t>PSO 900A  Guante estándar de PVC, de adulto, para prótesis pasiva o mecánica</w:t>
            </w:r>
          </w:p>
        </w:tc>
        <w:tc>
          <w:tcPr>
            <w:tcW w:w="1076" w:type="dxa"/>
          </w:tcPr>
          <w:p w14:paraId="488473EE" w14:textId="77777777" w:rsidR="0043707E" w:rsidRDefault="0000125D">
            <w:pPr>
              <w:spacing w:after="128" w:line="264" w:lineRule="auto"/>
              <w:rPr>
                <w:sz w:val="15"/>
                <w:szCs w:val="15"/>
              </w:rPr>
            </w:pPr>
            <w:r>
              <w:rPr>
                <w:sz w:val="15"/>
                <w:szCs w:val="15"/>
              </w:rPr>
              <w:t>COMP2</w:t>
            </w:r>
          </w:p>
        </w:tc>
        <w:tc>
          <w:tcPr>
            <w:tcW w:w="1063" w:type="dxa"/>
          </w:tcPr>
          <w:p w14:paraId="1C60489B" w14:textId="77777777" w:rsidR="0043707E" w:rsidRDefault="0000125D">
            <w:pPr>
              <w:spacing w:after="128" w:line="264" w:lineRule="auto"/>
              <w:rPr>
                <w:sz w:val="15"/>
                <w:szCs w:val="15"/>
              </w:rPr>
            </w:pPr>
            <w:r>
              <w:rPr>
                <w:sz w:val="15"/>
                <w:szCs w:val="15"/>
              </w:rPr>
              <w:t>6</w:t>
            </w:r>
          </w:p>
        </w:tc>
        <w:tc>
          <w:tcPr>
            <w:tcW w:w="1067" w:type="dxa"/>
          </w:tcPr>
          <w:p w14:paraId="34CE1F4D" w14:textId="77777777" w:rsidR="0043707E" w:rsidRDefault="0000125D">
            <w:pPr>
              <w:spacing w:after="128" w:line="264" w:lineRule="auto"/>
              <w:rPr>
                <w:sz w:val="15"/>
                <w:szCs w:val="15"/>
              </w:rPr>
            </w:pPr>
            <w:r>
              <w:rPr>
                <w:sz w:val="15"/>
                <w:szCs w:val="15"/>
              </w:rPr>
              <w:t>226,92 €</w:t>
            </w:r>
          </w:p>
        </w:tc>
      </w:tr>
      <w:tr w:rsidR="0043707E" w14:paraId="19D7C722" w14:textId="77777777">
        <w:trPr>
          <w:trHeight w:val="600"/>
        </w:trPr>
        <w:tc>
          <w:tcPr>
            <w:tcW w:w="1802" w:type="dxa"/>
            <w:vMerge/>
          </w:tcPr>
          <w:p w14:paraId="549E94CE" w14:textId="77777777" w:rsidR="0043707E" w:rsidRDefault="0043707E">
            <w:pPr>
              <w:spacing w:after="128" w:line="264" w:lineRule="auto"/>
              <w:rPr>
                <w:sz w:val="15"/>
                <w:szCs w:val="15"/>
              </w:rPr>
            </w:pPr>
          </w:p>
        </w:tc>
        <w:tc>
          <w:tcPr>
            <w:tcW w:w="4634" w:type="dxa"/>
          </w:tcPr>
          <w:p w14:paraId="62BF7A47" w14:textId="77777777" w:rsidR="0043707E" w:rsidRDefault="0000125D">
            <w:pPr>
              <w:spacing w:after="128" w:line="264" w:lineRule="auto"/>
              <w:rPr>
                <w:sz w:val="15"/>
                <w:szCs w:val="15"/>
              </w:rPr>
            </w:pPr>
            <w:r>
              <w:rPr>
                <w:sz w:val="15"/>
                <w:szCs w:val="15"/>
              </w:rPr>
              <w:t>PSO 900B  Guante estándar de PVC, infantil, para prótesis pasiva o mecánica</w:t>
            </w:r>
          </w:p>
        </w:tc>
        <w:tc>
          <w:tcPr>
            <w:tcW w:w="1076" w:type="dxa"/>
          </w:tcPr>
          <w:p w14:paraId="66C2CEA8" w14:textId="77777777" w:rsidR="0043707E" w:rsidRDefault="0000125D">
            <w:pPr>
              <w:spacing w:after="128" w:line="264" w:lineRule="auto"/>
              <w:rPr>
                <w:sz w:val="15"/>
                <w:szCs w:val="15"/>
              </w:rPr>
            </w:pPr>
            <w:r>
              <w:rPr>
                <w:sz w:val="15"/>
                <w:szCs w:val="15"/>
              </w:rPr>
              <w:t>COMP2</w:t>
            </w:r>
          </w:p>
        </w:tc>
        <w:tc>
          <w:tcPr>
            <w:tcW w:w="1063" w:type="dxa"/>
          </w:tcPr>
          <w:p w14:paraId="5A7EED34" w14:textId="77777777" w:rsidR="0043707E" w:rsidRDefault="0000125D">
            <w:pPr>
              <w:spacing w:after="128" w:line="264" w:lineRule="auto"/>
              <w:rPr>
                <w:sz w:val="15"/>
                <w:szCs w:val="15"/>
              </w:rPr>
            </w:pPr>
            <w:r>
              <w:rPr>
                <w:sz w:val="15"/>
                <w:szCs w:val="15"/>
              </w:rPr>
              <w:t>6</w:t>
            </w:r>
          </w:p>
        </w:tc>
        <w:tc>
          <w:tcPr>
            <w:tcW w:w="1067" w:type="dxa"/>
          </w:tcPr>
          <w:p w14:paraId="525ECC7D" w14:textId="77777777" w:rsidR="0043707E" w:rsidRDefault="0000125D">
            <w:pPr>
              <w:spacing w:after="128" w:line="264" w:lineRule="auto"/>
              <w:rPr>
                <w:sz w:val="15"/>
                <w:szCs w:val="15"/>
              </w:rPr>
            </w:pPr>
            <w:r>
              <w:rPr>
                <w:sz w:val="15"/>
                <w:szCs w:val="15"/>
              </w:rPr>
              <w:t>226,92 €</w:t>
            </w:r>
          </w:p>
        </w:tc>
      </w:tr>
      <w:tr w:rsidR="0043707E" w14:paraId="6BD28498" w14:textId="77777777">
        <w:trPr>
          <w:trHeight w:val="600"/>
        </w:trPr>
        <w:tc>
          <w:tcPr>
            <w:tcW w:w="1802" w:type="dxa"/>
            <w:vMerge/>
          </w:tcPr>
          <w:p w14:paraId="05FF102A" w14:textId="77777777" w:rsidR="0043707E" w:rsidRDefault="0043707E">
            <w:pPr>
              <w:spacing w:after="128" w:line="264" w:lineRule="auto"/>
              <w:rPr>
                <w:sz w:val="15"/>
                <w:szCs w:val="15"/>
              </w:rPr>
            </w:pPr>
          </w:p>
        </w:tc>
        <w:tc>
          <w:tcPr>
            <w:tcW w:w="4634" w:type="dxa"/>
          </w:tcPr>
          <w:p w14:paraId="251BC033" w14:textId="77777777" w:rsidR="0043707E" w:rsidRDefault="0000125D">
            <w:pPr>
              <w:spacing w:after="128" w:line="264" w:lineRule="auto"/>
              <w:rPr>
                <w:sz w:val="15"/>
                <w:szCs w:val="15"/>
              </w:rPr>
            </w:pPr>
            <w:r>
              <w:rPr>
                <w:sz w:val="15"/>
                <w:szCs w:val="15"/>
              </w:rPr>
              <w:t>PSO 900C  Guante estándar de silicona, de adulto, para prótesis pasiva o mecánica</w:t>
            </w:r>
          </w:p>
        </w:tc>
        <w:tc>
          <w:tcPr>
            <w:tcW w:w="1076" w:type="dxa"/>
          </w:tcPr>
          <w:p w14:paraId="34A92D0F" w14:textId="77777777" w:rsidR="0043707E" w:rsidRDefault="0000125D">
            <w:pPr>
              <w:spacing w:after="128" w:line="264" w:lineRule="auto"/>
              <w:rPr>
                <w:sz w:val="15"/>
                <w:szCs w:val="15"/>
              </w:rPr>
            </w:pPr>
            <w:r>
              <w:rPr>
                <w:sz w:val="15"/>
                <w:szCs w:val="15"/>
              </w:rPr>
              <w:t>COMP2</w:t>
            </w:r>
          </w:p>
        </w:tc>
        <w:tc>
          <w:tcPr>
            <w:tcW w:w="1063" w:type="dxa"/>
          </w:tcPr>
          <w:p w14:paraId="59326BB1" w14:textId="77777777" w:rsidR="0043707E" w:rsidRDefault="0000125D">
            <w:pPr>
              <w:spacing w:after="128" w:line="264" w:lineRule="auto"/>
              <w:rPr>
                <w:sz w:val="15"/>
                <w:szCs w:val="15"/>
              </w:rPr>
            </w:pPr>
            <w:r>
              <w:rPr>
                <w:sz w:val="15"/>
                <w:szCs w:val="15"/>
              </w:rPr>
              <w:t>6</w:t>
            </w:r>
          </w:p>
        </w:tc>
        <w:tc>
          <w:tcPr>
            <w:tcW w:w="1067" w:type="dxa"/>
          </w:tcPr>
          <w:p w14:paraId="7E5A5DEF" w14:textId="77777777" w:rsidR="0043707E" w:rsidRDefault="0000125D">
            <w:pPr>
              <w:spacing w:after="128" w:line="264" w:lineRule="auto"/>
              <w:rPr>
                <w:sz w:val="15"/>
                <w:szCs w:val="15"/>
              </w:rPr>
            </w:pPr>
            <w:r>
              <w:rPr>
                <w:sz w:val="15"/>
                <w:szCs w:val="15"/>
              </w:rPr>
              <w:t>481,86 €</w:t>
            </w:r>
          </w:p>
        </w:tc>
      </w:tr>
      <w:tr w:rsidR="0043707E" w14:paraId="38053C7F" w14:textId="77777777">
        <w:trPr>
          <w:trHeight w:val="600"/>
        </w:trPr>
        <w:tc>
          <w:tcPr>
            <w:tcW w:w="1802" w:type="dxa"/>
            <w:vMerge/>
          </w:tcPr>
          <w:p w14:paraId="0635B548" w14:textId="77777777" w:rsidR="0043707E" w:rsidRDefault="0043707E">
            <w:pPr>
              <w:spacing w:after="128" w:line="264" w:lineRule="auto"/>
              <w:rPr>
                <w:sz w:val="15"/>
                <w:szCs w:val="15"/>
              </w:rPr>
            </w:pPr>
          </w:p>
        </w:tc>
        <w:tc>
          <w:tcPr>
            <w:tcW w:w="4634" w:type="dxa"/>
          </w:tcPr>
          <w:p w14:paraId="55783A96" w14:textId="77777777" w:rsidR="0043707E" w:rsidRDefault="0000125D">
            <w:pPr>
              <w:spacing w:after="128" w:line="264" w:lineRule="auto"/>
              <w:rPr>
                <w:sz w:val="15"/>
                <w:szCs w:val="15"/>
              </w:rPr>
            </w:pPr>
            <w:r>
              <w:rPr>
                <w:sz w:val="15"/>
                <w:szCs w:val="15"/>
              </w:rPr>
              <w:t>PSO 900D  Guante estándar de silicona, infantil, para prótesis pasiva o mecánica</w:t>
            </w:r>
          </w:p>
        </w:tc>
        <w:tc>
          <w:tcPr>
            <w:tcW w:w="1076" w:type="dxa"/>
          </w:tcPr>
          <w:p w14:paraId="006C6583" w14:textId="77777777" w:rsidR="0043707E" w:rsidRDefault="0000125D">
            <w:pPr>
              <w:spacing w:after="128" w:line="264" w:lineRule="auto"/>
              <w:rPr>
                <w:sz w:val="15"/>
                <w:szCs w:val="15"/>
              </w:rPr>
            </w:pPr>
            <w:r>
              <w:rPr>
                <w:sz w:val="15"/>
                <w:szCs w:val="15"/>
              </w:rPr>
              <w:t>COMP2</w:t>
            </w:r>
          </w:p>
        </w:tc>
        <w:tc>
          <w:tcPr>
            <w:tcW w:w="1063" w:type="dxa"/>
          </w:tcPr>
          <w:p w14:paraId="597EFDF9" w14:textId="77777777" w:rsidR="0043707E" w:rsidRDefault="0000125D">
            <w:pPr>
              <w:spacing w:after="128" w:line="264" w:lineRule="auto"/>
              <w:rPr>
                <w:sz w:val="15"/>
                <w:szCs w:val="15"/>
              </w:rPr>
            </w:pPr>
            <w:r>
              <w:rPr>
                <w:sz w:val="15"/>
                <w:szCs w:val="15"/>
              </w:rPr>
              <w:t>6</w:t>
            </w:r>
          </w:p>
        </w:tc>
        <w:tc>
          <w:tcPr>
            <w:tcW w:w="1067" w:type="dxa"/>
          </w:tcPr>
          <w:p w14:paraId="77E219D0" w14:textId="77777777" w:rsidR="0043707E" w:rsidRDefault="0000125D">
            <w:pPr>
              <w:spacing w:after="128" w:line="264" w:lineRule="auto"/>
              <w:rPr>
                <w:sz w:val="15"/>
                <w:szCs w:val="15"/>
              </w:rPr>
            </w:pPr>
            <w:r>
              <w:rPr>
                <w:sz w:val="15"/>
                <w:szCs w:val="15"/>
              </w:rPr>
              <w:t>481,86 €</w:t>
            </w:r>
          </w:p>
        </w:tc>
      </w:tr>
      <w:tr w:rsidR="0043707E" w14:paraId="67F75865" w14:textId="77777777">
        <w:trPr>
          <w:trHeight w:val="300"/>
        </w:trPr>
        <w:tc>
          <w:tcPr>
            <w:tcW w:w="1802" w:type="dxa"/>
            <w:vMerge/>
          </w:tcPr>
          <w:p w14:paraId="3BEE9866" w14:textId="77777777" w:rsidR="0043707E" w:rsidRDefault="0043707E">
            <w:pPr>
              <w:spacing w:after="128" w:line="264" w:lineRule="auto"/>
              <w:rPr>
                <w:sz w:val="15"/>
                <w:szCs w:val="15"/>
              </w:rPr>
            </w:pPr>
          </w:p>
        </w:tc>
        <w:tc>
          <w:tcPr>
            <w:tcW w:w="4634" w:type="dxa"/>
          </w:tcPr>
          <w:p w14:paraId="4B5946BD" w14:textId="77777777" w:rsidR="0043707E" w:rsidRDefault="0000125D">
            <w:pPr>
              <w:spacing w:after="128" w:line="264" w:lineRule="auto"/>
              <w:rPr>
                <w:sz w:val="15"/>
                <w:szCs w:val="15"/>
              </w:rPr>
            </w:pPr>
            <w:r>
              <w:rPr>
                <w:sz w:val="15"/>
                <w:szCs w:val="15"/>
              </w:rPr>
              <w:t>PSO 900E  Guante estándar de PVC con recubrimiento especial</w:t>
            </w:r>
          </w:p>
        </w:tc>
        <w:tc>
          <w:tcPr>
            <w:tcW w:w="1076" w:type="dxa"/>
          </w:tcPr>
          <w:p w14:paraId="3AFB97A7" w14:textId="77777777" w:rsidR="0043707E" w:rsidRDefault="0000125D">
            <w:pPr>
              <w:spacing w:after="128" w:line="264" w:lineRule="auto"/>
              <w:rPr>
                <w:sz w:val="15"/>
                <w:szCs w:val="15"/>
              </w:rPr>
            </w:pPr>
            <w:r>
              <w:rPr>
                <w:sz w:val="15"/>
                <w:szCs w:val="15"/>
              </w:rPr>
              <w:t>COMP2</w:t>
            </w:r>
          </w:p>
        </w:tc>
        <w:tc>
          <w:tcPr>
            <w:tcW w:w="1063" w:type="dxa"/>
          </w:tcPr>
          <w:p w14:paraId="60F5B716" w14:textId="77777777" w:rsidR="0043707E" w:rsidRDefault="0000125D">
            <w:pPr>
              <w:spacing w:after="128" w:line="264" w:lineRule="auto"/>
              <w:rPr>
                <w:sz w:val="15"/>
                <w:szCs w:val="15"/>
              </w:rPr>
            </w:pPr>
            <w:r>
              <w:rPr>
                <w:sz w:val="15"/>
                <w:szCs w:val="15"/>
              </w:rPr>
              <w:t>12</w:t>
            </w:r>
          </w:p>
        </w:tc>
        <w:tc>
          <w:tcPr>
            <w:tcW w:w="1067" w:type="dxa"/>
          </w:tcPr>
          <w:p w14:paraId="4D7DA387" w14:textId="77777777" w:rsidR="0043707E" w:rsidRDefault="0000125D">
            <w:pPr>
              <w:spacing w:after="128" w:line="264" w:lineRule="auto"/>
              <w:rPr>
                <w:sz w:val="15"/>
                <w:szCs w:val="15"/>
              </w:rPr>
            </w:pPr>
            <w:r>
              <w:rPr>
                <w:sz w:val="15"/>
                <w:szCs w:val="15"/>
              </w:rPr>
              <w:t>472,61 €</w:t>
            </w:r>
          </w:p>
        </w:tc>
      </w:tr>
      <w:tr w:rsidR="0043707E" w14:paraId="114C377A" w14:textId="77777777">
        <w:trPr>
          <w:trHeight w:val="600"/>
        </w:trPr>
        <w:tc>
          <w:tcPr>
            <w:tcW w:w="1802" w:type="dxa"/>
            <w:vMerge/>
          </w:tcPr>
          <w:p w14:paraId="1706F92E" w14:textId="77777777" w:rsidR="0043707E" w:rsidRDefault="0043707E">
            <w:pPr>
              <w:spacing w:after="128" w:line="264" w:lineRule="auto"/>
              <w:rPr>
                <w:sz w:val="15"/>
                <w:szCs w:val="15"/>
              </w:rPr>
            </w:pPr>
          </w:p>
        </w:tc>
        <w:tc>
          <w:tcPr>
            <w:tcW w:w="4634" w:type="dxa"/>
          </w:tcPr>
          <w:p w14:paraId="01920F10" w14:textId="77777777" w:rsidR="0043707E" w:rsidRDefault="0000125D">
            <w:pPr>
              <w:spacing w:after="128" w:line="264" w:lineRule="auto"/>
              <w:rPr>
                <w:sz w:val="15"/>
                <w:szCs w:val="15"/>
              </w:rPr>
            </w:pPr>
            <w:r>
              <w:rPr>
                <w:sz w:val="15"/>
                <w:szCs w:val="15"/>
              </w:rPr>
              <w:t>PSO 900F  Guante estándar de PVC, de adulto, para prótesis mioeléctrica</w:t>
            </w:r>
          </w:p>
        </w:tc>
        <w:tc>
          <w:tcPr>
            <w:tcW w:w="1076" w:type="dxa"/>
          </w:tcPr>
          <w:p w14:paraId="5B5898E0" w14:textId="77777777" w:rsidR="0043707E" w:rsidRDefault="0000125D">
            <w:pPr>
              <w:spacing w:after="128" w:line="264" w:lineRule="auto"/>
              <w:rPr>
                <w:sz w:val="15"/>
                <w:szCs w:val="15"/>
              </w:rPr>
            </w:pPr>
            <w:r>
              <w:rPr>
                <w:sz w:val="15"/>
                <w:szCs w:val="15"/>
              </w:rPr>
              <w:t>COMP2</w:t>
            </w:r>
          </w:p>
        </w:tc>
        <w:tc>
          <w:tcPr>
            <w:tcW w:w="1063" w:type="dxa"/>
          </w:tcPr>
          <w:p w14:paraId="70EDAED4" w14:textId="77777777" w:rsidR="0043707E" w:rsidRDefault="0000125D">
            <w:pPr>
              <w:spacing w:after="128" w:line="264" w:lineRule="auto"/>
              <w:rPr>
                <w:sz w:val="15"/>
                <w:szCs w:val="15"/>
              </w:rPr>
            </w:pPr>
            <w:r>
              <w:rPr>
                <w:sz w:val="15"/>
                <w:szCs w:val="15"/>
              </w:rPr>
              <w:t>6</w:t>
            </w:r>
          </w:p>
        </w:tc>
        <w:tc>
          <w:tcPr>
            <w:tcW w:w="1067" w:type="dxa"/>
          </w:tcPr>
          <w:p w14:paraId="6958DE12" w14:textId="77777777" w:rsidR="0043707E" w:rsidRDefault="0000125D">
            <w:pPr>
              <w:spacing w:after="128" w:line="264" w:lineRule="auto"/>
              <w:rPr>
                <w:sz w:val="15"/>
                <w:szCs w:val="15"/>
              </w:rPr>
            </w:pPr>
            <w:r>
              <w:rPr>
                <w:sz w:val="15"/>
                <w:szCs w:val="15"/>
              </w:rPr>
              <w:t>229,39 €</w:t>
            </w:r>
          </w:p>
        </w:tc>
      </w:tr>
      <w:tr w:rsidR="0043707E" w14:paraId="6F1ACE38" w14:textId="77777777">
        <w:trPr>
          <w:trHeight w:val="600"/>
        </w:trPr>
        <w:tc>
          <w:tcPr>
            <w:tcW w:w="1802" w:type="dxa"/>
            <w:vMerge/>
          </w:tcPr>
          <w:p w14:paraId="33F8FC1E" w14:textId="77777777" w:rsidR="0043707E" w:rsidRDefault="0043707E">
            <w:pPr>
              <w:spacing w:after="128" w:line="264" w:lineRule="auto"/>
              <w:rPr>
                <w:sz w:val="15"/>
                <w:szCs w:val="15"/>
              </w:rPr>
            </w:pPr>
          </w:p>
        </w:tc>
        <w:tc>
          <w:tcPr>
            <w:tcW w:w="4634" w:type="dxa"/>
          </w:tcPr>
          <w:p w14:paraId="71ECD899" w14:textId="77777777" w:rsidR="0043707E" w:rsidRDefault="0000125D">
            <w:pPr>
              <w:spacing w:after="128" w:line="264" w:lineRule="auto"/>
              <w:rPr>
                <w:sz w:val="15"/>
                <w:szCs w:val="15"/>
              </w:rPr>
            </w:pPr>
            <w:r>
              <w:rPr>
                <w:sz w:val="15"/>
                <w:szCs w:val="15"/>
              </w:rPr>
              <w:t>PSO 900G  Guante estándar de PVC, infantil, para prótesis mioeléctrica</w:t>
            </w:r>
          </w:p>
        </w:tc>
        <w:tc>
          <w:tcPr>
            <w:tcW w:w="1076" w:type="dxa"/>
          </w:tcPr>
          <w:p w14:paraId="263E4D49" w14:textId="77777777" w:rsidR="0043707E" w:rsidRDefault="0000125D">
            <w:pPr>
              <w:spacing w:after="128" w:line="264" w:lineRule="auto"/>
              <w:rPr>
                <w:sz w:val="15"/>
                <w:szCs w:val="15"/>
              </w:rPr>
            </w:pPr>
            <w:r>
              <w:rPr>
                <w:sz w:val="15"/>
                <w:szCs w:val="15"/>
              </w:rPr>
              <w:t>COMP2</w:t>
            </w:r>
          </w:p>
        </w:tc>
        <w:tc>
          <w:tcPr>
            <w:tcW w:w="1063" w:type="dxa"/>
          </w:tcPr>
          <w:p w14:paraId="3F27ABFB" w14:textId="77777777" w:rsidR="0043707E" w:rsidRDefault="0000125D">
            <w:pPr>
              <w:spacing w:after="128" w:line="264" w:lineRule="auto"/>
              <w:rPr>
                <w:sz w:val="15"/>
                <w:szCs w:val="15"/>
              </w:rPr>
            </w:pPr>
            <w:r>
              <w:rPr>
                <w:sz w:val="15"/>
                <w:szCs w:val="15"/>
              </w:rPr>
              <w:t>6</w:t>
            </w:r>
          </w:p>
        </w:tc>
        <w:tc>
          <w:tcPr>
            <w:tcW w:w="1067" w:type="dxa"/>
          </w:tcPr>
          <w:p w14:paraId="6FFD9A71" w14:textId="77777777" w:rsidR="0043707E" w:rsidRDefault="0000125D">
            <w:pPr>
              <w:spacing w:after="128" w:line="264" w:lineRule="auto"/>
              <w:rPr>
                <w:sz w:val="15"/>
                <w:szCs w:val="15"/>
              </w:rPr>
            </w:pPr>
            <w:r>
              <w:rPr>
                <w:sz w:val="15"/>
                <w:szCs w:val="15"/>
              </w:rPr>
              <w:t>341,05 €</w:t>
            </w:r>
          </w:p>
        </w:tc>
      </w:tr>
      <w:tr w:rsidR="0043707E" w14:paraId="62F99AD6" w14:textId="77777777">
        <w:trPr>
          <w:trHeight w:hRule="exact" w:val="300"/>
        </w:trPr>
        <w:tc>
          <w:tcPr>
            <w:tcW w:w="1802" w:type="dxa"/>
            <w:tcBorders>
              <w:left w:val="nil"/>
              <w:bottom w:val="nil"/>
              <w:right w:val="nil"/>
            </w:tcBorders>
          </w:tcPr>
          <w:p w14:paraId="72662D35" w14:textId="77777777" w:rsidR="0043707E" w:rsidRDefault="0043707E">
            <w:pPr>
              <w:spacing w:after="128" w:line="264" w:lineRule="auto"/>
              <w:rPr>
                <w:sz w:val="15"/>
                <w:szCs w:val="15"/>
              </w:rPr>
            </w:pPr>
          </w:p>
        </w:tc>
        <w:tc>
          <w:tcPr>
            <w:tcW w:w="4634" w:type="dxa"/>
            <w:tcBorders>
              <w:left w:val="nil"/>
              <w:bottom w:val="nil"/>
              <w:right w:val="nil"/>
            </w:tcBorders>
          </w:tcPr>
          <w:p w14:paraId="54E135A0" w14:textId="77777777" w:rsidR="0043707E" w:rsidRDefault="0043707E">
            <w:pPr>
              <w:spacing w:after="128" w:line="264" w:lineRule="auto"/>
              <w:rPr>
                <w:sz w:val="15"/>
                <w:szCs w:val="15"/>
              </w:rPr>
            </w:pPr>
          </w:p>
        </w:tc>
        <w:tc>
          <w:tcPr>
            <w:tcW w:w="1076" w:type="dxa"/>
            <w:tcBorders>
              <w:left w:val="nil"/>
              <w:bottom w:val="nil"/>
              <w:right w:val="nil"/>
            </w:tcBorders>
          </w:tcPr>
          <w:p w14:paraId="5ED32034" w14:textId="77777777" w:rsidR="0043707E" w:rsidRDefault="0043707E">
            <w:pPr>
              <w:spacing w:after="128" w:line="264" w:lineRule="auto"/>
              <w:rPr>
                <w:sz w:val="15"/>
                <w:szCs w:val="15"/>
              </w:rPr>
            </w:pPr>
          </w:p>
        </w:tc>
        <w:tc>
          <w:tcPr>
            <w:tcW w:w="1063" w:type="dxa"/>
            <w:tcBorders>
              <w:left w:val="nil"/>
              <w:bottom w:val="nil"/>
              <w:right w:val="nil"/>
            </w:tcBorders>
          </w:tcPr>
          <w:p w14:paraId="64874600" w14:textId="77777777" w:rsidR="0043707E" w:rsidRDefault="0043707E">
            <w:pPr>
              <w:spacing w:after="128" w:line="264" w:lineRule="auto"/>
              <w:rPr>
                <w:sz w:val="15"/>
                <w:szCs w:val="15"/>
              </w:rPr>
            </w:pPr>
          </w:p>
        </w:tc>
        <w:tc>
          <w:tcPr>
            <w:tcW w:w="1067" w:type="dxa"/>
            <w:tcBorders>
              <w:left w:val="nil"/>
              <w:bottom w:val="nil"/>
              <w:right w:val="nil"/>
            </w:tcBorders>
          </w:tcPr>
          <w:p w14:paraId="34956968" w14:textId="77777777" w:rsidR="0043707E" w:rsidRDefault="0043707E">
            <w:pPr>
              <w:spacing w:after="128" w:line="264" w:lineRule="auto"/>
              <w:rPr>
                <w:sz w:val="15"/>
                <w:szCs w:val="15"/>
              </w:rPr>
            </w:pPr>
          </w:p>
        </w:tc>
      </w:tr>
      <w:tr w:rsidR="0043707E" w14:paraId="45F45B89" w14:textId="77777777">
        <w:trPr>
          <w:trHeight w:val="315"/>
        </w:trPr>
        <w:tc>
          <w:tcPr>
            <w:tcW w:w="1802" w:type="dxa"/>
            <w:tcBorders>
              <w:top w:val="nil"/>
              <w:left w:val="nil"/>
              <w:bottom w:val="nil"/>
              <w:right w:val="nil"/>
            </w:tcBorders>
          </w:tcPr>
          <w:p w14:paraId="1CB5FEB4"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0CF8F5A4" w14:textId="77777777" w:rsidR="0043707E" w:rsidRDefault="0000125D">
            <w:pPr>
              <w:spacing w:after="128" w:line="264" w:lineRule="auto"/>
              <w:rPr>
                <w:b/>
                <w:bCs/>
                <w:i/>
                <w:iCs/>
                <w:sz w:val="15"/>
                <w:szCs w:val="15"/>
              </w:rPr>
            </w:pPr>
            <w:r>
              <w:rPr>
                <w:b/>
                <w:bCs/>
                <w:i/>
                <w:iCs/>
                <w:sz w:val="15"/>
                <w:szCs w:val="15"/>
              </w:rPr>
              <w:t>Subgrupo:  06 18 27  Pinzas y dispositivos funcionales (terminales)</w:t>
            </w:r>
          </w:p>
        </w:tc>
      </w:tr>
      <w:tr w:rsidR="0043707E" w14:paraId="71490897" w14:textId="77777777">
        <w:trPr>
          <w:trHeight w:val="315"/>
        </w:trPr>
        <w:tc>
          <w:tcPr>
            <w:tcW w:w="1802" w:type="dxa"/>
            <w:tcBorders>
              <w:top w:val="nil"/>
              <w:left w:val="nil"/>
              <w:bottom w:val="nil"/>
              <w:right w:val="nil"/>
            </w:tcBorders>
          </w:tcPr>
          <w:p w14:paraId="4A687122"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23C90171" w14:textId="2D0CBD33" w:rsidR="0043707E" w:rsidRDefault="0000125D">
            <w:pPr>
              <w:spacing w:after="128" w:line="264" w:lineRule="auto"/>
              <w:rPr>
                <w:b/>
                <w:bCs/>
                <w:i/>
                <w:iCs/>
                <w:sz w:val="15"/>
                <w:szCs w:val="15"/>
              </w:rPr>
            </w:pPr>
            <w:r>
              <w:rPr>
                <w:b/>
                <w:bCs/>
                <w:i/>
                <w:iCs/>
                <w:sz w:val="15"/>
                <w:szCs w:val="15"/>
              </w:rPr>
              <w:t>Aportación persona usuaria:  0 euros</w:t>
            </w:r>
          </w:p>
        </w:tc>
      </w:tr>
      <w:tr w:rsidR="0043707E" w14:paraId="1424567E" w14:textId="77777777">
        <w:trPr>
          <w:trHeight w:hRule="exact" w:val="300"/>
        </w:trPr>
        <w:tc>
          <w:tcPr>
            <w:tcW w:w="1802" w:type="dxa"/>
            <w:tcBorders>
              <w:top w:val="nil"/>
              <w:left w:val="nil"/>
              <w:right w:val="nil"/>
            </w:tcBorders>
          </w:tcPr>
          <w:p w14:paraId="19DB8012" w14:textId="77777777" w:rsidR="0043707E" w:rsidRDefault="0043707E">
            <w:pPr>
              <w:spacing w:after="128" w:line="264" w:lineRule="auto"/>
              <w:rPr>
                <w:b/>
                <w:bCs/>
                <w:i/>
                <w:iCs/>
                <w:sz w:val="15"/>
                <w:szCs w:val="15"/>
              </w:rPr>
            </w:pPr>
          </w:p>
        </w:tc>
        <w:tc>
          <w:tcPr>
            <w:tcW w:w="4634" w:type="dxa"/>
            <w:tcBorders>
              <w:top w:val="nil"/>
              <w:left w:val="nil"/>
              <w:right w:val="nil"/>
            </w:tcBorders>
          </w:tcPr>
          <w:p w14:paraId="14CCE5B8" w14:textId="77777777" w:rsidR="0043707E" w:rsidRDefault="0043707E">
            <w:pPr>
              <w:spacing w:after="128" w:line="264" w:lineRule="auto"/>
              <w:rPr>
                <w:sz w:val="15"/>
                <w:szCs w:val="15"/>
              </w:rPr>
            </w:pPr>
          </w:p>
        </w:tc>
        <w:tc>
          <w:tcPr>
            <w:tcW w:w="1076" w:type="dxa"/>
            <w:tcBorders>
              <w:top w:val="nil"/>
              <w:left w:val="nil"/>
              <w:right w:val="nil"/>
            </w:tcBorders>
          </w:tcPr>
          <w:p w14:paraId="139579A5" w14:textId="77777777" w:rsidR="0043707E" w:rsidRDefault="0043707E">
            <w:pPr>
              <w:spacing w:after="128" w:line="264" w:lineRule="auto"/>
              <w:rPr>
                <w:sz w:val="15"/>
                <w:szCs w:val="15"/>
              </w:rPr>
            </w:pPr>
          </w:p>
        </w:tc>
        <w:tc>
          <w:tcPr>
            <w:tcW w:w="1063" w:type="dxa"/>
            <w:tcBorders>
              <w:top w:val="nil"/>
              <w:left w:val="nil"/>
              <w:right w:val="nil"/>
            </w:tcBorders>
          </w:tcPr>
          <w:p w14:paraId="68687273" w14:textId="77777777" w:rsidR="0043707E" w:rsidRDefault="0043707E">
            <w:pPr>
              <w:spacing w:after="128" w:line="264" w:lineRule="auto"/>
              <w:rPr>
                <w:sz w:val="15"/>
                <w:szCs w:val="15"/>
              </w:rPr>
            </w:pPr>
          </w:p>
        </w:tc>
        <w:tc>
          <w:tcPr>
            <w:tcW w:w="1067" w:type="dxa"/>
            <w:tcBorders>
              <w:top w:val="nil"/>
              <w:left w:val="nil"/>
              <w:right w:val="nil"/>
            </w:tcBorders>
          </w:tcPr>
          <w:p w14:paraId="09FB98DF" w14:textId="77777777" w:rsidR="0043707E" w:rsidRDefault="0043707E">
            <w:pPr>
              <w:spacing w:after="128" w:line="264" w:lineRule="auto"/>
              <w:rPr>
                <w:sz w:val="15"/>
                <w:szCs w:val="15"/>
              </w:rPr>
            </w:pPr>
          </w:p>
        </w:tc>
      </w:tr>
      <w:tr w:rsidR="0043707E" w14:paraId="34960A9A" w14:textId="77777777">
        <w:trPr>
          <w:trHeight w:val="900"/>
        </w:trPr>
        <w:tc>
          <w:tcPr>
            <w:tcW w:w="1802" w:type="dxa"/>
          </w:tcPr>
          <w:p w14:paraId="5116CB15"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7279BE04"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437B940B" w14:textId="77777777" w:rsidR="0043707E" w:rsidRDefault="0000125D">
            <w:pPr>
              <w:spacing w:after="128" w:line="264" w:lineRule="auto"/>
              <w:rPr>
                <w:b/>
                <w:bCs/>
                <w:sz w:val="15"/>
                <w:szCs w:val="15"/>
              </w:rPr>
            </w:pPr>
            <w:r>
              <w:rPr>
                <w:b/>
                <w:bCs/>
                <w:sz w:val="15"/>
                <w:szCs w:val="15"/>
              </w:rPr>
              <w:t>Elaboración</w:t>
            </w:r>
          </w:p>
        </w:tc>
        <w:tc>
          <w:tcPr>
            <w:tcW w:w="1063" w:type="dxa"/>
          </w:tcPr>
          <w:p w14:paraId="76EB35BF" w14:textId="77777777" w:rsidR="0043707E" w:rsidRDefault="0000125D">
            <w:pPr>
              <w:spacing w:after="128" w:line="264" w:lineRule="auto"/>
              <w:rPr>
                <w:b/>
                <w:bCs/>
                <w:sz w:val="15"/>
                <w:szCs w:val="15"/>
              </w:rPr>
            </w:pPr>
            <w:r>
              <w:rPr>
                <w:b/>
                <w:bCs/>
                <w:sz w:val="15"/>
                <w:szCs w:val="15"/>
              </w:rPr>
              <w:t>Vida media (Meses)</w:t>
            </w:r>
          </w:p>
        </w:tc>
        <w:tc>
          <w:tcPr>
            <w:tcW w:w="1067" w:type="dxa"/>
          </w:tcPr>
          <w:p w14:paraId="3879D2BA" w14:textId="77777777" w:rsidR="0043707E" w:rsidRDefault="0000125D">
            <w:pPr>
              <w:spacing w:after="128" w:line="264" w:lineRule="auto"/>
              <w:rPr>
                <w:b/>
                <w:bCs/>
                <w:sz w:val="15"/>
                <w:szCs w:val="15"/>
              </w:rPr>
            </w:pPr>
            <w:r>
              <w:rPr>
                <w:b/>
                <w:bCs/>
                <w:sz w:val="15"/>
                <w:szCs w:val="15"/>
              </w:rPr>
              <w:t>IMF</w:t>
            </w:r>
          </w:p>
        </w:tc>
      </w:tr>
      <w:tr w:rsidR="0043707E" w14:paraId="4DE00C88" w14:textId="77777777">
        <w:trPr>
          <w:trHeight w:val="300"/>
        </w:trPr>
        <w:tc>
          <w:tcPr>
            <w:tcW w:w="1802" w:type="dxa"/>
            <w:vMerge w:val="restart"/>
          </w:tcPr>
          <w:p w14:paraId="7B219866" w14:textId="77777777" w:rsidR="0043707E" w:rsidRDefault="0000125D">
            <w:pPr>
              <w:spacing w:after="128" w:line="264" w:lineRule="auto"/>
              <w:rPr>
                <w:sz w:val="15"/>
                <w:szCs w:val="15"/>
              </w:rPr>
            </w:pPr>
            <w:r>
              <w:rPr>
                <w:sz w:val="15"/>
                <w:szCs w:val="15"/>
              </w:rPr>
              <w:t>PSZ 000  Pinza mecánica</w:t>
            </w:r>
          </w:p>
        </w:tc>
        <w:tc>
          <w:tcPr>
            <w:tcW w:w="4634" w:type="dxa"/>
          </w:tcPr>
          <w:p w14:paraId="52E074D1" w14:textId="77777777" w:rsidR="0043707E" w:rsidRDefault="0000125D">
            <w:pPr>
              <w:spacing w:after="128" w:line="264" w:lineRule="auto"/>
              <w:rPr>
                <w:sz w:val="15"/>
                <w:szCs w:val="15"/>
              </w:rPr>
            </w:pPr>
            <w:r>
              <w:rPr>
                <w:sz w:val="15"/>
                <w:szCs w:val="15"/>
              </w:rPr>
              <w:t>PSZ 000A  Pinza mecánica estándar, de adulto</w:t>
            </w:r>
          </w:p>
        </w:tc>
        <w:tc>
          <w:tcPr>
            <w:tcW w:w="1076" w:type="dxa"/>
          </w:tcPr>
          <w:p w14:paraId="07EE6832" w14:textId="77777777" w:rsidR="0043707E" w:rsidRDefault="0000125D">
            <w:pPr>
              <w:spacing w:after="128" w:line="264" w:lineRule="auto"/>
              <w:rPr>
                <w:sz w:val="15"/>
                <w:szCs w:val="15"/>
              </w:rPr>
            </w:pPr>
            <w:r>
              <w:rPr>
                <w:sz w:val="15"/>
                <w:szCs w:val="15"/>
              </w:rPr>
              <w:t>COMP2</w:t>
            </w:r>
          </w:p>
        </w:tc>
        <w:tc>
          <w:tcPr>
            <w:tcW w:w="1063" w:type="dxa"/>
          </w:tcPr>
          <w:p w14:paraId="601FF9B7" w14:textId="77777777" w:rsidR="0043707E" w:rsidRDefault="0000125D">
            <w:pPr>
              <w:spacing w:after="128" w:line="264" w:lineRule="auto"/>
              <w:rPr>
                <w:sz w:val="15"/>
                <w:szCs w:val="15"/>
              </w:rPr>
            </w:pPr>
            <w:r>
              <w:rPr>
                <w:sz w:val="15"/>
                <w:szCs w:val="15"/>
              </w:rPr>
              <w:t>24</w:t>
            </w:r>
          </w:p>
        </w:tc>
        <w:tc>
          <w:tcPr>
            <w:tcW w:w="1067" w:type="dxa"/>
          </w:tcPr>
          <w:p w14:paraId="45BBBA1F" w14:textId="77777777" w:rsidR="0043707E" w:rsidRDefault="0000125D">
            <w:pPr>
              <w:spacing w:after="128" w:line="264" w:lineRule="auto"/>
              <w:rPr>
                <w:sz w:val="15"/>
                <w:szCs w:val="15"/>
              </w:rPr>
            </w:pPr>
            <w:r>
              <w:rPr>
                <w:sz w:val="15"/>
                <w:szCs w:val="15"/>
              </w:rPr>
              <w:t>529,21 €</w:t>
            </w:r>
          </w:p>
        </w:tc>
      </w:tr>
      <w:tr w:rsidR="0043707E" w14:paraId="1B2FCA1B" w14:textId="77777777">
        <w:trPr>
          <w:trHeight w:val="300"/>
        </w:trPr>
        <w:tc>
          <w:tcPr>
            <w:tcW w:w="1802" w:type="dxa"/>
            <w:vMerge/>
          </w:tcPr>
          <w:p w14:paraId="274D8C02" w14:textId="77777777" w:rsidR="0043707E" w:rsidRDefault="0043707E">
            <w:pPr>
              <w:spacing w:after="128" w:line="264" w:lineRule="auto"/>
              <w:rPr>
                <w:sz w:val="15"/>
                <w:szCs w:val="15"/>
              </w:rPr>
            </w:pPr>
          </w:p>
        </w:tc>
        <w:tc>
          <w:tcPr>
            <w:tcW w:w="4634" w:type="dxa"/>
          </w:tcPr>
          <w:p w14:paraId="6500F0F5" w14:textId="77777777" w:rsidR="0043707E" w:rsidRDefault="0000125D">
            <w:pPr>
              <w:spacing w:after="128" w:line="264" w:lineRule="auto"/>
              <w:rPr>
                <w:sz w:val="15"/>
                <w:szCs w:val="15"/>
              </w:rPr>
            </w:pPr>
            <w:r>
              <w:rPr>
                <w:sz w:val="15"/>
                <w:szCs w:val="15"/>
              </w:rPr>
              <w:t>PSZ 000B  Pinza mecánica estándar, infantil</w:t>
            </w:r>
          </w:p>
        </w:tc>
        <w:tc>
          <w:tcPr>
            <w:tcW w:w="1076" w:type="dxa"/>
          </w:tcPr>
          <w:p w14:paraId="7028C4BD" w14:textId="77777777" w:rsidR="0043707E" w:rsidRDefault="0000125D">
            <w:pPr>
              <w:spacing w:after="128" w:line="264" w:lineRule="auto"/>
              <w:rPr>
                <w:sz w:val="15"/>
                <w:szCs w:val="15"/>
              </w:rPr>
            </w:pPr>
            <w:r>
              <w:rPr>
                <w:sz w:val="15"/>
                <w:szCs w:val="15"/>
              </w:rPr>
              <w:t>COMP2</w:t>
            </w:r>
          </w:p>
        </w:tc>
        <w:tc>
          <w:tcPr>
            <w:tcW w:w="1063" w:type="dxa"/>
          </w:tcPr>
          <w:p w14:paraId="6710696A" w14:textId="77777777" w:rsidR="0043707E" w:rsidRDefault="0000125D">
            <w:pPr>
              <w:spacing w:after="128" w:line="264" w:lineRule="auto"/>
              <w:rPr>
                <w:sz w:val="15"/>
                <w:szCs w:val="15"/>
              </w:rPr>
            </w:pPr>
            <w:r>
              <w:rPr>
                <w:sz w:val="15"/>
                <w:szCs w:val="15"/>
              </w:rPr>
              <w:t>24</w:t>
            </w:r>
          </w:p>
        </w:tc>
        <w:tc>
          <w:tcPr>
            <w:tcW w:w="1067" w:type="dxa"/>
          </w:tcPr>
          <w:p w14:paraId="7BA8F0EE" w14:textId="77777777" w:rsidR="0043707E" w:rsidRDefault="0000125D">
            <w:pPr>
              <w:spacing w:after="128" w:line="264" w:lineRule="auto"/>
              <w:rPr>
                <w:sz w:val="15"/>
                <w:szCs w:val="15"/>
              </w:rPr>
            </w:pPr>
            <w:r>
              <w:rPr>
                <w:sz w:val="15"/>
                <w:szCs w:val="15"/>
              </w:rPr>
              <w:t>647,45 €</w:t>
            </w:r>
          </w:p>
        </w:tc>
      </w:tr>
      <w:tr w:rsidR="0043707E" w14:paraId="175E269A" w14:textId="77777777">
        <w:trPr>
          <w:trHeight w:val="300"/>
        </w:trPr>
        <w:tc>
          <w:tcPr>
            <w:tcW w:w="1802" w:type="dxa"/>
            <w:vMerge/>
          </w:tcPr>
          <w:p w14:paraId="13693A2A" w14:textId="77777777" w:rsidR="0043707E" w:rsidRDefault="0043707E">
            <w:pPr>
              <w:spacing w:after="128" w:line="264" w:lineRule="auto"/>
              <w:rPr>
                <w:sz w:val="15"/>
                <w:szCs w:val="15"/>
              </w:rPr>
            </w:pPr>
          </w:p>
        </w:tc>
        <w:tc>
          <w:tcPr>
            <w:tcW w:w="4634" w:type="dxa"/>
          </w:tcPr>
          <w:p w14:paraId="46E91441" w14:textId="77777777" w:rsidR="0043707E" w:rsidRDefault="0000125D">
            <w:pPr>
              <w:spacing w:after="128" w:line="264" w:lineRule="auto"/>
              <w:rPr>
                <w:sz w:val="15"/>
                <w:szCs w:val="15"/>
              </w:rPr>
            </w:pPr>
            <w:r>
              <w:rPr>
                <w:sz w:val="15"/>
                <w:szCs w:val="15"/>
              </w:rPr>
              <w:t>PSZ 000C  Pinza mecánica con estructura reforzada</w:t>
            </w:r>
          </w:p>
        </w:tc>
        <w:tc>
          <w:tcPr>
            <w:tcW w:w="1076" w:type="dxa"/>
          </w:tcPr>
          <w:p w14:paraId="76BAE7E3" w14:textId="77777777" w:rsidR="0043707E" w:rsidRDefault="0000125D">
            <w:pPr>
              <w:spacing w:after="128" w:line="264" w:lineRule="auto"/>
              <w:rPr>
                <w:sz w:val="15"/>
                <w:szCs w:val="15"/>
              </w:rPr>
            </w:pPr>
            <w:r>
              <w:rPr>
                <w:sz w:val="15"/>
                <w:szCs w:val="15"/>
              </w:rPr>
              <w:t>COMP2</w:t>
            </w:r>
          </w:p>
        </w:tc>
        <w:tc>
          <w:tcPr>
            <w:tcW w:w="1063" w:type="dxa"/>
          </w:tcPr>
          <w:p w14:paraId="7B5EED57" w14:textId="77777777" w:rsidR="0043707E" w:rsidRDefault="0000125D">
            <w:pPr>
              <w:spacing w:after="128" w:line="264" w:lineRule="auto"/>
              <w:rPr>
                <w:sz w:val="15"/>
                <w:szCs w:val="15"/>
              </w:rPr>
            </w:pPr>
            <w:r>
              <w:rPr>
                <w:sz w:val="15"/>
                <w:szCs w:val="15"/>
              </w:rPr>
              <w:t>24</w:t>
            </w:r>
          </w:p>
        </w:tc>
        <w:tc>
          <w:tcPr>
            <w:tcW w:w="1067" w:type="dxa"/>
          </w:tcPr>
          <w:p w14:paraId="03C428CE" w14:textId="77777777" w:rsidR="0043707E" w:rsidRDefault="0000125D">
            <w:pPr>
              <w:spacing w:after="128" w:line="264" w:lineRule="auto"/>
              <w:rPr>
                <w:sz w:val="15"/>
                <w:szCs w:val="15"/>
              </w:rPr>
            </w:pPr>
            <w:r>
              <w:rPr>
                <w:sz w:val="15"/>
                <w:szCs w:val="15"/>
              </w:rPr>
              <w:t>1.877,11 €</w:t>
            </w:r>
          </w:p>
        </w:tc>
      </w:tr>
      <w:tr w:rsidR="0043707E" w14:paraId="2E3FB364" w14:textId="77777777">
        <w:trPr>
          <w:trHeight w:val="300"/>
        </w:trPr>
        <w:tc>
          <w:tcPr>
            <w:tcW w:w="1802" w:type="dxa"/>
            <w:vMerge w:val="restart"/>
          </w:tcPr>
          <w:p w14:paraId="11FBAB87" w14:textId="77777777" w:rsidR="0043707E" w:rsidRDefault="0000125D">
            <w:pPr>
              <w:spacing w:after="128" w:line="264" w:lineRule="auto"/>
              <w:rPr>
                <w:sz w:val="15"/>
                <w:szCs w:val="15"/>
              </w:rPr>
            </w:pPr>
            <w:r>
              <w:rPr>
                <w:sz w:val="15"/>
                <w:szCs w:val="15"/>
              </w:rPr>
              <w:t>PSZ 010  Pinza eléctrica</w:t>
            </w:r>
          </w:p>
        </w:tc>
        <w:tc>
          <w:tcPr>
            <w:tcW w:w="4634" w:type="dxa"/>
          </w:tcPr>
          <w:p w14:paraId="7EF01BC0" w14:textId="77777777" w:rsidR="0043707E" w:rsidRDefault="0000125D">
            <w:pPr>
              <w:spacing w:after="128" w:line="264" w:lineRule="auto"/>
              <w:rPr>
                <w:sz w:val="15"/>
                <w:szCs w:val="15"/>
              </w:rPr>
            </w:pPr>
            <w:r>
              <w:rPr>
                <w:sz w:val="15"/>
                <w:szCs w:val="15"/>
              </w:rPr>
              <w:t>PSZ 010A  Pinza eléctrica de función constante</w:t>
            </w:r>
          </w:p>
        </w:tc>
        <w:tc>
          <w:tcPr>
            <w:tcW w:w="1076" w:type="dxa"/>
          </w:tcPr>
          <w:p w14:paraId="5C65A06A" w14:textId="77777777" w:rsidR="0043707E" w:rsidRDefault="0000125D">
            <w:pPr>
              <w:spacing w:after="128" w:line="264" w:lineRule="auto"/>
              <w:rPr>
                <w:sz w:val="15"/>
                <w:szCs w:val="15"/>
              </w:rPr>
            </w:pPr>
            <w:r>
              <w:rPr>
                <w:sz w:val="15"/>
                <w:szCs w:val="15"/>
              </w:rPr>
              <w:t>COMP3</w:t>
            </w:r>
          </w:p>
        </w:tc>
        <w:tc>
          <w:tcPr>
            <w:tcW w:w="1063" w:type="dxa"/>
          </w:tcPr>
          <w:p w14:paraId="41C7F287" w14:textId="77777777" w:rsidR="0043707E" w:rsidRDefault="0000125D">
            <w:pPr>
              <w:spacing w:after="128" w:line="264" w:lineRule="auto"/>
              <w:rPr>
                <w:sz w:val="15"/>
                <w:szCs w:val="15"/>
              </w:rPr>
            </w:pPr>
            <w:r>
              <w:rPr>
                <w:sz w:val="15"/>
                <w:szCs w:val="15"/>
              </w:rPr>
              <w:t>24</w:t>
            </w:r>
          </w:p>
        </w:tc>
        <w:tc>
          <w:tcPr>
            <w:tcW w:w="1067" w:type="dxa"/>
          </w:tcPr>
          <w:p w14:paraId="2EAFEDBA" w14:textId="77777777" w:rsidR="0043707E" w:rsidRDefault="0000125D">
            <w:pPr>
              <w:spacing w:after="128" w:line="264" w:lineRule="auto"/>
              <w:rPr>
                <w:sz w:val="15"/>
                <w:szCs w:val="15"/>
              </w:rPr>
            </w:pPr>
            <w:r>
              <w:rPr>
                <w:sz w:val="15"/>
                <w:szCs w:val="15"/>
              </w:rPr>
              <w:t>8.387,70 €</w:t>
            </w:r>
          </w:p>
        </w:tc>
      </w:tr>
      <w:tr w:rsidR="0043707E" w14:paraId="588EF856" w14:textId="77777777">
        <w:trPr>
          <w:trHeight w:val="300"/>
        </w:trPr>
        <w:tc>
          <w:tcPr>
            <w:tcW w:w="1802" w:type="dxa"/>
            <w:vMerge/>
          </w:tcPr>
          <w:p w14:paraId="5CD1CD5B" w14:textId="77777777" w:rsidR="0043707E" w:rsidRDefault="0043707E">
            <w:pPr>
              <w:spacing w:after="128" w:line="264" w:lineRule="auto"/>
              <w:rPr>
                <w:sz w:val="15"/>
                <w:szCs w:val="15"/>
              </w:rPr>
            </w:pPr>
          </w:p>
        </w:tc>
        <w:tc>
          <w:tcPr>
            <w:tcW w:w="4634" w:type="dxa"/>
          </w:tcPr>
          <w:p w14:paraId="77C00794" w14:textId="77777777" w:rsidR="0043707E" w:rsidRDefault="0000125D">
            <w:pPr>
              <w:spacing w:after="128" w:line="264" w:lineRule="auto"/>
              <w:rPr>
                <w:sz w:val="15"/>
                <w:szCs w:val="15"/>
              </w:rPr>
            </w:pPr>
            <w:r>
              <w:rPr>
                <w:sz w:val="15"/>
                <w:szCs w:val="15"/>
              </w:rPr>
              <w:t>PSZ 010B  Pinza eléctrica de función variable</w:t>
            </w:r>
          </w:p>
        </w:tc>
        <w:tc>
          <w:tcPr>
            <w:tcW w:w="1076" w:type="dxa"/>
          </w:tcPr>
          <w:p w14:paraId="1CEFABB5" w14:textId="77777777" w:rsidR="0043707E" w:rsidRDefault="0000125D">
            <w:pPr>
              <w:spacing w:after="128" w:line="264" w:lineRule="auto"/>
              <w:rPr>
                <w:sz w:val="15"/>
                <w:szCs w:val="15"/>
              </w:rPr>
            </w:pPr>
            <w:r>
              <w:rPr>
                <w:sz w:val="15"/>
                <w:szCs w:val="15"/>
              </w:rPr>
              <w:t>COMP3</w:t>
            </w:r>
          </w:p>
        </w:tc>
        <w:tc>
          <w:tcPr>
            <w:tcW w:w="1063" w:type="dxa"/>
          </w:tcPr>
          <w:p w14:paraId="319B0ACF" w14:textId="77777777" w:rsidR="0043707E" w:rsidRDefault="0000125D">
            <w:pPr>
              <w:spacing w:after="128" w:line="264" w:lineRule="auto"/>
              <w:rPr>
                <w:sz w:val="15"/>
                <w:szCs w:val="15"/>
              </w:rPr>
            </w:pPr>
            <w:r>
              <w:rPr>
                <w:sz w:val="15"/>
                <w:szCs w:val="15"/>
              </w:rPr>
              <w:t>24</w:t>
            </w:r>
          </w:p>
        </w:tc>
        <w:tc>
          <w:tcPr>
            <w:tcW w:w="1067" w:type="dxa"/>
          </w:tcPr>
          <w:p w14:paraId="23FA68B0" w14:textId="77777777" w:rsidR="0043707E" w:rsidRDefault="0000125D">
            <w:pPr>
              <w:spacing w:after="128" w:line="264" w:lineRule="auto"/>
              <w:rPr>
                <w:sz w:val="15"/>
                <w:szCs w:val="15"/>
              </w:rPr>
            </w:pPr>
            <w:r>
              <w:rPr>
                <w:sz w:val="15"/>
                <w:szCs w:val="15"/>
              </w:rPr>
              <w:t>10.791,45 €</w:t>
            </w:r>
          </w:p>
        </w:tc>
      </w:tr>
      <w:tr w:rsidR="0043707E" w14:paraId="72BA613C" w14:textId="77777777">
        <w:trPr>
          <w:trHeight w:hRule="exact" w:val="300"/>
        </w:trPr>
        <w:tc>
          <w:tcPr>
            <w:tcW w:w="1802" w:type="dxa"/>
            <w:tcBorders>
              <w:left w:val="nil"/>
              <w:bottom w:val="nil"/>
              <w:right w:val="nil"/>
            </w:tcBorders>
          </w:tcPr>
          <w:p w14:paraId="7FD9D142" w14:textId="77777777" w:rsidR="0043707E" w:rsidRDefault="0043707E">
            <w:pPr>
              <w:spacing w:after="128" w:line="264" w:lineRule="auto"/>
              <w:rPr>
                <w:sz w:val="15"/>
                <w:szCs w:val="15"/>
              </w:rPr>
            </w:pPr>
          </w:p>
        </w:tc>
        <w:tc>
          <w:tcPr>
            <w:tcW w:w="4634" w:type="dxa"/>
            <w:tcBorders>
              <w:left w:val="nil"/>
              <w:bottom w:val="nil"/>
              <w:right w:val="nil"/>
            </w:tcBorders>
          </w:tcPr>
          <w:p w14:paraId="623DBEE5" w14:textId="77777777" w:rsidR="0043707E" w:rsidRDefault="0043707E">
            <w:pPr>
              <w:spacing w:after="128" w:line="264" w:lineRule="auto"/>
              <w:rPr>
                <w:sz w:val="15"/>
                <w:szCs w:val="15"/>
              </w:rPr>
            </w:pPr>
          </w:p>
        </w:tc>
        <w:tc>
          <w:tcPr>
            <w:tcW w:w="1076" w:type="dxa"/>
            <w:tcBorders>
              <w:left w:val="nil"/>
              <w:bottom w:val="nil"/>
              <w:right w:val="nil"/>
            </w:tcBorders>
          </w:tcPr>
          <w:p w14:paraId="75D14303" w14:textId="77777777" w:rsidR="0043707E" w:rsidRDefault="0043707E">
            <w:pPr>
              <w:spacing w:after="128" w:line="264" w:lineRule="auto"/>
              <w:rPr>
                <w:sz w:val="15"/>
                <w:szCs w:val="15"/>
              </w:rPr>
            </w:pPr>
          </w:p>
        </w:tc>
        <w:tc>
          <w:tcPr>
            <w:tcW w:w="1063" w:type="dxa"/>
            <w:tcBorders>
              <w:left w:val="nil"/>
              <w:bottom w:val="nil"/>
              <w:right w:val="nil"/>
            </w:tcBorders>
          </w:tcPr>
          <w:p w14:paraId="7804B289" w14:textId="77777777" w:rsidR="0043707E" w:rsidRDefault="0043707E">
            <w:pPr>
              <w:spacing w:after="128" w:line="264" w:lineRule="auto"/>
              <w:rPr>
                <w:sz w:val="15"/>
                <w:szCs w:val="15"/>
              </w:rPr>
            </w:pPr>
          </w:p>
        </w:tc>
        <w:tc>
          <w:tcPr>
            <w:tcW w:w="1067" w:type="dxa"/>
            <w:tcBorders>
              <w:left w:val="nil"/>
              <w:bottom w:val="nil"/>
              <w:right w:val="nil"/>
            </w:tcBorders>
          </w:tcPr>
          <w:p w14:paraId="67423A10" w14:textId="77777777" w:rsidR="0043707E" w:rsidRDefault="0043707E">
            <w:pPr>
              <w:spacing w:after="128" w:line="264" w:lineRule="auto"/>
              <w:rPr>
                <w:sz w:val="15"/>
                <w:szCs w:val="15"/>
              </w:rPr>
            </w:pPr>
          </w:p>
        </w:tc>
      </w:tr>
      <w:tr w:rsidR="0043707E" w14:paraId="724735DA" w14:textId="77777777">
        <w:trPr>
          <w:trHeight w:val="315"/>
        </w:trPr>
        <w:tc>
          <w:tcPr>
            <w:tcW w:w="1802" w:type="dxa"/>
            <w:tcBorders>
              <w:top w:val="nil"/>
              <w:left w:val="nil"/>
              <w:bottom w:val="nil"/>
              <w:right w:val="nil"/>
            </w:tcBorders>
          </w:tcPr>
          <w:p w14:paraId="73312A70"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4035FD67" w14:textId="77777777" w:rsidR="0043707E" w:rsidRDefault="0000125D">
            <w:pPr>
              <w:spacing w:after="128" w:line="264" w:lineRule="auto"/>
              <w:rPr>
                <w:b/>
                <w:bCs/>
                <w:i/>
                <w:iCs/>
                <w:sz w:val="15"/>
                <w:szCs w:val="15"/>
              </w:rPr>
            </w:pPr>
            <w:r>
              <w:rPr>
                <w:b/>
                <w:bCs/>
                <w:i/>
                <w:iCs/>
                <w:sz w:val="15"/>
                <w:szCs w:val="15"/>
              </w:rPr>
              <w:t>Subgrupo:  06 18 30  Articulaciones de muñeca</w:t>
            </w:r>
          </w:p>
        </w:tc>
      </w:tr>
      <w:tr w:rsidR="0043707E" w14:paraId="538F905D" w14:textId="77777777">
        <w:trPr>
          <w:trHeight w:val="315"/>
        </w:trPr>
        <w:tc>
          <w:tcPr>
            <w:tcW w:w="1802" w:type="dxa"/>
            <w:tcBorders>
              <w:top w:val="nil"/>
              <w:left w:val="nil"/>
              <w:bottom w:val="nil"/>
              <w:right w:val="nil"/>
            </w:tcBorders>
          </w:tcPr>
          <w:p w14:paraId="30E9D971"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16479799" w14:textId="2970C37C" w:rsidR="0043707E" w:rsidRDefault="0000125D">
            <w:pPr>
              <w:spacing w:after="128" w:line="264" w:lineRule="auto"/>
              <w:rPr>
                <w:b/>
                <w:bCs/>
                <w:i/>
                <w:iCs/>
                <w:sz w:val="15"/>
                <w:szCs w:val="15"/>
              </w:rPr>
            </w:pPr>
            <w:r>
              <w:rPr>
                <w:b/>
                <w:bCs/>
                <w:i/>
                <w:iCs/>
                <w:sz w:val="15"/>
                <w:szCs w:val="15"/>
              </w:rPr>
              <w:t>Aportación persona usuaria:  0 euros</w:t>
            </w:r>
          </w:p>
        </w:tc>
      </w:tr>
      <w:tr w:rsidR="0043707E" w14:paraId="0AAB4075" w14:textId="77777777">
        <w:trPr>
          <w:trHeight w:hRule="exact" w:val="315"/>
        </w:trPr>
        <w:tc>
          <w:tcPr>
            <w:tcW w:w="1802" w:type="dxa"/>
            <w:tcBorders>
              <w:top w:val="nil"/>
              <w:left w:val="nil"/>
              <w:right w:val="nil"/>
            </w:tcBorders>
          </w:tcPr>
          <w:p w14:paraId="45A21A13" w14:textId="77777777" w:rsidR="0043707E" w:rsidRDefault="0043707E">
            <w:pPr>
              <w:spacing w:after="128" w:line="264" w:lineRule="auto"/>
              <w:rPr>
                <w:b/>
                <w:bCs/>
                <w:i/>
                <w:iCs/>
                <w:sz w:val="15"/>
                <w:szCs w:val="15"/>
              </w:rPr>
            </w:pPr>
          </w:p>
        </w:tc>
        <w:tc>
          <w:tcPr>
            <w:tcW w:w="4634" w:type="dxa"/>
            <w:tcBorders>
              <w:top w:val="nil"/>
              <w:left w:val="nil"/>
              <w:right w:val="nil"/>
            </w:tcBorders>
          </w:tcPr>
          <w:p w14:paraId="76CF2005" w14:textId="77777777" w:rsidR="0043707E" w:rsidRDefault="0043707E">
            <w:pPr>
              <w:spacing w:after="128" w:line="264" w:lineRule="auto"/>
              <w:rPr>
                <w:sz w:val="15"/>
                <w:szCs w:val="15"/>
              </w:rPr>
            </w:pPr>
          </w:p>
        </w:tc>
        <w:tc>
          <w:tcPr>
            <w:tcW w:w="1076" w:type="dxa"/>
            <w:tcBorders>
              <w:top w:val="nil"/>
              <w:left w:val="nil"/>
              <w:right w:val="nil"/>
            </w:tcBorders>
          </w:tcPr>
          <w:p w14:paraId="030C46D9" w14:textId="77777777" w:rsidR="0043707E" w:rsidRDefault="0043707E">
            <w:pPr>
              <w:spacing w:after="128" w:line="264" w:lineRule="auto"/>
              <w:rPr>
                <w:sz w:val="15"/>
                <w:szCs w:val="15"/>
              </w:rPr>
            </w:pPr>
          </w:p>
        </w:tc>
        <w:tc>
          <w:tcPr>
            <w:tcW w:w="1063" w:type="dxa"/>
            <w:tcBorders>
              <w:top w:val="nil"/>
              <w:left w:val="nil"/>
              <w:right w:val="nil"/>
            </w:tcBorders>
          </w:tcPr>
          <w:p w14:paraId="09069D05" w14:textId="77777777" w:rsidR="0043707E" w:rsidRDefault="0043707E">
            <w:pPr>
              <w:spacing w:after="128" w:line="264" w:lineRule="auto"/>
              <w:rPr>
                <w:sz w:val="15"/>
                <w:szCs w:val="15"/>
              </w:rPr>
            </w:pPr>
          </w:p>
        </w:tc>
        <w:tc>
          <w:tcPr>
            <w:tcW w:w="1067" w:type="dxa"/>
            <w:tcBorders>
              <w:top w:val="nil"/>
              <w:left w:val="nil"/>
              <w:right w:val="nil"/>
            </w:tcBorders>
          </w:tcPr>
          <w:p w14:paraId="5DC28669" w14:textId="77777777" w:rsidR="0043707E" w:rsidRDefault="0043707E">
            <w:pPr>
              <w:spacing w:after="128" w:line="264" w:lineRule="auto"/>
              <w:rPr>
                <w:sz w:val="15"/>
                <w:szCs w:val="15"/>
              </w:rPr>
            </w:pPr>
          </w:p>
        </w:tc>
      </w:tr>
      <w:tr w:rsidR="0043707E" w14:paraId="0AA39D61" w14:textId="77777777">
        <w:trPr>
          <w:trHeight w:val="900"/>
        </w:trPr>
        <w:tc>
          <w:tcPr>
            <w:tcW w:w="1802" w:type="dxa"/>
          </w:tcPr>
          <w:p w14:paraId="66D47648"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7FCAA7AE"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1C8FC443" w14:textId="77777777" w:rsidR="0043707E" w:rsidRDefault="0000125D">
            <w:pPr>
              <w:spacing w:after="128" w:line="264" w:lineRule="auto"/>
              <w:rPr>
                <w:b/>
                <w:bCs/>
                <w:sz w:val="15"/>
                <w:szCs w:val="15"/>
              </w:rPr>
            </w:pPr>
            <w:r>
              <w:rPr>
                <w:b/>
                <w:bCs/>
                <w:sz w:val="15"/>
                <w:szCs w:val="15"/>
              </w:rPr>
              <w:t>Elaboración</w:t>
            </w:r>
          </w:p>
        </w:tc>
        <w:tc>
          <w:tcPr>
            <w:tcW w:w="1063" w:type="dxa"/>
          </w:tcPr>
          <w:p w14:paraId="5268F02B" w14:textId="77777777" w:rsidR="0043707E" w:rsidRDefault="0000125D">
            <w:pPr>
              <w:spacing w:after="128" w:line="264" w:lineRule="auto"/>
              <w:rPr>
                <w:b/>
                <w:bCs/>
                <w:sz w:val="15"/>
                <w:szCs w:val="15"/>
              </w:rPr>
            </w:pPr>
            <w:r>
              <w:rPr>
                <w:b/>
                <w:bCs/>
                <w:sz w:val="15"/>
                <w:szCs w:val="15"/>
              </w:rPr>
              <w:t>Vida media (Meses)</w:t>
            </w:r>
          </w:p>
        </w:tc>
        <w:tc>
          <w:tcPr>
            <w:tcW w:w="1067" w:type="dxa"/>
          </w:tcPr>
          <w:p w14:paraId="1ED27372" w14:textId="77777777" w:rsidR="0043707E" w:rsidRDefault="0000125D">
            <w:pPr>
              <w:spacing w:after="128" w:line="264" w:lineRule="auto"/>
              <w:rPr>
                <w:b/>
                <w:bCs/>
                <w:sz w:val="15"/>
                <w:szCs w:val="15"/>
              </w:rPr>
            </w:pPr>
            <w:r>
              <w:rPr>
                <w:b/>
                <w:bCs/>
                <w:sz w:val="15"/>
                <w:szCs w:val="15"/>
              </w:rPr>
              <w:t>IMF</w:t>
            </w:r>
          </w:p>
        </w:tc>
      </w:tr>
      <w:tr w:rsidR="0043707E" w14:paraId="16C35130" w14:textId="77777777">
        <w:trPr>
          <w:trHeight w:val="600"/>
        </w:trPr>
        <w:tc>
          <w:tcPr>
            <w:tcW w:w="1802" w:type="dxa"/>
            <w:vMerge w:val="restart"/>
          </w:tcPr>
          <w:p w14:paraId="41D95839" w14:textId="77777777" w:rsidR="0043707E" w:rsidRDefault="0000125D">
            <w:pPr>
              <w:spacing w:after="128" w:line="264" w:lineRule="auto"/>
              <w:rPr>
                <w:sz w:val="15"/>
                <w:szCs w:val="15"/>
              </w:rPr>
            </w:pPr>
            <w:r>
              <w:rPr>
                <w:sz w:val="15"/>
                <w:szCs w:val="15"/>
              </w:rPr>
              <w:t>PSU 000  Articulación de muñeca para terminal pasivo</w:t>
            </w:r>
          </w:p>
        </w:tc>
        <w:tc>
          <w:tcPr>
            <w:tcW w:w="4634" w:type="dxa"/>
          </w:tcPr>
          <w:p w14:paraId="4A1A4F35" w14:textId="77777777" w:rsidR="0043707E" w:rsidRDefault="0000125D">
            <w:pPr>
              <w:spacing w:after="128" w:line="264" w:lineRule="auto"/>
              <w:rPr>
                <w:sz w:val="15"/>
                <w:szCs w:val="15"/>
              </w:rPr>
            </w:pPr>
            <w:r>
              <w:rPr>
                <w:sz w:val="15"/>
                <w:szCs w:val="15"/>
              </w:rPr>
              <w:t>PSU 000A  Articulación de muñeca para terminal pasivo, endoesquelética</w:t>
            </w:r>
          </w:p>
        </w:tc>
        <w:tc>
          <w:tcPr>
            <w:tcW w:w="1076" w:type="dxa"/>
          </w:tcPr>
          <w:p w14:paraId="6E5D8F8C" w14:textId="77777777" w:rsidR="0043707E" w:rsidRDefault="0000125D">
            <w:pPr>
              <w:spacing w:after="128" w:line="264" w:lineRule="auto"/>
              <w:rPr>
                <w:sz w:val="15"/>
                <w:szCs w:val="15"/>
              </w:rPr>
            </w:pPr>
            <w:r>
              <w:rPr>
                <w:sz w:val="15"/>
                <w:szCs w:val="15"/>
              </w:rPr>
              <w:t>COMP1</w:t>
            </w:r>
          </w:p>
        </w:tc>
        <w:tc>
          <w:tcPr>
            <w:tcW w:w="1063" w:type="dxa"/>
          </w:tcPr>
          <w:p w14:paraId="1658F243" w14:textId="77777777" w:rsidR="0043707E" w:rsidRDefault="0000125D">
            <w:pPr>
              <w:spacing w:after="128" w:line="264" w:lineRule="auto"/>
              <w:rPr>
                <w:sz w:val="15"/>
                <w:szCs w:val="15"/>
              </w:rPr>
            </w:pPr>
            <w:r>
              <w:rPr>
                <w:sz w:val="15"/>
                <w:szCs w:val="15"/>
              </w:rPr>
              <w:t>24</w:t>
            </w:r>
          </w:p>
        </w:tc>
        <w:tc>
          <w:tcPr>
            <w:tcW w:w="1067" w:type="dxa"/>
          </w:tcPr>
          <w:p w14:paraId="6D52A651" w14:textId="77777777" w:rsidR="0043707E" w:rsidRDefault="0000125D">
            <w:pPr>
              <w:spacing w:after="128" w:line="264" w:lineRule="auto"/>
              <w:rPr>
                <w:sz w:val="15"/>
                <w:szCs w:val="15"/>
              </w:rPr>
            </w:pPr>
            <w:r>
              <w:rPr>
                <w:sz w:val="15"/>
                <w:szCs w:val="15"/>
              </w:rPr>
              <w:t>131,41 €</w:t>
            </w:r>
          </w:p>
        </w:tc>
      </w:tr>
      <w:tr w:rsidR="0043707E" w14:paraId="689473E6" w14:textId="77777777">
        <w:trPr>
          <w:trHeight w:val="600"/>
        </w:trPr>
        <w:tc>
          <w:tcPr>
            <w:tcW w:w="1802" w:type="dxa"/>
            <w:vMerge/>
          </w:tcPr>
          <w:p w14:paraId="5E0E574E" w14:textId="77777777" w:rsidR="0043707E" w:rsidRDefault="0043707E">
            <w:pPr>
              <w:spacing w:after="128" w:line="264" w:lineRule="auto"/>
              <w:rPr>
                <w:sz w:val="15"/>
                <w:szCs w:val="15"/>
              </w:rPr>
            </w:pPr>
          </w:p>
        </w:tc>
        <w:tc>
          <w:tcPr>
            <w:tcW w:w="4634" w:type="dxa"/>
          </w:tcPr>
          <w:p w14:paraId="6738465E" w14:textId="77777777" w:rsidR="0043707E" w:rsidRDefault="0000125D">
            <w:pPr>
              <w:spacing w:after="128" w:line="264" w:lineRule="auto"/>
              <w:rPr>
                <w:sz w:val="15"/>
                <w:szCs w:val="15"/>
              </w:rPr>
            </w:pPr>
            <w:r>
              <w:rPr>
                <w:sz w:val="15"/>
                <w:szCs w:val="15"/>
              </w:rPr>
              <w:t>PSU 000B  Articulación de muñeca para terminal pasivo, exoesquelética</w:t>
            </w:r>
          </w:p>
        </w:tc>
        <w:tc>
          <w:tcPr>
            <w:tcW w:w="1076" w:type="dxa"/>
          </w:tcPr>
          <w:p w14:paraId="74F067BA" w14:textId="77777777" w:rsidR="0043707E" w:rsidRDefault="0000125D">
            <w:pPr>
              <w:spacing w:after="128" w:line="264" w:lineRule="auto"/>
              <w:rPr>
                <w:sz w:val="15"/>
                <w:szCs w:val="15"/>
              </w:rPr>
            </w:pPr>
            <w:r>
              <w:rPr>
                <w:sz w:val="15"/>
                <w:szCs w:val="15"/>
              </w:rPr>
              <w:t>COMP1</w:t>
            </w:r>
          </w:p>
        </w:tc>
        <w:tc>
          <w:tcPr>
            <w:tcW w:w="1063" w:type="dxa"/>
          </w:tcPr>
          <w:p w14:paraId="45C833C5" w14:textId="77777777" w:rsidR="0043707E" w:rsidRDefault="0000125D">
            <w:pPr>
              <w:spacing w:after="128" w:line="264" w:lineRule="auto"/>
              <w:rPr>
                <w:sz w:val="15"/>
                <w:szCs w:val="15"/>
              </w:rPr>
            </w:pPr>
            <w:r>
              <w:rPr>
                <w:sz w:val="15"/>
                <w:szCs w:val="15"/>
              </w:rPr>
              <w:t>24</w:t>
            </w:r>
          </w:p>
        </w:tc>
        <w:tc>
          <w:tcPr>
            <w:tcW w:w="1067" w:type="dxa"/>
          </w:tcPr>
          <w:p w14:paraId="2C76E74E" w14:textId="77777777" w:rsidR="0043707E" w:rsidRDefault="0000125D">
            <w:pPr>
              <w:spacing w:after="128" w:line="264" w:lineRule="auto"/>
              <w:rPr>
                <w:sz w:val="15"/>
                <w:szCs w:val="15"/>
              </w:rPr>
            </w:pPr>
            <w:r>
              <w:rPr>
                <w:sz w:val="15"/>
                <w:szCs w:val="15"/>
              </w:rPr>
              <w:t>69,00 €</w:t>
            </w:r>
          </w:p>
        </w:tc>
      </w:tr>
      <w:tr w:rsidR="0043707E" w14:paraId="11874704" w14:textId="77777777">
        <w:trPr>
          <w:trHeight w:val="600"/>
        </w:trPr>
        <w:tc>
          <w:tcPr>
            <w:tcW w:w="1802" w:type="dxa"/>
            <w:vMerge w:val="restart"/>
          </w:tcPr>
          <w:p w14:paraId="222F3338" w14:textId="77777777" w:rsidR="0043707E" w:rsidRDefault="0000125D">
            <w:pPr>
              <w:spacing w:after="128" w:line="264" w:lineRule="auto"/>
              <w:rPr>
                <w:sz w:val="15"/>
                <w:szCs w:val="15"/>
              </w:rPr>
            </w:pPr>
            <w:r>
              <w:rPr>
                <w:sz w:val="15"/>
                <w:szCs w:val="15"/>
              </w:rPr>
              <w:t>PSU 010  Articulación de muñeca para terminal mecánico</w:t>
            </w:r>
          </w:p>
        </w:tc>
        <w:tc>
          <w:tcPr>
            <w:tcW w:w="4634" w:type="dxa"/>
          </w:tcPr>
          <w:p w14:paraId="07CCBE11" w14:textId="77777777" w:rsidR="0043707E" w:rsidRDefault="0000125D">
            <w:pPr>
              <w:spacing w:after="128" w:line="264" w:lineRule="auto"/>
              <w:rPr>
                <w:sz w:val="15"/>
                <w:szCs w:val="15"/>
              </w:rPr>
            </w:pPr>
            <w:r>
              <w:rPr>
                <w:sz w:val="15"/>
                <w:szCs w:val="15"/>
              </w:rPr>
              <w:t>PSU 010A  Articulación de muñeca para terminal mecánico redonda</w:t>
            </w:r>
          </w:p>
        </w:tc>
        <w:tc>
          <w:tcPr>
            <w:tcW w:w="1076" w:type="dxa"/>
          </w:tcPr>
          <w:p w14:paraId="54A45A08" w14:textId="77777777" w:rsidR="0043707E" w:rsidRDefault="0000125D">
            <w:pPr>
              <w:spacing w:after="128" w:line="264" w:lineRule="auto"/>
              <w:rPr>
                <w:sz w:val="15"/>
                <w:szCs w:val="15"/>
              </w:rPr>
            </w:pPr>
            <w:r>
              <w:rPr>
                <w:sz w:val="15"/>
                <w:szCs w:val="15"/>
              </w:rPr>
              <w:t>COMP1</w:t>
            </w:r>
          </w:p>
        </w:tc>
        <w:tc>
          <w:tcPr>
            <w:tcW w:w="1063" w:type="dxa"/>
          </w:tcPr>
          <w:p w14:paraId="401EC62A" w14:textId="77777777" w:rsidR="0043707E" w:rsidRDefault="0000125D">
            <w:pPr>
              <w:spacing w:after="128" w:line="264" w:lineRule="auto"/>
              <w:rPr>
                <w:sz w:val="15"/>
                <w:szCs w:val="15"/>
              </w:rPr>
            </w:pPr>
            <w:r>
              <w:rPr>
                <w:sz w:val="15"/>
                <w:szCs w:val="15"/>
              </w:rPr>
              <w:t>24</w:t>
            </w:r>
          </w:p>
        </w:tc>
        <w:tc>
          <w:tcPr>
            <w:tcW w:w="1067" w:type="dxa"/>
          </w:tcPr>
          <w:p w14:paraId="77A50A41" w14:textId="77777777" w:rsidR="0043707E" w:rsidRDefault="0000125D">
            <w:pPr>
              <w:spacing w:after="128" w:line="264" w:lineRule="auto"/>
              <w:rPr>
                <w:sz w:val="15"/>
                <w:szCs w:val="15"/>
              </w:rPr>
            </w:pPr>
            <w:r>
              <w:rPr>
                <w:sz w:val="15"/>
                <w:szCs w:val="15"/>
              </w:rPr>
              <w:t>184,45 €</w:t>
            </w:r>
          </w:p>
        </w:tc>
      </w:tr>
      <w:tr w:rsidR="0043707E" w14:paraId="0FA5C089" w14:textId="77777777">
        <w:trPr>
          <w:trHeight w:val="600"/>
        </w:trPr>
        <w:tc>
          <w:tcPr>
            <w:tcW w:w="1802" w:type="dxa"/>
            <w:vMerge/>
          </w:tcPr>
          <w:p w14:paraId="0DBC3168" w14:textId="77777777" w:rsidR="0043707E" w:rsidRDefault="0043707E">
            <w:pPr>
              <w:spacing w:after="128" w:line="264" w:lineRule="auto"/>
              <w:rPr>
                <w:sz w:val="15"/>
                <w:szCs w:val="15"/>
              </w:rPr>
            </w:pPr>
          </w:p>
        </w:tc>
        <w:tc>
          <w:tcPr>
            <w:tcW w:w="4634" w:type="dxa"/>
          </w:tcPr>
          <w:p w14:paraId="07C02B2A" w14:textId="77777777" w:rsidR="0043707E" w:rsidRDefault="0000125D">
            <w:pPr>
              <w:spacing w:after="128" w:line="264" w:lineRule="auto"/>
              <w:rPr>
                <w:sz w:val="15"/>
                <w:szCs w:val="15"/>
              </w:rPr>
            </w:pPr>
            <w:r>
              <w:rPr>
                <w:sz w:val="15"/>
                <w:szCs w:val="15"/>
              </w:rPr>
              <w:t>PSU 010B  Articulación de muñeca con enganche en bayoneta multiposicional</w:t>
            </w:r>
          </w:p>
        </w:tc>
        <w:tc>
          <w:tcPr>
            <w:tcW w:w="1076" w:type="dxa"/>
          </w:tcPr>
          <w:p w14:paraId="7244AF90" w14:textId="77777777" w:rsidR="0043707E" w:rsidRDefault="0000125D">
            <w:pPr>
              <w:spacing w:after="128" w:line="264" w:lineRule="auto"/>
              <w:rPr>
                <w:sz w:val="15"/>
                <w:szCs w:val="15"/>
              </w:rPr>
            </w:pPr>
            <w:r>
              <w:rPr>
                <w:sz w:val="15"/>
                <w:szCs w:val="15"/>
              </w:rPr>
              <w:t>COMP1</w:t>
            </w:r>
          </w:p>
        </w:tc>
        <w:tc>
          <w:tcPr>
            <w:tcW w:w="1063" w:type="dxa"/>
          </w:tcPr>
          <w:p w14:paraId="50102830" w14:textId="77777777" w:rsidR="0043707E" w:rsidRDefault="0000125D">
            <w:pPr>
              <w:spacing w:after="128" w:line="264" w:lineRule="auto"/>
              <w:rPr>
                <w:sz w:val="15"/>
                <w:szCs w:val="15"/>
              </w:rPr>
            </w:pPr>
            <w:r>
              <w:rPr>
                <w:sz w:val="15"/>
                <w:szCs w:val="15"/>
              </w:rPr>
              <w:t>24</w:t>
            </w:r>
          </w:p>
        </w:tc>
        <w:tc>
          <w:tcPr>
            <w:tcW w:w="1067" w:type="dxa"/>
          </w:tcPr>
          <w:p w14:paraId="16E2A377" w14:textId="77777777" w:rsidR="0043707E" w:rsidRDefault="0000125D">
            <w:pPr>
              <w:spacing w:after="128" w:line="264" w:lineRule="auto"/>
              <w:rPr>
                <w:sz w:val="15"/>
                <w:szCs w:val="15"/>
              </w:rPr>
            </w:pPr>
            <w:r>
              <w:rPr>
                <w:sz w:val="15"/>
                <w:szCs w:val="15"/>
              </w:rPr>
              <w:t>796,74 €</w:t>
            </w:r>
          </w:p>
        </w:tc>
      </w:tr>
      <w:tr w:rsidR="0043707E" w14:paraId="7DB3129E" w14:textId="77777777">
        <w:trPr>
          <w:trHeight w:val="600"/>
        </w:trPr>
        <w:tc>
          <w:tcPr>
            <w:tcW w:w="1802" w:type="dxa"/>
            <w:vMerge/>
          </w:tcPr>
          <w:p w14:paraId="64D7F300" w14:textId="77777777" w:rsidR="0043707E" w:rsidRDefault="0043707E">
            <w:pPr>
              <w:spacing w:after="128" w:line="264" w:lineRule="auto"/>
              <w:rPr>
                <w:sz w:val="15"/>
                <w:szCs w:val="15"/>
              </w:rPr>
            </w:pPr>
          </w:p>
        </w:tc>
        <w:tc>
          <w:tcPr>
            <w:tcW w:w="4634" w:type="dxa"/>
          </w:tcPr>
          <w:p w14:paraId="4B923FC9" w14:textId="77777777" w:rsidR="0043707E" w:rsidRDefault="0000125D">
            <w:pPr>
              <w:spacing w:after="128" w:line="264" w:lineRule="auto"/>
              <w:rPr>
                <w:sz w:val="15"/>
                <w:szCs w:val="15"/>
              </w:rPr>
            </w:pPr>
            <w:r>
              <w:rPr>
                <w:sz w:val="15"/>
                <w:szCs w:val="15"/>
              </w:rPr>
              <w:t>PSU 010C  Articulación de muñeca con enganche en bayoneta para terminal mecánico con flexo-extensión</w:t>
            </w:r>
          </w:p>
        </w:tc>
        <w:tc>
          <w:tcPr>
            <w:tcW w:w="1076" w:type="dxa"/>
          </w:tcPr>
          <w:p w14:paraId="44A5D45E" w14:textId="77777777" w:rsidR="0043707E" w:rsidRDefault="0000125D">
            <w:pPr>
              <w:spacing w:after="128" w:line="264" w:lineRule="auto"/>
              <w:rPr>
                <w:sz w:val="15"/>
                <w:szCs w:val="15"/>
              </w:rPr>
            </w:pPr>
            <w:r>
              <w:rPr>
                <w:sz w:val="15"/>
                <w:szCs w:val="15"/>
              </w:rPr>
              <w:t>COMP1</w:t>
            </w:r>
          </w:p>
        </w:tc>
        <w:tc>
          <w:tcPr>
            <w:tcW w:w="1063" w:type="dxa"/>
          </w:tcPr>
          <w:p w14:paraId="28D0E587" w14:textId="77777777" w:rsidR="0043707E" w:rsidRDefault="0000125D">
            <w:pPr>
              <w:spacing w:after="128" w:line="264" w:lineRule="auto"/>
              <w:rPr>
                <w:sz w:val="15"/>
                <w:szCs w:val="15"/>
              </w:rPr>
            </w:pPr>
            <w:r>
              <w:rPr>
                <w:sz w:val="15"/>
                <w:szCs w:val="15"/>
              </w:rPr>
              <w:t>24</w:t>
            </w:r>
          </w:p>
        </w:tc>
        <w:tc>
          <w:tcPr>
            <w:tcW w:w="1067" w:type="dxa"/>
          </w:tcPr>
          <w:p w14:paraId="71023B8A" w14:textId="77777777" w:rsidR="0043707E" w:rsidRDefault="0000125D">
            <w:pPr>
              <w:spacing w:after="128" w:line="264" w:lineRule="auto"/>
              <w:rPr>
                <w:sz w:val="15"/>
                <w:szCs w:val="15"/>
              </w:rPr>
            </w:pPr>
            <w:r>
              <w:rPr>
                <w:sz w:val="15"/>
                <w:szCs w:val="15"/>
              </w:rPr>
              <w:t>1.308,82 €</w:t>
            </w:r>
          </w:p>
        </w:tc>
      </w:tr>
      <w:tr w:rsidR="0043707E" w14:paraId="05DE46EE" w14:textId="77777777">
        <w:trPr>
          <w:trHeight w:val="600"/>
        </w:trPr>
        <w:tc>
          <w:tcPr>
            <w:tcW w:w="1802" w:type="dxa"/>
            <w:vMerge w:val="restart"/>
          </w:tcPr>
          <w:p w14:paraId="59DE3068" w14:textId="77777777" w:rsidR="0043707E" w:rsidRDefault="0000125D">
            <w:pPr>
              <w:spacing w:after="128" w:line="264" w:lineRule="auto"/>
              <w:rPr>
                <w:sz w:val="15"/>
                <w:szCs w:val="15"/>
              </w:rPr>
            </w:pPr>
            <w:r>
              <w:rPr>
                <w:sz w:val="15"/>
                <w:szCs w:val="15"/>
              </w:rPr>
              <w:lastRenderedPageBreak/>
              <w:t>PSU 020  Articulación de muñeca para terminal eléctrico</w:t>
            </w:r>
          </w:p>
        </w:tc>
        <w:tc>
          <w:tcPr>
            <w:tcW w:w="4634" w:type="dxa"/>
          </w:tcPr>
          <w:p w14:paraId="3BF3ED1C" w14:textId="77777777" w:rsidR="0043707E" w:rsidRDefault="0000125D">
            <w:pPr>
              <w:spacing w:after="128" w:line="264" w:lineRule="auto"/>
              <w:rPr>
                <w:sz w:val="15"/>
                <w:szCs w:val="15"/>
              </w:rPr>
            </w:pPr>
            <w:r>
              <w:rPr>
                <w:sz w:val="15"/>
                <w:szCs w:val="15"/>
              </w:rPr>
              <w:t>PSU 020A  Articulación de muñeca para terminal eléctrico de acoplamiento rápido</w:t>
            </w:r>
          </w:p>
        </w:tc>
        <w:tc>
          <w:tcPr>
            <w:tcW w:w="1076" w:type="dxa"/>
          </w:tcPr>
          <w:p w14:paraId="17DC1128" w14:textId="77777777" w:rsidR="0043707E" w:rsidRDefault="0000125D">
            <w:pPr>
              <w:spacing w:after="128" w:line="264" w:lineRule="auto"/>
              <w:rPr>
                <w:sz w:val="15"/>
                <w:szCs w:val="15"/>
              </w:rPr>
            </w:pPr>
            <w:r>
              <w:rPr>
                <w:sz w:val="15"/>
                <w:szCs w:val="15"/>
              </w:rPr>
              <w:t>COMP3</w:t>
            </w:r>
          </w:p>
        </w:tc>
        <w:tc>
          <w:tcPr>
            <w:tcW w:w="1063" w:type="dxa"/>
          </w:tcPr>
          <w:p w14:paraId="708AF808" w14:textId="77777777" w:rsidR="0043707E" w:rsidRDefault="0000125D">
            <w:pPr>
              <w:spacing w:after="128" w:line="264" w:lineRule="auto"/>
              <w:rPr>
                <w:sz w:val="15"/>
                <w:szCs w:val="15"/>
              </w:rPr>
            </w:pPr>
            <w:r>
              <w:rPr>
                <w:sz w:val="15"/>
                <w:szCs w:val="15"/>
              </w:rPr>
              <w:t>24</w:t>
            </w:r>
          </w:p>
        </w:tc>
        <w:tc>
          <w:tcPr>
            <w:tcW w:w="1067" w:type="dxa"/>
          </w:tcPr>
          <w:p w14:paraId="1E5A3635" w14:textId="77777777" w:rsidR="0043707E" w:rsidRDefault="0000125D">
            <w:pPr>
              <w:spacing w:after="128" w:line="264" w:lineRule="auto"/>
              <w:rPr>
                <w:sz w:val="15"/>
                <w:szCs w:val="15"/>
              </w:rPr>
            </w:pPr>
            <w:r>
              <w:rPr>
                <w:sz w:val="15"/>
                <w:szCs w:val="15"/>
              </w:rPr>
              <w:t>584,71 €</w:t>
            </w:r>
          </w:p>
        </w:tc>
      </w:tr>
      <w:tr w:rsidR="0043707E" w14:paraId="70708527" w14:textId="77777777">
        <w:trPr>
          <w:trHeight w:val="600"/>
        </w:trPr>
        <w:tc>
          <w:tcPr>
            <w:tcW w:w="1802" w:type="dxa"/>
            <w:vMerge/>
          </w:tcPr>
          <w:p w14:paraId="3B53CA5D" w14:textId="77777777" w:rsidR="0043707E" w:rsidRDefault="0043707E">
            <w:pPr>
              <w:spacing w:after="128" w:line="264" w:lineRule="auto"/>
              <w:rPr>
                <w:sz w:val="15"/>
                <w:szCs w:val="15"/>
              </w:rPr>
            </w:pPr>
          </w:p>
        </w:tc>
        <w:tc>
          <w:tcPr>
            <w:tcW w:w="4634" w:type="dxa"/>
          </w:tcPr>
          <w:p w14:paraId="18872A94" w14:textId="77777777" w:rsidR="0043707E" w:rsidRDefault="0000125D">
            <w:pPr>
              <w:spacing w:after="128" w:line="264" w:lineRule="auto"/>
              <w:rPr>
                <w:sz w:val="15"/>
                <w:szCs w:val="15"/>
              </w:rPr>
            </w:pPr>
            <w:r>
              <w:rPr>
                <w:sz w:val="15"/>
                <w:szCs w:val="15"/>
              </w:rPr>
              <w:t>PSU 020B  Articulación de muñeca para terminal eléctrico con función pronosupinadora</w:t>
            </w:r>
          </w:p>
        </w:tc>
        <w:tc>
          <w:tcPr>
            <w:tcW w:w="1076" w:type="dxa"/>
          </w:tcPr>
          <w:p w14:paraId="14792C9C" w14:textId="77777777" w:rsidR="0043707E" w:rsidRDefault="0000125D">
            <w:pPr>
              <w:spacing w:after="128" w:line="264" w:lineRule="auto"/>
              <w:rPr>
                <w:sz w:val="15"/>
                <w:szCs w:val="15"/>
              </w:rPr>
            </w:pPr>
            <w:r>
              <w:rPr>
                <w:sz w:val="15"/>
                <w:szCs w:val="15"/>
              </w:rPr>
              <w:t>COMP3</w:t>
            </w:r>
          </w:p>
        </w:tc>
        <w:tc>
          <w:tcPr>
            <w:tcW w:w="1063" w:type="dxa"/>
          </w:tcPr>
          <w:p w14:paraId="07B12309" w14:textId="77777777" w:rsidR="0043707E" w:rsidRDefault="0000125D">
            <w:pPr>
              <w:spacing w:after="128" w:line="264" w:lineRule="auto"/>
              <w:rPr>
                <w:sz w:val="15"/>
                <w:szCs w:val="15"/>
              </w:rPr>
            </w:pPr>
            <w:r>
              <w:rPr>
                <w:sz w:val="15"/>
                <w:szCs w:val="15"/>
              </w:rPr>
              <w:t>24</w:t>
            </w:r>
          </w:p>
        </w:tc>
        <w:tc>
          <w:tcPr>
            <w:tcW w:w="1067" w:type="dxa"/>
          </w:tcPr>
          <w:p w14:paraId="3199B2E3" w14:textId="77777777" w:rsidR="0043707E" w:rsidRDefault="0000125D">
            <w:pPr>
              <w:spacing w:after="128" w:line="264" w:lineRule="auto"/>
              <w:rPr>
                <w:sz w:val="15"/>
                <w:szCs w:val="15"/>
              </w:rPr>
            </w:pPr>
            <w:r>
              <w:rPr>
                <w:sz w:val="15"/>
                <w:szCs w:val="15"/>
              </w:rPr>
              <w:t>1.029,60 €</w:t>
            </w:r>
          </w:p>
        </w:tc>
      </w:tr>
      <w:tr w:rsidR="0043707E" w14:paraId="5CAE3160" w14:textId="77777777">
        <w:trPr>
          <w:trHeight w:val="600"/>
        </w:trPr>
        <w:tc>
          <w:tcPr>
            <w:tcW w:w="1802" w:type="dxa"/>
            <w:vMerge/>
          </w:tcPr>
          <w:p w14:paraId="27B12F71" w14:textId="77777777" w:rsidR="0043707E" w:rsidRDefault="0043707E">
            <w:pPr>
              <w:spacing w:after="128" w:line="264" w:lineRule="auto"/>
              <w:rPr>
                <w:sz w:val="15"/>
                <w:szCs w:val="15"/>
              </w:rPr>
            </w:pPr>
          </w:p>
        </w:tc>
        <w:tc>
          <w:tcPr>
            <w:tcW w:w="4634" w:type="dxa"/>
          </w:tcPr>
          <w:p w14:paraId="5375C8B5" w14:textId="77777777" w:rsidR="0043707E" w:rsidRDefault="0000125D">
            <w:pPr>
              <w:spacing w:after="128" w:line="264" w:lineRule="auto"/>
              <w:rPr>
                <w:sz w:val="15"/>
                <w:szCs w:val="15"/>
              </w:rPr>
            </w:pPr>
            <w:r>
              <w:rPr>
                <w:sz w:val="15"/>
                <w:szCs w:val="15"/>
              </w:rPr>
              <w:t>PSU 020C  Articulación de muñeca para terminal eléctrico, infantil con pronosupinación pasiva</w:t>
            </w:r>
          </w:p>
        </w:tc>
        <w:tc>
          <w:tcPr>
            <w:tcW w:w="1076" w:type="dxa"/>
          </w:tcPr>
          <w:p w14:paraId="68A1AC9B" w14:textId="77777777" w:rsidR="0043707E" w:rsidRDefault="0000125D">
            <w:pPr>
              <w:spacing w:after="128" w:line="264" w:lineRule="auto"/>
              <w:rPr>
                <w:sz w:val="15"/>
                <w:szCs w:val="15"/>
              </w:rPr>
            </w:pPr>
            <w:r>
              <w:rPr>
                <w:sz w:val="15"/>
                <w:szCs w:val="15"/>
              </w:rPr>
              <w:t>COMP3</w:t>
            </w:r>
          </w:p>
        </w:tc>
        <w:tc>
          <w:tcPr>
            <w:tcW w:w="1063" w:type="dxa"/>
          </w:tcPr>
          <w:p w14:paraId="1D67A2E2" w14:textId="77777777" w:rsidR="0043707E" w:rsidRDefault="0000125D">
            <w:pPr>
              <w:spacing w:after="128" w:line="264" w:lineRule="auto"/>
              <w:rPr>
                <w:sz w:val="15"/>
                <w:szCs w:val="15"/>
              </w:rPr>
            </w:pPr>
            <w:r>
              <w:rPr>
                <w:sz w:val="15"/>
                <w:szCs w:val="15"/>
              </w:rPr>
              <w:t>24</w:t>
            </w:r>
          </w:p>
        </w:tc>
        <w:tc>
          <w:tcPr>
            <w:tcW w:w="1067" w:type="dxa"/>
          </w:tcPr>
          <w:p w14:paraId="2BE07326" w14:textId="77777777" w:rsidR="0043707E" w:rsidRDefault="0000125D">
            <w:pPr>
              <w:spacing w:after="128" w:line="264" w:lineRule="auto"/>
              <w:rPr>
                <w:sz w:val="15"/>
                <w:szCs w:val="15"/>
              </w:rPr>
            </w:pPr>
            <w:r>
              <w:rPr>
                <w:sz w:val="15"/>
                <w:szCs w:val="15"/>
              </w:rPr>
              <w:t>1.605,08 €</w:t>
            </w:r>
          </w:p>
        </w:tc>
      </w:tr>
      <w:tr w:rsidR="0043707E" w14:paraId="4FBDC5A6" w14:textId="77777777">
        <w:trPr>
          <w:trHeight w:val="900"/>
        </w:trPr>
        <w:tc>
          <w:tcPr>
            <w:tcW w:w="1802" w:type="dxa"/>
            <w:vMerge/>
          </w:tcPr>
          <w:p w14:paraId="21A90F09" w14:textId="77777777" w:rsidR="0043707E" w:rsidRDefault="0043707E">
            <w:pPr>
              <w:spacing w:after="128" w:line="264" w:lineRule="auto"/>
              <w:rPr>
                <w:sz w:val="15"/>
                <w:szCs w:val="15"/>
              </w:rPr>
            </w:pPr>
          </w:p>
        </w:tc>
        <w:tc>
          <w:tcPr>
            <w:tcW w:w="4634" w:type="dxa"/>
          </w:tcPr>
          <w:p w14:paraId="6DB299F8" w14:textId="77777777" w:rsidR="0043707E" w:rsidRDefault="0000125D">
            <w:pPr>
              <w:spacing w:after="128" w:line="264" w:lineRule="auto"/>
              <w:rPr>
                <w:sz w:val="15"/>
                <w:szCs w:val="15"/>
              </w:rPr>
            </w:pPr>
            <w:r>
              <w:rPr>
                <w:sz w:val="15"/>
                <w:szCs w:val="15"/>
              </w:rPr>
              <w:t>PSU 020D  Articulación de muñeca para mano eléctrica multiarticulada (Especial prescripción y de acuerdo a un protocolo)</w:t>
            </w:r>
          </w:p>
        </w:tc>
        <w:tc>
          <w:tcPr>
            <w:tcW w:w="1076" w:type="dxa"/>
          </w:tcPr>
          <w:p w14:paraId="77C9A6CB" w14:textId="77777777" w:rsidR="0043707E" w:rsidRDefault="0000125D">
            <w:pPr>
              <w:spacing w:after="128" w:line="264" w:lineRule="auto"/>
              <w:rPr>
                <w:sz w:val="15"/>
                <w:szCs w:val="15"/>
              </w:rPr>
            </w:pPr>
            <w:r>
              <w:rPr>
                <w:sz w:val="15"/>
                <w:szCs w:val="15"/>
              </w:rPr>
              <w:t>COMP3</w:t>
            </w:r>
          </w:p>
        </w:tc>
        <w:tc>
          <w:tcPr>
            <w:tcW w:w="1063" w:type="dxa"/>
          </w:tcPr>
          <w:p w14:paraId="0E10A293" w14:textId="77777777" w:rsidR="0043707E" w:rsidRDefault="0000125D">
            <w:pPr>
              <w:spacing w:after="128" w:line="264" w:lineRule="auto"/>
              <w:rPr>
                <w:sz w:val="15"/>
                <w:szCs w:val="15"/>
              </w:rPr>
            </w:pPr>
            <w:r>
              <w:rPr>
                <w:sz w:val="15"/>
                <w:szCs w:val="15"/>
              </w:rPr>
              <w:t>24</w:t>
            </w:r>
          </w:p>
        </w:tc>
        <w:tc>
          <w:tcPr>
            <w:tcW w:w="1067" w:type="dxa"/>
          </w:tcPr>
          <w:p w14:paraId="2F399960" w14:textId="77777777" w:rsidR="0043707E" w:rsidRDefault="0000125D">
            <w:pPr>
              <w:spacing w:after="128" w:line="264" w:lineRule="auto"/>
              <w:rPr>
                <w:sz w:val="15"/>
                <w:szCs w:val="15"/>
              </w:rPr>
            </w:pPr>
            <w:r>
              <w:rPr>
                <w:sz w:val="15"/>
                <w:szCs w:val="15"/>
              </w:rPr>
              <w:t>4.290,00 €</w:t>
            </w:r>
          </w:p>
        </w:tc>
      </w:tr>
      <w:tr w:rsidR="0043707E" w14:paraId="0FC75A41" w14:textId="77777777">
        <w:trPr>
          <w:trHeight w:hRule="exact" w:val="300"/>
        </w:trPr>
        <w:tc>
          <w:tcPr>
            <w:tcW w:w="1802" w:type="dxa"/>
            <w:tcBorders>
              <w:left w:val="nil"/>
              <w:bottom w:val="nil"/>
              <w:right w:val="nil"/>
            </w:tcBorders>
          </w:tcPr>
          <w:p w14:paraId="3E545FF9" w14:textId="77777777" w:rsidR="0043707E" w:rsidRDefault="0043707E">
            <w:pPr>
              <w:spacing w:after="128" w:line="264" w:lineRule="auto"/>
              <w:rPr>
                <w:sz w:val="15"/>
                <w:szCs w:val="15"/>
              </w:rPr>
            </w:pPr>
          </w:p>
        </w:tc>
        <w:tc>
          <w:tcPr>
            <w:tcW w:w="4634" w:type="dxa"/>
            <w:tcBorders>
              <w:left w:val="nil"/>
              <w:bottom w:val="nil"/>
              <w:right w:val="nil"/>
            </w:tcBorders>
          </w:tcPr>
          <w:p w14:paraId="45F2B829" w14:textId="77777777" w:rsidR="0043707E" w:rsidRDefault="0043707E">
            <w:pPr>
              <w:spacing w:after="128" w:line="264" w:lineRule="auto"/>
              <w:rPr>
                <w:sz w:val="15"/>
                <w:szCs w:val="15"/>
              </w:rPr>
            </w:pPr>
          </w:p>
        </w:tc>
        <w:tc>
          <w:tcPr>
            <w:tcW w:w="1076" w:type="dxa"/>
            <w:tcBorders>
              <w:left w:val="nil"/>
              <w:bottom w:val="nil"/>
              <w:right w:val="nil"/>
            </w:tcBorders>
          </w:tcPr>
          <w:p w14:paraId="0B8FDB88" w14:textId="77777777" w:rsidR="0043707E" w:rsidRDefault="0043707E">
            <w:pPr>
              <w:spacing w:after="128" w:line="264" w:lineRule="auto"/>
              <w:rPr>
                <w:sz w:val="15"/>
                <w:szCs w:val="15"/>
              </w:rPr>
            </w:pPr>
          </w:p>
        </w:tc>
        <w:tc>
          <w:tcPr>
            <w:tcW w:w="1063" w:type="dxa"/>
            <w:tcBorders>
              <w:left w:val="nil"/>
              <w:bottom w:val="nil"/>
              <w:right w:val="nil"/>
            </w:tcBorders>
          </w:tcPr>
          <w:p w14:paraId="28E5B3B2" w14:textId="77777777" w:rsidR="0043707E" w:rsidRDefault="0043707E">
            <w:pPr>
              <w:spacing w:after="128" w:line="264" w:lineRule="auto"/>
              <w:rPr>
                <w:sz w:val="15"/>
                <w:szCs w:val="15"/>
              </w:rPr>
            </w:pPr>
          </w:p>
        </w:tc>
        <w:tc>
          <w:tcPr>
            <w:tcW w:w="1067" w:type="dxa"/>
            <w:tcBorders>
              <w:left w:val="nil"/>
              <w:bottom w:val="nil"/>
              <w:right w:val="nil"/>
            </w:tcBorders>
          </w:tcPr>
          <w:p w14:paraId="0F2B6B7D" w14:textId="77777777" w:rsidR="0043707E" w:rsidRDefault="0043707E">
            <w:pPr>
              <w:spacing w:after="128" w:line="264" w:lineRule="auto"/>
              <w:rPr>
                <w:sz w:val="15"/>
                <w:szCs w:val="15"/>
              </w:rPr>
            </w:pPr>
          </w:p>
        </w:tc>
      </w:tr>
      <w:tr w:rsidR="0043707E" w14:paraId="5033CAA4" w14:textId="77777777">
        <w:trPr>
          <w:trHeight w:val="315"/>
        </w:trPr>
        <w:tc>
          <w:tcPr>
            <w:tcW w:w="1802" w:type="dxa"/>
            <w:tcBorders>
              <w:top w:val="nil"/>
              <w:left w:val="nil"/>
              <w:bottom w:val="nil"/>
              <w:right w:val="nil"/>
            </w:tcBorders>
          </w:tcPr>
          <w:p w14:paraId="6DDE19CC"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7C908B0F" w14:textId="77777777" w:rsidR="0043707E" w:rsidRDefault="0000125D">
            <w:pPr>
              <w:spacing w:after="128" w:line="264" w:lineRule="auto"/>
              <w:rPr>
                <w:b/>
                <w:bCs/>
                <w:i/>
                <w:iCs/>
                <w:sz w:val="15"/>
                <w:szCs w:val="15"/>
              </w:rPr>
            </w:pPr>
            <w:r>
              <w:rPr>
                <w:b/>
                <w:bCs/>
                <w:i/>
                <w:iCs/>
                <w:sz w:val="15"/>
                <w:szCs w:val="15"/>
              </w:rPr>
              <w:t>Subgrupo:  06 18 33  Articulaciones de codo</w:t>
            </w:r>
          </w:p>
        </w:tc>
      </w:tr>
      <w:tr w:rsidR="0043707E" w14:paraId="49BFF758" w14:textId="77777777">
        <w:trPr>
          <w:trHeight w:val="315"/>
        </w:trPr>
        <w:tc>
          <w:tcPr>
            <w:tcW w:w="1802" w:type="dxa"/>
            <w:tcBorders>
              <w:top w:val="nil"/>
              <w:left w:val="nil"/>
              <w:bottom w:val="nil"/>
              <w:right w:val="nil"/>
            </w:tcBorders>
          </w:tcPr>
          <w:p w14:paraId="6DF1C9B8"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6FD4975E" w14:textId="49B7DA28" w:rsidR="0043707E" w:rsidRDefault="0000125D">
            <w:pPr>
              <w:spacing w:after="128" w:line="264" w:lineRule="auto"/>
              <w:rPr>
                <w:b/>
                <w:bCs/>
                <w:i/>
                <w:iCs/>
                <w:sz w:val="15"/>
                <w:szCs w:val="15"/>
              </w:rPr>
            </w:pPr>
            <w:r>
              <w:rPr>
                <w:b/>
                <w:bCs/>
                <w:i/>
                <w:iCs/>
                <w:sz w:val="15"/>
                <w:szCs w:val="15"/>
              </w:rPr>
              <w:t>Aportación persona usuaria:  0 euros</w:t>
            </w:r>
          </w:p>
        </w:tc>
      </w:tr>
      <w:tr w:rsidR="0043707E" w14:paraId="2E4F0960" w14:textId="77777777">
        <w:trPr>
          <w:trHeight w:hRule="exact" w:val="315"/>
        </w:trPr>
        <w:tc>
          <w:tcPr>
            <w:tcW w:w="1802" w:type="dxa"/>
            <w:tcBorders>
              <w:top w:val="nil"/>
              <w:left w:val="nil"/>
              <w:right w:val="nil"/>
            </w:tcBorders>
          </w:tcPr>
          <w:p w14:paraId="6480D118" w14:textId="77777777" w:rsidR="0043707E" w:rsidRDefault="0043707E">
            <w:pPr>
              <w:spacing w:after="128" w:line="264" w:lineRule="auto"/>
              <w:rPr>
                <w:b/>
                <w:bCs/>
                <w:i/>
                <w:iCs/>
                <w:sz w:val="15"/>
                <w:szCs w:val="15"/>
              </w:rPr>
            </w:pPr>
          </w:p>
        </w:tc>
        <w:tc>
          <w:tcPr>
            <w:tcW w:w="4634" w:type="dxa"/>
            <w:tcBorders>
              <w:top w:val="nil"/>
              <w:left w:val="nil"/>
              <w:right w:val="nil"/>
            </w:tcBorders>
          </w:tcPr>
          <w:p w14:paraId="3CE275AA" w14:textId="77777777" w:rsidR="0043707E" w:rsidRDefault="0043707E">
            <w:pPr>
              <w:spacing w:after="128" w:line="264" w:lineRule="auto"/>
              <w:rPr>
                <w:sz w:val="15"/>
                <w:szCs w:val="15"/>
              </w:rPr>
            </w:pPr>
          </w:p>
        </w:tc>
        <w:tc>
          <w:tcPr>
            <w:tcW w:w="1076" w:type="dxa"/>
            <w:tcBorders>
              <w:top w:val="nil"/>
              <w:left w:val="nil"/>
              <w:right w:val="nil"/>
            </w:tcBorders>
          </w:tcPr>
          <w:p w14:paraId="56C8BC78" w14:textId="77777777" w:rsidR="0043707E" w:rsidRDefault="0043707E">
            <w:pPr>
              <w:spacing w:after="128" w:line="264" w:lineRule="auto"/>
              <w:rPr>
                <w:sz w:val="15"/>
                <w:szCs w:val="15"/>
              </w:rPr>
            </w:pPr>
          </w:p>
        </w:tc>
        <w:tc>
          <w:tcPr>
            <w:tcW w:w="1063" w:type="dxa"/>
            <w:tcBorders>
              <w:top w:val="nil"/>
              <w:left w:val="nil"/>
              <w:right w:val="nil"/>
            </w:tcBorders>
          </w:tcPr>
          <w:p w14:paraId="6DF32CE5" w14:textId="77777777" w:rsidR="0043707E" w:rsidRDefault="0043707E">
            <w:pPr>
              <w:spacing w:after="128" w:line="264" w:lineRule="auto"/>
              <w:rPr>
                <w:sz w:val="15"/>
                <w:szCs w:val="15"/>
              </w:rPr>
            </w:pPr>
          </w:p>
        </w:tc>
        <w:tc>
          <w:tcPr>
            <w:tcW w:w="1067" w:type="dxa"/>
            <w:tcBorders>
              <w:top w:val="nil"/>
              <w:left w:val="nil"/>
              <w:right w:val="nil"/>
            </w:tcBorders>
          </w:tcPr>
          <w:p w14:paraId="250E3D36" w14:textId="77777777" w:rsidR="0043707E" w:rsidRDefault="0043707E">
            <w:pPr>
              <w:spacing w:after="128" w:line="264" w:lineRule="auto"/>
              <w:rPr>
                <w:sz w:val="15"/>
                <w:szCs w:val="15"/>
              </w:rPr>
            </w:pPr>
          </w:p>
        </w:tc>
      </w:tr>
      <w:tr w:rsidR="0043707E" w14:paraId="53598A74" w14:textId="77777777">
        <w:trPr>
          <w:trHeight w:val="900"/>
        </w:trPr>
        <w:tc>
          <w:tcPr>
            <w:tcW w:w="1802" w:type="dxa"/>
          </w:tcPr>
          <w:p w14:paraId="292769AA"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680D64AA"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64DBB9A7" w14:textId="77777777" w:rsidR="0043707E" w:rsidRDefault="0000125D">
            <w:pPr>
              <w:spacing w:after="128" w:line="264" w:lineRule="auto"/>
              <w:rPr>
                <w:b/>
                <w:bCs/>
                <w:sz w:val="15"/>
                <w:szCs w:val="15"/>
              </w:rPr>
            </w:pPr>
            <w:r>
              <w:rPr>
                <w:b/>
                <w:bCs/>
                <w:sz w:val="15"/>
                <w:szCs w:val="15"/>
              </w:rPr>
              <w:t>Elaboración</w:t>
            </w:r>
          </w:p>
        </w:tc>
        <w:tc>
          <w:tcPr>
            <w:tcW w:w="1063" w:type="dxa"/>
          </w:tcPr>
          <w:p w14:paraId="5C6E2B16" w14:textId="77777777" w:rsidR="0043707E" w:rsidRDefault="0000125D">
            <w:pPr>
              <w:spacing w:after="128" w:line="264" w:lineRule="auto"/>
              <w:rPr>
                <w:b/>
                <w:bCs/>
                <w:sz w:val="15"/>
                <w:szCs w:val="15"/>
              </w:rPr>
            </w:pPr>
            <w:r>
              <w:rPr>
                <w:b/>
                <w:bCs/>
                <w:sz w:val="15"/>
                <w:szCs w:val="15"/>
              </w:rPr>
              <w:t>Vida media (Meses)</w:t>
            </w:r>
          </w:p>
        </w:tc>
        <w:tc>
          <w:tcPr>
            <w:tcW w:w="1067" w:type="dxa"/>
          </w:tcPr>
          <w:p w14:paraId="0977C8A8" w14:textId="77777777" w:rsidR="0043707E" w:rsidRDefault="0000125D">
            <w:pPr>
              <w:spacing w:after="128" w:line="264" w:lineRule="auto"/>
              <w:rPr>
                <w:b/>
                <w:bCs/>
                <w:sz w:val="15"/>
                <w:szCs w:val="15"/>
              </w:rPr>
            </w:pPr>
            <w:r>
              <w:rPr>
                <w:b/>
                <w:bCs/>
                <w:sz w:val="15"/>
                <w:szCs w:val="15"/>
              </w:rPr>
              <w:t>IMF</w:t>
            </w:r>
          </w:p>
        </w:tc>
      </w:tr>
      <w:tr w:rsidR="0043707E" w14:paraId="6EAD54BC" w14:textId="77777777">
        <w:trPr>
          <w:trHeight w:val="600"/>
        </w:trPr>
        <w:tc>
          <w:tcPr>
            <w:tcW w:w="1802" w:type="dxa"/>
          </w:tcPr>
          <w:p w14:paraId="2D21718A" w14:textId="77777777" w:rsidR="0043707E" w:rsidRDefault="0000125D">
            <w:pPr>
              <w:spacing w:after="128" w:line="264" w:lineRule="auto"/>
              <w:rPr>
                <w:sz w:val="15"/>
                <w:szCs w:val="15"/>
              </w:rPr>
            </w:pPr>
            <w:r>
              <w:rPr>
                <w:sz w:val="15"/>
                <w:szCs w:val="15"/>
              </w:rPr>
              <w:t>PSD 000  Articulación de codo pasiva</w:t>
            </w:r>
          </w:p>
        </w:tc>
        <w:tc>
          <w:tcPr>
            <w:tcW w:w="4634" w:type="dxa"/>
          </w:tcPr>
          <w:p w14:paraId="770D7619" w14:textId="77777777" w:rsidR="0043707E" w:rsidRDefault="0000125D">
            <w:pPr>
              <w:spacing w:after="128" w:line="264" w:lineRule="auto"/>
              <w:rPr>
                <w:sz w:val="15"/>
                <w:szCs w:val="15"/>
              </w:rPr>
            </w:pPr>
            <w:r>
              <w:rPr>
                <w:sz w:val="15"/>
                <w:szCs w:val="15"/>
              </w:rPr>
              <w:t>PSD 000A  Articulación de codo con bloqueo pasivo para estructura endoesquelética</w:t>
            </w:r>
          </w:p>
        </w:tc>
        <w:tc>
          <w:tcPr>
            <w:tcW w:w="1076" w:type="dxa"/>
          </w:tcPr>
          <w:p w14:paraId="5A789B69" w14:textId="77777777" w:rsidR="0043707E" w:rsidRDefault="0000125D">
            <w:pPr>
              <w:spacing w:after="128" w:line="264" w:lineRule="auto"/>
              <w:rPr>
                <w:sz w:val="15"/>
                <w:szCs w:val="15"/>
              </w:rPr>
            </w:pPr>
            <w:r>
              <w:rPr>
                <w:sz w:val="15"/>
                <w:szCs w:val="15"/>
              </w:rPr>
              <w:t>COMP1</w:t>
            </w:r>
          </w:p>
        </w:tc>
        <w:tc>
          <w:tcPr>
            <w:tcW w:w="1063" w:type="dxa"/>
          </w:tcPr>
          <w:p w14:paraId="5FEEEE93" w14:textId="77777777" w:rsidR="0043707E" w:rsidRDefault="0000125D">
            <w:pPr>
              <w:spacing w:after="128" w:line="264" w:lineRule="auto"/>
              <w:rPr>
                <w:sz w:val="15"/>
                <w:szCs w:val="15"/>
              </w:rPr>
            </w:pPr>
            <w:r>
              <w:rPr>
                <w:sz w:val="15"/>
                <w:szCs w:val="15"/>
              </w:rPr>
              <w:t>24</w:t>
            </w:r>
          </w:p>
        </w:tc>
        <w:tc>
          <w:tcPr>
            <w:tcW w:w="1067" w:type="dxa"/>
          </w:tcPr>
          <w:p w14:paraId="6C4358AA" w14:textId="77777777" w:rsidR="0043707E" w:rsidRDefault="0000125D">
            <w:pPr>
              <w:spacing w:after="128" w:line="264" w:lineRule="auto"/>
              <w:rPr>
                <w:sz w:val="15"/>
                <w:szCs w:val="15"/>
              </w:rPr>
            </w:pPr>
            <w:r>
              <w:rPr>
                <w:sz w:val="15"/>
                <w:szCs w:val="15"/>
              </w:rPr>
              <w:t>492,10 €</w:t>
            </w:r>
          </w:p>
        </w:tc>
      </w:tr>
      <w:tr w:rsidR="0043707E" w14:paraId="7193674E" w14:textId="77777777">
        <w:trPr>
          <w:trHeight w:val="600"/>
        </w:trPr>
        <w:tc>
          <w:tcPr>
            <w:tcW w:w="1802" w:type="dxa"/>
            <w:vMerge w:val="restart"/>
          </w:tcPr>
          <w:p w14:paraId="0A98AE8E" w14:textId="77777777" w:rsidR="0043707E" w:rsidRDefault="0000125D">
            <w:pPr>
              <w:spacing w:after="128" w:line="264" w:lineRule="auto"/>
              <w:rPr>
                <w:sz w:val="15"/>
                <w:szCs w:val="15"/>
              </w:rPr>
            </w:pPr>
            <w:r>
              <w:rPr>
                <w:sz w:val="15"/>
                <w:szCs w:val="15"/>
              </w:rPr>
              <w:t>PSD 010  Articulación de codo mecánica</w:t>
            </w:r>
          </w:p>
        </w:tc>
        <w:tc>
          <w:tcPr>
            <w:tcW w:w="4634" w:type="dxa"/>
          </w:tcPr>
          <w:p w14:paraId="1E6D339D" w14:textId="77777777" w:rsidR="0043707E" w:rsidRDefault="0000125D">
            <w:pPr>
              <w:spacing w:after="128" w:line="264" w:lineRule="auto"/>
              <w:rPr>
                <w:sz w:val="15"/>
                <w:szCs w:val="15"/>
              </w:rPr>
            </w:pPr>
            <w:r>
              <w:rPr>
                <w:sz w:val="15"/>
                <w:szCs w:val="15"/>
              </w:rPr>
              <w:t>PSD 010A  Articulación de codo mecánica con bloqueo de flexo-extensión</w:t>
            </w:r>
          </w:p>
        </w:tc>
        <w:tc>
          <w:tcPr>
            <w:tcW w:w="1076" w:type="dxa"/>
          </w:tcPr>
          <w:p w14:paraId="5E61C016" w14:textId="77777777" w:rsidR="0043707E" w:rsidRDefault="0000125D">
            <w:pPr>
              <w:spacing w:after="128" w:line="264" w:lineRule="auto"/>
              <w:rPr>
                <w:sz w:val="15"/>
                <w:szCs w:val="15"/>
              </w:rPr>
            </w:pPr>
            <w:r>
              <w:rPr>
                <w:sz w:val="15"/>
                <w:szCs w:val="15"/>
              </w:rPr>
              <w:t>COMP2</w:t>
            </w:r>
          </w:p>
        </w:tc>
        <w:tc>
          <w:tcPr>
            <w:tcW w:w="1063" w:type="dxa"/>
          </w:tcPr>
          <w:p w14:paraId="6712F2B8" w14:textId="77777777" w:rsidR="0043707E" w:rsidRDefault="0000125D">
            <w:pPr>
              <w:spacing w:after="128" w:line="264" w:lineRule="auto"/>
              <w:rPr>
                <w:sz w:val="15"/>
                <w:szCs w:val="15"/>
              </w:rPr>
            </w:pPr>
            <w:r>
              <w:rPr>
                <w:sz w:val="15"/>
                <w:szCs w:val="15"/>
              </w:rPr>
              <w:t>24</w:t>
            </w:r>
          </w:p>
        </w:tc>
        <w:tc>
          <w:tcPr>
            <w:tcW w:w="1067" w:type="dxa"/>
          </w:tcPr>
          <w:p w14:paraId="5CF657CE" w14:textId="77777777" w:rsidR="0043707E" w:rsidRDefault="0000125D">
            <w:pPr>
              <w:spacing w:after="128" w:line="264" w:lineRule="auto"/>
              <w:rPr>
                <w:sz w:val="15"/>
                <w:szCs w:val="15"/>
              </w:rPr>
            </w:pPr>
            <w:r>
              <w:rPr>
                <w:sz w:val="15"/>
                <w:szCs w:val="15"/>
              </w:rPr>
              <w:t>1.893,26 €</w:t>
            </w:r>
          </w:p>
        </w:tc>
      </w:tr>
      <w:tr w:rsidR="0043707E" w14:paraId="1FDD408B" w14:textId="77777777">
        <w:trPr>
          <w:trHeight w:val="600"/>
        </w:trPr>
        <w:tc>
          <w:tcPr>
            <w:tcW w:w="1802" w:type="dxa"/>
            <w:vMerge/>
          </w:tcPr>
          <w:p w14:paraId="3EEF03A3" w14:textId="77777777" w:rsidR="0043707E" w:rsidRDefault="0043707E">
            <w:pPr>
              <w:spacing w:after="128" w:line="264" w:lineRule="auto"/>
              <w:rPr>
                <w:sz w:val="15"/>
                <w:szCs w:val="15"/>
              </w:rPr>
            </w:pPr>
          </w:p>
        </w:tc>
        <w:tc>
          <w:tcPr>
            <w:tcW w:w="4634" w:type="dxa"/>
          </w:tcPr>
          <w:p w14:paraId="726B580F" w14:textId="77777777" w:rsidR="0043707E" w:rsidRDefault="0000125D">
            <w:pPr>
              <w:spacing w:after="128" w:line="264" w:lineRule="auto"/>
              <w:rPr>
                <w:sz w:val="15"/>
                <w:szCs w:val="15"/>
              </w:rPr>
            </w:pPr>
            <w:r>
              <w:rPr>
                <w:sz w:val="15"/>
                <w:szCs w:val="15"/>
              </w:rPr>
              <w:t>PSD 010B  Articulación de codo mecánica con bloqueo de flexo-extensión  y flexión asistida</w:t>
            </w:r>
          </w:p>
        </w:tc>
        <w:tc>
          <w:tcPr>
            <w:tcW w:w="1076" w:type="dxa"/>
          </w:tcPr>
          <w:p w14:paraId="1B1E1B1B" w14:textId="77777777" w:rsidR="0043707E" w:rsidRDefault="0000125D">
            <w:pPr>
              <w:spacing w:after="128" w:line="264" w:lineRule="auto"/>
              <w:rPr>
                <w:sz w:val="15"/>
                <w:szCs w:val="15"/>
              </w:rPr>
            </w:pPr>
            <w:r>
              <w:rPr>
                <w:sz w:val="15"/>
                <w:szCs w:val="15"/>
              </w:rPr>
              <w:t>COMP2</w:t>
            </w:r>
          </w:p>
        </w:tc>
        <w:tc>
          <w:tcPr>
            <w:tcW w:w="1063" w:type="dxa"/>
          </w:tcPr>
          <w:p w14:paraId="6D02A4C3" w14:textId="77777777" w:rsidR="0043707E" w:rsidRDefault="0000125D">
            <w:pPr>
              <w:spacing w:after="128" w:line="264" w:lineRule="auto"/>
              <w:rPr>
                <w:sz w:val="15"/>
                <w:szCs w:val="15"/>
              </w:rPr>
            </w:pPr>
            <w:r>
              <w:rPr>
                <w:sz w:val="15"/>
                <w:szCs w:val="15"/>
              </w:rPr>
              <w:t>24</w:t>
            </w:r>
          </w:p>
        </w:tc>
        <w:tc>
          <w:tcPr>
            <w:tcW w:w="1067" w:type="dxa"/>
          </w:tcPr>
          <w:p w14:paraId="1977B165" w14:textId="77777777" w:rsidR="0043707E" w:rsidRDefault="0000125D">
            <w:pPr>
              <w:spacing w:after="128" w:line="264" w:lineRule="auto"/>
              <w:rPr>
                <w:sz w:val="15"/>
                <w:szCs w:val="15"/>
              </w:rPr>
            </w:pPr>
            <w:r>
              <w:rPr>
                <w:sz w:val="15"/>
                <w:szCs w:val="15"/>
              </w:rPr>
              <w:t>4.388,25 €</w:t>
            </w:r>
          </w:p>
        </w:tc>
      </w:tr>
      <w:tr w:rsidR="0043707E" w14:paraId="761BA3FD" w14:textId="77777777">
        <w:trPr>
          <w:trHeight w:val="900"/>
        </w:trPr>
        <w:tc>
          <w:tcPr>
            <w:tcW w:w="1802" w:type="dxa"/>
            <w:vMerge/>
          </w:tcPr>
          <w:p w14:paraId="0601C79A" w14:textId="77777777" w:rsidR="0043707E" w:rsidRDefault="0043707E">
            <w:pPr>
              <w:spacing w:after="128" w:line="264" w:lineRule="auto"/>
              <w:rPr>
                <w:sz w:val="15"/>
                <w:szCs w:val="15"/>
              </w:rPr>
            </w:pPr>
          </w:p>
        </w:tc>
        <w:tc>
          <w:tcPr>
            <w:tcW w:w="4634" w:type="dxa"/>
          </w:tcPr>
          <w:p w14:paraId="0D530DC7" w14:textId="77777777" w:rsidR="0043707E" w:rsidRDefault="0000125D">
            <w:pPr>
              <w:spacing w:after="128" w:line="264" w:lineRule="auto"/>
              <w:rPr>
                <w:sz w:val="15"/>
                <w:szCs w:val="15"/>
              </w:rPr>
            </w:pPr>
            <w:r>
              <w:rPr>
                <w:sz w:val="15"/>
                <w:szCs w:val="15"/>
              </w:rPr>
              <w:t>PSD 010C  Articulación de codo mecánica con bloqueo de flexo-extensión, flexión asistida y cableado interno para prótesis mioeléctricas</w:t>
            </w:r>
          </w:p>
        </w:tc>
        <w:tc>
          <w:tcPr>
            <w:tcW w:w="1076" w:type="dxa"/>
          </w:tcPr>
          <w:p w14:paraId="464452ED" w14:textId="77777777" w:rsidR="0043707E" w:rsidRDefault="0000125D">
            <w:pPr>
              <w:spacing w:after="128" w:line="264" w:lineRule="auto"/>
              <w:rPr>
                <w:sz w:val="15"/>
                <w:szCs w:val="15"/>
              </w:rPr>
            </w:pPr>
            <w:r>
              <w:rPr>
                <w:sz w:val="15"/>
                <w:szCs w:val="15"/>
              </w:rPr>
              <w:t>COMP2</w:t>
            </w:r>
          </w:p>
        </w:tc>
        <w:tc>
          <w:tcPr>
            <w:tcW w:w="1063" w:type="dxa"/>
          </w:tcPr>
          <w:p w14:paraId="462E1A73" w14:textId="77777777" w:rsidR="0043707E" w:rsidRDefault="0000125D">
            <w:pPr>
              <w:spacing w:after="128" w:line="264" w:lineRule="auto"/>
              <w:rPr>
                <w:sz w:val="15"/>
                <w:szCs w:val="15"/>
              </w:rPr>
            </w:pPr>
            <w:r>
              <w:rPr>
                <w:sz w:val="15"/>
                <w:szCs w:val="15"/>
              </w:rPr>
              <w:t>24</w:t>
            </w:r>
          </w:p>
        </w:tc>
        <w:tc>
          <w:tcPr>
            <w:tcW w:w="1067" w:type="dxa"/>
          </w:tcPr>
          <w:p w14:paraId="71B98B23" w14:textId="77777777" w:rsidR="0043707E" w:rsidRDefault="0000125D">
            <w:pPr>
              <w:spacing w:after="128" w:line="264" w:lineRule="auto"/>
              <w:rPr>
                <w:sz w:val="15"/>
                <w:szCs w:val="15"/>
              </w:rPr>
            </w:pPr>
            <w:r>
              <w:rPr>
                <w:sz w:val="15"/>
                <w:szCs w:val="15"/>
              </w:rPr>
              <w:t>5.092,13 €</w:t>
            </w:r>
          </w:p>
        </w:tc>
      </w:tr>
      <w:tr w:rsidR="0043707E" w14:paraId="22E9E92E" w14:textId="77777777">
        <w:trPr>
          <w:trHeight w:val="900"/>
        </w:trPr>
        <w:tc>
          <w:tcPr>
            <w:tcW w:w="1802" w:type="dxa"/>
            <w:vMerge/>
          </w:tcPr>
          <w:p w14:paraId="1D6F1EDE" w14:textId="77777777" w:rsidR="0043707E" w:rsidRDefault="0043707E">
            <w:pPr>
              <w:spacing w:after="128" w:line="264" w:lineRule="auto"/>
              <w:rPr>
                <w:sz w:val="15"/>
                <w:szCs w:val="15"/>
              </w:rPr>
            </w:pPr>
          </w:p>
        </w:tc>
        <w:tc>
          <w:tcPr>
            <w:tcW w:w="4634" w:type="dxa"/>
          </w:tcPr>
          <w:p w14:paraId="4AFFEB29" w14:textId="77777777" w:rsidR="0043707E" w:rsidRDefault="0000125D">
            <w:pPr>
              <w:spacing w:after="128" w:line="264" w:lineRule="auto"/>
              <w:rPr>
                <w:sz w:val="15"/>
                <w:szCs w:val="15"/>
              </w:rPr>
            </w:pPr>
            <w:r>
              <w:rPr>
                <w:sz w:val="15"/>
                <w:szCs w:val="15"/>
              </w:rPr>
              <w:t>PSD 010D  Articulación de codo mecánica con bloqueo de flexo-extensión electrónico, flexión asistida y cableado interno para prótesis mioeléctricas</w:t>
            </w:r>
          </w:p>
        </w:tc>
        <w:tc>
          <w:tcPr>
            <w:tcW w:w="1076" w:type="dxa"/>
          </w:tcPr>
          <w:p w14:paraId="56ED6CCB" w14:textId="77777777" w:rsidR="0043707E" w:rsidRDefault="0000125D">
            <w:pPr>
              <w:spacing w:after="128" w:line="264" w:lineRule="auto"/>
              <w:rPr>
                <w:sz w:val="15"/>
                <w:szCs w:val="15"/>
              </w:rPr>
            </w:pPr>
            <w:r>
              <w:rPr>
                <w:sz w:val="15"/>
                <w:szCs w:val="15"/>
              </w:rPr>
              <w:t>COMP2</w:t>
            </w:r>
          </w:p>
        </w:tc>
        <w:tc>
          <w:tcPr>
            <w:tcW w:w="1063" w:type="dxa"/>
          </w:tcPr>
          <w:p w14:paraId="6D738CF9" w14:textId="77777777" w:rsidR="0043707E" w:rsidRDefault="0000125D">
            <w:pPr>
              <w:spacing w:after="128" w:line="264" w:lineRule="auto"/>
              <w:rPr>
                <w:sz w:val="15"/>
                <w:szCs w:val="15"/>
              </w:rPr>
            </w:pPr>
            <w:r>
              <w:rPr>
                <w:sz w:val="15"/>
                <w:szCs w:val="15"/>
              </w:rPr>
              <w:t>24</w:t>
            </w:r>
          </w:p>
        </w:tc>
        <w:tc>
          <w:tcPr>
            <w:tcW w:w="1067" w:type="dxa"/>
          </w:tcPr>
          <w:p w14:paraId="04F41583" w14:textId="77777777" w:rsidR="0043707E" w:rsidRDefault="0000125D">
            <w:pPr>
              <w:spacing w:after="128" w:line="264" w:lineRule="auto"/>
              <w:rPr>
                <w:sz w:val="15"/>
                <w:szCs w:val="15"/>
              </w:rPr>
            </w:pPr>
            <w:r>
              <w:rPr>
                <w:sz w:val="15"/>
                <w:szCs w:val="15"/>
              </w:rPr>
              <w:t>8.374,24 €</w:t>
            </w:r>
          </w:p>
        </w:tc>
      </w:tr>
      <w:tr w:rsidR="0043707E" w14:paraId="1BEEC1C6" w14:textId="77777777">
        <w:trPr>
          <w:trHeight w:val="900"/>
        </w:trPr>
        <w:tc>
          <w:tcPr>
            <w:tcW w:w="1802" w:type="dxa"/>
            <w:vMerge/>
          </w:tcPr>
          <w:p w14:paraId="02A35219" w14:textId="77777777" w:rsidR="0043707E" w:rsidRDefault="0043707E">
            <w:pPr>
              <w:spacing w:after="128" w:line="264" w:lineRule="auto"/>
              <w:rPr>
                <w:sz w:val="15"/>
                <w:szCs w:val="15"/>
              </w:rPr>
            </w:pPr>
          </w:p>
        </w:tc>
        <w:tc>
          <w:tcPr>
            <w:tcW w:w="4634" w:type="dxa"/>
          </w:tcPr>
          <w:p w14:paraId="4E912807" w14:textId="77777777" w:rsidR="0043707E" w:rsidRDefault="0000125D">
            <w:pPr>
              <w:spacing w:after="128" w:line="264" w:lineRule="auto"/>
              <w:rPr>
                <w:sz w:val="15"/>
                <w:szCs w:val="15"/>
              </w:rPr>
            </w:pPr>
            <w:r>
              <w:rPr>
                <w:sz w:val="15"/>
                <w:szCs w:val="15"/>
              </w:rPr>
              <w:t>PSD 010E  Articulación de codo mecánica con barras externas con bloqueo de flexo-extensión para desarticulación de codo o muñón humeral largo</w:t>
            </w:r>
          </w:p>
        </w:tc>
        <w:tc>
          <w:tcPr>
            <w:tcW w:w="1076" w:type="dxa"/>
          </w:tcPr>
          <w:p w14:paraId="31B96F0F" w14:textId="77777777" w:rsidR="0043707E" w:rsidRDefault="0000125D">
            <w:pPr>
              <w:spacing w:after="128" w:line="264" w:lineRule="auto"/>
              <w:rPr>
                <w:sz w:val="15"/>
                <w:szCs w:val="15"/>
              </w:rPr>
            </w:pPr>
            <w:r>
              <w:rPr>
                <w:sz w:val="15"/>
                <w:szCs w:val="15"/>
              </w:rPr>
              <w:t>COMP2</w:t>
            </w:r>
          </w:p>
        </w:tc>
        <w:tc>
          <w:tcPr>
            <w:tcW w:w="1063" w:type="dxa"/>
          </w:tcPr>
          <w:p w14:paraId="31E66D1D" w14:textId="77777777" w:rsidR="0043707E" w:rsidRDefault="0000125D">
            <w:pPr>
              <w:spacing w:after="128" w:line="264" w:lineRule="auto"/>
              <w:rPr>
                <w:sz w:val="15"/>
                <w:szCs w:val="15"/>
              </w:rPr>
            </w:pPr>
            <w:r>
              <w:rPr>
                <w:sz w:val="15"/>
                <w:szCs w:val="15"/>
              </w:rPr>
              <w:t>24</w:t>
            </w:r>
          </w:p>
        </w:tc>
        <w:tc>
          <w:tcPr>
            <w:tcW w:w="1067" w:type="dxa"/>
          </w:tcPr>
          <w:p w14:paraId="6FF4C321" w14:textId="77777777" w:rsidR="0043707E" w:rsidRDefault="0000125D">
            <w:pPr>
              <w:spacing w:after="128" w:line="264" w:lineRule="auto"/>
              <w:rPr>
                <w:sz w:val="15"/>
                <w:szCs w:val="15"/>
              </w:rPr>
            </w:pPr>
            <w:r>
              <w:rPr>
                <w:sz w:val="15"/>
                <w:szCs w:val="15"/>
              </w:rPr>
              <w:t>1.864,83 €</w:t>
            </w:r>
          </w:p>
        </w:tc>
      </w:tr>
      <w:tr w:rsidR="0043707E" w14:paraId="515198A1" w14:textId="77777777">
        <w:trPr>
          <w:trHeight w:val="900"/>
        </w:trPr>
        <w:tc>
          <w:tcPr>
            <w:tcW w:w="1802" w:type="dxa"/>
            <w:vMerge/>
          </w:tcPr>
          <w:p w14:paraId="318C9B47" w14:textId="77777777" w:rsidR="0043707E" w:rsidRDefault="0043707E">
            <w:pPr>
              <w:spacing w:after="128" w:line="264" w:lineRule="auto"/>
              <w:rPr>
                <w:sz w:val="15"/>
                <w:szCs w:val="15"/>
              </w:rPr>
            </w:pPr>
          </w:p>
        </w:tc>
        <w:tc>
          <w:tcPr>
            <w:tcW w:w="4634" w:type="dxa"/>
          </w:tcPr>
          <w:p w14:paraId="7A2DBE2B" w14:textId="77777777" w:rsidR="0043707E" w:rsidRDefault="0000125D">
            <w:pPr>
              <w:spacing w:after="128" w:line="264" w:lineRule="auto"/>
              <w:rPr>
                <w:sz w:val="15"/>
                <w:szCs w:val="15"/>
              </w:rPr>
            </w:pPr>
            <w:r>
              <w:rPr>
                <w:sz w:val="15"/>
                <w:szCs w:val="15"/>
              </w:rPr>
              <w:t>PSD 010F  Articulación de codo mecánica con barras externas con bloqueo de flexo-extensión y flexión asistida para desarticulación de codo o muñón humeral largo</w:t>
            </w:r>
          </w:p>
        </w:tc>
        <w:tc>
          <w:tcPr>
            <w:tcW w:w="1076" w:type="dxa"/>
          </w:tcPr>
          <w:p w14:paraId="47E56D7C" w14:textId="77777777" w:rsidR="0043707E" w:rsidRDefault="0000125D">
            <w:pPr>
              <w:spacing w:after="128" w:line="264" w:lineRule="auto"/>
              <w:rPr>
                <w:sz w:val="15"/>
                <w:szCs w:val="15"/>
              </w:rPr>
            </w:pPr>
            <w:r>
              <w:rPr>
                <w:sz w:val="15"/>
                <w:szCs w:val="15"/>
              </w:rPr>
              <w:t>COMP2</w:t>
            </w:r>
          </w:p>
        </w:tc>
        <w:tc>
          <w:tcPr>
            <w:tcW w:w="1063" w:type="dxa"/>
          </w:tcPr>
          <w:p w14:paraId="47A5FD3F" w14:textId="77777777" w:rsidR="0043707E" w:rsidRDefault="0000125D">
            <w:pPr>
              <w:spacing w:after="128" w:line="264" w:lineRule="auto"/>
              <w:rPr>
                <w:sz w:val="15"/>
                <w:szCs w:val="15"/>
              </w:rPr>
            </w:pPr>
            <w:r>
              <w:rPr>
                <w:sz w:val="15"/>
                <w:szCs w:val="15"/>
              </w:rPr>
              <w:t>24</w:t>
            </w:r>
          </w:p>
        </w:tc>
        <w:tc>
          <w:tcPr>
            <w:tcW w:w="1067" w:type="dxa"/>
          </w:tcPr>
          <w:p w14:paraId="45F13380" w14:textId="77777777" w:rsidR="0043707E" w:rsidRDefault="0000125D">
            <w:pPr>
              <w:spacing w:after="128" w:line="264" w:lineRule="auto"/>
              <w:rPr>
                <w:sz w:val="15"/>
                <w:szCs w:val="15"/>
              </w:rPr>
            </w:pPr>
            <w:r>
              <w:rPr>
                <w:sz w:val="15"/>
                <w:szCs w:val="15"/>
              </w:rPr>
              <w:t>2.649,99 €</w:t>
            </w:r>
          </w:p>
        </w:tc>
      </w:tr>
      <w:tr w:rsidR="0043707E" w14:paraId="4B83AAC4" w14:textId="77777777">
        <w:trPr>
          <w:trHeight w:val="300"/>
        </w:trPr>
        <w:tc>
          <w:tcPr>
            <w:tcW w:w="1802" w:type="dxa"/>
            <w:vMerge/>
          </w:tcPr>
          <w:p w14:paraId="42593E3E" w14:textId="77777777" w:rsidR="0043707E" w:rsidRDefault="0043707E">
            <w:pPr>
              <w:spacing w:after="128" w:line="264" w:lineRule="auto"/>
              <w:rPr>
                <w:sz w:val="15"/>
                <w:szCs w:val="15"/>
              </w:rPr>
            </w:pPr>
          </w:p>
        </w:tc>
        <w:tc>
          <w:tcPr>
            <w:tcW w:w="4634" w:type="dxa"/>
          </w:tcPr>
          <w:p w14:paraId="74B59D9F" w14:textId="77777777" w:rsidR="0043707E" w:rsidRDefault="0000125D">
            <w:pPr>
              <w:spacing w:after="128" w:line="264" w:lineRule="auto"/>
              <w:rPr>
                <w:sz w:val="15"/>
                <w:szCs w:val="15"/>
              </w:rPr>
            </w:pPr>
            <w:r>
              <w:rPr>
                <w:sz w:val="15"/>
                <w:szCs w:val="15"/>
              </w:rPr>
              <w:t>PSD 010G  Articulación de codo mecánica multiplicadora</w:t>
            </w:r>
          </w:p>
        </w:tc>
        <w:tc>
          <w:tcPr>
            <w:tcW w:w="1076" w:type="dxa"/>
          </w:tcPr>
          <w:p w14:paraId="766CD970" w14:textId="77777777" w:rsidR="0043707E" w:rsidRDefault="0000125D">
            <w:pPr>
              <w:spacing w:after="128" w:line="264" w:lineRule="auto"/>
              <w:rPr>
                <w:sz w:val="15"/>
                <w:szCs w:val="15"/>
              </w:rPr>
            </w:pPr>
            <w:r>
              <w:rPr>
                <w:sz w:val="15"/>
                <w:szCs w:val="15"/>
              </w:rPr>
              <w:t>COMP2</w:t>
            </w:r>
          </w:p>
        </w:tc>
        <w:tc>
          <w:tcPr>
            <w:tcW w:w="1063" w:type="dxa"/>
          </w:tcPr>
          <w:p w14:paraId="48DEA77B" w14:textId="77777777" w:rsidR="0043707E" w:rsidRDefault="0000125D">
            <w:pPr>
              <w:spacing w:after="128" w:line="264" w:lineRule="auto"/>
              <w:rPr>
                <w:sz w:val="15"/>
                <w:szCs w:val="15"/>
              </w:rPr>
            </w:pPr>
            <w:r>
              <w:rPr>
                <w:sz w:val="15"/>
                <w:szCs w:val="15"/>
              </w:rPr>
              <w:t>24</w:t>
            </w:r>
          </w:p>
        </w:tc>
        <w:tc>
          <w:tcPr>
            <w:tcW w:w="1067" w:type="dxa"/>
          </w:tcPr>
          <w:p w14:paraId="20CBF506" w14:textId="77777777" w:rsidR="0043707E" w:rsidRDefault="0000125D">
            <w:pPr>
              <w:spacing w:after="128" w:line="264" w:lineRule="auto"/>
              <w:rPr>
                <w:sz w:val="15"/>
                <w:szCs w:val="15"/>
              </w:rPr>
            </w:pPr>
            <w:r>
              <w:rPr>
                <w:sz w:val="15"/>
                <w:szCs w:val="15"/>
              </w:rPr>
              <w:t>476,59 €</w:t>
            </w:r>
          </w:p>
        </w:tc>
      </w:tr>
      <w:tr w:rsidR="0043707E" w14:paraId="110B03DD" w14:textId="77777777">
        <w:trPr>
          <w:trHeight w:val="300"/>
        </w:trPr>
        <w:tc>
          <w:tcPr>
            <w:tcW w:w="1802" w:type="dxa"/>
            <w:vMerge/>
          </w:tcPr>
          <w:p w14:paraId="153AF4E7" w14:textId="77777777" w:rsidR="0043707E" w:rsidRDefault="0043707E">
            <w:pPr>
              <w:spacing w:after="128" w:line="264" w:lineRule="auto"/>
              <w:rPr>
                <w:sz w:val="15"/>
                <w:szCs w:val="15"/>
              </w:rPr>
            </w:pPr>
          </w:p>
        </w:tc>
        <w:tc>
          <w:tcPr>
            <w:tcW w:w="4634" w:type="dxa"/>
          </w:tcPr>
          <w:p w14:paraId="11D1F147" w14:textId="77777777" w:rsidR="0043707E" w:rsidRDefault="0000125D">
            <w:pPr>
              <w:spacing w:after="128" w:line="264" w:lineRule="auto"/>
              <w:rPr>
                <w:sz w:val="15"/>
                <w:szCs w:val="15"/>
              </w:rPr>
            </w:pPr>
            <w:r>
              <w:rPr>
                <w:sz w:val="15"/>
                <w:szCs w:val="15"/>
              </w:rPr>
              <w:t>PSD 010H  Articulación de codo mecánica con bloqueo dentado</w:t>
            </w:r>
          </w:p>
        </w:tc>
        <w:tc>
          <w:tcPr>
            <w:tcW w:w="1076" w:type="dxa"/>
          </w:tcPr>
          <w:p w14:paraId="3E21DC7A" w14:textId="77777777" w:rsidR="0043707E" w:rsidRDefault="0000125D">
            <w:pPr>
              <w:spacing w:after="128" w:line="264" w:lineRule="auto"/>
              <w:rPr>
                <w:sz w:val="15"/>
                <w:szCs w:val="15"/>
              </w:rPr>
            </w:pPr>
            <w:r>
              <w:rPr>
                <w:sz w:val="15"/>
                <w:szCs w:val="15"/>
              </w:rPr>
              <w:t>COMP2</w:t>
            </w:r>
          </w:p>
        </w:tc>
        <w:tc>
          <w:tcPr>
            <w:tcW w:w="1063" w:type="dxa"/>
          </w:tcPr>
          <w:p w14:paraId="34140A30" w14:textId="77777777" w:rsidR="0043707E" w:rsidRDefault="0000125D">
            <w:pPr>
              <w:spacing w:after="128" w:line="264" w:lineRule="auto"/>
              <w:rPr>
                <w:sz w:val="15"/>
                <w:szCs w:val="15"/>
              </w:rPr>
            </w:pPr>
            <w:r>
              <w:rPr>
                <w:sz w:val="15"/>
                <w:szCs w:val="15"/>
              </w:rPr>
              <w:t>24</w:t>
            </w:r>
          </w:p>
        </w:tc>
        <w:tc>
          <w:tcPr>
            <w:tcW w:w="1067" w:type="dxa"/>
          </w:tcPr>
          <w:p w14:paraId="7FD7B36B" w14:textId="77777777" w:rsidR="0043707E" w:rsidRDefault="0000125D">
            <w:pPr>
              <w:spacing w:after="128" w:line="264" w:lineRule="auto"/>
              <w:rPr>
                <w:sz w:val="15"/>
                <w:szCs w:val="15"/>
              </w:rPr>
            </w:pPr>
            <w:r>
              <w:rPr>
                <w:sz w:val="15"/>
                <w:szCs w:val="15"/>
              </w:rPr>
              <w:t>766,00 €</w:t>
            </w:r>
          </w:p>
        </w:tc>
      </w:tr>
      <w:tr w:rsidR="0043707E" w14:paraId="79385154" w14:textId="77777777">
        <w:trPr>
          <w:trHeight w:val="300"/>
        </w:trPr>
        <w:tc>
          <w:tcPr>
            <w:tcW w:w="1802" w:type="dxa"/>
            <w:vMerge/>
          </w:tcPr>
          <w:p w14:paraId="6E9FEFA7" w14:textId="77777777" w:rsidR="0043707E" w:rsidRDefault="0043707E">
            <w:pPr>
              <w:spacing w:after="128" w:line="264" w:lineRule="auto"/>
              <w:rPr>
                <w:sz w:val="15"/>
                <w:szCs w:val="15"/>
              </w:rPr>
            </w:pPr>
          </w:p>
        </w:tc>
        <w:tc>
          <w:tcPr>
            <w:tcW w:w="4634" w:type="dxa"/>
          </w:tcPr>
          <w:p w14:paraId="08B9C69E" w14:textId="77777777" w:rsidR="0043707E" w:rsidRDefault="0000125D">
            <w:pPr>
              <w:spacing w:after="128" w:line="264" w:lineRule="auto"/>
              <w:rPr>
                <w:sz w:val="15"/>
                <w:szCs w:val="15"/>
              </w:rPr>
            </w:pPr>
            <w:r>
              <w:rPr>
                <w:sz w:val="15"/>
                <w:szCs w:val="15"/>
              </w:rPr>
              <w:t>PSD 010I  Articulación de codo de fricción</w:t>
            </w:r>
          </w:p>
        </w:tc>
        <w:tc>
          <w:tcPr>
            <w:tcW w:w="1076" w:type="dxa"/>
          </w:tcPr>
          <w:p w14:paraId="5A055312" w14:textId="77777777" w:rsidR="0043707E" w:rsidRDefault="0000125D">
            <w:pPr>
              <w:spacing w:after="128" w:line="264" w:lineRule="auto"/>
              <w:rPr>
                <w:sz w:val="15"/>
                <w:szCs w:val="15"/>
              </w:rPr>
            </w:pPr>
            <w:r>
              <w:rPr>
                <w:sz w:val="15"/>
                <w:szCs w:val="15"/>
              </w:rPr>
              <w:t>COMP2</w:t>
            </w:r>
          </w:p>
        </w:tc>
        <w:tc>
          <w:tcPr>
            <w:tcW w:w="1063" w:type="dxa"/>
          </w:tcPr>
          <w:p w14:paraId="1950B1CF" w14:textId="77777777" w:rsidR="0043707E" w:rsidRDefault="0000125D">
            <w:pPr>
              <w:spacing w:after="128" w:line="264" w:lineRule="auto"/>
              <w:rPr>
                <w:sz w:val="15"/>
                <w:szCs w:val="15"/>
              </w:rPr>
            </w:pPr>
            <w:r>
              <w:rPr>
                <w:sz w:val="15"/>
                <w:szCs w:val="15"/>
              </w:rPr>
              <w:t>24</w:t>
            </w:r>
          </w:p>
        </w:tc>
        <w:tc>
          <w:tcPr>
            <w:tcW w:w="1067" w:type="dxa"/>
          </w:tcPr>
          <w:p w14:paraId="47C204A0" w14:textId="77777777" w:rsidR="0043707E" w:rsidRDefault="0000125D">
            <w:pPr>
              <w:spacing w:after="128" w:line="264" w:lineRule="auto"/>
              <w:rPr>
                <w:sz w:val="15"/>
                <w:szCs w:val="15"/>
              </w:rPr>
            </w:pPr>
            <w:r>
              <w:rPr>
                <w:sz w:val="15"/>
                <w:szCs w:val="15"/>
              </w:rPr>
              <w:t>995,79 €</w:t>
            </w:r>
          </w:p>
        </w:tc>
      </w:tr>
      <w:tr w:rsidR="0043707E" w14:paraId="6A3C1D34" w14:textId="77777777">
        <w:trPr>
          <w:trHeight w:val="600"/>
        </w:trPr>
        <w:tc>
          <w:tcPr>
            <w:tcW w:w="1802" w:type="dxa"/>
            <w:vMerge w:val="restart"/>
          </w:tcPr>
          <w:p w14:paraId="0094F03E" w14:textId="77777777" w:rsidR="0043707E" w:rsidRDefault="0000125D">
            <w:pPr>
              <w:spacing w:after="128" w:line="264" w:lineRule="auto"/>
              <w:rPr>
                <w:sz w:val="15"/>
                <w:szCs w:val="15"/>
              </w:rPr>
            </w:pPr>
            <w:r>
              <w:rPr>
                <w:sz w:val="15"/>
                <w:szCs w:val="15"/>
              </w:rPr>
              <w:t>PSD 020  Articulación de codo eléctrica</w:t>
            </w:r>
          </w:p>
        </w:tc>
        <w:tc>
          <w:tcPr>
            <w:tcW w:w="4634" w:type="dxa"/>
          </w:tcPr>
          <w:p w14:paraId="6CD11D36" w14:textId="77777777" w:rsidR="0043707E" w:rsidRDefault="0000125D">
            <w:pPr>
              <w:spacing w:after="128" w:line="264" w:lineRule="auto"/>
              <w:rPr>
                <w:sz w:val="15"/>
                <w:szCs w:val="15"/>
              </w:rPr>
            </w:pPr>
            <w:r>
              <w:rPr>
                <w:sz w:val="15"/>
                <w:szCs w:val="15"/>
              </w:rPr>
              <w:t>PSD 020A  Articulación de codo eléctrica con bloqueo para múltiples posiciones y flexión asistida.</w:t>
            </w:r>
          </w:p>
        </w:tc>
        <w:tc>
          <w:tcPr>
            <w:tcW w:w="1076" w:type="dxa"/>
          </w:tcPr>
          <w:p w14:paraId="2D5AA4A5" w14:textId="77777777" w:rsidR="0043707E" w:rsidRDefault="0000125D">
            <w:pPr>
              <w:spacing w:after="128" w:line="264" w:lineRule="auto"/>
              <w:rPr>
                <w:sz w:val="15"/>
                <w:szCs w:val="15"/>
              </w:rPr>
            </w:pPr>
            <w:r>
              <w:rPr>
                <w:sz w:val="15"/>
                <w:szCs w:val="15"/>
              </w:rPr>
              <w:t>COMP3</w:t>
            </w:r>
          </w:p>
        </w:tc>
        <w:tc>
          <w:tcPr>
            <w:tcW w:w="1063" w:type="dxa"/>
          </w:tcPr>
          <w:p w14:paraId="096B0EE8" w14:textId="77777777" w:rsidR="0043707E" w:rsidRDefault="0000125D">
            <w:pPr>
              <w:spacing w:after="128" w:line="264" w:lineRule="auto"/>
              <w:rPr>
                <w:sz w:val="15"/>
                <w:szCs w:val="15"/>
              </w:rPr>
            </w:pPr>
            <w:r>
              <w:rPr>
                <w:sz w:val="15"/>
                <w:szCs w:val="15"/>
              </w:rPr>
              <w:t>24</w:t>
            </w:r>
          </w:p>
        </w:tc>
        <w:tc>
          <w:tcPr>
            <w:tcW w:w="1067" w:type="dxa"/>
          </w:tcPr>
          <w:p w14:paraId="6B27A043" w14:textId="77777777" w:rsidR="0043707E" w:rsidRDefault="0000125D">
            <w:pPr>
              <w:spacing w:after="128" w:line="264" w:lineRule="auto"/>
              <w:rPr>
                <w:sz w:val="15"/>
                <w:szCs w:val="15"/>
              </w:rPr>
            </w:pPr>
            <w:r>
              <w:rPr>
                <w:sz w:val="15"/>
                <w:szCs w:val="15"/>
              </w:rPr>
              <w:t>10.194,92 €</w:t>
            </w:r>
          </w:p>
        </w:tc>
      </w:tr>
      <w:tr w:rsidR="0043707E" w14:paraId="6EBA311F" w14:textId="77777777">
        <w:trPr>
          <w:trHeight w:val="1200"/>
        </w:trPr>
        <w:tc>
          <w:tcPr>
            <w:tcW w:w="1802" w:type="dxa"/>
            <w:vMerge/>
          </w:tcPr>
          <w:p w14:paraId="1F393F44" w14:textId="77777777" w:rsidR="0043707E" w:rsidRDefault="0043707E">
            <w:pPr>
              <w:spacing w:after="128" w:line="264" w:lineRule="auto"/>
              <w:rPr>
                <w:sz w:val="15"/>
                <w:szCs w:val="15"/>
              </w:rPr>
            </w:pPr>
          </w:p>
        </w:tc>
        <w:tc>
          <w:tcPr>
            <w:tcW w:w="4634" w:type="dxa"/>
          </w:tcPr>
          <w:p w14:paraId="723CD257" w14:textId="77777777" w:rsidR="0043707E" w:rsidRDefault="0000125D">
            <w:pPr>
              <w:spacing w:after="128" w:line="264" w:lineRule="auto"/>
              <w:rPr>
                <w:sz w:val="15"/>
                <w:szCs w:val="15"/>
              </w:rPr>
            </w:pPr>
            <w:r>
              <w:rPr>
                <w:sz w:val="15"/>
                <w:szCs w:val="15"/>
              </w:rPr>
              <w:t>PSD 020B  Articulación de codo con control de flexo-extensión programable y proporcional, para uso por amputados bilaterales en la extremidad dominante (Especial prescripción y de acuerdo a un protocolo)</w:t>
            </w:r>
          </w:p>
        </w:tc>
        <w:tc>
          <w:tcPr>
            <w:tcW w:w="1076" w:type="dxa"/>
          </w:tcPr>
          <w:p w14:paraId="225E4E1E" w14:textId="77777777" w:rsidR="0043707E" w:rsidRDefault="0000125D">
            <w:pPr>
              <w:spacing w:after="128" w:line="264" w:lineRule="auto"/>
              <w:rPr>
                <w:sz w:val="15"/>
                <w:szCs w:val="15"/>
              </w:rPr>
            </w:pPr>
            <w:r>
              <w:rPr>
                <w:sz w:val="15"/>
                <w:szCs w:val="15"/>
              </w:rPr>
              <w:t>COMP3</w:t>
            </w:r>
          </w:p>
        </w:tc>
        <w:tc>
          <w:tcPr>
            <w:tcW w:w="1063" w:type="dxa"/>
          </w:tcPr>
          <w:p w14:paraId="16E787C7" w14:textId="77777777" w:rsidR="0043707E" w:rsidRDefault="0000125D">
            <w:pPr>
              <w:spacing w:after="128" w:line="264" w:lineRule="auto"/>
              <w:rPr>
                <w:sz w:val="15"/>
                <w:szCs w:val="15"/>
              </w:rPr>
            </w:pPr>
            <w:r>
              <w:rPr>
                <w:sz w:val="15"/>
                <w:szCs w:val="15"/>
              </w:rPr>
              <w:t>60</w:t>
            </w:r>
          </w:p>
        </w:tc>
        <w:tc>
          <w:tcPr>
            <w:tcW w:w="1067" w:type="dxa"/>
          </w:tcPr>
          <w:p w14:paraId="4B509D95" w14:textId="77777777" w:rsidR="0043707E" w:rsidRDefault="0000125D">
            <w:pPr>
              <w:spacing w:after="128" w:line="264" w:lineRule="auto"/>
              <w:rPr>
                <w:sz w:val="15"/>
                <w:szCs w:val="15"/>
              </w:rPr>
            </w:pPr>
            <w:r>
              <w:rPr>
                <w:sz w:val="15"/>
                <w:szCs w:val="15"/>
              </w:rPr>
              <w:t>43.352,78 €</w:t>
            </w:r>
          </w:p>
        </w:tc>
      </w:tr>
      <w:tr w:rsidR="0043707E" w14:paraId="7DF022EA" w14:textId="77777777">
        <w:trPr>
          <w:trHeight w:hRule="exact" w:val="300"/>
        </w:trPr>
        <w:tc>
          <w:tcPr>
            <w:tcW w:w="1802" w:type="dxa"/>
            <w:tcBorders>
              <w:left w:val="nil"/>
              <w:bottom w:val="nil"/>
              <w:right w:val="nil"/>
            </w:tcBorders>
          </w:tcPr>
          <w:p w14:paraId="77FB63DA" w14:textId="77777777" w:rsidR="0043707E" w:rsidRDefault="0043707E">
            <w:pPr>
              <w:spacing w:after="128" w:line="264" w:lineRule="auto"/>
              <w:rPr>
                <w:sz w:val="15"/>
                <w:szCs w:val="15"/>
              </w:rPr>
            </w:pPr>
          </w:p>
        </w:tc>
        <w:tc>
          <w:tcPr>
            <w:tcW w:w="4634" w:type="dxa"/>
            <w:tcBorders>
              <w:left w:val="nil"/>
              <w:bottom w:val="nil"/>
              <w:right w:val="nil"/>
            </w:tcBorders>
          </w:tcPr>
          <w:p w14:paraId="02328A20" w14:textId="77777777" w:rsidR="0043707E" w:rsidRDefault="0043707E">
            <w:pPr>
              <w:spacing w:after="128" w:line="264" w:lineRule="auto"/>
              <w:rPr>
                <w:sz w:val="15"/>
                <w:szCs w:val="15"/>
              </w:rPr>
            </w:pPr>
          </w:p>
        </w:tc>
        <w:tc>
          <w:tcPr>
            <w:tcW w:w="1076" w:type="dxa"/>
            <w:tcBorders>
              <w:left w:val="nil"/>
              <w:bottom w:val="nil"/>
              <w:right w:val="nil"/>
            </w:tcBorders>
          </w:tcPr>
          <w:p w14:paraId="67E99EB3" w14:textId="77777777" w:rsidR="0043707E" w:rsidRDefault="0043707E">
            <w:pPr>
              <w:spacing w:after="128" w:line="264" w:lineRule="auto"/>
              <w:rPr>
                <w:sz w:val="15"/>
                <w:szCs w:val="15"/>
              </w:rPr>
            </w:pPr>
          </w:p>
        </w:tc>
        <w:tc>
          <w:tcPr>
            <w:tcW w:w="1063" w:type="dxa"/>
            <w:tcBorders>
              <w:left w:val="nil"/>
              <w:bottom w:val="nil"/>
              <w:right w:val="nil"/>
            </w:tcBorders>
          </w:tcPr>
          <w:p w14:paraId="087A3843" w14:textId="77777777" w:rsidR="0043707E" w:rsidRDefault="0043707E">
            <w:pPr>
              <w:spacing w:after="128" w:line="264" w:lineRule="auto"/>
              <w:rPr>
                <w:sz w:val="15"/>
                <w:szCs w:val="15"/>
              </w:rPr>
            </w:pPr>
          </w:p>
        </w:tc>
        <w:tc>
          <w:tcPr>
            <w:tcW w:w="1067" w:type="dxa"/>
            <w:tcBorders>
              <w:left w:val="nil"/>
              <w:bottom w:val="nil"/>
              <w:right w:val="nil"/>
            </w:tcBorders>
          </w:tcPr>
          <w:p w14:paraId="53CD16CA" w14:textId="77777777" w:rsidR="0043707E" w:rsidRDefault="0043707E">
            <w:pPr>
              <w:spacing w:after="128" w:line="264" w:lineRule="auto"/>
              <w:rPr>
                <w:sz w:val="15"/>
                <w:szCs w:val="15"/>
              </w:rPr>
            </w:pPr>
          </w:p>
        </w:tc>
      </w:tr>
      <w:tr w:rsidR="0043707E" w14:paraId="2CD84E4E" w14:textId="77777777">
        <w:trPr>
          <w:trHeight w:val="315"/>
        </w:trPr>
        <w:tc>
          <w:tcPr>
            <w:tcW w:w="1802" w:type="dxa"/>
            <w:tcBorders>
              <w:top w:val="nil"/>
              <w:left w:val="nil"/>
              <w:bottom w:val="nil"/>
              <w:right w:val="nil"/>
            </w:tcBorders>
          </w:tcPr>
          <w:p w14:paraId="00785B8E"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245D0378" w14:textId="77777777" w:rsidR="0043707E" w:rsidRDefault="0043707E">
            <w:pPr>
              <w:spacing w:after="128" w:line="264" w:lineRule="auto"/>
              <w:rPr>
                <w:b/>
                <w:bCs/>
                <w:i/>
                <w:iCs/>
                <w:sz w:val="15"/>
                <w:szCs w:val="15"/>
              </w:rPr>
            </w:pPr>
          </w:p>
          <w:p w14:paraId="1F5AE4DE" w14:textId="77777777" w:rsidR="0043707E" w:rsidRDefault="0043707E">
            <w:pPr>
              <w:spacing w:after="128" w:line="264" w:lineRule="auto"/>
              <w:rPr>
                <w:b/>
                <w:bCs/>
                <w:i/>
                <w:iCs/>
                <w:sz w:val="15"/>
                <w:szCs w:val="15"/>
              </w:rPr>
            </w:pPr>
          </w:p>
          <w:p w14:paraId="7D0AE88E" w14:textId="77777777" w:rsidR="0043707E" w:rsidRDefault="0043707E">
            <w:pPr>
              <w:spacing w:after="128" w:line="264" w:lineRule="auto"/>
              <w:rPr>
                <w:b/>
                <w:bCs/>
                <w:i/>
                <w:iCs/>
                <w:sz w:val="15"/>
                <w:szCs w:val="15"/>
              </w:rPr>
            </w:pPr>
          </w:p>
          <w:p w14:paraId="26889838" w14:textId="77777777" w:rsidR="0043707E" w:rsidRDefault="0043707E">
            <w:pPr>
              <w:spacing w:after="128" w:line="264" w:lineRule="auto"/>
              <w:rPr>
                <w:b/>
                <w:bCs/>
                <w:i/>
                <w:iCs/>
                <w:sz w:val="15"/>
                <w:szCs w:val="15"/>
              </w:rPr>
            </w:pPr>
          </w:p>
          <w:p w14:paraId="61446B8B" w14:textId="77777777" w:rsidR="0043707E" w:rsidRDefault="0043707E">
            <w:pPr>
              <w:spacing w:after="128" w:line="264" w:lineRule="auto"/>
              <w:rPr>
                <w:b/>
                <w:bCs/>
                <w:i/>
                <w:iCs/>
                <w:sz w:val="15"/>
                <w:szCs w:val="15"/>
              </w:rPr>
            </w:pPr>
          </w:p>
          <w:p w14:paraId="18DE8D1D" w14:textId="77777777" w:rsidR="0043707E" w:rsidRDefault="0000125D">
            <w:pPr>
              <w:spacing w:after="128" w:line="264" w:lineRule="auto"/>
              <w:rPr>
                <w:b/>
                <w:bCs/>
                <w:i/>
                <w:iCs/>
                <w:sz w:val="15"/>
                <w:szCs w:val="15"/>
              </w:rPr>
            </w:pPr>
            <w:r>
              <w:rPr>
                <w:b/>
                <w:bCs/>
                <w:i/>
                <w:iCs/>
                <w:sz w:val="15"/>
                <w:szCs w:val="15"/>
              </w:rPr>
              <w:t>Subgrupo:  06 18 36  Articulaciones de hombro</w:t>
            </w:r>
          </w:p>
        </w:tc>
      </w:tr>
      <w:tr w:rsidR="0043707E" w14:paraId="4AC0C5CD" w14:textId="77777777">
        <w:trPr>
          <w:trHeight w:val="315"/>
        </w:trPr>
        <w:tc>
          <w:tcPr>
            <w:tcW w:w="1802" w:type="dxa"/>
            <w:tcBorders>
              <w:top w:val="nil"/>
              <w:left w:val="nil"/>
              <w:bottom w:val="nil"/>
              <w:right w:val="nil"/>
            </w:tcBorders>
          </w:tcPr>
          <w:p w14:paraId="0140C5BB"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2CEE3DAC" w14:textId="03AA549D" w:rsidR="0043707E" w:rsidRDefault="0000125D">
            <w:pPr>
              <w:spacing w:after="128" w:line="264" w:lineRule="auto"/>
              <w:rPr>
                <w:b/>
                <w:bCs/>
                <w:i/>
                <w:iCs/>
                <w:sz w:val="15"/>
                <w:szCs w:val="15"/>
              </w:rPr>
            </w:pPr>
            <w:r>
              <w:rPr>
                <w:b/>
                <w:bCs/>
                <w:i/>
                <w:iCs/>
                <w:sz w:val="15"/>
                <w:szCs w:val="15"/>
              </w:rPr>
              <w:t>Aportación persona usuaria:  0 euros</w:t>
            </w:r>
          </w:p>
        </w:tc>
      </w:tr>
      <w:tr w:rsidR="0043707E" w14:paraId="1A71CDCF" w14:textId="77777777">
        <w:trPr>
          <w:trHeight w:hRule="exact" w:val="80"/>
        </w:trPr>
        <w:tc>
          <w:tcPr>
            <w:tcW w:w="1802" w:type="dxa"/>
            <w:tcBorders>
              <w:top w:val="nil"/>
              <w:left w:val="nil"/>
              <w:right w:val="nil"/>
            </w:tcBorders>
          </w:tcPr>
          <w:p w14:paraId="60713867" w14:textId="77777777" w:rsidR="0043707E" w:rsidRDefault="0043707E">
            <w:pPr>
              <w:spacing w:after="128" w:line="264" w:lineRule="auto"/>
              <w:rPr>
                <w:b/>
                <w:bCs/>
                <w:i/>
                <w:iCs/>
                <w:sz w:val="15"/>
                <w:szCs w:val="15"/>
              </w:rPr>
            </w:pPr>
          </w:p>
        </w:tc>
        <w:tc>
          <w:tcPr>
            <w:tcW w:w="4634" w:type="dxa"/>
            <w:tcBorders>
              <w:top w:val="nil"/>
              <w:left w:val="nil"/>
              <w:right w:val="nil"/>
            </w:tcBorders>
          </w:tcPr>
          <w:p w14:paraId="728DB15D" w14:textId="77777777" w:rsidR="0043707E" w:rsidRDefault="0043707E">
            <w:pPr>
              <w:spacing w:after="128" w:line="264" w:lineRule="auto"/>
              <w:rPr>
                <w:sz w:val="15"/>
                <w:szCs w:val="15"/>
              </w:rPr>
            </w:pPr>
          </w:p>
        </w:tc>
        <w:tc>
          <w:tcPr>
            <w:tcW w:w="1076" w:type="dxa"/>
            <w:tcBorders>
              <w:top w:val="nil"/>
              <w:left w:val="nil"/>
              <w:right w:val="nil"/>
            </w:tcBorders>
          </w:tcPr>
          <w:p w14:paraId="40DA36D8" w14:textId="77777777" w:rsidR="0043707E" w:rsidRDefault="0043707E">
            <w:pPr>
              <w:spacing w:after="128" w:line="264" w:lineRule="auto"/>
              <w:rPr>
                <w:sz w:val="15"/>
                <w:szCs w:val="15"/>
              </w:rPr>
            </w:pPr>
          </w:p>
        </w:tc>
        <w:tc>
          <w:tcPr>
            <w:tcW w:w="1063" w:type="dxa"/>
            <w:tcBorders>
              <w:top w:val="nil"/>
              <w:left w:val="nil"/>
              <w:right w:val="nil"/>
            </w:tcBorders>
          </w:tcPr>
          <w:p w14:paraId="0E76D244" w14:textId="77777777" w:rsidR="0043707E" w:rsidRDefault="0043707E">
            <w:pPr>
              <w:spacing w:after="128" w:line="264" w:lineRule="auto"/>
              <w:rPr>
                <w:sz w:val="15"/>
                <w:szCs w:val="15"/>
              </w:rPr>
            </w:pPr>
          </w:p>
        </w:tc>
        <w:tc>
          <w:tcPr>
            <w:tcW w:w="1067" w:type="dxa"/>
            <w:tcBorders>
              <w:top w:val="nil"/>
              <w:left w:val="nil"/>
              <w:right w:val="nil"/>
            </w:tcBorders>
          </w:tcPr>
          <w:p w14:paraId="7F6D2D5A" w14:textId="77777777" w:rsidR="0043707E" w:rsidRDefault="0043707E">
            <w:pPr>
              <w:spacing w:after="128" w:line="264" w:lineRule="auto"/>
              <w:rPr>
                <w:sz w:val="15"/>
                <w:szCs w:val="15"/>
              </w:rPr>
            </w:pPr>
          </w:p>
        </w:tc>
      </w:tr>
      <w:tr w:rsidR="0043707E" w14:paraId="02DEFE03" w14:textId="77777777">
        <w:trPr>
          <w:trHeight w:val="900"/>
        </w:trPr>
        <w:tc>
          <w:tcPr>
            <w:tcW w:w="1802" w:type="dxa"/>
          </w:tcPr>
          <w:p w14:paraId="1AF13845"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33088024"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6828AD15" w14:textId="77777777" w:rsidR="0043707E" w:rsidRDefault="0000125D">
            <w:pPr>
              <w:spacing w:after="128" w:line="264" w:lineRule="auto"/>
              <w:rPr>
                <w:b/>
                <w:bCs/>
                <w:sz w:val="15"/>
                <w:szCs w:val="15"/>
              </w:rPr>
            </w:pPr>
            <w:r>
              <w:rPr>
                <w:b/>
                <w:bCs/>
                <w:sz w:val="15"/>
                <w:szCs w:val="15"/>
              </w:rPr>
              <w:t>Elaboración</w:t>
            </w:r>
          </w:p>
        </w:tc>
        <w:tc>
          <w:tcPr>
            <w:tcW w:w="1063" w:type="dxa"/>
          </w:tcPr>
          <w:p w14:paraId="7B84EDD2" w14:textId="77777777" w:rsidR="0043707E" w:rsidRDefault="0000125D">
            <w:pPr>
              <w:spacing w:after="128" w:line="264" w:lineRule="auto"/>
              <w:rPr>
                <w:b/>
                <w:bCs/>
                <w:sz w:val="15"/>
                <w:szCs w:val="15"/>
              </w:rPr>
            </w:pPr>
            <w:r>
              <w:rPr>
                <w:b/>
                <w:bCs/>
                <w:sz w:val="15"/>
                <w:szCs w:val="15"/>
              </w:rPr>
              <w:t>Vida media (Meses)</w:t>
            </w:r>
          </w:p>
        </w:tc>
        <w:tc>
          <w:tcPr>
            <w:tcW w:w="1067" w:type="dxa"/>
          </w:tcPr>
          <w:p w14:paraId="35A48069" w14:textId="77777777" w:rsidR="0043707E" w:rsidRDefault="0000125D">
            <w:pPr>
              <w:spacing w:after="128" w:line="264" w:lineRule="auto"/>
              <w:rPr>
                <w:b/>
                <w:bCs/>
                <w:sz w:val="15"/>
                <w:szCs w:val="15"/>
              </w:rPr>
            </w:pPr>
            <w:r>
              <w:rPr>
                <w:b/>
                <w:bCs/>
                <w:sz w:val="15"/>
                <w:szCs w:val="15"/>
              </w:rPr>
              <w:t>IMF</w:t>
            </w:r>
          </w:p>
        </w:tc>
      </w:tr>
      <w:tr w:rsidR="0043707E" w14:paraId="0BFEAA6C" w14:textId="77777777">
        <w:trPr>
          <w:trHeight w:val="300"/>
        </w:trPr>
        <w:tc>
          <w:tcPr>
            <w:tcW w:w="1802" w:type="dxa"/>
            <w:vMerge w:val="restart"/>
          </w:tcPr>
          <w:p w14:paraId="3FC35F9A" w14:textId="77777777" w:rsidR="0043707E" w:rsidRDefault="0000125D">
            <w:pPr>
              <w:spacing w:after="128" w:line="264" w:lineRule="auto"/>
              <w:rPr>
                <w:sz w:val="15"/>
                <w:szCs w:val="15"/>
              </w:rPr>
            </w:pPr>
            <w:r>
              <w:rPr>
                <w:sz w:val="15"/>
                <w:szCs w:val="15"/>
              </w:rPr>
              <w:t>PSR 000  Articulación de hombro para prótesis endoesquelética</w:t>
            </w:r>
          </w:p>
        </w:tc>
        <w:tc>
          <w:tcPr>
            <w:tcW w:w="4634" w:type="dxa"/>
          </w:tcPr>
          <w:p w14:paraId="45377EB9" w14:textId="77777777" w:rsidR="0043707E" w:rsidRDefault="0000125D">
            <w:pPr>
              <w:spacing w:after="128" w:line="264" w:lineRule="auto"/>
              <w:rPr>
                <w:sz w:val="15"/>
                <w:szCs w:val="15"/>
              </w:rPr>
            </w:pPr>
            <w:r>
              <w:rPr>
                <w:sz w:val="15"/>
                <w:szCs w:val="15"/>
              </w:rPr>
              <w:t>PSR 000A  Articulación de hombro pasiva multiposicional</w:t>
            </w:r>
          </w:p>
        </w:tc>
        <w:tc>
          <w:tcPr>
            <w:tcW w:w="1076" w:type="dxa"/>
          </w:tcPr>
          <w:p w14:paraId="7D055FA3" w14:textId="77777777" w:rsidR="0043707E" w:rsidRDefault="0000125D">
            <w:pPr>
              <w:spacing w:after="128" w:line="264" w:lineRule="auto"/>
              <w:rPr>
                <w:sz w:val="15"/>
                <w:szCs w:val="15"/>
              </w:rPr>
            </w:pPr>
            <w:r>
              <w:rPr>
                <w:sz w:val="15"/>
                <w:szCs w:val="15"/>
              </w:rPr>
              <w:t>COMP2</w:t>
            </w:r>
          </w:p>
        </w:tc>
        <w:tc>
          <w:tcPr>
            <w:tcW w:w="1063" w:type="dxa"/>
          </w:tcPr>
          <w:p w14:paraId="5232E7A6" w14:textId="77777777" w:rsidR="0043707E" w:rsidRDefault="0000125D">
            <w:pPr>
              <w:spacing w:after="128" w:line="264" w:lineRule="auto"/>
              <w:rPr>
                <w:sz w:val="15"/>
                <w:szCs w:val="15"/>
              </w:rPr>
            </w:pPr>
            <w:r>
              <w:rPr>
                <w:sz w:val="15"/>
                <w:szCs w:val="15"/>
              </w:rPr>
              <w:t>24</w:t>
            </w:r>
          </w:p>
        </w:tc>
        <w:tc>
          <w:tcPr>
            <w:tcW w:w="1067" w:type="dxa"/>
          </w:tcPr>
          <w:p w14:paraId="05EDB9D4" w14:textId="77777777" w:rsidR="0043707E" w:rsidRDefault="0000125D">
            <w:pPr>
              <w:spacing w:after="128" w:line="264" w:lineRule="auto"/>
              <w:rPr>
                <w:sz w:val="15"/>
                <w:szCs w:val="15"/>
              </w:rPr>
            </w:pPr>
            <w:r>
              <w:rPr>
                <w:sz w:val="15"/>
                <w:szCs w:val="15"/>
              </w:rPr>
              <w:t>427,95 €</w:t>
            </w:r>
          </w:p>
        </w:tc>
      </w:tr>
      <w:tr w:rsidR="0043707E" w14:paraId="18CB9338" w14:textId="77777777">
        <w:trPr>
          <w:trHeight w:val="600"/>
        </w:trPr>
        <w:tc>
          <w:tcPr>
            <w:tcW w:w="1802" w:type="dxa"/>
            <w:vMerge/>
          </w:tcPr>
          <w:p w14:paraId="43DCB1BF" w14:textId="77777777" w:rsidR="0043707E" w:rsidRDefault="0043707E">
            <w:pPr>
              <w:spacing w:after="128" w:line="264" w:lineRule="auto"/>
              <w:rPr>
                <w:sz w:val="15"/>
                <w:szCs w:val="15"/>
              </w:rPr>
            </w:pPr>
          </w:p>
        </w:tc>
        <w:tc>
          <w:tcPr>
            <w:tcW w:w="4634" w:type="dxa"/>
          </w:tcPr>
          <w:p w14:paraId="049BD54A" w14:textId="77777777" w:rsidR="0043707E" w:rsidRDefault="0000125D">
            <w:pPr>
              <w:spacing w:after="128" w:line="264" w:lineRule="auto"/>
              <w:rPr>
                <w:sz w:val="15"/>
                <w:szCs w:val="15"/>
              </w:rPr>
            </w:pPr>
            <w:r>
              <w:rPr>
                <w:sz w:val="15"/>
                <w:szCs w:val="15"/>
              </w:rPr>
              <w:t>PSR 000B  Articulación de hombro pasiva de flexo-extensión y abducción/aducción</w:t>
            </w:r>
          </w:p>
        </w:tc>
        <w:tc>
          <w:tcPr>
            <w:tcW w:w="1076" w:type="dxa"/>
          </w:tcPr>
          <w:p w14:paraId="695236BF" w14:textId="77777777" w:rsidR="0043707E" w:rsidRDefault="0000125D">
            <w:pPr>
              <w:spacing w:after="128" w:line="264" w:lineRule="auto"/>
              <w:rPr>
                <w:sz w:val="15"/>
                <w:szCs w:val="15"/>
              </w:rPr>
            </w:pPr>
            <w:r>
              <w:rPr>
                <w:sz w:val="15"/>
                <w:szCs w:val="15"/>
              </w:rPr>
              <w:t>COMP2</w:t>
            </w:r>
          </w:p>
        </w:tc>
        <w:tc>
          <w:tcPr>
            <w:tcW w:w="1063" w:type="dxa"/>
          </w:tcPr>
          <w:p w14:paraId="120B2670" w14:textId="77777777" w:rsidR="0043707E" w:rsidRDefault="0000125D">
            <w:pPr>
              <w:spacing w:after="128" w:line="264" w:lineRule="auto"/>
              <w:rPr>
                <w:sz w:val="15"/>
                <w:szCs w:val="15"/>
              </w:rPr>
            </w:pPr>
            <w:r>
              <w:rPr>
                <w:sz w:val="15"/>
                <w:szCs w:val="15"/>
              </w:rPr>
              <w:t>24</w:t>
            </w:r>
          </w:p>
        </w:tc>
        <w:tc>
          <w:tcPr>
            <w:tcW w:w="1067" w:type="dxa"/>
          </w:tcPr>
          <w:p w14:paraId="50CE637D" w14:textId="77777777" w:rsidR="0043707E" w:rsidRDefault="0000125D">
            <w:pPr>
              <w:spacing w:after="128" w:line="264" w:lineRule="auto"/>
              <w:rPr>
                <w:sz w:val="15"/>
                <w:szCs w:val="15"/>
              </w:rPr>
            </w:pPr>
            <w:r>
              <w:rPr>
                <w:sz w:val="15"/>
                <w:szCs w:val="15"/>
              </w:rPr>
              <w:t>403,32 €</w:t>
            </w:r>
          </w:p>
        </w:tc>
      </w:tr>
      <w:tr w:rsidR="0043707E" w14:paraId="0D7188DD" w14:textId="77777777">
        <w:trPr>
          <w:trHeight w:val="600"/>
        </w:trPr>
        <w:tc>
          <w:tcPr>
            <w:tcW w:w="1802" w:type="dxa"/>
            <w:vMerge/>
          </w:tcPr>
          <w:p w14:paraId="54DB98E5" w14:textId="77777777" w:rsidR="0043707E" w:rsidRDefault="0043707E">
            <w:pPr>
              <w:spacing w:after="128" w:line="264" w:lineRule="auto"/>
              <w:rPr>
                <w:sz w:val="15"/>
                <w:szCs w:val="15"/>
              </w:rPr>
            </w:pPr>
          </w:p>
        </w:tc>
        <w:tc>
          <w:tcPr>
            <w:tcW w:w="4634" w:type="dxa"/>
          </w:tcPr>
          <w:p w14:paraId="078562F6" w14:textId="77777777" w:rsidR="0043707E" w:rsidRDefault="0000125D">
            <w:pPr>
              <w:spacing w:after="128" w:line="264" w:lineRule="auto"/>
              <w:rPr>
                <w:sz w:val="15"/>
                <w:szCs w:val="15"/>
              </w:rPr>
            </w:pPr>
            <w:r>
              <w:rPr>
                <w:sz w:val="15"/>
                <w:szCs w:val="15"/>
              </w:rPr>
              <w:t>PSR 000C  Articulación de hombro pasiva de flexo-extensión y bloqueo</w:t>
            </w:r>
          </w:p>
        </w:tc>
        <w:tc>
          <w:tcPr>
            <w:tcW w:w="1076" w:type="dxa"/>
          </w:tcPr>
          <w:p w14:paraId="23321BB6" w14:textId="77777777" w:rsidR="0043707E" w:rsidRDefault="0000125D">
            <w:pPr>
              <w:spacing w:after="128" w:line="264" w:lineRule="auto"/>
              <w:rPr>
                <w:sz w:val="15"/>
                <w:szCs w:val="15"/>
              </w:rPr>
            </w:pPr>
            <w:r>
              <w:rPr>
                <w:sz w:val="15"/>
                <w:szCs w:val="15"/>
              </w:rPr>
              <w:t>COMP2</w:t>
            </w:r>
          </w:p>
        </w:tc>
        <w:tc>
          <w:tcPr>
            <w:tcW w:w="1063" w:type="dxa"/>
          </w:tcPr>
          <w:p w14:paraId="545DCC43" w14:textId="77777777" w:rsidR="0043707E" w:rsidRDefault="0000125D">
            <w:pPr>
              <w:spacing w:after="128" w:line="264" w:lineRule="auto"/>
              <w:rPr>
                <w:sz w:val="15"/>
                <w:szCs w:val="15"/>
              </w:rPr>
            </w:pPr>
            <w:r>
              <w:rPr>
                <w:sz w:val="15"/>
                <w:szCs w:val="15"/>
              </w:rPr>
              <w:t>24</w:t>
            </w:r>
          </w:p>
        </w:tc>
        <w:tc>
          <w:tcPr>
            <w:tcW w:w="1067" w:type="dxa"/>
          </w:tcPr>
          <w:p w14:paraId="2D721A8E" w14:textId="77777777" w:rsidR="0043707E" w:rsidRDefault="0000125D">
            <w:pPr>
              <w:spacing w:after="128" w:line="264" w:lineRule="auto"/>
              <w:rPr>
                <w:sz w:val="15"/>
                <w:szCs w:val="15"/>
              </w:rPr>
            </w:pPr>
            <w:r>
              <w:rPr>
                <w:sz w:val="15"/>
                <w:szCs w:val="15"/>
              </w:rPr>
              <w:t>2.500,28 €</w:t>
            </w:r>
          </w:p>
        </w:tc>
      </w:tr>
      <w:tr w:rsidR="0043707E" w14:paraId="6CE6281D" w14:textId="77777777">
        <w:trPr>
          <w:trHeight w:hRule="exact" w:val="300"/>
        </w:trPr>
        <w:tc>
          <w:tcPr>
            <w:tcW w:w="1802" w:type="dxa"/>
            <w:tcBorders>
              <w:left w:val="nil"/>
              <w:bottom w:val="nil"/>
              <w:right w:val="nil"/>
            </w:tcBorders>
          </w:tcPr>
          <w:p w14:paraId="579C4081" w14:textId="77777777" w:rsidR="0043707E" w:rsidRDefault="0043707E">
            <w:pPr>
              <w:spacing w:after="128" w:line="264" w:lineRule="auto"/>
              <w:rPr>
                <w:sz w:val="15"/>
                <w:szCs w:val="15"/>
              </w:rPr>
            </w:pPr>
          </w:p>
        </w:tc>
        <w:tc>
          <w:tcPr>
            <w:tcW w:w="4634" w:type="dxa"/>
            <w:tcBorders>
              <w:left w:val="nil"/>
              <w:bottom w:val="nil"/>
              <w:right w:val="nil"/>
            </w:tcBorders>
          </w:tcPr>
          <w:p w14:paraId="206373E0" w14:textId="77777777" w:rsidR="0043707E" w:rsidRDefault="0043707E">
            <w:pPr>
              <w:spacing w:after="128" w:line="264" w:lineRule="auto"/>
              <w:rPr>
                <w:sz w:val="15"/>
                <w:szCs w:val="15"/>
              </w:rPr>
            </w:pPr>
          </w:p>
        </w:tc>
        <w:tc>
          <w:tcPr>
            <w:tcW w:w="1076" w:type="dxa"/>
            <w:tcBorders>
              <w:left w:val="nil"/>
              <w:bottom w:val="nil"/>
              <w:right w:val="nil"/>
            </w:tcBorders>
          </w:tcPr>
          <w:p w14:paraId="22611824" w14:textId="77777777" w:rsidR="0043707E" w:rsidRDefault="0043707E">
            <w:pPr>
              <w:spacing w:after="128" w:line="264" w:lineRule="auto"/>
              <w:rPr>
                <w:sz w:val="15"/>
                <w:szCs w:val="15"/>
              </w:rPr>
            </w:pPr>
          </w:p>
        </w:tc>
        <w:tc>
          <w:tcPr>
            <w:tcW w:w="1063" w:type="dxa"/>
            <w:tcBorders>
              <w:left w:val="nil"/>
              <w:bottom w:val="nil"/>
              <w:right w:val="nil"/>
            </w:tcBorders>
          </w:tcPr>
          <w:p w14:paraId="01E7E6A9" w14:textId="77777777" w:rsidR="0043707E" w:rsidRDefault="0043707E">
            <w:pPr>
              <w:spacing w:after="128" w:line="264" w:lineRule="auto"/>
              <w:rPr>
                <w:sz w:val="15"/>
                <w:szCs w:val="15"/>
              </w:rPr>
            </w:pPr>
          </w:p>
        </w:tc>
        <w:tc>
          <w:tcPr>
            <w:tcW w:w="1067" w:type="dxa"/>
            <w:tcBorders>
              <w:left w:val="nil"/>
              <w:bottom w:val="nil"/>
              <w:right w:val="nil"/>
            </w:tcBorders>
          </w:tcPr>
          <w:p w14:paraId="3888A31C" w14:textId="77777777" w:rsidR="0043707E" w:rsidRDefault="0043707E">
            <w:pPr>
              <w:spacing w:after="128" w:line="264" w:lineRule="auto"/>
              <w:rPr>
                <w:sz w:val="15"/>
                <w:szCs w:val="15"/>
              </w:rPr>
            </w:pPr>
          </w:p>
        </w:tc>
      </w:tr>
      <w:tr w:rsidR="0043707E" w14:paraId="58F2260A" w14:textId="77777777">
        <w:trPr>
          <w:trHeight w:val="315"/>
        </w:trPr>
        <w:tc>
          <w:tcPr>
            <w:tcW w:w="1802" w:type="dxa"/>
            <w:tcBorders>
              <w:top w:val="nil"/>
              <w:left w:val="nil"/>
              <w:bottom w:val="nil"/>
              <w:right w:val="nil"/>
            </w:tcBorders>
          </w:tcPr>
          <w:p w14:paraId="549DC131"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43095AEE" w14:textId="77777777" w:rsidR="0043707E" w:rsidRDefault="0000125D">
            <w:pPr>
              <w:spacing w:after="128" w:line="264" w:lineRule="auto"/>
              <w:rPr>
                <w:b/>
                <w:bCs/>
                <w:i/>
                <w:iCs/>
                <w:sz w:val="15"/>
                <w:szCs w:val="15"/>
              </w:rPr>
            </w:pPr>
            <w:r>
              <w:rPr>
                <w:b/>
                <w:bCs/>
                <w:i/>
                <w:iCs/>
                <w:sz w:val="15"/>
                <w:szCs w:val="15"/>
              </w:rPr>
              <w:t>Subgrupo:  06 18 90  Componentes generales de prótesis de miembro superior</w:t>
            </w:r>
          </w:p>
        </w:tc>
      </w:tr>
      <w:tr w:rsidR="0043707E" w14:paraId="5F1B771A" w14:textId="77777777">
        <w:trPr>
          <w:trHeight w:val="315"/>
        </w:trPr>
        <w:tc>
          <w:tcPr>
            <w:tcW w:w="1802" w:type="dxa"/>
            <w:tcBorders>
              <w:top w:val="nil"/>
              <w:left w:val="nil"/>
              <w:bottom w:val="nil"/>
              <w:right w:val="nil"/>
            </w:tcBorders>
          </w:tcPr>
          <w:p w14:paraId="5CAA35B5"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08DB4610" w14:textId="659C1D9D" w:rsidR="0043707E" w:rsidRDefault="0000125D">
            <w:pPr>
              <w:spacing w:after="128" w:line="264" w:lineRule="auto"/>
              <w:rPr>
                <w:b/>
                <w:bCs/>
                <w:i/>
                <w:iCs/>
                <w:sz w:val="15"/>
                <w:szCs w:val="15"/>
              </w:rPr>
            </w:pPr>
            <w:r>
              <w:rPr>
                <w:b/>
                <w:bCs/>
                <w:i/>
                <w:iCs/>
                <w:sz w:val="15"/>
                <w:szCs w:val="15"/>
              </w:rPr>
              <w:t>Aportación persona usuaria:  0 euros</w:t>
            </w:r>
          </w:p>
        </w:tc>
      </w:tr>
      <w:tr w:rsidR="0043707E" w14:paraId="3B5F3D1C" w14:textId="77777777">
        <w:trPr>
          <w:trHeight w:hRule="exact" w:val="300"/>
        </w:trPr>
        <w:tc>
          <w:tcPr>
            <w:tcW w:w="1802" w:type="dxa"/>
            <w:tcBorders>
              <w:top w:val="nil"/>
              <w:left w:val="nil"/>
              <w:right w:val="nil"/>
            </w:tcBorders>
          </w:tcPr>
          <w:p w14:paraId="3BB50F7D" w14:textId="77777777" w:rsidR="0043707E" w:rsidRDefault="0043707E">
            <w:pPr>
              <w:spacing w:after="128" w:line="264" w:lineRule="auto"/>
              <w:rPr>
                <w:b/>
                <w:bCs/>
                <w:i/>
                <w:iCs/>
                <w:sz w:val="15"/>
                <w:szCs w:val="15"/>
              </w:rPr>
            </w:pPr>
          </w:p>
        </w:tc>
        <w:tc>
          <w:tcPr>
            <w:tcW w:w="4634" w:type="dxa"/>
            <w:tcBorders>
              <w:top w:val="nil"/>
              <w:left w:val="nil"/>
              <w:right w:val="nil"/>
            </w:tcBorders>
          </w:tcPr>
          <w:p w14:paraId="2C200F98" w14:textId="77777777" w:rsidR="0043707E" w:rsidRDefault="0043707E">
            <w:pPr>
              <w:spacing w:after="128" w:line="264" w:lineRule="auto"/>
              <w:rPr>
                <w:sz w:val="15"/>
                <w:szCs w:val="15"/>
              </w:rPr>
            </w:pPr>
          </w:p>
        </w:tc>
        <w:tc>
          <w:tcPr>
            <w:tcW w:w="1076" w:type="dxa"/>
            <w:tcBorders>
              <w:top w:val="nil"/>
              <w:left w:val="nil"/>
              <w:right w:val="nil"/>
            </w:tcBorders>
          </w:tcPr>
          <w:p w14:paraId="6503043F" w14:textId="77777777" w:rsidR="0043707E" w:rsidRDefault="0043707E">
            <w:pPr>
              <w:spacing w:after="128" w:line="264" w:lineRule="auto"/>
              <w:rPr>
                <w:sz w:val="15"/>
                <w:szCs w:val="15"/>
              </w:rPr>
            </w:pPr>
          </w:p>
        </w:tc>
        <w:tc>
          <w:tcPr>
            <w:tcW w:w="1063" w:type="dxa"/>
            <w:tcBorders>
              <w:top w:val="nil"/>
              <w:left w:val="nil"/>
              <w:right w:val="nil"/>
            </w:tcBorders>
          </w:tcPr>
          <w:p w14:paraId="3FC6D069" w14:textId="77777777" w:rsidR="0043707E" w:rsidRDefault="0043707E">
            <w:pPr>
              <w:spacing w:after="128" w:line="264" w:lineRule="auto"/>
              <w:rPr>
                <w:sz w:val="15"/>
                <w:szCs w:val="15"/>
              </w:rPr>
            </w:pPr>
          </w:p>
        </w:tc>
        <w:tc>
          <w:tcPr>
            <w:tcW w:w="1067" w:type="dxa"/>
            <w:tcBorders>
              <w:top w:val="nil"/>
              <w:left w:val="nil"/>
              <w:right w:val="nil"/>
            </w:tcBorders>
          </w:tcPr>
          <w:p w14:paraId="493618B9" w14:textId="77777777" w:rsidR="0043707E" w:rsidRDefault="0043707E">
            <w:pPr>
              <w:spacing w:after="128" w:line="264" w:lineRule="auto"/>
              <w:rPr>
                <w:sz w:val="15"/>
                <w:szCs w:val="15"/>
              </w:rPr>
            </w:pPr>
          </w:p>
        </w:tc>
      </w:tr>
      <w:tr w:rsidR="0043707E" w14:paraId="05465F90" w14:textId="77777777">
        <w:trPr>
          <w:trHeight w:val="900"/>
        </w:trPr>
        <w:tc>
          <w:tcPr>
            <w:tcW w:w="1802" w:type="dxa"/>
          </w:tcPr>
          <w:p w14:paraId="4FB83516"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68D965A1"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771CCD1E" w14:textId="77777777" w:rsidR="0043707E" w:rsidRDefault="0000125D">
            <w:pPr>
              <w:spacing w:after="128" w:line="264" w:lineRule="auto"/>
              <w:rPr>
                <w:b/>
                <w:bCs/>
                <w:sz w:val="15"/>
                <w:szCs w:val="15"/>
              </w:rPr>
            </w:pPr>
            <w:r>
              <w:rPr>
                <w:b/>
                <w:bCs/>
                <w:sz w:val="15"/>
                <w:szCs w:val="15"/>
              </w:rPr>
              <w:t>Elaboración</w:t>
            </w:r>
          </w:p>
        </w:tc>
        <w:tc>
          <w:tcPr>
            <w:tcW w:w="1063" w:type="dxa"/>
          </w:tcPr>
          <w:p w14:paraId="26F5ECDD" w14:textId="77777777" w:rsidR="0043707E" w:rsidRDefault="0000125D">
            <w:pPr>
              <w:spacing w:after="128" w:line="264" w:lineRule="auto"/>
              <w:rPr>
                <w:b/>
                <w:bCs/>
                <w:sz w:val="15"/>
                <w:szCs w:val="15"/>
              </w:rPr>
            </w:pPr>
            <w:r>
              <w:rPr>
                <w:b/>
                <w:bCs/>
                <w:sz w:val="15"/>
                <w:szCs w:val="15"/>
              </w:rPr>
              <w:t>Vida media (Meses)</w:t>
            </w:r>
          </w:p>
        </w:tc>
        <w:tc>
          <w:tcPr>
            <w:tcW w:w="1067" w:type="dxa"/>
          </w:tcPr>
          <w:p w14:paraId="438CA297" w14:textId="77777777" w:rsidR="0043707E" w:rsidRDefault="0000125D">
            <w:pPr>
              <w:spacing w:after="128" w:line="264" w:lineRule="auto"/>
              <w:rPr>
                <w:b/>
                <w:bCs/>
                <w:sz w:val="15"/>
                <w:szCs w:val="15"/>
              </w:rPr>
            </w:pPr>
            <w:r>
              <w:rPr>
                <w:b/>
                <w:bCs/>
                <w:sz w:val="15"/>
                <w:szCs w:val="15"/>
              </w:rPr>
              <w:t>IMF</w:t>
            </w:r>
          </w:p>
        </w:tc>
      </w:tr>
      <w:tr w:rsidR="0043707E" w14:paraId="6A55646E" w14:textId="77777777">
        <w:trPr>
          <w:trHeight w:val="600"/>
        </w:trPr>
        <w:tc>
          <w:tcPr>
            <w:tcW w:w="1802" w:type="dxa"/>
            <w:vMerge w:val="restart"/>
          </w:tcPr>
          <w:p w14:paraId="77CCCF95" w14:textId="77777777" w:rsidR="0043707E" w:rsidRDefault="0000125D">
            <w:pPr>
              <w:spacing w:after="128" w:line="264" w:lineRule="auto"/>
              <w:rPr>
                <w:sz w:val="15"/>
                <w:szCs w:val="15"/>
              </w:rPr>
            </w:pPr>
            <w:r>
              <w:rPr>
                <w:sz w:val="15"/>
                <w:szCs w:val="15"/>
              </w:rPr>
              <w:t>PSG 900  Vaina (liner), sistema de suspensión y sistema de accionamiento de prótesis de miembro superior</w:t>
            </w:r>
          </w:p>
        </w:tc>
        <w:tc>
          <w:tcPr>
            <w:tcW w:w="4634" w:type="dxa"/>
          </w:tcPr>
          <w:p w14:paraId="074470C8" w14:textId="77777777" w:rsidR="0043707E" w:rsidRDefault="0000125D">
            <w:pPr>
              <w:spacing w:after="128" w:line="264" w:lineRule="auto"/>
              <w:rPr>
                <w:sz w:val="15"/>
                <w:szCs w:val="15"/>
              </w:rPr>
            </w:pPr>
            <w:r>
              <w:rPr>
                <w:sz w:val="15"/>
                <w:szCs w:val="15"/>
              </w:rPr>
              <w:t>PSG 900A  Vaina interna (liner) de silicona para prótesis de miembro superior</w:t>
            </w:r>
          </w:p>
        </w:tc>
        <w:tc>
          <w:tcPr>
            <w:tcW w:w="1076" w:type="dxa"/>
          </w:tcPr>
          <w:p w14:paraId="67A760A0" w14:textId="77777777" w:rsidR="0043707E" w:rsidRDefault="0000125D">
            <w:pPr>
              <w:spacing w:after="128" w:line="264" w:lineRule="auto"/>
              <w:rPr>
                <w:sz w:val="15"/>
                <w:szCs w:val="15"/>
              </w:rPr>
            </w:pPr>
            <w:r>
              <w:rPr>
                <w:sz w:val="15"/>
                <w:szCs w:val="15"/>
              </w:rPr>
              <w:t>COMP1</w:t>
            </w:r>
          </w:p>
        </w:tc>
        <w:tc>
          <w:tcPr>
            <w:tcW w:w="1063" w:type="dxa"/>
          </w:tcPr>
          <w:p w14:paraId="1B32CE44" w14:textId="77777777" w:rsidR="0043707E" w:rsidRDefault="0000125D">
            <w:pPr>
              <w:spacing w:after="128" w:line="264" w:lineRule="auto"/>
              <w:rPr>
                <w:sz w:val="15"/>
                <w:szCs w:val="15"/>
              </w:rPr>
            </w:pPr>
            <w:r>
              <w:rPr>
                <w:sz w:val="15"/>
                <w:szCs w:val="15"/>
              </w:rPr>
              <w:t>6</w:t>
            </w:r>
          </w:p>
        </w:tc>
        <w:tc>
          <w:tcPr>
            <w:tcW w:w="1067" w:type="dxa"/>
          </w:tcPr>
          <w:p w14:paraId="071FCF03" w14:textId="77777777" w:rsidR="0043707E" w:rsidRDefault="0000125D">
            <w:pPr>
              <w:spacing w:after="128" w:line="264" w:lineRule="auto"/>
              <w:rPr>
                <w:sz w:val="15"/>
                <w:szCs w:val="15"/>
              </w:rPr>
            </w:pPr>
            <w:r>
              <w:rPr>
                <w:sz w:val="15"/>
                <w:szCs w:val="15"/>
              </w:rPr>
              <w:t>902,79 €</w:t>
            </w:r>
          </w:p>
        </w:tc>
      </w:tr>
      <w:tr w:rsidR="0043707E" w14:paraId="204AD7B2" w14:textId="77777777">
        <w:trPr>
          <w:trHeight w:val="900"/>
        </w:trPr>
        <w:tc>
          <w:tcPr>
            <w:tcW w:w="1802" w:type="dxa"/>
            <w:vMerge/>
          </w:tcPr>
          <w:p w14:paraId="68FAAE98" w14:textId="77777777" w:rsidR="0043707E" w:rsidRDefault="0043707E">
            <w:pPr>
              <w:spacing w:after="128" w:line="264" w:lineRule="auto"/>
              <w:rPr>
                <w:sz w:val="15"/>
                <w:szCs w:val="15"/>
              </w:rPr>
            </w:pPr>
          </w:p>
        </w:tc>
        <w:tc>
          <w:tcPr>
            <w:tcW w:w="4634" w:type="dxa"/>
          </w:tcPr>
          <w:p w14:paraId="7408E6DD" w14:textId="090D82F6" w:rsidR="0043707E" w:rsidRDefault="0000125D">
            <w:pPr>
              <w:spacing w:after="128" w:line="264" w:lineRule="auto"/>
              <w:rPr>
                <w:sz w:val="15"/>
                <w:szCs w:val="15"/>
              </w:rPr>
            </w:pPr>
            <w:r>
              <w:rPr>
                <w:sz w:val="15"/>
                <w:szCs w:val="15"/>
              </w:rPr>
              <w:t>PSG 900B  Vaina interna (liner) de silicona para prótesis de miembro superior, a medida, para personas usuarias con características especiales que no permiten adaptar las prefabricadas</w:t>
            </w:r>
          </w:p>
        </w:tc>
        <w:tc>
          <w:tcPr>
            <w:tcW w:w="1076" w:type="dxa"/>
          </w:tcPr>
          <w:p w14:paraId="148DB0D6" w14:textId="77777777" w:rsidR="0043707E" w:rsidRDefault="0000125D">
            <w:pPr>
              <w:spacing w:after="128" w:line="264" w:lineRule="auto"/>
              <w:rPr>
                <w:sz w:val="15"/>
                <w:szCs w:val="15"/>
              </w:rPr>
            </w:pPr>
            <w:r>
              <w:rPr>
                <w:sz w:val="15"/>
                <w:szCs w:val="15"/>
              </w:rPr>
              <w:t>MED</w:t>
            </w:r>
          </w:p>
        </w:tc>
        <w:tc>
          <w:tcPr>
            <w:tcW w:w="1063" w:type="dxa"/>
          </w:tcPr>
          <w:p w14:paraId="1AC5C1A9" w14:textId="77777777" w:rsidR="0043707E" w:rsidRDefault="0000125D">
            <w:pPr>
              <w:spacing w:after="128" w:line="264" w:lineRule="auto"/>
              <w:rPr>
                <w:sz w:val="15"/>
                <w:szCs w:val="15"/>
              </w:rPr>
            </w:pPr>
            <w:r>
              <w:rPr>
                <w:sz w:val="15"/>
                <w:szCs w:val="15"/>
              </w:rPr>
              <w:t>6</w:t>
            </w:r>
          </w:p>
        </w:tc>
        <w:tc>
          <w:tcPr>
            <w:tcW w:w="1067" w:type="dxa"/>
          </w:tcPr>
          <w:p w14:paraId="2FA3218C" w14:textId="77777777" w:rsidR="0043707E" w:rsidRDefault="0000125D">
            <w:pPr>
              <w:spacing w:after="128" w:line="264" w:lineRule="auto"/>
              <w:rPr>
                <w:sz w:val="15"/>
                <w:szCs w:val="15"/>
              </w:rPr>
            </w:pPr>
            <w:r>
              <w:rPr>
                <w:sz w:val="15"/>
                <w:szCs w:val="15"/>
              </w:rPr>
              <w:t>1.431,65 €</w:t>
            </w:r>
          </w:p>
        </w:tc>
      </w:tr>
      <w:tr w:rsidR="0043707E" w14:paraId="2D4A4F4A" w14:textId="77777777">
        <w:trPr>
          <w:trHeight w:val="600"/>
        </w:trPr>
        <w:tc>
          <w:tcPr>
            <w:tcW w:w="1802" w:type="dxa"/>
            <w:vMerge/>
          </w:tcPr>
          <w:p w14:paraId="7241875A" w14:textId="77777777" w:rsidR="0043707E" w:rsidRDefault="0043707E">
            <w:pPr>
              <w:spacing w:after="128" w:line="264" w:lineRule="auto"/>
              <w:rPr>
                <w:sz w:val="15"/>
                <w:szCs w:val="15"/>
              </w:rPr>
            </w:pPr>
          </w:p>
        </w:tc>
        <w:tc>
          <w:tcPr>
            <w:tcW w:w="4634" w:type="dxa"/>
          </w:tcPr>
          <w:p w14:paraId="56F270AB" w14:textId="77777777" w:rsidR="0043707E" w:rsidRDefault="0000125D">
            <w:pPr>
              <w:spacing w:after="128" w:line="264" w:lineRule="auto"/>
              <w:rPr>
                <w:sz w:val="15"/>
                <w:szCs w:val="15"/>
              </w:rPr>
            </w:pPr>
            <w:r>
              <w:rPr>
                <w:sz w:val="15"/>
                <w:szCs w:val="15"/>
              </w:rPr>
              <w:t>PSG 900C  Sistema de suspensión mediante arnés para prótesis de miembro superior, a medida</w:t>
            </w:r>
          </w:p>
        </w:tc>
        <w:tc>
          <w:tcPr>
            <w:tcW w:w="1076" w:type="dxa"/>
          </w:tcPr>
          <w:p w14:paraId="2DD93C65" w14:textId="77777777" w:rsidR="0043707E" w:rsidRDefault="0000125D">
            <w:pPr>
              <w:spacing w:after="128" w:line="264" w:lineRule="auto"/>
              <w:rPr>
                <w:sz w:val="15"/>
                <w:szCs w:val="15"/>
              </w:rPr>
            </w:pPr>
            <w:r>
              <w:rPr>
                <w:sz w:val="15"/>
                <w:szCs w:val="15"/>
              </w:rPr>
              <w:t>MED</w:t>
            </w:r>
          </w:p>
        </w:tc>
        <w:tc>
          <w:tcPr>
            <w:tcW w:w="1063" w:type="dxa"/>
          </w:tcPr>
          <w:p w14:paraId="01EEB43B" w14:textId="77777777" w:rsidR="0043707E" w:rsidRDefault="0000125D">
            <w:pPr>
              <w:spacing w:after="128" w:line="264" w:lineRule="auto"/>
              <w:rPr>
                <w:sz w:val="15"/>
                <w:szCs w:val="15"/>
              </w:rPr>
            </w:pPr>
            <w:r>
              <w:rPr>
                <w:sz w:val="15"/>
                <w:szCs w:val="15"/>
              </w:rPr>
              <w:t>6</w:t>
            </w:r>
          </w:p>
        </w:tc>
        <w:tc>
          <w:tcPr>
            <w:tcW w:w="1067" w:type="dxa"/>
          </w:tcPr>
          <w:p w14:paraId="3D84DE20" w14:textId="77777777" w:rsidR="0043707E" w:rsidRDefault="0000125D">
            <w:pPr>
              <w:spacing w:after="128" w:line="264" w:lineRule="auto"/>
              <w:rPr>
                <w:sz w:val="15"/>
                <w:szCs w:val="15"/>
              </w:rPr>
            </w:pPr>
            <w:r>
              <w:rPr>
                <w:sz w:val="15"/>
                <w:szCs w:val="15"/>
              </w:rPr>
              <w:t>312,27 €</w:t>
            </w:r>
          </w:p>
        </w:tc>
      </w:tr>
      <w:tr w:rsidR="0043707E" w14:paraId="55FF7AE4" w14:textId="77777777">
        <w:trPr>
          <w:trHeight w:val="600"/>
        </w:trPr>
        <w:tc>
          <w:tcPr>
            <w:tcW w:w="1802" w:type="dxa"/>
            <w:vMerge/>
          </w:tcPr>
          <w:p w14:paraId="16D09650" w14:textId="77777777" w:rsidR="0043707E" w:rsidRDefault="0043707E">
            <w:pPr>
              <w:spacing w:after="128" w:line="264" w:lineRule="auto"/>
              <w:rPr>
                <w:sz w:val="15"/>
                <w:szCs w:val="15"/>
              </w:rPr>
            </w:pPr>
          </w:p>
        </w:tc>
        <w:tc>
          <w:tcPr>
            <w:tcW w:w="4634" w:type="dxa"/>
          </w:tcPr>
          <w:p w14:paraId="5B233907" w14:textId="77777777" w:rsidR="0043707E" w:rsidRDefault="0000125D">
            <w:pPr>
              <w:spacing w:after="128" w:line="264" w:lineRule="auto"/>
              <w:rPr>
                <w:sz w:val="15"/>
                <w:szCs w:val="15"/>
              </w:rPr>
            </w:pPr>
            <w:r>
              <w:rPr>
                <w:sz w:val="15"/>
                <w:szCs w:val="15"/>
              </w:rPr>
              <w:t>PSG 900D  Vaina interna (liner) de silicona con sistema de suspensión distal (para pin) para prótesis de miembro superior</w:t>
            </w:r>
          </w:p>
        </w:tc>
        <w:tc>
          <w:tcPr>
            <w:tcW w:w="1076" w:type="dxa"/>
          </w:tcPr>
          <w:p w14:paraId="714FA3B2" w14:textId="77777777" w:rsidR="0043707E" w:rsidRDefault="0000125D">
            <w:pPr>
              <w:spacing w:after="128" w:line="264" w:lineRule="auto"/>
              <w:rPr>
                <w:sz w:val="15"/>
                <w:szCs w:val="15"/>
              </w:rPr>
            </w:pPr>
            <w:r>
              <w:rPr>
                <w:sz w:val="15"/>
                <w:szCs w:val="15"/>
              </w:rPr>
              <w:t>COMP1</w:t>
            </w:r>
          </w:p>
        </w:tc>
        <w:tc>
          <w:tcPr>
            <w:tcW w:w="1063" w:type="dxa"/>
          </w:tcPr>
          <w:p w14:paraId="1747E1EC" w14:textId="77777777" w:rsidR="0043707E" w:rsidRDefault="0000125D">
            <w:pPr>
              <w:spacing w:after="128" w:line="264" w:lineRule="auto"/>
              <w:rPr>
                <w:sz w:val="15"/>
                <w:szCs w:val="15"/>
              </w:rPr>
            </w:pPr>
            <w:r>
              <w:rPr>
                <w:sz w:val="15"/>
                <w:szCs w:val="15"/>
              </w:rPr>
              <w:t>6</w:t>
            </w:r>
          </w:p>
        </w:tc>
        <w:tc>
          <w:tcPr>
            <w:tcW w:w="1067" w:type="dxa"/>
          </w:tcPr>
          <w:p w14:paraId="3BB2D0C2" w14:textId="77777777" w:rsidR="0043707E" w:rsidRDefault="0000125D">
            <w:pPr>
              <w:spacing w:after="128" w:line="264" w:lineRule="auto"/>
              <w:rPr>
                <w:sz w:val="15"/>
                <w:szCs w:val="15"/>
              </w:rPr>
            </w:pPr>
            <w:r>
              <w:rPr>
                <w:sz w:val="15"/>
                <w:szCs w:val="15"/>
              </w:rPr>
              <w:t>764,75 €</w:t>
            </w:r>
          </w:p>
        </w:tc>
      </w:tr>
      <w:tr w:rsidR="0043707E" w14:paraId="2652B94C" w14:textId="77777777">
        <w:trPr>
          <w:trHeight w:val="600"/>
        </w:trPr>
        <w:tc>
          <w:tcPr>
            <w:tcW w:w="1802" w:type="dxa"/>
            <w:vMerge/>
          </w:tcPr>
          <w:p w14:paraId="451A638E" w14:textId="77777777" w:rsidR="0043707E" w:rsidRDefault="0043707E">
            <w:pPr>
              <w:spacing w:after="128" w:line="264" w:lineRule="auto"/>
              <w:rPr>
                <w:sz w:val="15"/>
                <w:szCs w:val="15"/>
              </w:rPr>
            </w:pPr>
          </w:p>
        </w:tc>
        <w:tc>
          <w:tcPr>
            <w:tcW w:w="4634" w:type="dxa"/>
          </w:tcPr>
          <w:p w14:paraId="206A198D" w14:textId="77777777" w:rsidR="0043707E" w:rsidRDefault="0000125D">
            <w:pPr>
              <w:spacing w:after="128" w:line="264" w:lineRule="auto"/>
              <w:rPr>
                <w:sz w:val="15"/>
                <w:szCs w:val="15"/>
              </w:rPr>
            </w:pPr>
            <w:r>
              <w:rPr>
                <w:sz w:val="15"/>
                <w:szCs w:val="15"/>
              </w:rPr>
              <w:t>PSG 900E  Vaina interna (liner) de silicona para válvula de succión para prótesis de miembro superior</w:t>
            </w:r>
          </w:p>
        </w:tc>
        <w:tc>
          <w:tcPr>
            <w:tcW w:w="1076" w:type="dxa"/>
          </w:tcPr>
          <w:p w14:paraId="2162FD55" w14:textId="77777777" w:rsidR="0043707E" w:rsidRDefault="0000125D">
            <w:pPr>
              <w:spacing w:after="128" w:line="264" w:lineRule="auto"/>
              <w:rPr>
                <w:sz w:val="15"/>
                <w:szCs w:val="15"/>
              </w:rPr>
            </w:pPr>
            <w:r>
              <w:rPr>
                <w:sz w:val="15"/>
                <w:szCs w:val="15"/>
              </w:rPr>
              <w:t>COMP1</w:t>
            </w:r>
          </w:p>
        </w:tc>
        <w:tc>
          <w:tcPr>
            <w:tcW w:w="1063" w:type="dxa"/>
          </w:tcPr>
          <w:p w14:paraId="6D9D67D0" w14:textId="77777777" w:rsidR="0043707E" w:rsidRDefault="0000125D">
            <w:pPr>
              <w:spacing w:after="128" w:line="264" w:lineRule="auto"/>
              <w:rPr>
                <w:sz w:val="15"/>
                <w:szCs w:val="15"/>
              </w:rPr>
            </w:pPr>
            <w:r>
              <w:rPr>
                <w:sz w:val="15"/>
                <w:szCs w:val="15"/>
              </w:rPr>
              <w:t>6</w:t>
            </w:r>
          </w:p>
        </w:tc>
        <w:tc>
          <w:tcPr>
            <w:tcW w:w="1067" w:type="dxa"/>
          </w:tcPr>
          <w:p w14:paraId="4AA490C5" w14:textId="77777777" w:rsidR="0043707E" w:rsidRDefault="0000125D">
            <w:pPr>
              <w:spacing w:after="128" w:line="264" w:lineRule="auto"/>
              <w:rPr>
                <w:sz w:val="15"/>
                <w:szCs w:val="15"/>
              </w:rPr>
            </w:pPr>
            <w:r>
              <w:rPr>
                <w:sz w:val="15"/>
                <w:szCs w:val="15"/>
              </w:rPr>
              <w:t>750,00 €</w:t>
            </w:r>
          </w:p>
        </w:tc>
      </w:tr>
      <w:tr w:rsidR="0043707E" w14:paraId="1025BDF1" w14:textId="77777777">
        <w:trPr>
          <w:trHeight w:val="300"/>
        </w:trPr>
        <w:tc>
          <w:tcPr>
            <w:tcW w:w="1802" w:type="dxa"/>
            <w:vMerge/>
          </w:tcPr>
          <w:p w14:paraId="4E9B6962" w14:textId="77777777" w:rsidR="0043707E" w:rsidRDefault="0043707E">
            <w:pPr>
              <w:spacing w:after="128" w:line="264" w:lineRule="auto"/>
              <w:rPr>
                <w:sz w:val="15"/>
                <w:szCs w:val="15"/>
              </w:rPr>
            </w:pPr>
          </w:p>
        </w:tc>
        <w:tc>
          <w:tcPr>
            <w:tcW w:w="4634" w:type="dxa"/>
          </w:tcPr>
          <w:p w14:paraId="3B26A719" w14:textId="77777777" w:rsidR="0043707E" w:rsidRDefault="0000125D">
            <w:pPr>
              <w:spacing w:after="128" w:line="264" w:lineRule="auto"/>
              <w:rPr>
                <w:sz w:val="15"/>
                <w:szCs w:val="15"/>
              </w:rPr>
            </w:pPr>
            <w:r>
              <w:rPr>
                <w:sz w:val="15"/>
                <w:szCs w:val="15"/>
              </w:rPr>
              <w:t>PSG 900F  Válvula de succión para prótesis de miembro superior</w:t>
            </w:r>
          </w:p>
        </w:tc>
        <w:tc>
          <w:tcPr>
            <w:tcW w:w="1076" w:type="dxa"/>
          </w:tcPr>
          <w:p w14:paraId="54E54365" w14:textId="77777777" w:rsidR="0043707E" w:rsidRDefault="0000125D">
            <w:pPr>
              <w:spacing w:after="128" w:line="264" w:lineRule="auto"/>
              <w:rPr>
                <w:sz w:val="15"/>
                <w:szCs w:val="15"/>
              </w:rPr>
            </w:pPr>
            <w:r>
              <w:rPr>
                <w:sz w:val="15"/>
                <w:szCs w:val="15"/>
              </w:rPr>
              <w:t>COMP1</w:t>
            </w:r>
          </w:p>
        </w:tc>
        <w:tc>
          <w:tcPr>
            <w:tcW w:w="1063" w:type="dxa"/>
          </w:tcPr>
          <w:p w14:paraId="7A57674F" w14:textId="77777777" w:rsidR="0043707E" w:rsidRDefault="0000125D">
            <w:pPr>
              <w:spacing w:after="128" w:line="264" w:lineRule="auto"/>
              <w:rPr>
                <w:sz w:val="15"/>
                <w:szCs w:val="15"/>
              </w:rPr>
            </w:pPr>
            <w:r>
              <w:rPr>
                <w:sz w:val="15"/>
                <w:szCs w:val="15"/>
              </w:rPr>
              <w:t>24</w:t>
            </w:r>
          </w:p>
        </w:tc>
        <w:tc>
          <w:tcPr>
            <w:tcW w:w="1067" w:type="dxa"/>
          </w:tcPr>
          <w:p w14:paraId="062337F1" w14:textId="77777777" w:rsidR="0043707E" w:rsidRDefault="0000125D">
            <w:pPr>
              <w:spacing w:after="128" w:line="264" w:lineRule="auto"/>
              <w:rPr>
                <w:sz w:val="15"/>
                <w:szCs w:val="15"/>
              </w:rPr>
            </w:pPr>
            <w:r>
              <w:rPr>
                <w:sz w:val="15"/>
                <w:szCs w:val="15"/>
              </w:rPr>
              <w:t>221,60 €</w:t>
            </w:r>
          </w:p>
        </w:tc>
      </w:tr>
      <w:tr w:rsidR="0043707E" w14:paraId="25AF87E5" w14:textId="77777777">
        <w:trPr>
          <w:trHeight w:val="600"/>
        </w:trPr>
        <w:tc>
          <w:tcPr>
            <w:tcW w:w="1802" w:type="dxa"/>
            <w:vMerge/>
          </w:tcPr>
          <w:p w14:paraId="12F49288" w14:textId="77777777" w:rsidR="0043707E" w:rsidRDefault="0043707E">
            <w:pPr>
              <w:spacing w:after="128" w:line="264" w:lineRule="auto"/>
              <w:rPr>
                <w:sz w:val="15"/>
                <w:szCs w:val="15"/>
              </w:rPr>
            </w:pPr>
          </w:p>
        </w:tc>
        <w:tc>
          <w:tcPr>
            <w:tcW w:w="4634" w:type="dxa"/>
          </w:tcPr>
          <w:p w14:paraId="4BA625ED" w14:textId="77777777" w:rsidR="0043707E" w:rsidRDefault="0000125D">
            <w:pPr>
              <w:spacing w:after="128" w:line="264" w:lineRule="auto"/>
              <w:rPr>
                <w:sz w:val="15"/>
                <w:szCs w:val="15"/>
              </w:rPr>
            </w:pPr>
            <w:r>
              <w:rPr>
                <w:sz w:val="15"/>
                <w:szCs w:val="15"/>
              </w:rPr>
              <w:t>PSG 900G  Sistema de anclaje para vaina para prótesis de miembro superior (pin)</w:t>
            </w:r>
          </w:p>
        </w:tc>
        <w:tc>
          <w:tcPr>
            <w:tcW w:w="1076" w:type="dxa"/>
          </w:tcPr>
          <w:p w14:paraId="4009C99E" w14:textId="77777777" w:rsidR="0043707E" w:rsidRDefault="0000125D">
            <w:pPr>
              <w:spacing w:after="128" w:line="264" w:lineRule="auto"/>
              <w:rPr>
                <w:sz w:val="15"/>
                <w:szCs w:val="15"/>
              </w:rPr>
            </w:pPr>
            <w:r>
              <w:rPr>
                <w:sz w:val="15"/>
                <w:szCs w:val="15"/>
              </w:rPr>
              <w:t>COMP3</w:t>
            </w:r>
          </w:p>
        </w:tc>
        <w:tc>
          <w:tcPr>
            <w:tcW w:w="1063" w:type="dxa"/>
          </w:tcPr>
          <w:p w14:paraId="5288880A" w14:textId="77777777" w:rsidR="0043707E" w:rsidRDefault="0000125D">
            <w:pPr>
              <w:spacing w:after="128" w:line="264" w:lineRule="auto"/>
              <w:rPr>
                <w:sz w:val="15"/>
                <w:szCs w:val="15"/>
              </w:rPr>
            </w:pPr>
            <w:r>
              <w:rPr>
                <w:sz w:val="15"/>
                <w:szCs w:val="15"/>
              </w:rPr>
              <w:t>24</w:t>
            </w:r>
          </w:p>
        </w:tc>
        <w:tc>
          <w:tcPr>
            <w:tcW w:w="1067" w:type="dxa"/>
          </w:tcPr>
          <w:p w14:paraId="5AD7D913" w14:textId="77777777" w:rsidR="0043707E" w:rsidRDefault="0000125D">
            <w:pPr>
              <w:spacing w:after="128" w:line="264" w:lineRule="auto"/>
              <w:rPr>
                <w:sz w:val="15"/>
                <w:szCs w:val="15"/>
              </w:rPr>
            </w:pPr>
            <w:r>
              <w:rPr>
                <w:sz w:val="15"/>
                <w:szCs w:val="15"/>
              </w:rPr>
              <w:t>419,78 €</w:t>
            </w:r>
          </w:p>
        </w:tc>
      </w:tr>
      <w:tr w:rsidR="0043707E" w14:paraId="5C212A1C" w14:textId="77777777">
        <w:trPr>
          <w:trHeight w:val="600"/>
        </w:trPr>
        <w:tc>
          <w:tcPr>
            <w:tcW w:w="1802" w:type="dxa"/>
            <w:vMerge/>
          </w:tcPr>
          <w:p w14:paraId="59FD156F" w14:textId="77777777" w:rsidR="0043707E" w:rsidRDefault="0043707E">
            <w:pPr>
              <w:spacing w:after="128" w:line="264" w:lineRule="auto"/>
              <w:rPr>
                <w:sz w:val="15"/>
                <w:szCs w:val="15"/>
              </w:rPr>
            </w:pPr>
          </w:p>
        </w:tc>
        <w:tc>
          <w:tcPr>
            <w:tcW w:w="4634" w:type="dxa"/>
          </w:tcPr>
          <w:p w14:paraId="5D2C3AD5" w14:textId="77777777" w:rsidR="0043707E" w:rsidRDefault="0000125D">
            <w:pPr>
              <w:spacing w:after="128" w:line="264" w:lineRule="auto"/>
              <w:rPr>
                <w:sz w:val="15"/>
                <w:szCs w:val="15"/>
              </w:rPr>
            </w:pPr>
            <w:r>
              <w:rPr>
                <w:sz w:val="15"/>
                <w:szCs w:val="15"/>
              </w:rPr>
              <w:t>PSG 900H  Sistema de anclaje para vaina para prótesis de miembro superior con conexión distal (tipo cordón o tipo adhesivo)</w:t>
            </w:r>
          </w:p>
        </w:tc>
        <w:tc>
          <w:tcPr>
            <w:tcW w:w="1076" w:type="dxa"/>
          </w:tcPr>
          <w:p w14:paraId="04D9F2B8" w14:textId="77777777" w:rsidR="0043707E" w:rsidRDefault="0000125D">
            <w:pPr>
              <w:spacing w:after="128" w:line="264" w:lineRule="auto"/>
              <w:rPr>
                <w:sz w:val="15"/>
                <w:szCs w:val="15"/>
              </w:rPr>
            </w:pPr>
            <w:r>
              <w:rPr>
                <w:sz w:val="15"/>
                <w:szCs w:val="15"/>
              </w:rPr>
              <w:t>COMP3</w:t>
            </w:r>
          </w:p>
        </w:tc>
        <w:tc>
          <w:tcPr>
            <w:tcW w:w="1063" w:type="dxa"/>
          </w:tcPr>
          <w:p w14:paraId="3841418E" w14:textId="77777777" w:rsidR="0043707E" w:rsidRDefault="0000125D">
            <w:pPr>
              <w:spacing w:after="128" w:line="264" w:lineRule="auto"/>
              <w:rPr>
                <w:sz w:val="15"/>
                <w:szCs w:val="15"/>
              </w:rPr>
            </w:pPr>
            <w:r>
              <w:rPr>
                <w:sz w:val="15"/>
                <w:szCs w:val="15"/>
              </w:rPr>
              <w:t>24</w:t>
            </w:r>
          </w:p>
        </w:tc>
        <w:tc>
          <w:tcPr>
            <w:tcW w:w="1067" w:type="dxa"/>
          </w:tcPr>
          <w:p w14:paraId="3A7CADB7" w14:textId="77777777" w:rsidR="0043707E" w:rsidRDefault="0000125D">
            <w:pPr>
              <w:spacing w:after="128" w:line="264" w:lineRule="auto"/>
              <w:rPr>
                <w:sz w:val="15"/>
                <w:szCs w:val="15"/>
              </w:rPr>
            </w:pPr>
            <w:r>
              <w:rPr>
                <w:sz w:val="15"/>
                <w:szCs w:val="15"/>
              </w:rPr>
              <w:t>308,92 €</w:t>
            </w:r>
          </w:p>
        </w:tc>
      </w:tr>
      <w:tr w:rsidR="0043707E" w14:paraId="71141DB2" w14:textId="77777777">
        <w:trPr>
          <w:trHeight w:val="600"/>
        </w:trPr>
        <w:tc>
          <w:tcPr>
            <w:tcW w:w="1802" w:type="dxa"/>
          </w:tcPr>
          <w:p w14:paraId="7F594BD6" w14:textId="77777777" w:rsidR="0043707E" w:rsidRDefault="0000125D">
            <w:pPr>
              <w:spacing w:after="128" w:line="264" w:lineRule="auto"/>
              <w:rPr>
                <w:sz w:val="15"/>
                <w:szCs w:val="15"/>
              </w:rPr>
            </w:pPr>
            <w:r>
              <w:rPr>
                <w:sz w:val="15"/>
                <w:szCs w:val="15"/>
              </w:rPr>
              <w:t> </w:t>
            </w:r>
          </w:p>
        </w:tc>
        <w:tc>
          <w:tcPr>
            <w:tcW w:w="4634" w:type="dxa"/>
          </w:tcPr>
          <w:p w14:paraId="1FBF3E84" w14:textId="77777777" w:rsidR="0043707E" w:rsidRDefault="0000125D">
            <w:pPr>
              <w:spacing w:after="128" w:line="264" w:lineRule="auto"/>
              <w:rPr>
                <w:sz w:val="15"/>
                <w:szCs w:val="15"/>
              </w:rPr>
            </w:pPr>
            <w:r>
              <w:rPr>
                <w:sz w:val="15"/>
                <w:szCs w:val="15"/>
              </w:rPr>
              <w:t>PSG 900I  Sistema de accionamiento cinemático para prótesis de miembro superior, a medida</w:t>
            </w:r>
          </w:p>
        </w:tc>
        <w:tc>
          <w:tcPr>
            <w:tcW w:w="1076" w:type="dxa"/>
          </w:tcPr>
          <w:p w14:paraId="06CE057B" w14:textId="77777777" w:rsidR="0043707E" w:rsidRDefault="0000125D">
            <w:pPr>
              <w:spacing w:after="128" w:line="264" w:lineRule="auto"/>
              <w:rPr>
                <w:sz w:val="15"/>
                <w:szCs w:val="15"/>
              </w:rPr>
            </w:pPr>
            <w:r>
              <w:rPr>
                <w:sz w:val="15"/>
                <w:szCs w:val="15"/>
              </w:rPr>
              <w:t>MED</w:t>
            </w:r>
          </w:p>
        </w:tc>
        <w:tc>
          <w:tcPr>
            <w:tcW w:w="1063" w:type="dxa"/>
          </w:tcPr>
          <w:p w14:paraId="28B4E3A7" w14:textId="77777777" w:rsidR="0043707E" w:rsidRDefault="0000125D">
            <w:pPr>
              <w:spacing w:after="128" w:line="264" w:lineRule="auto"/>
              <w:rPr>
                <w:sz w:val="15"/>
                <w:szCs w:val="15"/>
              </w:rPr>
            </w:pPr>
            <w:r>
              <w:rPr>
                <w:sz w:val="15"/>
                <w:szCs w:val="15"/>
              </w:rPr>
              <w:t>6</w:t>
            </w:r>
          </w:p>
        </w:tc>
        <w:tc>
          <w:tcPr>
            <w:tcW w:w="1067" w:type="dxa"/>
          </w:tcPr>
          <w:p w14:paraId="3E8E3856" w14:textId="77777777" w:rsidR="0043707E" w:rsidRDefault="0000125D">
            <w:pPr>
              <w:spacing w:after="128" w:line="264" w:lineRule="auto"/>
              <w:rPr>
                <w:sz w:val="15"/>
                <w:szCs w:val="15"/>
              </w:rPr>
            </w:pPr>
            <w:r>
              <w:rPr>
                <w:sz w:val="15"/>
                <w:szCs w:val="15"/>
              </w:rPr>
              <w:t>414,88 €</w:t>
            </w:r>
          </w:p>
        </w:tc>
      </w:tr>
      <w:tr w:rsidR="0043707E" w14:paraId="08C6506E" w14:textId="77777777">
        <w:trPr>
          <w:trHeight w:val="300"/>
        </w:trPr>
        <w:tc>
          <w:tcPr>
            <w:tcW w:w="1802" w:type="dxa"/>
            <w:vMerge w:val="restart"/>
          </w:tcPr>
          <w:p w14:paraId="2BC4296E" w14:textId="77777777" w:rsidR="0043707E" w:rsidRDefault="0000125D">
            <w:pPr>
              <w:spacing w:after="128" w:line="264" w:lineRule="auto"/>
              <w:rPr>
                <w:sz w:val="15"/>
                <w:szCs w:val="15"/>
              </w:rPr>
            </w:pPr>
            <w:r>
              <w:rPr>
                <w:sz w:val="15"/>
                <w:szCs w:val="15"/>
              </w:rPr>
              <w:t>PSG 910  Batería, cargador y electrodo de prótesis de miembro superior</w:t>
            </w:r>
          </w:p>
        </w:tc>
        <w:tc>
          <w:tcPr>
            <w:tcW w:w="4634" w:type="dxa"/>
          </w:tcPr>
          <w:p w14:paraId="1F762CDE" w14:textId="77777777" w:rsidR="0043707E" w:rsidRDefault="0000125D">
            <w:pPr>
              <w:spacing w:after="128" w:line="264" w:lineRule="auto"/>
              <w:rPr>
                <w:sz w:val="15"/>
                <w:szCs w:val="15"/>
              </w:rPr>
            </w:pPr>
            <w:r>
              <w:rPr>
                <w:sz w:val="15"/>
                <w:szCs w:val="15"/>
              </w:rPr>
              <w:t>PSG 910A  Batería de litio para prótesis de miembro superior (par)</w:t>
            </w:r>
          </w:p>
        </w:tc>
        <w:tc>
          <w:tcPr>
            <w:tcW w:w="1076" w:type="dxa"/>
          </w:tcPr>
          <w:p w14:paraId="13A3F434" w14:textId="77777777" w:rsidR="0043707E" w:rsidRDefault="0000125D">
            <w:pPr>
              <w:spacing w:after="128" w:line="264" w:lineRule="auto"/>
              <w:rPr>
                <w:sz w:val="15"/>
                <w:szCs w:val="15"/>
              </w:rPr>
            </w:pPr>
            <w:r>
              <w:rPr>
                <w:sz w:val="15"/>
                <w:szCs w:val="15"/>
              </w:rPr>
              <w:t>COMP0</w:t>
            </w:r>
          </w:p>
        </w:tc>
        <w:tc>
          <w:tcPr>
            <w:tcW w:w="1063" w:type="dxa"/>
          </w:tcPr>
          <w:p w14:paraId="13DC212C" w14:textId="77777777" w:rsidR="0043707E" w:rsidRDefault="0000125D">
            <w:pPr>
              <w:spacing w:after="128" w:line="264" w:lineRule="auto"/>
              <w:rPr>
                <w:sz w:val="15"/>
                <w:szCs w:val="15"/>
              </w:rPr>
            </w:pPr>
            <w:r>
              <w:rPr>
                <w:sz w:val="15"/>
                <w:szCs w:val="15"/>
              </w:rPr>
              <w:t>9</w:t>
            </w:r>
          </w:p>
        </w:tc>
        <w:tc>
          <w:tcPr>
            <w:tcW w:w="1067" w:type="dxa"/>
          </w:tcPr>
          <w:p w14:paraId="7EF143E3" w14:textId="77777777" w:rsidR="0043707E" w:rsidRDefault="0000125D">
            <w:pPr>
              <w:spacing w:after="128" w:line="264" w:lineRule="auto"/>
              <w:rPr>
                <w:sz w:val="15"/>
                <w:szCs w:val="15"/>
              </w:rPr>
            </w:pPr>
            <w:r>
              <w:rPr>
                <w:sz w:val="15"/>
                <w:szCs w:val="15"/>
              </w:rPr>
              <w:t>1.411,81 €</w:t>
            </w:r>
          </w:p>
        </w:tc>
      </w:tr>
      <w:tr w:rsidR="0043707E" w14:paraId="3FC197AF" w14:textId="77777777">
        <w:trPr>
          <w:trHeight w:val="600"/>
        </w:trPr>
        <w:tc>
          <w:tcPr>
            <w:tcW w:w="1802" w:type="dxa"/>
            <w:vMerge/>
          </w:tcPr>
          <w:p w14:paraId="3B085444" w14:textId="77777777" w:rsidR="0043707E" w:rsidRDefault="0043707E">
            <w:pPr>
              <w:spacing w:after="128" w:line="264" w:lineRule="auto"/>
              <w:rPr>
                <w:sz w:val="15"/>
                <w:szCs w:val="15"/>
              </w:rPr>
            </w:pPr>
          </w:p>
        </w:tc>
        <w:tc>
          <w:tcPr>
            <w:tcW w:w="4634" w:type="dxa"/>
          </w:tcPr>
          <w:p w14:paraId="49959968" w14:textId="77777777" w:rsidR="0043707E" w:rsidRDefault="0000125D">
            <w:pPr>
              <w:spacing w:after="128" w:line="264" w:lineRule="auto"/>
              <w:rPr>
                <w:sz w:val="15"/>
                <w:szCs w:val="15"/>
              </w:rPr>
            </w:pPr>
            <w:r>
              <w:rPr>
                <w:sz w:val="15"/>
                <w:szCs w:val="15"/>
              </w:rPr>
              <w:t>PSG 910B  Batería integral de litio con conector externo para la carga (unidad)</w:t>
            </w:r>
          </w:p>
        </w:tc>
        <w:tc>
          <w:tcPr>
            <w:tcW w:w="1076" w:type="dxa"/>
          </w:tcPr>
          <w:p w14:paraId="0B2B096B" w14:textId="77777777" w:rsidR="0043707E" w:rsidRDefault="0000125D">
            <w:pPr>
              <w:spacing w:after="128" w:line="264" w:lineRule="auto"/>
              <w:rPr>
                <w:sz w:val="15"/>
                <w:szCs w:val="15"/>
              </w:rPr>
            </w:pPr>
            <w:r>
              <w:rPr>
                <w:sz w:val="15"/>
                <w:szCs w:val="15"/>
              </w:rPr>
              <w:t>COMP2</w:t>
            </w:r>
          </w:p>
        </w:tc>
        <w:tc>
          <w:tcPr>
            <w:tcW w:w="1063" w:type="dxa"/>
          </w:tcPr>
          <w:p w14:paraId="0D151129" w14:textId="77777777" w:rsidR="0043707E" w:rsidRDefault="0000125D">
            <w:pPr>
              <w:spacing w:after="128" w:line="264" w:lineRule="auto"/>
              <w:rPr>
                <w:sz w:val="15"/>
                <w:szCs w:val="15"/>
              </w:rPr>
            </w:pPr>
            <w:r>
              <w:rPr>
                <w:sz w:val="15"/>
                <w:szCs w:val="15"/>
              </w:rPr>
              <w:t>9</w:t>
            </w:r>
          </w:p>
        </w:tc>
        <w:tc>
          <w:tcPr>
            <w:tcW w:w="1067" w:type="dxa"/>
          </w:tcPr>
          <w:p w14:paraId="7C4009B6" w14:textId="77777777" w:rsidR="0043707E" w:rsidRDefault="0000125D">
            <w:pPr>
              <w:spacing w:after="128" w:line="264" w:lineRule="auto"/>
              <w:rPr>
                <w:sz w:val="15"/>
                <w:szCs w:val="15"/>
              </w:rPr>
            </w:pPr>
            <w:r>
              <w:rPr>
                <w:sz w:val="15"/>
                <w:szCs w:val="15"/>
              </w:rPr>
              <w:t>1.331,40 €</w:t>
            </w:r>
          </w:p>
        </w:tc>
      </w:tr>
      <w:tr w:rsidR="0043707E" w14:paraId="1CFB6603" w14:textId="77777777">
        <w:trPr>
          <w:trHeight w:val="900"/>
        </w:trPr>
        <w:tc>
          <w:tcPr>
            <w:tcW w:w="1802" w:type="dxa"/>
            <w:vMerge/>
          </w:tcPr>
          <w:p w14:paraId="00E4E520" w14:textId="77777777" w:rsidR="0043707E" w:rsidRDefault="0043707E">
            <w:pPr>
              <w:spacing w:after="128" w:line="264" w:lineRule="auto"/>
              <w:rPr>
                <w:sz w:val="15"/>
                <w:szCs w:val="15"/>
              </w:rPr>
            </w:pPr>
          </w:p>
        </w:tc>
        <w:tc>
          <w:tcPr>
            <w:tcW w:w="4634" w:type="dxa"/>
          </w:tcPr>
          <w:p w14:paraId="6836BA37" w14:textId="77777777" w:rsidR="0043707E" w:rsidRDefault="0000125D">
            <w:pPr>
              <w:spacing w:after="128" w:line="264" w:lineRule="auto"/>
              <w:rPr>
                <w:sz w:val="15"/>
                <w:szCs w:val="15"/>
              </w:rPr>
            </w:pPr>
            <w:r>
              <w:rPr>
                <w:sz w:val="15"/>
                <w:szCs w:val="15"/>
              </w:rPr>
              <w:t>PSG 910C  Batería integral de litio con conector externo para la carga, para prótesis mioeléctrica con mano multiarticulada (unidad)</w:t>
            </w:r>
          </w:p>
        </w:tc>
        <w:tc>
          <w:tcPr>
            <w:tcW w:w="1076" w:type="dxa"/>
          </w:tcPr>
          <w:p w14:paraId="1692B5AA" w14:textId="77777777" w:rsidR="0043707E" w:rsidRDefault="0000125D">
            <w:pPr>
              <w:spacing w:after="128" w:line="264" w:lineRule="auto"/>
              <w:rPr>
                <w:sz w:val="15"/>
                <w:szCs w:val="15"/>
              </w:rPr>
            </w:pPr>
            <w:r>
              <w:rPr>
                <w:sz w:val="15"/>
                <w:szCs w:val="15"/>
              </w:rPr>
              <w:t>COMP2</w:t>
            </w:r>
          </w:p>
        </w:tc>
        <w:tc>
          <w:tcPr>
            <w:tcW w:w="1063" w:type="dxa"/>
          </w:tcPr>
          <w:p w14:paraId="154FE5FF" w14:textId="77777777" w:rsidR="0043707E" w:rsidRDefault="0000125D">
            <w:pPr>
              <w:spacing w:after="128" w:line="264" w:lineRule="auto"/>
              <w:rPr>
                <w:sz w:val="15"/>
                <w:szCs w:val="15"/>
              </w:rPr>
            </w:pPr>
            <w:r>
              <w:rPr>
                <w:sz w:val="15"/>
                <w:szCs w:val="15"/>
              </w:rPr>
              <w:t>9</w:t>
            </w:r>
          </w:p>
        </w:tc>
        <w:tc>
          <w:tcPr>
            <w:tcW w:w="1067" w:type="dxa"/>
          </w:tcPr>
          <w:p w14:paraId="353713B2" w14:textId="77777777" w:rsidR="0043707E" w:rsidRDefault="0000125D">
            <w:pPr>
              <w:spacing w:after="128" w:line="264" w:lineRule="auto"/>
              <w:rPr>
                <w:sz w:val="15"/>
                <w:szCs w:val="15"/>
              </w:rPr>
            </w:pPr>
            <w:r>
              <w:rPr>
                <w:sz w:val="15"/>
                <w:szCs w:val="15"/>
              </w:rPr>
              <w:t>1.653,87 €</w:t>
            </w:r>
          </w:p>
        </w:tc>
      </w:tr>
      <w:tr w:rsidR="0043707E" w14:paraId="688FCA99" w14:textId="77777777">
        <w:trPr>
          <w:trHeight w:val="600"/>
        </w:trPr>
        <w:tc>
          <w:tcPr>
            <w:tcW w:w="1802" w:type="dxa"/>
            <w:vMerge/>
          </w:tcPr>
          <w:p w14:paraId="73854C77" w14:textId="77777777" w:rsidR="0043707E" w:rsidRDefault="0043707E">
            <w:pPr>
              <w:spacing w:after="128" w:line="264" w:lineRule="auto"/>
              <w:rPr>
                <w:sz w:val="15"/>
                <w:szCs w:val="15"/>
              </w:rPr>
            </w:pPr>
          </w:p>
        </w:tc>
        <w:tc>
          <w:tcPr>
            <w:tcW w:w="4634" w:type="dxa"/>
          </w:tcPr>
          <w:p w14:paraId="5BD36717" w14:textId="77777777" w:rsidR="0043707E" w:rsidRDefault="0000125D">
            <w:pPr>
              <w:spacing w:after="128" w:line="264" w:lineRule="auto"/>
              <w:rPr>
                <w:sz w:val="15"/>
                <w:szCs w:val="15"/>
              </w:rPr>
            </w:pPr>
            <w:r>
              <w:rPr>
                <w:sz w:val="15"/>
                <w:szCs w:val="15"/>
              </w:rPr>
              <w:t>PSG 910D  Cargador de baterías de litio para prótesis de miembro superior</w:t>
            </w:r>
          </w:p>
        </w:tc>
        <w:tc>
          <w:tcPr>
            <w:tcW w:w="1076" w:type="dxa"/>
          </w:tcPr>
          <w:p w14:paraId="5826D2EB" w14:textId="77777777" w:rsidR="0043707E" w:rsidRDefault="0000125D">
            <w:pPr>
              <w:spacing w:after="128" w:line="264" w:lineRule="auto"/>
              <w:rPr>
                <w:sz w:val="15"/>
                <w:szCs w:val="15"/>
              </w:rPr>
            </w:pPr>
            <w:r>
              <w:rPr>
                <w:sz w:val="15"/>
                <w:szCs w:val="15"/>
              </w:rPr>
              <w:t>COMP0</w:t>
            </w:r>
          </w:p>
        </w:tc>
        <w:tc>
          <w:tcPr>
            <w:tcW w:w="1063" w:type="dxa"/>
          </w:tcPr>
          <w:p w14:paraId="64765AFC" w14:textId="77777777" w:rsidR="0043707E" w:rsidRDefault="0000125D">
            <w:pPr>
              <w:spacing w:after="128" w:line="264" w:lineRule="auto"/>
              <w:rPr>
                <w:sz w:val="15"/>
                <w:szCs w:val="15"/>
              </w:rPr>
            </w:pPr>
            <w:r>
              <w:rPr>
                <w:sz w:val="15"/>
                <w:szCs w:val="15"/>
              </w:rPr>
              <w:t>36</w:t>
            </w:r>
          </w:p>
        </w:tc>
        <w:tc>
          <w:tcPr>
            <w:tcW w:w="1067" w:type="dxa"/>
          </w:tcPr>
          <w:p w14:paraId="2B8D58AE" w14:textId="77777777" w:rsidR="0043707E" w:rsidRDefault="0000125D">
            <w:pPr>
              <w:spacing w:after="128" w:line="264" w:lineRule="auto"/>
              <w:rPr>
                <w:sz w:val="15"/>
                <w:szCs w:val="15"/>
              </w:rPr>
            </w:pPr>
            <w:r>
              <w:rPr>
                <w:sz w:val="15"/>
                <w:szCs w:val="15"/>
              </w:rPr>
              <w:t>799,32 €</w:t>
            </w:r>
          </w:p>
        </w:tc>
      </w:tr>
      <w:tr w:rsidR="0043707E" w14:paraId="701EFFFD" w14:textId="77777777">
        <w:trPr>
          <w:trHeight w:val="600"/>
        </w:trPr>
        <w:tc>
          <w:tcPr>
            <w:tcW w:w="1802" w:type="dxa"/>
            <w:vMerge/>
          </w:tcPr>
          <w:p w14:paraId="6F5C430B" w14:textId="77777777" w:rsidR="0043707E" w:rsidRDefault="0043707E">
            <w:pPr>
              <w:spacing w:after="128" w:line="264" w:lineRule="auto"/>
              <w:rPr>
                <w:sz w:val="15"/>
                <w:szCs w:val="15"/>
              </w:rPr>
            </w:pPr>
          </w:p>
        </w:tc>
        <w:tc>
          <w:tcPr>
            <w:tcW w:w="4634" w:type="dxa"/>
          </w:tcPr>
          <w:p w14:paraId="4184F9AD" w14:textId="77777777" w:rsidR="0043707E" w:rsidRDefault="0000125D">
            <w:pPr>
              <w:spacing w:after="128" w:line="264" w:lineRule="auto"/>
              <w:rPr>
                <w:sz w:val="15"/>
                <w:szCs w:val="15"/>
              </w:rPr>
            </w:pPr>
            <w:r>
              <w:rPr>
                <w:sz w:val="15"/>
                <w:szCs w:val="15"/>
              </w:rPr>
              <w:t>PSG 910E  Cargador para batería integral de litio para prótesis de miembro superior</w:t>
            </w:r>
          </w:p>
        </w:tc>
        <w:tc>
          <w:tcPr>
            <w:tcW w:w="1076" w:type="dxa"/>
          </w:tcPr>
          <w:p w14:paraId="256B4548" w14:textId="77777777" w:rsidR="0043707E" w:rsidRDefault="0000125D">
            <w:pPr>
              <w:spacing w:after="128" w:line="264" w:lineRule="auto"/>
              <w:rPr>
                <w:sz w:val="15"/>
                <w:szCs w:val="15"/>
              </w:rPr>
            </w:pPr>
            <w:r>
              <w:rPr>
                <w:sz w:val="15"/>
                <w:szCs w:val="15"/>
              </w:rPr>
              <w:t>COMP0</w:t>
            </w:r>
          </w:p>
        </w:tc>
        <w:tc>
          <w:tcPr>
            <w:tcW w:w="1063" w:type="dxa"/>
          </w:tcPr>
          <w:p w14:paraId="1F4D900F" w14:textId="77777777" w:rsidR="0043707E" w:rsidRDefault="0000125D">
            <w:pPr>
              <w:spacing w:after="128" w:line="264" w:lineRule="auto"/>
              <w:rPr>
                <w:sz w:val="15"/>
                <w:szCs w:val="15"/>
              </w:rPr>
            </w:pPr>
            <w:r>
              <w:rPr>
                <w:sz w:val="15"/>
                <w:szCs w:val="15"/>
              </w:rPr>
              <w:t>36</w:t>
            </w:r>
          </w:p>
        </w:tc>
        <w:tc>
          <w:tcPr>
            <w:tcW w:w="1067" w:type="dxa"/>
          </w:tcPr>
          <w:p w14:paraId="7D9C4C10" w14:textId="77777777" w:rsidR="0043707E" w:rsidRDefault="0000125D">
            <w:pPr>
              <w:spacing w:after="128" w:line="264" w:lineRule="auto"/>
              <w:rPr>
                <w:sz w:val="15"/>
                <w:szCs w:val="15"/>
              </w:rPr>
            </w:pPr>
            <w:r>
              <w:rPr>
                <w:sz w:val="15"/>
                <w:szCs w:val="15"/>
              </w:rPr>
              <w:t>937,59 €</w:t>
            </w:r>
          </w:p>
        </w:tc>
      </w:tr>
      <w:tr w:rsidR="0043707E" w14:paraId="1B4E5E0B" w14:textId="77777777">
        <w:trPr>
          <w:trHeight w:val="600"/>
        </w:trPr>
        <w:tc>
          <w:tcPr>
            <w:tcW w:w="1802" w:type="dxa"/>
            <w:vMerge/>
          </w:tcPr>
          <w:p w14:paraId="704F889D" w14:textId="77777777" w:rsidR="0043707E" w:rsidRDefault="0043707E">
            <w:pPr>
              <w:spacing w:after="128" w:line="264" w:lineRule="auto"/>
              <w:rPr>
                <w:sz w:val="15"/>
                <w:szCs w:val="15"/>
              </w:rPr>
            </w:pPr>
          </w:p>
        </w:tc>
        <w:tc>
          <w:tcPr>
            <w:tcW w:w="4634" w:type="dxa"/>
          </w:tcPr>
          <w:p w14:paraId="3638EB0B" w14:textId="77777777" w:rsidR="0043707E" w:rsidRDefault="0000125D">
            <w:pPr>
              <w:spacing w:after="128" w:line="264" w:lineRule="auto"/>
              <w:rPr>
                <w:sz w:val="15"/>
                <w:szCs w:val="15"/>
              </w:rPr>
            </w:pPr>
            <w:r>
              <w:rPr>
                <w:sz w:val="15"/>
                <w:szCs w:val="15"/>
              </w:rPr>
              <w:t>PSG 910F  Cargador para batería integral de litio para prótesis mioeléctrica con mano multiarticulada</w:t>
            </w:r>
          </w:p>
        </w:tc>
        <w:tc>
          <w:tcPr>
            <w:tcW w:w="1076" w:type="dxa"/>
          </w:tcPr>
          <w:p w14:paraId="409DD026" w14:textId="77777777" w:rsidR="0043707E" w:rsidRDefault="0000125D">
            <w:pPr>
              <w:spacing w:after="128" w:line="264" w:lineRule="auto"/>
              <w:rPr>
                <w:sz w:val="15"/>
                <w:szCs w:val="15"/>
              </w:rPr>
            </w:pPr>
            <w:r>
              <w:rPr>
                <w:sz w:val="15"/>
                <w:szCs w:val="15"/>
              </w:rPr>
              <w:t>COMP0</w:t>
            </w:r>
          </w:p>
        </w:tc>
        <w:tc>
          <w:tcPr>
            <w:tcW w:w="1063" w:type="dxa"/>
          </w:tcPr>
          <w:p w14:paraId="014722C4" w14:textId="77777777" w:rsidR="0043707E" w:rsidRDefault="0000125D">
            <w:pPr>
              <w:spacing w:after="128" w:line="264" w:lineRule="auto"/>
              <w:rPr>
                <w:sz w:val="15"/>
                <w:szCs w:val="15"/>
              </w:rPr>
            </w:pPr>
            <w:r>
              <w:rPr>
                <w:sz w:val="15"/>
                <w:szCs w:val="15"/>
              </w:rPr>
              <w:t>36</w:t>
            </w:r>
          </w:p>
        </w:tc>
        <w:tc>
          <w:tcPr>
            <w:tcW w:w="1067" w:type="dxa"/>
          </w:tcPr>
          <w:p w14:paraId="210D6E54" w14:textId="77777777" w:rsidR="0043707E" w:rsidRDefault="0000125D">
            <w:pPr>
              <w:spacing w:after="128" w:line="264" w:lineRule="auto"/>
              <w:rPr>
                <w:sz w:val="15"/>
                <w:szCs w:val="15"/>
              </w:rPr>
            </w:pPr>
            <w:r>
              <w:rPr>
                <w:sz w:val="15"/>
                <w:szCs w:val="15"/>
              </w:rPr>
              <w:t>984,05 €</w:t>
            </w:r>
          </w:p>
        </w:tc>
      </w:tr>
      <w:tr w:rsidR="0043707E" w14:paraId="6BAA42D5" w14:textId="77777777">
        <w:trPr>
          <w:trHeight w:val="600"/>
        </w:trPr>
        <w:tc>
          <w:tcPr>
            <w:tcW w:w="1802" w:type="dxa"/>
            <w:vMerge/>
          </w:tcPr>
          <w:p w14:paraId="287A7C97" w14:textId="77777777" w:rsidR="0043707E" w:rsidRDefault="0043707E">
            <w:pPr>
              <w:spacing w:after="128" w:line="264" w:lineRule="auto"/>
              <w:rPr>
                <w:sz w:val="15"/>
                <w:szCs w:val="15"/>
              </w:rPr>
            </w:pPr>
          </w:p>
        </w:tc>
        <w:tc>
          <w:tcPr>
            <w:tcW w:w="4634" w:type="dxa"/>
          </w:tcPr>
          <w:p w14:paraId="7E0A6B9B" w14:textId="77777777" w:rsidR="0043707E" w:rsidRDefault="0000125D">
            <w:pPr>
              <w:spacing w:after="128" w:line="264" w:lineRule="auto"/>
              <w:rPr>
                <w:sz w:val="15"/>
                <w:szCs w:val="15"/>
              </w:rPr>
            </w:pPr>
            <w:r>
              <w:rPr>
                <w:sz w:val="15"/>
                <w:szCs w:val="15"/>
              </w:rPr>
              <w:t>PSG 910G  Electrodo de doble canal (unidad) para prótesis de miembro superior</w:t>
            </w:r>
          </w:p>
        </w:tc>
        <w:tc>
          <w:tcPr>
            <w:tcW w:w="1076" w:type="dxa"/>
          </w:tcPr>
          <w:p w14:paraId="70CF0B16" w14:textId="77777777" w:rsidR="0043707E" w:rsidRDefault="0000125D">
            <w:pPr>
              <w:spacing w:after="128" w:line="264" w:lineRule="auto"/>
              <w:rPr>
                <w:sz w:val="15"/>
                <w:szCs w:val="15"/>
              </w:rPr>
            </w:pPr>
            <w:r>
              <w:rPr>
                <w:sz w:val="15"/>
                <w:szCs w:val="15"/>
              </w:rPr>
              <w:t>COMP2</w:t>
            </w:r>
          </w:p>
        </w:tc>
        <w:tc>
          <w:tcPr>
            <w:tcW w:w="1063" w:type="dxa"/>
          </w:tcPr>
          <w:p w14:paraId="51E93145" w14:textId="77777777" w:rsidR="0043707E" w:rsidRDefault="0000125D">
            <w:pPr>
              <w:spacing w:after="128" w:line="264" w:lineRule="auto"/>
              <w:rPr>
                <w:sz w:val="15"/>
                <w:szCs w:val="15"/>
              </w:rPr>
            </w:pPr>
            <w:r>
              <w:rPr>
                <w:sz w:val="15"/>
                <w:szCs w:val="15"/>
              </w:rPr>
              <w:t>24</w:t>
            </w:r>
          </w:p>
        </w:tc>
        <w:tc>
          <w:tcPr>
            <w:tcW w:w="1067" w:type="dxa"/>
          </w:tcPr>
          <w:p w14:paraId="7A13FBA8" w14:textId="77777777" w:rsidR="0043707E" w:rsidRDefault="0000125D">
            <w:pPr>
              <w:spacing w:after="128" w:line="264" w:lineRule="auto"/>
              <w:rPr>
                <w:sz w:val="15"/>
                <w:szCs w:val="15"/>
              </w:rPr>
            </w:pPr>
            <w:r>
              <w:rPr>
                <w:sz w:val="15"/>
                <w:szCs w:val="15"/>
              </w:rPr>
              <w:t>1.122,73 €</w:t>
            </w:r>
          </w:p>
        </w:tc>
      </w:tr>
      <w:tr w:rsidR="0043707E" w14:paraId="630B3D21" w14:textId="77777777">
        <w:trPr>
          <w:trHeight w:val="600"/>
        </w:trPr>
        <w:tc>
          <w:tcPr>
            <w:tcW w:w="1802" w:type="dxa"/>
            <w:vMerge/>
          </w:tcPr>
          <w:p w14:paraId="7DD2C74F" w14:textId="77777777" w:rsidR="0043707E" w:rsidRDefault="0043707E">
            <w:pPr>
              <w:spacing w:after="128" w:line="264" w:lineRule="auto"/>
              <w:rPr>
                <w:sz w:val="15"/>
                <w:szCs w:val="15"/>
              </w:rPr>
            </w:pPr>
          </w:p>
        </w:tc>
        <w:tc>
          <w:tcPr>
            <w:tcW w:w="4634" w:type="dxa"/>
          </w:tcPr>
          <w:p w14:paraId="1A350B20" w14:textId="77777777" w:rsidR="0043707E" w:rsidRDefault="0000125D">
            <w:pPr>
              <w:spacing w:after="128" w:line="264" w:lineRule="auto"/>
              <w:rPr>
                <w:sz w:val="15"/>
                <w:szCs w:val="15"/>
              </w:rPr>
            </w:pPr>
            <w:r>
              <w:rPr>
                <w:sz w:val="15"/>
                <w:szCs w:val="15"/>
              </w:rPr>
              <w:t>PSG 910H  Electrodo digital (unidad) para prótesis de miembro superior</w:t>
            </w:r>
          </w:p>
        </w:tc>
        <w:tc>
          <w:tcPr>
            <w:tcW w:w="1076" w:type="dxa"/>
          </w:tcPr>
          <w:p w14:paraId="7FF893FA" w14:textId="77777777" w:rsidR="0043707E" w:rsidRDefault="0000125D">
            <w:pPr>
              <w:spacing w:after="128" w:line="264" w:lineRule="auto"/>
              <w:rPr>
                <w:sz w:val="15"/>
                <w:szCs w:val="15"/>
              </w:rPr>
            </w:pPr>
            <w:r>
              <w:rPr>
                <w:sz w:val="15"/>
                <w:szCs w:val="15"/>
              </w:rPr>
              <w:t>COMP2</w:t>
            </w:r>
          </w:p>
        </w:tc>
        <w:tc>
          <w:tcPr>
            <w:tcW w:w="1063" w:type="dxa"/>
          </w:tcPr>
          <w:p w14:paraId="7E51D75A" w14:textId="77777777" w:rsidR="0043707E" w:rsidRDefault="0000125D">
            <w:pPr>
              <w:spacing w:after="128" w:line="264" w:lineRule="auto"/>
              <w:rPr>
                <w:sz w:val="15"/>
                <w:szCs w:val="15"/>
              </w:rPr>
            </w:pPr>
            <w:r>
              <w:rPr>
                <w:sz w:val="15"/>
                <w:szCs w:val="15"/>
              </w:rPr>
              <w:t>24</w:t>
            </w:r>
          </w:p>
        </w:tc>
        <w:tc>
          <w:tcPr>
            <w:tcW w:w="1067" w:type="dxa"/>
          </w:tcPr>
          <w:p w14:paraId="24BF8983" w14:textId="77777777" w:rsidR="0043707E" w:rsidRDefault="0000125D">
            <w:pPr>
              <w:spacing w:after="128" w:line="264" w:lineRule="auto"/>
              <w:rPr>
                <w:sz w:val="15"/>
                <w:szCs w:val="15"/>
              </w:rPr>
            </w:pPr>
            <w:r>
              <w:rPr>
                <w:sz w:val="15"/>
                <w:szCs w:val="15"/>
              </w:rPr>
              <w:t>1.713,00 €</w:t>
            </w:r>
          </w:p>
        </w:tc>
      </w:tr>
      <w:tr w:rsidR="0043707E" w14:paraId="75DAAC57" w14:textId="77777777">
        <w:trPr>
          <w:trHeight w:val="600"/>
        </w:trPr>
        <w:tc>
          <w:tcPr>
            <w:tcW w:w="1802" w:type="dxa"/>
            <w:vMerge/>
          </w:tcPr>
          <w:p w14:paraId="41351353" w14:textId="77777777" w:rsidR="0043707E" w:rsidRDefault="0043707E">
            <w:pPr>
              <w:spacing w:after="128" w:line="264" w:lineRule="auto"/>
              <w:rPr>
                <w:sz w:val="15"/>
                <w:szCs w:val="15"/>
              </w:rPr>
            </w:pPr>
          </w:p>
        </w:tc>
        <w:tc>
          <w:tcPr>
            <w:tcW w:w="4634" w:type="dxa"/>
          </w:tcPr>
          <w:p w14:paraId="2C33260E" w14:textId="77777777" w:rsidR="0043707E" w:rsidRDefault="0000125D">
            <w:pPr>
              <w:spacing w:after="128" w:line="264" w:lineRule="auto"/>
              <w:rPr>
                <w:sz w:val="15"/>
                <w:szCs w:val="15"/>
              </w:rPr>
            </w:pPr>
            <w:r>
              <w:rPr>
                <w:sz w:val="15"/>
                <w:szCs w:val="15"/>
              </w:rPr>
              <w:t>PSG 910I  Cable para electrodo de doble canal para prótesis de miembro superior</w:t>
            </w:r>
          </w:p>
        </w:tc>
        <w:tc>
          <w:tcPr>
            <w:tcW w:w="1076" w:type="dxa"/>
          </w:tcPr>
          <w:p w14:paraId="4147A4D4" w14:textId="77777777" w:rsidR="0043707E" w:rsidRDefault="0000125D">
            <w:pPr>
              <w:spacing w:after="128" w:line="264" w:lineRule="auto"/>
              <w:rPr>
                <w:sz w:val="15"/>
                <w:szCs w:val="15"/>
              </w:rPr>
            </w:pPr>
            <w:r>
              <w:rPr>
                <w:sz w:val="15"/>
                <w:szCs w:val="15"/>
              </w:rPr>
              <w:t>COMP2</w:t>
            </w:r>
          </w:p>
        </w:tc>
        <w:tc>
          <w:tcPr>
            <w:tcW w:w="1063" w:type="dxa"/>
          </w:tcPr>
          <w:p w14:paraId="748B2644" w14:textId="77777777" w:rsidR="0043707E" w:rsidRDefault="0000125D">
            <w:pPr>
              <w:spacing w:after="128" w:line="264" w:lineRule="auto"/>
              <w:rPr>
                <w:sz w:val="15"/>
                <w:szCs w:val="15"/>
              </w:rPr>
            </w:pPr>
            <w:r>
              <w:rPr>
                <w:sz w:val="15"/>
                <w:szCs w:val="15"/>
              </w:rPr>
              <w:t>24</w:t>
            </w:r>
          </w:p>
        </w:tc>
        <w:tc>
          <w:tcPr>
            <w:tcW w:w="1067" w:type="dxa"/>
          </w:tcPr>
          <w:p w14:paraId="1947E2F6" w14:textId="77777777" w:rsidR="0043707E" w:rsidRDefault="0000125D">
            <w:pPr>
              <w:spacing w:after="128" w:line="264" w:lineRule="auto"/>
              <w:rPr>
                <w:sz w:val="15"/>
                <w:szCs w:val="15"/>
              </w:rPr>
            </w:pPr>
            <w:r>
              <w:rPr>
                <w:sz w:val="15"/>
                <w:szCs w:val="15"/>
              </w:rPr>
              <w:t>144,06 €</w:t>
            </w:r>
          </w:p>
        </w:tc>
      </w:tr>
      <w:tr w:rsidR="0043707E" w14:paraId="6615E92A" w14:textId="77777777">
        <w:trPr>
          <w:trHeight w:val="600"/>
        </w:trPr>
        <w:tc>
          <w:tcPr>
            <w:tcW w:w="1802" w:type="dxa"/>
            <w:vMerge/>
          </w:tcPr>
          <w:p w14:paraId="61126F8D" w14:textId="77777777" w:rsidR="0043707E" w:rsidRDefault="0043707E">
            <w:pPr>
              <w:spacing w:after="128" w:line="264" w:lineRule="auto"/>
              <w:rPr>
                <w:sz w:val="15"/>
                <w:szCs w:val="15"/>
              </w:rPr>
            </w:pPr>
          </w:p>
        </w:tc>
        <w:tc>
          <w:tcPr>
            <w:tcW w:w="4634" w:type="dxa"/>
          </w:tcPr>
          <w:p w14:paraId="1B4E6E6F" w14:textId="77777777" w:rsidR="0043707E" w:rsidRDefault="0000125D">
            <w:pPr>
              <w:spacing w:after="128" w:line="264" w:lineRule="auto"/>
              <w:rPr>
                <w:sz w:val="15"/>
                <w:szCs w:val="15"/>
              </w:rPr>
            </w:pPr>
            <w:r>
              <w:rPr>
                <w:sz w:val="15"/>
                <w:szCs w:val="15"/>
              </w:rPr>
              <w:t>PSG 910J  Cable para electrodo digital para prótesis de miembro superior</w:t>
            </w:r>
          </w:p>
        </w:tc>
        <w:tc>
          <w:tcPr>
            <w:tcW w:w="1076" w:type="dxa"/>
          </w:tcPr>
          <w:p w14:paraId="2AEF559E" w14:textId="77777777" w:rsidR="0043707E" w:rsidRDefault="0000125D">
            <w:pPr>
              <w:spacing w:after="128" w:line="264" w:lineRule="auto"/>
              <w:rPr>
                <w:sz w:val="15"/>
                <w:szCs w:val="15"/>
              </w:rPr>
            </w:pPr>
            <w:r>
              <w:rPr>
                <w:sz w:val="15"/>
                <w:szCs w:val="15"/>
              </w:rPr>
              <w:t>COMP2</w:t>
            </w:r>
          </w:p>
        </w:tc>
        <w:tc>
          <w:tcPr>
            <w:tcW w:w="1063" w:type="dxa"/>
          </w:tcPr>
          <w:p w14:paraId="3AB45834" w14:textId="77777777" w:rsidR="0043707E" w:rsidRDefault="0000125D">
            <w:pPr>
              <w:spacing w:after="128" w:line="264" w:lineRule="auto"/>
              <w:rPr>
                <w:sz w:val="15"/>
                <w:szCs w:val="15"/>
              </w:rPr>
            </w:pPr>
            <w:r>
              <w:rPr>
                <w:sz w:val="15"/>
                <w:szCs w:val="15"/>
              </w:rPr>
              <w:t>24</w:t>
            </w:r>
          </w:p>
        </w:tc>
        <w:tc>
          <w:tcPr>
            <w:tcW w:w="1067" w:type="dxa"/>
          </w:tcPr>
          <w:p w14:paraId="33A89982" w14:textId="77777777" w:rsidR="0043707E" w:rsidRDefault="0000125D">
            <w:pPr>
              <w:spacing w:after="128" w:line="264" w:lineRule="auto"/>
              <w:rPr>
                <w:sz w:val="15"/>
                <w:szCs w:val="15"/>
              </w:rPr>
            </w:pPr>
            <w:r>
              <w:rPr>
                <w:sz w:val="15"/>
                <w:szCs w:val="15"/>
              </w:rPr>
              <w:t>147,20 €</w:t>
            </w:r>
          </w:p>
        </w:tc>
      </w:tr>
      <w:tr w:rsidR="0043707E" w14:paraId="45936C25" w14:textId="77777777">
        <w:trPr>
          <w:trHeight w:val="300"/>
        </w:trPr>
        <w:tc>
          <w:tcPr>
            <w:tcW w:w="1802" w:type="dxa"/>
            <w:vMerge/>
          </w:tcPr>
          <w:p w14:paraId="719EE166" w14:textId="77777777" w:rsidR="0043707E" w:rsidRDefault="0043707E">
            <w:pPr>
              <w:spacing w:after="128" w:line="264" w:lineRule="auto"/>
              <w:rPr>
                <w:sz w:val="15"/>
                <w:szCs w:val="15"/>
              </w:rPr>
            </w:pPr>
          </w:p>
        </w:tc>
        <w:tc>
          <w:tcPr>
            <w:tcW w:w="4634" w:type="dxa"/>
          </w:tcPr>
          <w:p w14:paraId="7739EA88" w14:textId="77777777" w:rsidR="0043707E" w:rsidRDefault="0000125D">
            <w:pPr>
              <w:spacing w:after="128" w:line="264" w:lineRule="auto"/>
              <w:rPr>
                <w:sz w:val="15"/>
                <w:szCs w:val="15"/>
              </w:rPr>
            </w:pPr>
            <w:r>
              <w:rPr>
                <w:sz w:val="15"/>
                <w:szCs w:val="15"/>
              </w:rPr>
              <w:t>PSG 910K  Cable de batería para prótesis de miembro superior</w:t>
            </w:r>
          </w:p>
        </w:tc>
        <w:tc>
          <w:tcPr>
            <w:tcW w:w="1076" w:type="dxa"/>
          </w:tcPr>
          <w:p w14:paraId="03E75394" w14:textId="77777777" w:rsidR="0043707E" w:rsidRDefault="0000125D">
            <w:pPr>
              <w:spacing w:after="128" w:line="264" w:lineRule="auto"/>
              <w:rPr>
                <w:sz w:val="15"/>
                <w:szCs w:val="15"/>
              </w:rPr>
            </w:pPr>
            <w:r>
              <w:rPr>
                <w:sz w:val="15"/>
                <w:szCs w:val="15"/>
              </w:rPr>
              <w:t>COMP2</w:t>
            </w:r>
          </w:p>
        </w:tc>
        <w:tc>
          <w:tcPr>
            <w:tcW w:w="1063" w:type="dxa"/>
          </w:tcPr>
          <w:p w14:paraId="5C7E0518" w14:textId="77777777" w:rsidR="0043707E" w:rsidRDefault="0000125D">
            <w:pPr>
              <w:spacing w:after="128" w:line="264" w:lineRule="auto"/>
              <w:rPr>
                <w:sz w:val="15"/>
                <w:szCs w:val="15"/>
              </w:rPr>
            </w:pPr>
            <w:r>
              <w:rPr>
                <w:sz w:val="15"/>
                <w:szCs w:val="15"/>
              </w:rPr>
              <w:t>24</w:t>
            </w:r>
          </w:p>
        </w:tc>
        <w:tc>
          <w:tcPr>
            <w:tcW w:w="1067" w:type="dxa"/>
          </w:tcPr>
          <w:p w14:paraId="699649A0" w14:textId="77777777" w:rsidR="0043707E" w:rsidRDefault="0000125D">
            <w:pPr>
              <w:spacing w:after="128" w:line="264" w:lineRule="auto"/>
              <w:rPr>
                <w:sz w:val="15"/>
                <w:szCs w:val="15"/>
              </w:rPr>
            </w:pPr>
            <w:r>
              <w:rPr>
                <w:sz w:val="15"/>
                <w:szCs w:val="15"/>
              </w:rPr>
              <w:t>97,56 €</w:t>
            </w:r>
          </w:p>
        </w:tc>
      </w:tr>
      <w:tr w:rsidR="0043707E" w14:paraId="50928FE8" w14:textId="77777777">
        <w:trPr>
          <w:trHeight w:val="600"/>
        </w:trPr>
        <w:tc>
          <w:tcPr>
            <w:tcW w:w="1802" w:type="dxa"/>
            <w:vMerge/>
          </w:tcPr>
          <w:p w14:paraId="43A8AC4C" w14:textId="77777777" w:rsidR="0043707E" w:rsidRDefault="0043707E">
            <w:pPr>
              <w:spacing w:after="128" w:line="264" w:lineRule="auto"/>
              <w:rPr>
                <w:sz w:val="15"/>
                <w:szCs w:val="15"/>
              </w:rPr>
            </w:pPr>
          </w:p>
        </w:tc>
        <w:tc>
          <w:tcPr>
            <w:tcW w:w="4634" w:type="dxa"/>
          </w:tcPr>
          <w:p w14:paraId="38E6A5D1" w14:textId="77777777" w:rsidR="0043707E" w:rsidRDefault="0000125D">
            <w:pPr>
              <w:spacing w:after="128" w:line="264" w:lineRule="auto"/>
              <w:rPr>
                <w:sz w:val="15"/>
                <w:szCs w:val="15"/>
              </w:rPr>
            </w:pPr>
            <w:r>
              <w:rPr>
                <w:sz w:val="15"/>
                <w:szCs w:val="15"/>
              </w:rPr>
              <w:t>PSG 910L  Caja de conexión para alojamiento de batería para prótesis de miembro superior</w:t>
            </w:r>
          </w:p>
        </w:tc>
        <w:tc>
          <w:tcPr>
            <w:tcW w:w="1076" w:type="dxa"/>
          </w:tcPr>
          <w:p w14:paraId="03742456" w14:textId="77777777" w:rsidR="0043707E" w:rsidRDefault="0000125D">
            <w:pPr>
              <w:spacing w:after="128" w:line="264" w:lineRule="auto"/>
              <w:rPr>
                <w:sz w:val="15"/>
                <w:szCs w:val="15"/>
              </w:rPr>
            </w:pPr>
            <w:r>
              <w:rPr>
                <w:sz w:val="15"/>
                <w:szCs w:val="15"/>
              </w:rPr>
              <w:t>COMP3</w:t>
            </w:r>
          </w:p>
        </w:tc>
        <w:tc>
          <w:tcPr>
            <w:tcW w:w="1063" w:type="dxa"/>
          </w:tcPr>
          <w:p w14:paraId="19A2AFD1" w14:textId="77777777" w:rsidR="0043707E" w:rsidRDefault="0000125D">
            <w:pPr>
              <w:spacing w:after="128" w:line="264" w:lineRule="auto"/>
              <w:rPr>
                <w:sz w:val="15"/>
                <w:szCs w:val="15"/>
              </w:rPr>
            </w:pPr>
            <w:r>
              <w:rPr>
                <w:sz w:val="15"/>
                <w:szCs w:val="15"/>
              </w:rPr>
              <w:t>36</w:t>
            </w:r>
          </w:p>
        </w:tc>
        <w:tc>
          <w:tcPr>
            <w:tcW w:w="1067" w:type="dxa"/>
          </w:tcPr>
          <w:p w14:paraId="113F9DBA" w14:textId="77777777" w:rsidR="0043707E" w:rsidRDefault="0000125D">
            <w:pPr>
              <w:spacing w:after="128" w:line="264" w:lineRule="auto"/>
              <w:rPr>
                <w:sz w:val="15"/>
                <w:szCs w:val="15"/>
              </w:rPr>
            </w:pPr>
            <w:r>
              <w:rPr>
                <w:sz w:val="15"/>
                <w:szCs w:val="15"/>
              </w:rPr>
              <w:t>212,81 €</w:t>
            </w:r>
          </w:p>
        </w:tc>
      </w:tr>
      <w:tr w:rsidR="0043707E" w14:paraId="68086C65" w14:textId="77777777">
        <w:trPr>
          <w:trHeight w:val="300"/>
        </w:trPr>
        <w:tc>
          <w:tcPr>
            <w:tcW w:w="1802" w:type="dxa"/>
            <w:vMerge w:val="restart"/>
          </w:tcPr>
          <w:p w14:paraId="21A79EFC" w14:textId="77777777" w:rsidR="0043707E" w:rsidRDefault="0000125D">
            <w:pPr>
              <w:spacing w:after="128" w:line="264" w:lineRule="auto"/>
              <w:rPr>
                <w:sz w:val="15"/>
                <w:szCs w:val="15"/>
              </w:rPr>
            </w:pPr>
            <w:r>
              <w:rPr>
                <w:sz w:val="15"/>
                <w:szCs w:val="15"/>
              </w:rPr>
              <w:t>PSG 920  Otros componentes generales de prótesis de miembro superior</w:t>
            </w:r>
          </w:p>
        </w:tc>
        <w:tc>
          <w:tcPr>
            <w:tcW w:w="4634" w:type="dxa"/>
          </w:tcPr>
          <w:p w14:paraId="368AEC02" w14:textId="77777777" w:rsidR="0043707E" w:rsidRDefault="0000125D">
            <w:pPr>
              <w:spacing w:after="128" w:line="264" w:lineRule="auto"/>
              <w:rPr>
                <w:sz w:val="15"/>
                <w:szCs w:val="15"/>
              </w:rPr>
            </w:pPr>
            <w:r>
              <w:rPr>
                <w:sz w:val="15"/>
                <w:szCs w:val="15"/>
              </w:rPr>
              <w:t>PSG 920A  Transductor lineal para prótesis de miembro superior</w:t>
            </w:r>
          </w:p>
        </w:tc>
        <w:tc>
          <w:tcPr>
            <w:tcW w:w="1076" w:type="dxa"/>
          </w:tcPr>
          <w:p w14:paraId="0A8CE6FD" w14:textId="77777777" w:rsidR="0043707E" w:rsidRDefault="0000125D">
            <w:pPr>
              <w:spacing w:after="128" w:line="264" w:lineRule="auto"/>
              <w:rPr>
                <w:sz w:val="15"/>
                <w:szCs w:val="15"/>
              </w:rPr>
            </w:pPr>
            <w:r>
              <w:rPr>
                <w:sz w:val="15"/>
                <w:szCs w:val="15"/>
              </w:rPr>
              <w:t>COMP2</w:t>
            </w:r>
          </w:p>
        </w:tc>
        <w:tc>
          <w:tcPr>
            <w:tcW w:w="1063" w:type="dxa"/>
          </w:tcPr>
          <w:p w14:paraId="5A863EB7" w14:textId="77777777" w:rsidR="0043707E" w:rsidRDefault="0000125D">
            <w:pPr>
              <w:spacing w:after="128" w:line="264" w:lineRule="auto"/>
              <w:rPr>
                <w:sz w:val="15"/>
                <w:szCs w:val="15"/>
              </w:rPr>
            </w:pPr>
            <w:r>
              <w:rPr>
                <w:sz w:val="15"/>
                <w:szCs w:val="15"/>
              </w:rPr>
              <w:t>24</w:t>
            </w:r>
          </w:p>
        </w:tc>
        <w:tc>
          <w:tcPr>
            <w:tcW w:w="1067" w:type="dxa"/>
          </w:tcPr>
          <w:p w14:paraId="6B20E545" w14:textId="77777777" w:rsidR="0043707E" w:rsidRDefault="0000125D">
            <w:pPr>
              <w:spacing w:after="128" w:line="264" w:lineRule="auto"/>
              <w:rPr>
                <w:sz w:val="15"/>
                <w:szCs w:val="15"/>
              </w:rPr>
            </w:pPr>
            <w:r>
              <w:rPr>
                <w:sz w:val="15"/>
                <w:szCs w:val="15"/>
              </w:rPr>
              <w:t>1.304,27 €</w:t>
            </w:r>
          </w:p>
        </w:tc>
      </w:tr>
      <w:tr w:rsidR="0043707E" w14:paraId="7978706E" w14:textId="77777777">
        <w:trPr>
          <w:trHeight w:val="600"/>
        </w:trPr>
        <w:tc>
          <w:tcPr>
            <w:tcW w:w="1802" w:type="dxa"/>
            <w:vMerge/>
          </w:tcPr>
          <w:p w14:paraId="263340ED" w14:textId="77777777" w:rsidR="0043707E" w:rsidRDefault="0043707E">
            <w:pPr>
              <w:spacing w:after="128" w:line="264" w:lineRule="auto"/>
              <w:rPr>
                <w:sz w:val="15"/>
                <w:szCs w:val="15"/>
              </w:rPr>
            </w:pPr>
          </w:p>
        </w:tc>
        <w:tc>
          <w:tcPr>
            <w:tcW w:w="4634" w:type="dxa"/>
          </w:tcPr>
          <w:p w14:paraId="174E7C99" w14:textId="77777777" w:rsidR="0043707E" w:rsidRDefault="0000125D">
            <w:pPr>
              <w:spacing w:after="128" w:line="264" w:lineRule="auto"/>
              <w:rPr>
                <w:sz w:val="15"/>
                <w:szCs w:val="15"/>
              </w:rPr>
            </w:pPr>
            <w:r>
              <w:rPr>
                <w:sz w:val="15"/>
                <w:szCs w:val="15"/>
              </w:rPr>
              <w:t>PSG 920B  Unidad de giro eléctrica para prótesis de miembro superior</w:t>
            </w:r>
          </w:p>
        </w:tc>
        <w:tc>
          <w:tcPr>
            <w:tcW w:w="1076" w:type="dxa"/>
          </w:tcPr>
          <w:p w14:paraId="390EAB69" w14:textId="77777777" w:rsidR="0043707E" w:rsidRDefault="0000125D">
            <w:pPr>
              <w:spacing w:after="128" w:line="264" w:lineRule="auto"/>
              <w:rPr>
                <w:sz w:val="15"/>
                <w:szCs w:val="15"/>
              </w:rPr>
            </w:pPr>
            <w:r>
              <w:rPr>
                <w:sz w:val="15"/>
                <w:szCs w:val="15"/>
              </w:rPr>
              <w:t>COMP3</w:t>
            </w:r>
          </w:p>
        </w:tc>
        <w:tc>
          <w:tcPr>
            <w:tcW w:w="1063" w:type="dxa"/>
          </w:tcPr>
          <w:p w14:paraId="02D2ACF8" w14:textId="77777777" w:rsidR="0043707E" w:rsidRDefault="0000125D">
            <w:pPr>
              <w:spacing w:after="128" w:line="264" w:lineRule="auto"/>
              <w:rPr>
                <w:sz w:val="15"/>
                <w:szCs w:val="15"/>
              </w:rPr>
            </w:pPr>
            <w:r>
              <w:rPr>
                <w:sz w:val="15"/>
                <w:szCs w:val="15"/>
              </w:rPr>
              <w:t>24</w:t>
            </w:r>
          </w:p>
        </w:tc>
        <w:tc>
          <w:tcPr>
            <w:tcW w:w="1067" w:type="dxa"/>
          </w:tcPr>
          <w:p w14:paraId="6742670E" w14:textId="77777777" w:rsidR="0043707E" w:rsidRDefault="0000125D">
            <w:pPr>
              <w:spacing w:after="128" w:line="264" w:lineRule="auto"/>
              <w:rPr>
                <w:sz w:val="15"/>
                <w:szCs w:val="15"/>
              </w:rPr>
            </w:pPr>
            <w:r>
              <w:rPr>
                <w:sz w:val="15"/>
                <w:szCs w:val="15"/>
              </w:rPr>
              <w:t>3.192,08 €</w:t>
            </w:r>
          </w:p>
        </w:tc>
      </w:tr>
      <w:tr w:rsidR="0043707E" w14:paraId="10AD66D2" w14:textId="77777777">
        <w:trPr>
          <w:trHeight w:val="600"/>
        </w:trPr>
        <w:tc>
          <w:tcPr>
            <w:tcW w:w="1802" w:type="dxa"/>
            <w:vMerge/>
          </w:tcPr>
          <w:p w14:paraId="1C7E35D5" w14:textId="77777777" w:rsidR="0043707E" w:rsidRDefault="0043707E">
            <w:pPr>
              <w:spacing w:after="128" w:line="264" w:lineRule="auto"/>
              <w:rPr>
                <w:sz w:val="15"/>
                <w:szCs w:val="15"/>
              </w:rPr>
            </w:pPr>
          </w:p>
        </w:tc>
        <w:tc>
          <w:tcPr>
            <w:tcW w:w="4634" w:type="dxa"/>
          </w:tcPr>
          <w:p w14:paraId="30E3E83F" w14:textId="77777777" w:rsidR="0043707E" w:rsidRDefault="0000125D">
            <w:pPr>
              <w:spacing w:after="128" w:line="264" w:lineRule="auto"/>
              <w:rPr>
                <w:sz w:val="15"/>
                <w:szCs w:val="15"/>
              </w:rPr>
            </w:pPr>
            <w:r>
              <w:rPr>
                <w:sz w:val="15"/>
                <w:szCs w:val="15"/>
              </w:rPr>
              <w:t>PSG 920C  Procesador de 4 canales para prótesis de miembro superior</w:t>
            </w:r>
          </w:p>
        </w:tc>
        <w:tc>
          <w:tcPr>
            <w:tcW w:w="1076" w:type="dxa"/>
          </w:tcPr>
          <w:p w14:paraId="325197BF" w14:textId="77777777" w:rsidR="0043707E" w:rsidRDefault="0000125D">
            <w:pPr>
              <w:spacing w:after="128" w:line="264" w:lineRule="auto"/>
              <w:rPr>
                <w:sz w:val="15"/>
                <w:szCs w:val="15"/>
              </w:rPr>
            </w:pPr>
            <w:r>
              <w:rPr>
                <w:sz w:val="15"/>
                <w:szCs w:val="15"/>
              </w:rPr>
              <w:t>COMP3</w:t>
            </w:r>
          </w:p>
        </w:tc>
        <w:tc>
          <w:tcPr>
            <w:tcW w:w="1063" w:type="dxa"/>
          </w:tcPr>
          <w:p w14:paraId="7F375293" w14:textId="77777777" w:rsidR="0043707E" w:rsidRDefault="0000125D">
            <w:pPr>
              <w:spacing w:after="128" w:line="264" w:lineRule="auto"/>
              <w:rPr>
                <w:sz w:val="15"/>
                <w:szCs w:val="15"/>
              </w:rPr>
            </w:pPr>
            <w:r>
              <w:rPr>
                <w:sz w:val="15"/>
                <w:szCs w:val="15"/>
              </w:rPr>
              <w:t>24</w:t>
            </w:r>
          </w:p>
        </w:tc>
        <w:tc>
          <w:tcPr>
            <w:tcW w:w="1067" w:type="dxa"/>
          </w:tcPr>
          <w:p w14:paraId="0867C997" w14:textId="77777777" w:rsidR="0043707E" w:rsidRDefault="0000125D">
            <w:pPr>
              <w:spacing w:after="128" w:line="264" w:lineRule="auto"/>
              <w:rPr>
                <w:sz w:val="15"/>
                <w:szCs w:val="15"/>
              </w:rPr>
            </w:pPr>
            <w:r>
              <w:rPr>
                <w:sz w:val="15"/>
                <w:szCs w:val="15"/>
              </w:rPr>
              <w:t>2.316,56 €</w:t>
            </w:r>
          </w:p>
        </w:tc>
      </w:tr>
      <w:tr w:rsidR="0043707E" w14:paraId="5515ED7F" w14:textId="77777777">
        <w:trPr>
          <w:trHeight w:val="300"/>
        </w:trPr>
        <w:tc>
          <w:tcPr>
            <w:tcW w:w="1802" w:type="dxa"/>
            <w:vMerge/>
          </w:tcPr>
          <w:p w14:paraId="674E4C45" w14:textId="77777777" w:rsidR="0043707E" w:rsidRDefault="0043707E">
            <w:pPr>
              <w:spacing w:after="128" w:line="264" w:lineRule="auto"/>
              <w:rPr>
                <w:sz w:val="15"/>
                <w:szCs w:val="15"/>
              </w:rPr>
            </w:pPr>
          </w:p>
        </w:tc>
        <w:tc>
          <w:tcPr>
            <w:tcW w:w="4634" w:type="dxa"/>
          </w:tcPr>
          <w:p w14:paraId="41D0E5EF" w14:textId="77777777" w:rsidR="0043707E" w:rsidRDefault="0000125D">
            <w:pPr>
              <w:spacing w:after="128" w:line="264" w:lineRule="auto"/>
              <w:rPr>
                <w:sz w:val="15"/>
                <w:szCs w:val="15"/>
              </w:rPr>
            </w:pPr>
            <w:r>
              <w:rPr>
                <w:sz w:val="15"/>
                <w:szCs w:val="15"/>
              </w:rPr>
              <w:t>PSG 920D  Conector coaxial y corona para prótesis mioeléctrica</w:t>
            </w:r>
          </w:p>
        </w:tc>
        <w:tc>
          <w:tcPr>
            <w:tcW w:w="1076" w:type="dxa"/>
          </w:tcPr>
          <w:p w14:paraId="0611C6C3" w14:textId="77777777" w:rsidR="0043707E" w:rsidRDefault="0000125D">
            <w:pPr>
              <w:spacing w:after="128" w:line="264" w:lineRule="auto"/>
              <w:rPr>
                <w:sz w:val="15"/>
                <w:szCs w:val="15"/>
              </w:rPr>
            </w:pPr>
            <w:r>
              <w:rPr>
                <w:sz w:val="15"/>
                <w:szCs w:val="15"/>
              </w:rPr>
              <w:t>COMP3</w:t>
            </w:r>
          </w:p>
        </w:tc>
        <w:tc>
          <w:tcPr>
            <w:tcW w:w="1063" w:type="dxa"/>
          </w:tcPr>
          <w:p w14:paraId="7302DE82" w14:textId="77777777" w:rsidR="0043707E" w:rsidRDefault="0000125D">
            <w:pPr>
              <w:spacing w:after="128" w:line="264" w:lineRule="auto"/>
              <w:rPr>
                <w:sz w:val="15"/>
                <w:szCs w:val="15"/>
              </w:rPr>
            </w:pPr>
            <w:r>
              <w:rPr>
                <w:sz w:val="15"/>
                <w:szCs w:val="15"/>
              </w:rPr>
              <w:t>24</w:t>
            </w:r>
          </w:p>
        </w:tc>
        <w:tc>
          <w:tcPr>
            <w:tcW w:w="1067" w:type="dxa"/>
          </w:tcPr>
          <w:p w14:paraId="501F1FDB" w14:textId="77777777" w:rsidR="0043707E" w:rsidRDefault="0000125D">
            <w:pPr>
              <w:spacing w:after="128" w:line="264" w:lineRule="auto"/>
              <w:rPr>
                <w:sz w:val="15"/>
                <w:szCs w:val="15"/>
              </w:rPr>
            </w:pPr>
            <w:r>
              <w:rPr>
                <w:sz w:val="15"/>
                <w:szCs w:val="15"/>
              </w:rPr>
              <w:t>278,85 €</w:t>
            </w:r>
          </w:p>
        </w:tc>
      </w:tr>
      <w:tr w:rsidR="0043707E" w14:paraId="2AAF2E5B" w14:textId="77777777">
        <w:trPr>
          <w:trHeight w:val="600"/>
        </w:trPr>
        <w:tc>
          <w:tcPr>
            <w:tcW w:w="1802" w:type="dxa"/>
            <w:vMerge/>
          </w:tcPr>
          <w:p w14:paraId="45451247" w14:textId="77777777" w:rsidR="0043707E" w:rsidRDefault="0043707E">
            <w:pPr>
              <w:spacing w:after="128" w:line="264" w:lineRule="auto"/>
              <w:rPr>
                <w:sz w:val="15"/>
                <w:szCs w:val="15"/>
              </w:rPr>
            </w:pPr>
          </w:p>
        </w:tc>
        <w:tc>
          <w:tcPr>
            <w:tcW w:w="4634" w:type="dxa"/>
          </w:tcPr>
          <w:p w14:paraId="05DB1247" w14:textId="77777777" w:rsidR="0043707E" w:rsidRDefault="0000125D">
            <w:pPr>
              <w:spacing w:after="128" w:line="264" w:lineRule="auto"/>
              <w:rPr>
                <w:sz w:val="15"/>
                <w:szCs w:val="15"/>
              </w:rPr>
            </w:pPr>
            <w:r>
              <w:rPr>
                <w:sz w:val="15"/>
                <w:szCs w:val="15"/>
              </w:rPr>
              <w:t>PSG 920E  Unidad de control infantil para prótesis de miembro superior</w:t>
            </w:r>
          </w:p>
        </w:tc>
        <w:tc>
          <w:tcPr>
            <w:tcW w:w="1076" w:type="dxa"/>
          </w:tcPr>
          <w:p w14:paraId="4058D129" w14:textId="77777777" w:rsidR="0043707E" w:rsidRDefault="0000125D">
            <w:pPr>
              <w:spacing w:after="128" w:line="264" w:lineRule="auto"/>
              <w:rPr>
                <w:sz w:val="15"/>
                <w:szCs w:val="15"/>
              </w:rPr>
            </w:pPr>
            <w:r>
              <w:rPr>
                <w:sz w:val="15"/>
                <w:szCs w:val="15"/>
              </w:rPr>
              <w:t>COMP3</w:t>
            </w:r>
          </w:p>
        </w:tc>
        <w:tc>
          <w:tcPr>
            <w:tcW w:w="1063" w:type="dxa"/>
          </w:tcPr>
          <w:p w14:paraId="2A5CE18C" w14:textId="77777777" w:rsidR="0043707E" w:rsidRDefault="0000125D">
            <w:pPr>
              <w:spacing w:after="128" w:line="264" w:lineRule="auto"/>
              <w:rPr>
                <w:sz w:val="15"/>
                <w:szCs w:val="15"/>
              </w:rPr>
            </w:pPr>
            <w:r>
              <w:rPr>
                <w:sz w:val="15"/>
                <w:szCs w:val="15"/>
              </w:rPr>
              <w:t>24</w:t>
            </w:r>
          </w:p>
        </w:tc>
        <w:tc>
          <w:tcPr>
            <w:tcW w:w="1067" w:type="dxa"/>
          </w:tcPr>
          <w:p w14:paraId="48456E8F" w14:textId="77777777" w:rsidR="0043707E" w:rsidRDefault="0000125D">
            <w:pPr>
              <w:spacing w:after="128" w:line="264" w:lineRule="auto"/>
              <w:rPr>
                <w:sz w:val="15"/>
                <w:szCs w:val="15"/>
              </w:rPr>
            </w:pPr>
            <w:r>
              <w:rPr>
                <w:sz w:val="15"/>
                <w:szCs w:val="15"/>
              </w:rPr>
              <w:t>2.003,81 €</w:t>
            </w:r>
          </w:p>
        </w:tc>
      </w:tr>
      <w:tr w:rsidR="0043707E" w14:paraId="40639127" w14:textId="77777777">
        <w:trPr>
          <w:trHeight w:val="600"/>
        </w:trPr>
        <w:tc>
          <w:tcPr>
            <w:tcW w:w="1802" w:type="dxa"/>
            <w:vMerge/>
          </w:tcPr>
          <w:p w14:paraId="1D921AB3" w14:textId="77777777" w:rsidR="0043707E" w:rsidRDefault="0043707E">
            <w:pPr>
              <w:spacing w:after="128" w:line="264" w:lineRule="auto"/>
              <w:rPr>
                <w:sz w:val="15"/>
                <w:szCs w:val="15"/>
              </w:rPr>
            </w:pPr>
          </w:p>
        </w:tc>
        <w:tc>
          <w:tcPr>
            <w:tcW w:w="4634" w:type="dxa"/>
          </w:tcPr>
          <w:p w14:paraId="0916FD01" w14:textId="77777777" w:rsidR="0043707E" w:rsidRDefault="0000125D">
            <w:pPr>
              <w:spacing w:after="128" w:line="264" w:lineRule="auto"/>
              <w:rPr>
                <w:sz w:val="15"/>
                <w:szCs w:val="15"/>
              </w:rPr>
            </w:pPr>
            <w:r>
              <w:rPr>
                <w:sz w:val="15"/>
                <w:szCs w:val="15"/>
              </w:rPr>
              <w:t>PSG 920F  Microllave de balancín o tracción para prótesis de miembro superior</w:t>
            </w:r>
          </w:p>
        </w:tc>
        <w:tc>
          <w:tcPr>
            <w:tcW w:w="1076" w:type="dxa"/>
          </w:tcPr>
          <w:p w14:paraId="51F4B6C6" w14:textId="77777777" w:rsidR="0043707E" w:rsidRDefault="0000125D">
            <w:pPr>
              <w:spacing w:after="128" w:line="264" w:lineRule="auto"/>
              <w:rPr>
                <w:sz w:val="15"/>
                <w:szCs w:val="15"/>
              </w:rPr>
            </w:pPr>
            <w:r>
              <w:rPr>
                <w:sz w:val="15"/>
                <w:szCs w:val="15"/>
              </w:rPr>
              <w:t>COMP2</w:t>
            </w:r>
          </w:p>
        </w:tc>
        <w:tc>
          <w:tcPr>
            <w:tcW w:w="1063" w:type="dxa"/>
          </w:tcPr>
          <w:p w14:paraId="3414B89A" w14:textId="77777777" w:rsidR="0043707E" w:rsidRDefault="0000125D">
            <w:pPr>
              <w:spacing w:after="128" w:line="264" w:lineRule="auto"/>
              <w:rPr>
                <w:sz w:val="15"/>
                <w:szCs w:val="15"/>
              </w:rPr>
            </w:pPr>
            <w:r>
              <w:rPr>
                <w:sz w:val="15"/>
                <w:szCs w:val="15"/>
              </w:rPr>
              <w:t>24</w:t>
            </w:r>
          </w:p>
        </w:tc>
        <w:tc>
          <w:tcPr>
            <w:tcW w:w="1067" w:type="dxa"/>
          </w:tcPr>
          <w:p w14:paraId="19FAAA4A" w14:textId="77777777" w:rsidR="0043707E" w:rsidRDefault="0000125D">
            <w:pPr>
              <w:spacing w:after="128" w:line="264" w:lineRule="auto"/>
              <w:rPr>
                <w:sz w:val="15"/>
                <w:szCs w:val="15"/>
              </w:rPr>
            </w:pPr>
            <w:r>
              <w:rPr>
                <w:sz w:val="15"/>
                <w:szCs w:val="15"/>
              </w:rPr>
              <w:t>605,57 €</w:t>
            </w:r>
          </w:p>
        </w:tc>
      </w:tr>
      <w:tr w:rsidR="0043707E" w14:paraId="5892871D" w14:textId="77777777">
        <w:trPr>
          <w:trHeight w:val="600"/>
        </w:trPr>
        <w:tc>
          <w:tcPr>
            <w:tcW w:w="1802" w:type="dxa"/>
            <w:vMerge/>
          </w:tcPr>
          <w:p w14:paraId="46C46ED1" w14:textId="77777777" w:rsidR="0043707E" w:rsidRDefault="0043707E">
            <w:pPr>
              <w:spacing w:after="128" w:line="264" w:lineRule="auto"/>
              <w:rPr>
                <w:sz w:val="15"/>
                <w:szCs w:val="15"/>
              </w:rPr>
            </w:pPr>
          </w:p>
        </w:tc>
        <w:tc>
          <w:tcPr>
            <w:tcW w:w="4634" w:type="dxa"/>
          </w:tcPr>
          <w:p w14:paraId="78DC261C" w14:textId="77777777" w:rsidR="0043707E" w:rsidRDefault="0000125D">
            <w:pPr>
              <w:spacing w:after="128" w:line="264" w:lineRule="auto"/>
              <w:rPr>
                <w:sz w:val="15"/>
                <w:szCs w:val="15"/>
              </w:rPr>
            </w:pPr>
            <w:r>
              <w:rPr>
                <w:sz w:val="15"/>
                <w:szCs w:val="15"/>
              </w:rPr>
              <w:t>PSG 920G  Cable para microllave para prótesis de miembro superior</w:t>
            </w:r>
          </w:p>
        </w:tc>
        <w:tc>
          <w:tcPr>
            <w:tcW w:w="1076" w:type="dxa"/>
          </w:tcPr>
          <w:p w14:paraId="30AEE660" w14:textId="77777777" w:rsidR="0043707E" w:rsidRDefault="0000125D">
            <w:pPr>
              <w:spacing w:after="128" w:line="264" w:lineRule="auto"/>
              <w:rPr>
                <w:sz w:val="15"/>
                <w:szCs w:val="15"/>
              </w:rPr>
            </w:pPr>
            <w:r>
              <w:rPr>
                <w:sz w:val="15"/>
                <w:szCs w:val="15"/>
              </w:rPr>
              <w:t>COMP2</w:t>
            </w:r>
          </w:p>
        </w:tc>
        <w:tc>
          <w:tcPr>
            <w:tcW w:w="1063" w:type="dxa"/>
          </w:tcPr>
          <w:p w14:paraId="40C8C16C" w14:textId="77777777" w:rsidR="0043707E" w:rsidRDefault="0000125D">
            <w:pPr>
              <w:spacing w:after="128" w:line="264" w:lineRule="auto"/>
              <w:rPr>
                <w:sz w:val="15"/>
                <w:szCs w:val="15"/>
              </w:rPr>
            </w:pPr>
            <w:r>
              <w:rPr>
                <w:sz w:val="15"/>
                <w:szCs w:val="15"/>
              </w:rPr>
              <w:t>24</w:t>
            </w:r>
          </w:p>
        </w:tc>
        <w:tc>
          <w:tcPr>
            <w:tcW w:w="1067" w:type="dxa"/>
          </w:tcPr>
          <w:p w14:paraId="70B13030" w14:textId="77777777" w:rsidR="0043707E" w:rsidRDefault="0000125D">
            <w:pPr>
              <w:spacing w:after="128" w:line="264" w:lineRule="auto"/>
              <w:rPr>
                <w:sz w:val="15"/>
                <w:szCs w:val="15"/>
              </w:rPr>
            </w:pPr>
            <w:r>
              <w:rPr>
                <w:sz w:val="15"/>
                <w:szCs w:val="15"/>
              </w:rPr>
              <w:t>127,50 €</w:t>
            </w:r>
          </w:p>
        </w:tc>
      </w:tr>
      <w:tr w:rsidR="0043707E" w14:paraId="23A90762" w14:textId="77777777">
        <w:trPr>
          <w:trHeight w:val="600"/>
        </w:trPr>
        <w:tc>
          <w:tcPr>
            <w:tcW w:w="1802" w:type="dxa"/>
            <w:vMerge/>
          </w:tcPr>
          <w:p w14:paraId="0856501C" w14:textId="77777777" w:rsidR="0043707E" w:rsidRDefault="0043707E">
            <w:pPr>
              <w:spacing w:after="128" w:line="264" w:lineRule="auto"/>
              <w:rPr>
                <w:sz w:val="15"/>
                <w:szCs w:val="15"/>
              </w:rPr>
            </w:pPr>
          </w:p>
        </w:tc>
        <w:tc>
          <w:tcPr>
            <w:tcW w:w="4634" w:type="dxa"/>
          </w:tcPr>
          <w:p w14:paraId="724BFD36" w14:textId="77777777" w:rsidR="0043707E" w:rsidRDefault="0000125D">
            <w:pPr>
              <w:spacing w:after="128" w:line="264" w:lineRule="auto"/>
              <w:rPr>
                <w:sz w:val="15"/>
                <w:szCs w:val="15"/>
              </w:rPr>
            </w:pPr>
            <w:r>
              <w:rPr>
                <w:sz w:val="15"/>
                <w:szCs w:val="15"/>
              </w:rPr>
              <w:t>PSG 920H  Microllave de presión para prótesis de miembro superior</w:t>
            </w:r>
          </w:p>
        </w:tc>
        <w:tc>
          <w:tcPr>
            <w:tcW w:w="1076" w:type="dxa"/>
          </w:tcPr>
          <w:p w14:paraId="683E05EA" w14:textId="77777777" w:rsidR="0043707E" w:rsidRDefault="0000125D">
            <w:pPr>
              <w:spacing w:after="128" w:line="264" w:lineRule="auto"/>
              <w:rPr>
                <w:sz w:val="15"/>
                <w:szCs w:val="15"/>
              </w:rPr>
            </w:pPr>
            <w:r>
              <w:rPr>
                <w:sz w:val="15"/>
                <w:szCs w:val="15"/>
              </w:rPr>
              <w:t>COMP2</w:t>
            </w:r>
          </w:p>
        </w:tc>
        <w:tc>
          <w:tcPr>
            <w:tcW w:w="1063" w:type="dxa"/>
          </w:tcPr>
          <w:p w14:paraId="2E75C13E" w14:textId="77777777" w:rsidR="0043707E" w:rsidRDefault="0000125D">
            <w:pPr>
              <w:spacing w:after="128" w:line="264" w:lineRule="auto"/>
              <w:rPr>
                <w:sz w:val="15"/>
                <w:szCs w:val="15"/>
              </w:rPr>
            </w:pPr>
            <w:r>
              <w:rPr>
                <w:sz w:val="15"/>
                <w:szCs w:val="15"/>
              </w:rPr>
              <w:t>24</w:t>
            </w:r>
          </w:p>
        </w:tc>
        <w:tc>
          <w:tcPr>
            <w:tcW w:w="1067" w:type="dxa"/>
          </w:tcPr>
          <w:p w14:paraId="76833C30" w14:textId="77777777" w:rsidR="0043707E" w:rsidRDefault="0000125D">
            <w:pPr>
              <w:spacing w:after="128" w:line="264" w:lineRule="auto"/>
              <w:rPr>
                <w:sz w:val="15"/>
                <w:szCs w:val="15"/>
              </w:rPr>
            </w:pPr>
            <w:r>
              <w:rPr>
                <w:sz w:val="15"/>
                <w:szCs w:val="15"/>
              </w:rPr>
              <w:t>692,22 €</w:t>
            </w:r>
          </w:p>
        </w:tc>
      </w:tr>
      <w:tr w:rsidR="0043707E" w14:paraId="348CE440" w14:textId="77777777">
        <w:trPr>
          <w:trHeight w:val="600"/>
        </w:trPr>
        <w:tc>
          <w:tcPr>
            <w:tcW w:w="1802" w:type="dxa"/>
            <w:vMerge/>
          </w:tcPr>
          <w:p w14:paraId="268CFD84" w14:textId="77777777" w:rsidR="0043707E" w:rsidRDefault="0043707E">
            <w:pPr>
              <w:spacing w:after="128" w:line="264" w:lineRule="auto"/>
              <w:rPr>
                <w:sz w:val="15"/>
                <w:szCs w:val="15"/>
              </w:rPr>
            </w:pPr>
          </w:p>
        </w:tc>
        <w:tc>
          <w:tcPr>
            <w:tcW w:w="4634" w:type="dxa"/>
          </w:tcPr>
          <w:p w14:paraId="09E66C4D" w14:textId="77777777" w:rsidR="0043707E" w:rsidRDefault="0000125D">
            <w:pPr>
              <w:spacing w:after="128" w:line="264" w:lineRule="auto"/>
              <w:rPr>
                <w:sz w:val="15"/>
                <w:szCs w:val="15"/>
              </w:rPr>
            </w:pPr>
            <w:r>
              <w:rPr>
                <w:sz w:val="15"/>
                <w:szCs w:val="15"/>
              </w:rPr>
              <w:t>PSG 920I  Sistema BOA para encaje de prótesis de miembro superior</w:t>
            </w:r>
          </w:p>
        </w:tc>
        <w:tc>
          <w:tcPr>
            <w:tcW w:w="1076" w:type="dxa"/>
          </w:tcPr>
          <w:p w14:paraId="67D5740D" w14:textId="77777777" w:rsidR="0043707E" w:rsidRDefault="0000125D">
            <w:pPr>
              <w:spacing w:after="128" w:line="264" w:lineRule="auto"/>
              <w:rPr>
                <w:sz w:val="15"/>
                <w:szCs w:val="15"/>
              </w:rPr>
            </w:pPr>
            <w:r>
              <w:rPr>
                <w:sz w:val="15"/>
                <w:szCs w:val="15"/>
              </w:rPr>
              <w:t>COMP2</w:t>
            </w:r>
          </w:p>
        </w:tc>
        <w:tc>
          <w:tcPr>
            <w:tcW w:w="1063" w:type="dxa"/>
          </w:tcPr>
          <w:p w14:paraId="02D20BC4" w14:textId="77777777" w:rsidR="0043707E" w:rsidRDefault="0000125D">
            <w:pPr>
              <w:spacing w:after="128" w:line="264" w:lineRule="auto"/>
              <w:rPr>
                <w:sz w:val="15"/>
                <w:szCs w:val="15"/>
              </w:rPr>
            </w:pPr>
            <w:r>
              <w:rPr>
                <w:sz w:val="15"/>
                <w:szCs w:val="15"/>
              </w:rPr>
              <w:t>12</w:t>
            </w:r>
          </w:p>
        </w:tc>
        <w:tc>
          <w:tcPr>
            <w:tcW w:w="1067" w:type="dxa"/>
          </w:tcPr>
          <w:p w14:paraId="4F1A070A" w14:textId="77777777" w:rsidR="0043707E" w:rsidRDefault="0000125D">
            <w:pPr>
              <w:spacing w:after="128" w:line="264" w:lineRule="auto"/>
              <w:rPr>
                <w:sz w:val="15"/>
                <w:szCs w:val="15"/>
              </w:rPr>
            </w:pPr>
            <w:r>
              <w:rPr>
                <w:sz w:val="15"/>
                <w:szCs w:val="15"/>
              </w:rPr>
              <w:t>472,44 €</w:t>
            </w:r>
          </w:p>
        </w:tc>
      </w:tr>
      <w:tr w:rsidR="0043707E" w14:paraId="4778A3E0" w14:textId="77777777">
        <w:trPr>
          <w:trHeight w:hRule="exact" w:val="300"/>
        </w:trPr>
        <w:tc>
          <w:tcPr>
            <w:tcW w:w="1802" w:type="dxa"/>
            <w:tcBorders>
              <w:left w:val="nil"/>
              <w:bottom w:val="nil"/>
              <w:right w:val="nil"/>
            </w:tcBorders>
          </w:tcPr>
          <w:p w14:paraId="1C1D3F06" w14:textId="77777777" w:rsidR="0043707E" w:rsidRDefault="0043707E">
            <w:pPr>
              <w:spacing w:after="128" w:line="264" w:lineRule="auto"/>
              <w:rPr>
                <w:sz w:val="15"/>
                <w:szCs w:val="15"/>
              </w:rPr>
            </w:pPr>
          </w:p>
        </w:tc>
        <w:tc>
          <w:tcPr>
            <w:tcW w:w="4634" w:type="dxa"/>
            <w:tcBorders>
              <w:left w:val="nil"/>
              <w:bottom w:val="nil"/>
              <w:right w:val="nil"/>
            </w:tcBorders>
          </w:tcPr>
          <w:p w14:paraId="29077F81" w14:textId="77777777" w:rsidR="0043707E" w:rsidRDefault="0043707E">
            <w:pPr>
              <w:spacing w:after="128" w:line="264" w:lineRule="auto"/>
              <w:rPr>
                <w:sz w:val="15"/>
                <w:szCs w:val="15"/>
              </w:rPr>
            </w:pPr>
          </w:p>
        </w:tc>
        <w:tc>
          <w:tcPr>
            <w:tcW w:w="1076" w:type="dxa"/>
            <w:tcBorders>
              <w:left w:val="nil"/>
              <w:bottom w:val="nil"/>
              <w:right w:val="nil"/>
            </w:tcBorders>
          </w:tcPr>
          <w:p w14:paraId="1FB345CA" w14:textId="77777777" w:rsidR="0043707E" w:rsidRDefault="0043707E">
            <w:pPr>
              <w:spacing w:after="128" w:line="264" w:lineRule="auto"/>
              <w:rPr>
                <w:sz w:val="15"/>
                <w:szCs w:val="15"/>
              </w:rPr>
            </w:pPr>
          </w:p>
        </w:tc>
        <w:tc>
          <w:tcPr>
            <w:tcW w:w="1063" w:type="dxa"/>
            <w:tcBorders>
              <w:left w:val="nil"/>
              <w:bottom w:val="nil"/>
              <w:right w:val="nil"/>
            </w:tcBorders>
          </w:tcPr>
          <w:p w14:paraId="3B892CA0" w14:textId="77777777" w:rsidR="0043707E" w:rsidRDefault="0043707E">
            <w:pPr>
              <w:spacing w:after="128" w:line="264" w:lineRule="auto"/>
              <w:rPr>
                <w:sz w:val="15"/>
                <w:szCs w:val="15"/>
              </w:rPr>
            </w:pPr>
          </w:p>
        </w:tc>
        <w:tc>
          <w:tcPr>
            <w:tcW w:w="1067" w:type="dxa"/>
            <w:tcBorders>
              <w:left w:val="nil"/>
              <w:bottom w:val="nil"/>
              <w:right w:val="nil"/>
            </w:tcBorders>
          </w:tcPr>
          <w:p w14:paraId="1881D297" w14:textId="77777777" w:rsidR="0043707E" w:rsidRDefault="0043707E">
            <w:pPr>
              <w:spacing w:after="128" w:line="264" w:lineRule="auto"/>
              <w:rPr>
                <w:sz w:val="15"/>
                <w:szCs w:val="15"/>
              </w:rPr>
            </w:pPr>
          </w:p>
        </w:tc>
      </w:tr>
      <w:tr w:rsidR="0043707E" w14:paraId="3CB46A2E" w14:textId="77777777">
        <w:trPr>
          <w:trHeight w:hRule="exact" w:val="300"/>
        </w:trPr>
        <w:tc>
          <w:tcPr>
            <w:tcW w:w="1802" w:type="dxa"/>
            <w:tcBorders>
              <w:top w:val="nil"/>
              <w:left w:val="nil"/>
              <w:bottom w:val="nil"/>
              <w:right w:val="nil"/>
            </w:tcBorders>
          </w:tcPr>
          <w:p w14:paraId="7A33AAFA" w14:textId="77777777" w:rsidR="0043707E" w:rsidRDefault="0043707E">
            <w:pPr>
              <w:spacing w:after="128" w:line="264" w:lineRule="auto"/>
              <w:rPr>
                <w:sz w:val="15"/>
                <w:szCs w:val="15"/>
              </w:rPr>
            </w:pPr>
          </w:p>
        </w:tc>
        <w:tc>
          <w:tcPr>
            <w:tcW w:w="4634" w:type="dxa"/>
            <w:tcBorders>
              <w:top w:val="nil"/>
              <w:left w:val="nil"/>
              <w:bottom w:val="nil"/>
              <w:right w:val="nil"/>
            </w:tcBorders>
          </w:tcPr>
          <w:p w14:paraId="2B333A86" w14:textId="77777777" w:rsidR="0043707E" w:rsidRDefault="0043707E">
            <w:pPr>
              <w:spacing w:after="128" w:line="264" w:lineRule="auto"/>
              <w:rPr>
                <w:sz w:val="15"/>
                <w:szCs w:val="15"/>
              </w:rPr>
            </w:pPr>
          </w:p>
        </w:tc>
        <w:tc>
          <w:tcPr>
            <w:tcW w:w="1076" w:type="dxa"/>
            <w:tcBorders>
              <w:top w:val="nil"/>
              <w:left w:val="nil"/>
              <w:bottom w:val="nil"/>
              <w:right w:val="nil"/>
            </w:tcBorders>
          </w:tcPr>
          <w:p w14:paraId="6758EA56" w14:textId="77777777" w:rsidR="0043707E" w:rsidRDefault="0043707E">
            <w:pPr>
              <w:spacing w:after="128" w:line="264" w:lineRule="auto"/>
              <w:rPr>
                <w:sz w:val="15"/>
                <w:szCs w:val="15"/>
              </w:rPr>
            </w:pPr>
          </w:p>
        </w:tc>
        <w:tc>
          <w:tcPr>
            <w:tcW w:w="1063" w:type="dxa"/>
            <w:tcBorders>
              <w:top w:val="nil"/>
              <w:left w:val="nil"/>
              <w:bottom w:val="nil"/>
              <w:right w:val="nil"/>
            </w:tcBorders>
          </w:tcPr>
          <w:p w14:paraId="5922E644" w14:textId="77777777" w:rsidR="0043707E" w:rsidRDefault="0043707E">
            <w:pPr>
              <w:spacing w:after="128" w:line="264" w:lineRule="auto"/>
              <w:rPr>
                <w:sz w:val="15"/>
                <w:szCs w:val="15"/>
              </w:rPr>
            </w:pPr>
          </w:p>
        </w:tc>
        <w:tc>
          <w:tcPr>
            <w:tcW w:w="1067" w:type="dxa"/>
            <w:tcBorders>
              <w:top w:val="nil"/>
              <w:left w:val="nil"/>
              <w:bottom w:val="nil"/>
              <w:right w:val="nil"/>
            </w:tcBorders>
          </w:tcPr>
          <w:p w14:paraId="2AE8B6AA" w14:textId="77777777" w:rsidR="0043707E" w:rsidRDefault="0043707E">
            <w:pPr>
              <w:spacing w:after="128" w:line="264" w:lineRule="auto"/>
              <w:rPr>
                <w:sz w:val="15"/>
                <w:szCs w:val="15"/>
              </w:rPr>
            </w:pPr>
          </w:p>
        </w:tc>
      </w:tr>
      <w:tr w:rsidR="0043707E" w14:paraId="504BBFD4" w14:textId="77777777">
        <w:trPr>
          <w:trHeight w:val="375"/>
        </w:trPr>
        <w:tc>
          <w:tcPr>
            <w:tcW w:w="9642" w:type="dxa"/>
            <w:gridSpan w:val="5"/>
            <w:tcBorders>
              <w:top w:val="nil"/>
              <w:left w:val="nil"/>
              <w:bottom w:val="nil"/>
              <w:right w:val="nil"/>
            </w:tcBorders>
          </w:tcPr>
          <w:p w14:paraId="705A390E" w14:textId="77777777" w:rsidR="0043707E" w:rsidRDefault="0000125D">
            <w:pPr>
              <w:spacing w:after="128" w:line="264" w:lineRule="auto"/>
              <w:rPr>
                <w:b/>
                <w:bCs/>
                <w:sz w:val="15"/>
                <w:szCs w:val="15"/>
              </w:rPr>
            </w:pPr>
            <w:r>
              <w:rPr>
                <w:b/>
                <w:bCs/>
                <w:sz w:val="15"/>
                <w:szCs w:val="15"/>
              </w:rPr>
              <w:t>Grupo:  06 24  Prótesis de miembro inferior</w:t>
            </w:r>
          </w:p>
        </w:tc>
      </w:tr>
      <w:tr w:rsidR="0043707E" w14:paraId="056FF57B" w14:textId="77777777">
        <w:trPr>
          <w:trHeight w:hRule="exact" w:val="300"/>
        </w:trPr>
        <w:tc>
          <w:tcPr>
            <w:tcW w:w="1802" w:type="dxa"/>
            <w:tcBorders>
              <w:top w:val="nil"/>
              <w:left w:val="nil"/>
              <w:bottom w:val="nil"/>
              <w:right w:val="nil"/>
            </w:tcBorders>
          </w:tcPr>
          <w:p w14:paraId="050AF7AB"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10CC11D2" w14:textId="77777777" w:rsidR="0043707E" w:rsidRDefault="0043707E">
            <w:pPr>
              <w:spacing w:after="128" w:line="264" w:lineRule="auto"/>
              <w:rPr>
                <w:sz w:val="15"/>
                <w:szCs w:val="15"/>
              </w:rPr>
            </w:pPr>
          </w:p>
        </w:tc>
        <w:tc>
          <w:tcPr>
            <w:tcW w:w="1076" w:type="dxa"/>
            <w:tcBorders>
              <w:top w:val="nil"/>
              <w:left w:val="nil"/>
              <w:bottom w:val="nil"/>
              <w:right w:val="nil"/>
            </w:tcBorders>
          </w:tcPr>
          <w:p w14:paraId="7FD46FB0" w14:textId="77777777" w:rsidR="0043707E" w:rsidRDefault="0043707E">
            <w:pPr>
              <w:spacing w:after="128" w:line="264" w:lineRule="auto"/>
              <w:rPr>
                <w:sz w:val="15"/>
                <w:szCs w:val="15"/>
              </w:rPr>
            </w:pPr>
          </w:p>
        </w:tc>
        <w:tc>
          <w:tcPr>
            <w:tcW w:w="1063" w:type="dxa"/>
            <w:tcBorders>
              <w:top w:val="nil"/>
              <w:left w:val="nil"/>
              <w:bottom w:val="nil"/>
              <w:right w:val="nil"/>
            </w:tcBorders>
          </w:tcPr>
          <w:p w14:paraId="13CDC14E" w14:textId="77777777" w:rsidR="0043707E" w:rsidRDefault="0043707E">
            <w:pPr>
              <w:spacing w:after="128" w:line="264" w:lineRule="auto"/>
              <w:rPr>
                <w:sz w:val="15"/>
                <w:szCs w:val="15"/>
              </w:rPr>
            </w:pPr>
          </w:p>
        </w:tc>
        <w:tc>
          <w:tcPr>
            <w:tcW w:w="1067" w:type="dxa"/>
            <w:tcBorders>
              <w:top w:val="nil"/>
              <w:left w:val="nil"/>
              <w:bottom w:val="nil"/>
              <w:right w:val="nil"/>
            </w:tcBorders>
          </w:tcPr>
          <w:p w14:paraId="577D854E" w14:textId="77777777" w:rsidR="0043707E" w:rsidRDefault="0043707E">
            <w:pPr>
              <w:spacing w:after="128" w:line="264" w:lineRule="auto"/>
              <w:rPr>
                <w:sz w:val="15"/>
                <w:szCs w:val="15"/>
              </w:rPr>
            </w:pPr>
          </w:p>
        </w:tc>
      </w:tr>
      <w:tr w:rsidR="0043707E" w14:paraId="1C50A2A7" w14:textId="77777777">
        <w:trPr>
          <w:trHeight w:val="315"/>
        </w:trPr>
        <w:tc>
          <w:tcPr>
            <w:tcW w:w="1802" w:type="dxa"/>
            <w:tcBorders>
              <w:top w:val="nil"/>
              <w:left w:val="nil"/>
              <w:bottom w:val="nil"/>
              <w:right w:val="nil"/>
            </w:tcBorders>
          </w:tcPr>
          <w:p w14:paraId="332911A1"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49960BD4" w14:textId="77777777" w:rsidR="0043707E" w:rsidRDefault="0000125D">
            <w:pPr>
              <w:spacing w:after="128" w:line="264" w:lineRule="auto"/>
              <w:rPr>
                <w:b/>
                <w:bCs/>
                <w:i/>
                <w:iCs/>
                <w:sz w:val="15"/>
                <w:szCs w:val="15"/>
              </w:rPr>
            </w:pPr>
            <w:r>
              <w:rPr>
                <w:b/>
                <w:bCs/>
                <w:i/>
                <w:iCs/>
                <w:sz w:val="15"/>
                <w:szCs w:val="15"/>
              </w:rPr>
              <w:t>Subgrupo:  06 24 03  Prótesis parciales de pie, incluyendo prótesis de dedos</w:t>
            </w:r>
          </w:p>
        </w:tc>
      </w:tr>
      <w:tr w:rsidR="0043707E" w14:paraId="11A875DC" w14:textId="77777777">
        <w:trPr>
          <w:trHeight w:val="315"/>
        </w:trPr>
        <w:tc>
          <w:tcPr>
            <w:tcW w:w="1802" w:type="dxa"/>
            <w:tcBorders>
              <w:top w:val="nil"/>
              <w:left w:val="nil"/>
              <w:bottom w:val="nil"/>
              <w:right w:val="nil"/>
            </w:tcBorders>
          </w:tcPr>
          <w:p w14:paraId="5C7CA3F4"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34AAA5D4" w14:textId="55CE8678" w:rsidR="0043707E" w:rsidRDefault="0000125D">
            <w:pPr>
              <w:spacing w:after="128" w:line="264" w:lineRule="auto"/>
              <w:rPr>
                <w:b/>
                <w:bCs/>
                <w:i/>
                <w:iCs/>
                <w:sz w:val="15"/>
                <w:szCs w:val="15"/>
              </w:rPr>
            </w:pPr>
            <w:r>
              <w:rPr>
                <w:b/>
                <w:bCs/>
                <w:i/>
                <w:iCs/>
                <w:sz w:val="15"/>
                <w:szCs w:val="15"/>
              </w:rPr>
              <w:t>Aportación persona usuaria:  0 euros</w:t>
            </w:r>
          </w:p>
        </w:tc>
      </w:tr>
      <w:tr w:rsidR="0043707E" w14:paraId="45D18F09" w14:textId="77777777">
        <w:trPr>
          <w:trHeight w:hRule="exact" w:val="300"/>
        </w:trPr>
        <w:tc>
          <w:tcPr>
            <w:tcW w:w="1802" w:type="dxa"/>
            <w:tcBorders>
              <w:top w:val="nil"/>
              <w:left w:val="nil"/>
              <w:right w:val="nil"/>
            </w:tcBorders>
          </w:tcPr>
          <w:p w14:paraId="06BE231C" w14:textId="77777777" w:rsidR="0043707E" w:rsidRDefault="0043707E">
            <w:pPr>
              <w:spacing w:after="128" w:line="264" w:lineRule="auto"/>
              <w:rPr>
                <w:b/>
                <w:bCs/>
                <w:i/>
                <w:iCs/>
                <w:sz w:val="15"/>
                <w:szCs w:val="15"/>
              </w:rPr>
            </w:pPr>
          </w:p>
        </w:tc>
        <w:tc>
          <w:tcPr>
            <w:tcW w:w="4634" w:type="dxa"/>
            <w:tcBorders>
              <w:top w:val="nil"/>
              <w:left w:val="nil"/>
              <w:right w:val="nil"/>
            </w:tcBorders>
          </w:tcPr>
          <w:p w14:paraId="4755A6C3" w14:textId="77777777" w:rsidR="0043707E" w:rsidRDefault="0043707E">
            <w:pPr>
              <w:spacing w:after="128" w:line="264" w:lineRule="auto"/>
              <w:rPr>
                <w:sz w:val="15"/>
                <w:szCs w:val="15"/>
              </w:rPr>
            </w:pPr>
          </w:p>
        </w:tc>
        <w:tc>
          <w:tcPr>
            <w:tcW w:w="1076" w:type="dxa"/>
            <w:tcBorders>
              <w:top w:val="nil"/>
              <w:left w:val="nil"/>
              <w:right w:val="nil"/>
            </w:tcBorders>
          </w:tcPr>
          <w:p w14:paraId="3BEB6C85" w14:textId="77777777" w:rsidR="0043707E" w:rsidRDefault="0043707E">
            <w:pPr>
              <w:spacing w:after="128" w:line="264" w:lineRule="auto"/>
              <w:rPr>
                <w:sz w:val="15"/>
                <w:szCs w:val="15"/>
              </w:rPr>
            </w:pPr>
          </w:p>
        </w:tc>
        <w:tc>
          <w:tcPr>
            <w:tcW w:w="1063" w:type="dxa"/>
            <w:tcBorders>
              <w:top w:val="nil"/>
              <w:left w:val="nil"/>
              <w:right w:val="nil"/>
            </w:tcBorders>
          </w:tcPr>
          <w:p w14:paraId="51AEF073" w14:textId="77777777" w:rsidR="0043707E" w:rsidRDefault="0043707E">
            <w:pPr>
              <w:spacing w:after="128" w:line="264" w:lineRule="auto"/>
              <w:rPr>
                <w:sz w:val="15"/>
                <w:szCs w:val="15"/>
              </w:rPr>
            </w:pPr>
          </w:p>
        </w:tc>
        <w:tc>
          <w:tcPr>
            <w:tcW w:w="1067" w:type="dxa"/>
            <w:tcBorders>
              <w:top w:val="nil"/>
              <w:left w:val="nil"/>
              <w:right w:val="nil"/>
            </w:tcBorders>
          </w:tcPr>
          <w:p w14:paraId="3F4B4637" w14:textId="77777777" w:rsidR="0043707E" w:rsidRDefault="0043707E">
            <w:pPr>
              <w:spacing w:after="128" w:line="264" w:lineRule="auto"/>
              <w:rPr>
                <w:sz w:val="15"/>
                <w:szCs w:val="15"/>
              </w:rPr>
            </w:pPr>
          </w:p>
        </w:tc>
      </w:tr>
      <w:tr w:rsidR="0043707E" w14:paraId="3B160CD4" w14:textId="77777777">
        <w:trPr>
          <w:trHeight w:val="900"/>
        </w:trPr>
        <w:tc>
          <w:tcPr>
            <w:tcW w:w="1802" w:type="dxa"/>
          </w:tcPr>
          <w:p w14:paraId="13692B0F"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44A5894F"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1D9171A5" w14:textId="77777777" w:rsidR="0043707E" w:rsidRDefault="0000125D">
            <w:pPr>
              <w:spacing w:after="128" w:line="264" w:lineRule="auto"/>
              <w:rPr>
                <w:b/>
                <w:bCs/>
                <w:sz w:val="15"/>
                <w:szCs w:val="15"/>
              </w:rPr>
            </w:pPr>
            <w:r>
              <w:rPr>
                <w:b/>
                <w:bCs/>
                <w:sz w:val="15"/>
                <w:szCs w:val="15"/>
              </w:rPr>
              <w:t>Elaboración</w:t>
            </w:r>
          </w:p>
        </w:tc>
        <w:tc>
          <w:tcPr>
            <w:tcW w:w="1063" w:type="dxa"/>
          </w:tcPr>
          <w:p w14:paraId="6FC18787" w14:textId="77777777" w:rsidR="0043707E" w:rsidRDefault="0000125D">
            <w:pPr>
              <w:spacing w:after="128" w:line="264" w:lineRule="auto"/>
              <w:rPr>
                <w:b/>
                <w:bCs/>
                <w:sz w:val="15"/>
                <w:szCs w:val="15"/>
              </w:rPr>
            </w:pPr>
            <w:r>
              <w:rPr>
                <w:b/>
                <w:bCs/>
                <w:sz w:val="15"/>
                <w:szCs w:val="15"/>
              </w:rPr>
              <w:t>Vida media (Meses)</w:t>
            </w:r>
          </w:p>
        </w:tc>
        <w:tc>
          <w:tcPr>
            <w:tcW w:w="1067" w:type="dxa"/>
          </w:tcPr>
          <w:p w14:paraId="6E7935E9" w14:textId="77777777" w:rsidR="0043707E" w:rsidRDefault="0000125D">
            <w:pPr>
              <w:spacing w:after="128" w:line="264" w:lineRule="auto"/>
              <w:rPr>
                <w:b/>
                <w:bCs/>
                <w:sz w:val="15"/>
                <w:szCs w:val="15"/>
              </w:rPr>
            </w:pPr>
            <w:r>
              <w:rPr>
                <w:b/>
                <w:bCs/>
                <w:sz w:val="15"/>
                <w:szCs w:val="15"/>
              </w:rPr>
              <w:t>IMF</w:t>
            </w:r>
          </w:p>
        </w:tc>
      </w:tr>
      <w:tr w:rsidR="0043707E" w14:paraId="65322365" w14:textId="77777777">
        <w:trPr>
          <w:trHeight w:val="300"/>
        </w:trPr>
        <w:tc>
          <w:tcPr>
            <w:tcW w:w="1802" w:type="dxa"/>
            <w:vMerge w:val="restart"/>
          </w:tcPr>
          <w:p w14:paraId="57F6EB1E" w14:textId="77777777" w:rsidR="0043707E" w:rsidRDefault="0000125D">
            <w:pPr>
              <w:spacing w:after="128" w:line="264" w:lineRule="auto"/>
              <w:rPr>
                <w:sz w:val="15"/>
                <w:szCs w:val="15"/>
              </w:rPr>
            </w:pPr>
            <w:r>
              <w:rPr>
                <w:sz w:val="15"/>
                <w:szCs w:val="15"/>
              </w:rPr>
              <w:t>PIP 000  Prótesis para amputación parcial o total de dedos del pie</w:t>
            </w:r>
          </w:p>
        </w:tc>
        <w:tc>
          <w:tcPr>
            <w:tcW w:w="4634" w:type="dxa"/>
          </w:tcPr>
          <w:p w14:paraId="36A6D064" w14:textId="77777777" w:rsidR="0043707E" w:rsidRDefault="0000125D">
            <w:pPr>
              <w:spacing w:after="128" w:line="264" w:lineRule="auto"/>
              <w:rPr>
                <w:sz w:val="15"/>
                <w:szCs w:val="15"/>
              </w:rPr>
            </w:pPr>
            <w:r>
              <w:rPr>
                <w:sz w:val="15"/>
                <w:szCs w:val="15"/>
              </w:rPr>
              <w:t>PIP 000A  Prótesis para amputación total del primer dedo del pie</w:t>
            </w:r>
          </w:p>
        </w:tc>
        <w:tc>
          <w:tcPr>
            <w:tcW w:w="1076" w:type="dxa"/>
          </w:tcPr>
          <w:p w14:paraId="389554C9" w14:textId="77777777" w:rsidR="0043707E" w:rsidRDefault="0000125D">
            <w:pPr>
              <w:spacing w:after="128" w:line="264" w:lineRule="auto"/>
              <w:rPr>
                <w:sz w:val="15"/>
                <w:szCs w:val="15"/>
              </w:rPr>
            </w:pPr>
            <w:r>
              <w:rPr>
                <w:sz w:val="15"/>
                <w:szCs w:val="15"/>
              </w:rPr>
              <w:t>MED</w:t>
            </w:r>
          </w:p>
        </w:tc>
        <w:tc>
          <w:tcPr>
            <w:tcW w:w="1063" w:type="dxa"/>
          </w:tcPr>
          <w:p w14:paraId="53E26F4C" w14:textId="77777777" w:rsidR="0043707E" w:rsidRDefault="0000125D">
            <w:pPr>
              <w:spacing w:after="128" w:line="264" w:lineRule="auto"/>
              <w:rPr>
                <w:sz w:val="15"/>
                <w:szCs w:val="15"/>
              </w:rPr>
            </w:pPr>
            <w:r>
              <w:rPr>
                <w:sz w:val="15"/>
                <w:szCs w:val="15"/>
              </w:rPr>
              <w:t>12</w:t>
            </w:r>
          </w:p>
        </w:tc>
        <w:tc>
          <w:tcPr>
            <w:tcW w:w="1067" w:type="dxa"/>
          </w:tcPr>
          <w:p w14:paraId="30D48D01" w14:textId="77777777" w:rsidR="0043707E" w:rsidRDefault="0000125D">
            <w:pPr>
              <w:spacing w:after="128" w:line="264" w:lineRule="auto"/>
              <w:rPr>
                <w:sz w:val="15"/>
                <w:szCs w:val="15"/>
              </w:rPr>
            </w:pPr>
            <w:r>
              <w:rPr>
                <w:sz w:val="15"/>
                <w:szCs w:val="15"/>
              </w:rPr>
              <w:t>186,66 €</w:t>
            </w:r>
          </w:p>
        </w:tc>
      </w:tr>
      <w:tr w:rsidR="0043707E" w14:paraId="1BA27161" w14:textId="77777777">
        <w:trPr>
          <w:trHeight w:val="600"/>
        </w:trPr>
        <w:tc>
          <w:tcPr>
            <w:tcW w:w="1802" w:type="dxa"/>
            <w:vMerge/>
          </w:tcPr>
          <w:p w14:paraId="4F84D732" w14:textId="77777777" w:rsidR="0043707E" w:rsidRDefault="0043707E">
            <w:pPr>
              <w:spacing w:after="128" w:line="264" w:lineRule="auto"/>
              <w:rPr>
                <w:sz w:val="15"/>
                <w:szCs w:val="15"/>
              </w:rPr>
            </w:pPr>
          </w:p>
        </w:tc>
        <w:tc>
          <w:tcPr>
            <w:tcW w:w="4634" w:type="dxa"/>
          </w:tcPr>
          <w:p w14:paraId="36407C85" w14:textId="77777777" w:rsidR="0043707E" w:rsidRDefault="0000125D">
            <w:pPr>
              <w:spacing w:after="128" w:line="264" w:lineRule="auto"/>
              <w:rPr>
                <w:sz w:val="15"/>
                <w:szCs w:val="15"/>
              </w:rPr>
            </w:pPr>
            <w:r>
              <w:rPr>
                <w:sz w:val="15"/>
                <w:szCs w:val="15"/>
              </w:rPr>
              <w:t>PIP 000B  Relleno protésico para amputación parcial o total de los dedos centrales</w:t>
            </w:r>
          </w:p>
        </w:tc>
        <w:tc>
          <w:tcPr>
            <w:tcW w:w="1076" w:type="dxa"/>
          </w:tcPr>
          <w:p w14:paraId="62F5CE9C" w14:textId="77777777" w:rsidR="0043707E" w:rsidRDefault="0000125D">
            <w:pPr>
              <w:spacing w:after="128" w:line="264" w:lineRule="auto"/>
              <w:rPr>
                <w:sz w:val="15"/>
                <w:szCs w:val="15"/>
              </w:rPr>
            </w:pPr>
            <w:r>
              <w:rPr>
                <w:sz w:val="15"/>
                <w:szCs w:val="15"/>
              </w:rPr>
              <w:t>MED</w:t>
            </w:r>
          </w:p>
        </w:tc>
        <w:tc>
          <w:tcPr>
            <w:tcW w:w="1063" w:type="dxa"/>
          </w:tcPr>
          <w:p w14:paraId="0B041DC7" w14:textId="77777777" w:rsidR="0043707E" w:rsidRDefault="0000125D">
            <w:pPr>
              <w:spacing w:after="128" w:line="264" w:lineRule="auto"/>
              <w:rPr>
                <w:sz w:val="15"/>
                <w:szCs w:val="15"/>
              </w:rPr>
            </w:pPr>
            <w:r>
              <w:rPr>
                <w:sz w:val="15"/>
                <w:szCs w:val="15"/>
              </w:rPr>
              <w:t>12</w:t>
            </w:r>
          </w:p>
        </w:tc>
        <w:tc>
          <w:tcPr>
            <w:tcW w:w="1067" w:type="dxa"/>
          </w:tcPr>
          <w:p w14:paraId="37F70C5F" w14:textId="77777777" w:rsidR="0043707E" w:rsidRDefault="0000125D">
            <w:pPr>
              <w:spacing w:after="128" w:line="264" w:lineRule="auto"/>
              <w:rPr>
                <w:sz w:val="15"/>
                <w:szCs w:val="15"/>
              </w:rPr>
            </w:pPr>
            <w:r>
              <w:rPr>
                <w:sz w:val="15"/>
                <w:szCs w:val="15"/>
              </w:rPr>
              <w:t>195,60 €</w:t>
            </w:r>
          </w:p>
        </w:tc>
      </w:tr>
      <w:tr w:rsidR="0043707E" w14:paraId="2A93FAEB" w14:textId="77777777">
        <w:trPr>
          <w:trHeight w:val="900"/>
        </w:trPr>
        <w:tc>
          <w:tcPr>
            <w:tcW w:w="1802" w:type="dxa"/>
            <w:vMerge w:val="restart"/>
          </w:tcPr>
          <w:p w14:paraId="41E45A0C" w14:textId="77777777" w:rsidR="0043707E" w:rsidRDefault="0000125D">
            <w:pPr>
              <w:spacing w:after="128" w:line="264" w:lineRule="auto"/>
              <w:rPr>
                <w:sz w:val="15"/>
                <w:szCs w:val="15"/>
              </w:rPr>
            </w:pPr>
            <w:r>
              <w:rPr>
                <w:sz w:val="15"/>
                <w:szCs w:val="15"/>
              </w:rPr>
              <w:lastRenderedPageBreak/>
              <w:t>PIP 010  Prótesis para amputación transmetatarsiana o de desarticulación de Lisfranc</w:t>
            </w:r>
          </w:p>
        </w:tc>
        <w:tc>
          <w:tcPr>
            <w:tcW w:w="4634" w:type="dxa"/>
          </w:tcPr>
          <w:p w14:paraId="705F66F5" w14:textId="77777777" w:rsidR="0043707E" w:rsidRDefault="0000125D">
            <w:pPr>
              <w:spacing w:after="128" w:line="264" w:lineRule="auto"/>
              <w:rPr>
                <w:sz w:val="15"/>
                <w:szCs w:val="15"/>
              </w:rPr>
            </w:pPr>
            <w:r>
              <w:rPr>
                <w:sz w:val="15"/>
                <w:szCs w:val="15"/>
              </w:rPr>
              <w:t>PIP 010A Prótesis para amputación transmetatarsiana o desarticulación de Lisfranc. Plantilla con reconstrucción del arco transverso y fijación adecuada</w:t>
            </w:r>
          </w:p>
        </w:tc>
        <w:tc>
          <w:tcPr>
            <w:tcW w:w="1076" w:type="dxa"/>
          </w:tcPr>
          <w:p w14:paraId="16FDB4BA" w14:textId="77777777" w:rsidR="0043707E" w:rsidRDefault="0000125D">
            <w:pPr>
              <w:spacing w:after="128" w:line="264" w:lineRule="auto"/>
              <w:rPr>
                <w:sz w:val="15"/>
                <w:szCs w:val="15"/>
              </w:rPr>
            </w:pPr>
            <w:r>
              <w:rPr>
                <w:sz w:val="15"/>
                <w:szCs w:val="15"/>
              </w:rPr>
              <w:t>MED</w:t>
            </w:r>
          </w:p>
        </w:tc>
        <w:tc>
          <w:tcPr>
            <w:tcW w:w="1063" w:type="dxa"/>
          </w:tcPr>
          <w:p w14:paraId="1E0AF074" w14:textId="77777777" w:rsidR="0043707E" w:rsidRDefault="0000125D">
            <w:pPr>
              <w:spacing w:after="128" w:line="264" w:lineRule="auto"/>
              <w:rPr>
                <w:sz w:val="15"/>
                <w:szCs w:val="15"/>
              </w:rPr>
            </w:pPr>
            <w:r>
              <w:rPr>
                <w:sz w:val="15"/>
                <w:szCs w:val="15"/>
              </w:rPr>
              <w:t>12</w:t>
            </w:r>
          </w:p>
        </w:tc>
        <w:tc>
          <w:tcPr>
            <w:tcW w:w="1067" w:type="dxa"/>
          </w:tcPr>
          <w:p w14:paraId="24B7646A" w14:textId="77777777" w:rsidR="0043707E" w:rsidRDefault="0000125D">
            <w:pPr>
              <w:spacing w:after="128" w:line="264" w:lineRule="auto"/>
              <w:rPr>
                <w:sz w:val="15"/>
                <w:szCs w:val="15"/>
              </w:rPr>
            </w:pPr>
            <w:r>
              <w:rPr>
                <w:sz w:val="15"/>
                <w:szCs w:val="15"/>
              </w:rPr>
              <w:t>297,00 €</w:t>
            </w:r>
          </w:p>
        </w:tc>
      </w:tr>
      <w:tr w:rsidR="0043707E" w14:paraId="0A9F44C4" w14:textId="77777777">
        <w:trPr>
          <w:trHeight w:val="900"/>
        </w:trPr>
        <w:tc>
          <w:tcPr>
            <w:tcW w:w="1802" w:type="dxa"/>
            <w:vMerge/>
          </w:tcPr>
          <w:p w14:paraId="0A0DDCFF" w14:textId="77777777" w:rsidR="0043707E" w:rsidRDefault="0043707E">
            <w:pPr>
              <w:spacing w:after="128" w:line="264" w:lineRule="auto"/>
              <w:rPr>
                <w:sz w:val="15"/>
                <w:szCs w:val="15"/>
              </w:rPr>
            </w:pPr>
          </w:p>
        </w:tc>
        <w:tc>
          <w:tcPr>
            <w:tcW w:w="4634" w:type="dxa"/>
          </w:tcPr>
          <w:p w14:paraId="50E3CB06" w14:textId="77777777" w:rsidR="0043707E" w:rsidRDefault="0000125D">
            <w:pPr>
              <w:spacing w:after="128" w:line="264" w:lineRule="auto"/>
              <w:rPr>
                <w:sz w:val="15"/>
                <w:szCs w:val="15"/>
              </w:rPr>
            </w:pPr>
            <w:r>
              <w:rPr>
                <w:sz w:val="15"/>
                <w:szCs w:val="15"/>
              </w:rPr>
              <w:t>PIP 010B Prótesis para amputación transmetatarsiana o de Lisfranc. Botín con plantilla de reconstrucción del arco y relleno de antepié</w:t>
            </w:r>
          </w:p>
        </w:tc>
        <w:tc>
          <w:tcPr>
            <w:tcW w:w="1076" w:type="dxa"/>
          </w:tcPr>
          <w:p w14:paraId="4DF07B59" w14:textId="77777777" w:rsidR="0043707E" w:rsidRDefault="0000125D">
            <w:pPr>
              <w:spacing w:after="128" w:line="264" w:lineRule="auto"/>
              <w:rPr>
                <w:sz w:val="15"/>
                <w:szCs w:val="15"/>
              </w:rPr>
            </w:pPr>
            <w:r>
              <w:rPr>
                <w:sz w:val="15"/>
                <w:szCs w:val="15"/>
              </w:rPr>
              <w:t>MED</w:t>
            </w:r>
          </w:p>
        </w:tc>
        <w:tc>
          <w:tcPr>
            <w:tcW w:w="1063" w:type="dxa"/>
          </w:tcPr>
          <w:p w14:paraId="1DB8DAD4" w14:textId="77777777" w:rsidR="0043707E" w:rsidRDefault="0000125D">
            <w:pPr>
              <w:spacing w:after="128" w:line="264" w:lineRule="auto"/>
              <w:rPr>
                <w:sz w:val="15"/>
                <w:szCs w:val="15"/>
              </w:rPr>
            </w:pPr>
            <w:r>
              <w:rPr>
                <w:sz w:val="15"/>
                <w:szCs w:val="15"/>
              </w:rPr>
              <w:t>18</w:t>
            </w:r>
          </w:p>
        </w:tc>
        <w:tc>
          <w:tcPr>
            <w:tcW w:w="1067" w:type="dxa"/>
          </w:tcPr>
          <w:p w14:paraId="57AFB428" w14:textId="77777777" w:rsidR="0043707E" w:rsidRDefault="0000125D">
            <w:pPr>
              <w:spacing w:after="128" w:line="264" w:lineRule="auto"/>
              <w:rPr>
                <w:sz w:val="15"/>
                <w:szCs w:val="15"/>
              </w:rPr>
            </w:pPr>
            <w:r>
              <w:rPr>
                <w:sz w:val="15"/>
                <w:szCs w:val="15"/>
              </w:rPr>
              <w:t>505,40 €</w:t>
            </w:r>
          </w:p>
        </w:tc>
      </w:tr>
      <w:tr w:rsidR="0043707E" w14:paraId="00DC2ED4" w14:textId="77777777">
        <w:trPr>
          <w:trHeight w:val="600"/>
        </w:trPr>
        <w:tc>
          <w:tcPr>
            <w:tcW w:w="1802" w:type="dxa"/>
            <w:vMerge/>
          </w:tcPr>
          <w:p w14:paraId="1B1DCBB4" w14:textId="77777777" w:rsidR="0043707E" w:rsidRDefault="0043707E">
            <w:pPr>
              <w:spacing w:after="128" w:line="264" w:lineRule="auto"/>
              <w:rPr>
                <w:sz w:val="15"/>
                <w:szCs w:val="15"/>
              </w:rPr>
            </w:pPr>
          </w:p>
        </w:tc>
        <w:tc>
          <w:tcPr>
            <w:tcW w:w="4634" w:type="dxa"/>
          </w:tcPr>
          <w:p w14:paraId="611C6A37" w14:textId="77777777" w:rsidR="0043707E" w:rsidRDefault="0000125D">
            <w:pPr>
              <w:spacing w:after="128" w:line="264" w:lineRule="auto"/>
              <w:rPr>
                <w:sz w:val="15"/>
                <w:szCs w:val="15"/>
              </w:rPr>
            </w:pPr>
            <w:r>
              <w:rPr>
                <w:sz w:val="15"/>
                <w:szCs w:val="15"/>
              </w:rPr>
              <w:t>PIP 010C  Prótesis para amputación transmetatarsiana o de Lisfranc en silicona con relleno protésico anterior</w:t>
            </w:r>
          </w:p>
        </w:tc>
        <w:tc>
          <w:tcPr>
            <w:tcW w:w="1076" w:type="dxa"/>
          </w:tcPr>
          <w:p w14:paraId="1A23B82B" w14:textId="77777777" w:rsidR="0043707E" w:rsidRDefault="0000125D">
            <w:pPr>
              <w:spacing w:after="128" w:line="264" w:lineRule="auto"/>
              <w:rPr>
                <w:sz w:val="15"/>
                <w:szCs w:val="15"/>
              </w:rPr>
            </w:pPr>
            <w:r>
              <w:rPr>
                <w:sz w:val="15"/>
                <w:szCs w:val="15"/>
              </w:rPr>
              <w:t>MED</w:t>
            </w:r>
          </w:p>
        </w:tc>
        <w:tc>
          <w:tcPr>
            <w:tcW w:w="1063" w:type="dxa"/>
          </w:tcPr>
          <w:p w14:paraId="675D0A95" w14:textId="77777777" w:rsidR="0043707E" w:rsidRDefault="0000125D">
            <w:pPr>
              <w:spacing w:after="128" w:line="264" w:lineRule="auto"/>
              <w:rPr>
                <w:sz w:val="15"/>
                <w:szCs w:val="15"/>
              </w:rPr>
            </w:pPr>
            <w:r>
              <w:rPr>
                <w:sz w:val="15"/>
                <w:szCs w:val="15"/>
              </w:rPr>
              <w:t>18</w:t>
            </w:r>
          </w:p>
        </w:tc>
        <w:tc>
          <w:tcPr>
            <w:tcW w:w="1067" w:type="dxa"/>
          </w:tcPr>
          <w:p w14:paraId="776BE279" w14:textId="77777777" w:rsidR="0043707E" w:rsidRDefault="0000125D">
            <w:pPr>
              <w:spacing w:after="128" w:line="264" w:lineRule="auto"/>
              <w:rPr>
                <w:sz w:val="15"/>
                <w:szCs w:val="15"/>
              </w:rPr>
            </w:pPr>
            <w:r>
              <w:rPr>
                <w:sz w:val="15"/>
                <w:szCs w:val="15"/>
              </w:rPr>
              <w:t>1.485,00 €</w:t>
            </w:r>
          </w:p>
        </w:tc>
      </w:tr>
      <w:tr w:rsidR="0043707E" w14:paraId="0DBDF6D4" w14:textId="77777777">
        <w:trPr>
          <w:trHeight w:val="600"/>
        </w:trPr>
        <w:tc>
          <w:tcPr>
            <w:tcW w:w="1802" w:type="dxa"/>
            <w:vMerge w:val="restart"/>
          </w:tcPr>
          <w:p w14:paraId="19FD19AA" w14:textId="77777777" w:rsidR="0043707E" w:rsidRDefault="0000125D">
            <w:pPr>
              <w:spacing w:after="128" w:line="264" w:lineRule="auto"/>
              <w:rPr>
                <w:sz w:val="15"/>
                <w:szCs w:val="15"/>
              </w:rPr>
            </w:pPr>
            <w:r>
              <w:rPr>
                <w:sz w:val="15"/>
                <w:szCs w:val="15"/>
              </w:rPr>
              <w:t>PIP 020  Prótesis para la amputación de Chopart</w:t>
            </w:r>
          </w:p>
        </w:tc>
        <w:tc>
          <w:tcPr>
            <w:tcW w:w="4634" w:type="dxa"/>
          </w:tcPr>
          <w:p w14:paraId="1DCE4D67" w14:textId="77777777" w:rsidR="0043707E" w:rsidRDefault="0000125D">
            <w:pPr>
              <w:spacing w:after="128" w:line="264" w:lineRule="auto"/>
              <w:rPr>
                <w:sz w:val="15"/>
                <w:szCs w:val="15"/>
              </w:rPr>
            </w:pPr>
            <w:r>
              <w:rPr>
                <w:sz w:val="15"/>
                <w:szCs w:val="15"/>
              </w:rPr>
              <w:t>PIP 020A Prótesis para la amputación de Chopart. Botín y relleno anterior de material elástico</w:t>
            </w:r>
          </w:p>
        </w:tc>
        <w:tc>
          <w:tcPr>
            <w:tcW w:w="1076" w:type="dxa"/>
          </w:tcPr>
          <w:p w14:paraId="0E7C21B4" w14:textId="77777777" w:rsidR="0043707E" w:rsidRDefault="0000125D">
            <w:pPr>
              <w:spacing w:after="128" w:line="264" w:lineRule="auto"/>
              <w:rPr>
                <w:sz w:val="15"/>
                <w:szCs w:val="15"/>
              </w:rPr>
            </w:pPr>
            <w:r>
              <w:rPr>
                <w:sz w:val="15"/>
                <w:szCs w:val="15"/>
              </w:rPr>
              <w:t>MED</w:t>
            </w:r>
          </w:p>
        </w:tc>
        <w:tc>
          <w:tcPr>
            <w:tcW w:w="1063" w:type="dxa"/>
          </w:tcPr>
          <w:p w14:paraId="4B25B7D7" w14:textId="77777777" w:rsidR="0043707E" w:rsidRDefault="0000125D">
            <w:pPr>
              <w:spacing w:after="128" w:line="264" w:lineRule="auto"/>
              <w:rPr>
                <w:sz w:val="15"/>
                <w:szCs w:val="15"/>
              </w:rPr>
            </w:pPr>
            <w:r>
              <w:rPr>
                <w:sz w:val="15"/>
                <w:szCs w:val="15"/>
              </w:rPr>
              <w:t>24</w:t>
            </w:r>
          </w:p>
        </w:tc>
        <w:tc>
          <w:tcPr>
            <w:tcW w:w="1067" w:type="dxa"/>
          </w:tcPr>
          <w:p w14:paraId="010A9335" w14:textId="77777777" w:rsidR="0043707E" w:rsidRDefault="0000125D">
            <w:pPr>
              <w:spacing w:after="128" w:line="264" w:lineRule="auto"/>
              <w:rPr>
                <w:sz w:val="15"/>
                <w:szCs w:val="15"/>
              </w:rPr>
            </w:pPr>
            <w:r>
              <w:rPr>
                <w:sz w:val="15"/>
                <w:szCs w:val="15"/>
              </w:rPr>
              <w:t>679,99 €</w:t>
            </w:r>
          </w:p>
        </w:tc>
      </w:tr>
      <w:tr w:rsidR="0043707E" w14:paraId="1D418D54" w14:textId="77777777">
        <w:trPr>
          <w:trHeight w:val="600"/>
        </w:trPr>
        <w:tc>
          <w:tcPr>
            <w:tcW w:w="1802" w:type="dxa"/>
            <w:vMerge/>
          </w:tcPr>
          <w:p w14:paraId="4BB2DAB0" w14:textId="77777777" w:rsidR="0043707E" w:rsidRDefault="0043707E">
            <w:pPr>
              <w:spacing w:after="128" w:line="264" w:lineRule="auto"/>
              <w:rPr>
                <w:sz w:val="15"/>
                <w:szCs w:val="15"/>
              </w:rPr>
            </w:pPr>
          </w:p>
        </w:tc>
        <w:tc>
          <w:tcPr>
            <w:tcW w:w="4634" w:type="dxa"/>
          </w:tcPr>
          <w:p w14:paraId="277C75B5" w14:textId="77777777" w:rsidR="0043707E" w:rsidRDefault="0000125D">
            <w:pPr>
              <w:spacing w:after="128" w:line="264" w:lineRule="auto"/>
              <w:rPr>
                <w:sz w:val="15"/>
                <w:szCs w:val="15"/>
              </w:rPr>
            </w:pPr>
            <w:r>
              <w:rPr>
                <w:sz w:val="15"/>
                <w:szCs w:val="15"/>
              </w:rPr>
              <w:t>PIP 020B Prótesis para la amputación de Chopart. Botín con relleno anatómico y cubierta cosmética</w:t>
            </w:r>
          </w:p>
        </w:tc>
        <w:tc>
          <w:tcPr>
            <w:tcW w:w="1076" w:type="dxa"/>
          </w:tcPr>
          <w:p w14:paraId="6CBC61CA" w14:textId="77777777" w:rsidR="0043707E" w:rsidRDefault="0000125D">
            <w:pPr>
              <w:spacing w:after="128" w:line="264" w:lineRule="auto"/>
              <w:rPr>
                <w:sz w:val="15"/>
                <w:szCs w:val="15"/>
              </w:rPr>
            </w:pPr>
            <w:r>
              <w:rPr>
                <w:sz w:val="15"/>
                <w:szCs w:val="15"/>
              </w:rPr>
              <w:t>MED</w:t>
            </w:r>
          </w:p>
        </w:tc>
        <w:tc>
          <w:tcPr>
            <w:tcW w:w="1063" w:type="dxa"/>
          </w:tcPr>
          <w:p w14:paraId="120075B3" w14:textId="77777777" w:rsidR="0043707E" w:rsidRDefault="0000125D">
            <w:pPr>
              <w:spacing w:after="128" w:line="264" w:lineRule="auto"/>
              <w:rPr>
                <w:sz w:val="15"/>
                <w:szCs w:val="15"/>
              </w:rPr>
            </w:pPr>
            <w:r>
              <w:rPr>
                <w:sz w:val="15"/>
                <w:szCs w:val="15"/>
              </w:rPr>
              <w:t>24</w:t>
            </w:r>
          </w:p>
        </w:tc>
        <w:tc>
          <w:tcPr>
            <w:tcW w:w="1067" w:type="dxa"/>
          </w:tcPr>
          <w:p w14:paraId="36B01C7C" w14:textId="77777777" w:rsidR="0043707E" w:rsidRDefault="0000125D">
            <w:pPr>
              <w:spacing w:after="128" w:line="264" w:lineRule="auto"/>
              <w:rPr>
                <w:sz w:val="15"/>
                <w:szCs w:val="15"/>
              </w:rPr>
            </w:pPr>
            <w:r>
              <w:rPr>
                <w:sz w:val="15"/>
                <w:szCs w:val="15"/>
              </w:rPr>
              <w:t>1.130,03 €</w:t>
            </w:r>
          </w:p>
        </w:tc>
      </w:tr>
      <w:tr w:rsidR="0043707E" w14:paraId="2B56BC75" w14:textId="77777777">
        <w:trPr>
          <w:trHeight w:val="600"/>
        </w:trPr>
        <w:tc>
          <w:tcPr>
            <w:tcW w:w="1802" w:type="dxa"/>
            <w:vMerge/>
          </w:tcPr>
          <w:p w14:paraId="76D77F8B" w14:textId="77777777" w:rsidR="0043707E" w:rsidRDefault="0043707E">
            <w:pPr>
              <w:spacing w:after="128" w:line="264" w:lineRule="auto"/>
              <w:rPr>
                <w:sz w:val="15"/>
                <w:szCs w:val="15"/>
              </w:rPr>
            </w:pPr>
          </w:p>
        </w:tc>
        <w:tc>
          <w:tcPr>
            <w:tcW w:w="4634" w:type="dxa"/>
          </w:tcPr>
          <w:p w14:paraId="4444E1E5" w14:textId="77777777" w:rsidR="0043707E" w:rsidRDefault="0000125D">
            <w:pPr>
              <w:spacing w:after="128" w:line="264" w:lineRule="auto"/>
              <w:rPr>
                <w:sz w:val="15"/>
                <w:szCs w:val="15"/>
              </w:rPr>
            </w:pPr>
            <w:r>
              <w:rPr>
                <w:sz w:val="15"/>
                <w:szCs w:val="15"/>
              </w:rPr>
              <w:t>PIP 020C  Prótesis para amputación de Chopart en silicona con relleno protésico anterior</w:t>
            </w:r>
          </w:p>
        </w:tc>
        <w:tc>
          <w:tcPr>
            <w:tcW w:w="1076" w:type="dxa"/>
          </w:tcPr>
          <w:p w14:paraId="219AE556" w14:textId="77777777" w:rsidR="0043707E" w:rsidRDefault="0000125D">
            <w:pPr>
              <w:spacing w:after="128" w:line="264" w:lineRule="auto"/>
              <w:rPr>
                <w:sz w:val="15"/>
                <w:szCs w:val="15"/>
              </w:rPr>
            </w:pPr>
            <w:r>
              <w:rPr>
                <w:sz w:val="15"/>
                <w:szCs w:val="15"/>
              </w:rPr>
              <w:t>MED</w:t>
            </w:r>
          </w:p>
        </w:tc>
        <w:tc>
          <w:tcPr>
            <w:tcW w:w="1063" w:type="dxa"/>
          </w:tcPr>
          <w:p w14:paraId="4E5CD13C" w14:textId="77777777" w:rsidR="0043707E" w:rsidRDefault="0000125D">
            <w:pPr>
              <w:spacing w:after="128" w:line="264" w:lineRule="auto"/>
              <w:rPr>
                <w:sz w:val="15"/>
                <w:szCs w:val="15"/>
              </w:rPr>
            </w:pPr>
            <w:r>
              <w:rPr>
                <w:sz w:val="15"/>
                <w:szCs w:val="15"/>
              </w:rPr>
              <w:t>24</w:t>
            </w:r>
          </w:p>
        </w:tc>
        <w:tc>
          <w:tcPr>
            <w:tcW w:w="1067" w:type="dxa"/>
          </w:tcPr>
          <w:p w14:paraId="59D3BF17" w14:textId="77777777" w:rsidR="0043707E" w:rsidRDefault="0000125D">
            <w:pPr>
              <w:spacing w:after="128" w:line="264" w:lineRule="auto"/>
              <w:rPr>
                <w:sz w:val="15"/>
                <w:szCs w:val="15"/>
              </w:rPr>
            </w:pPr>
            <w:r>
              <w:rPr>
                <w:sz w:val="15"/>
                <w:szCs w:val="15"/>
              </w:rPr>
              <w:t>1.657,42 €</w:t>
            </w:r>
          </w:p>
        </w:tc>
      </w:tr>
      <w:tr w:rsidR="0043707E" w14:paraId="4BF59F78" w14:textId="77777777">
        <w:trPr>
          <w:trHeight w:val="600"/>
        </w:trPr>
        <w:tc>
          <w:tcPr>
            <w:tcW w:w="1802" w:type="dxa"/>
            <w:vMerge/>
          </w:tcPr>
          <w:p w14:paraId="3988ABF2" w14:textId="77777777" w:rsidR="0043707E" w:rsidRDefault="0043707E">
            <w:pPr>
              <w:spacing w:after="128" w:line="264" w:lineRule="auto"/>
              <w:rPr>
                <w:sz w:val="15"/>
                <w:szCs w:val="15"/>
              </w:rPr>
            </w:pPr>
          </w:p>
        </w:tc>
        <w:tc>
          <w:tcPr>
            <w:tcW w:w="4634" w:type="dxa"/>
          </w:tcPr>
          <w:p w14:paraId="4B393BC7" w14:textId="77777777" w:rsidR="0043707E" w:rsidRDefault="0000125D">
            <w:pPr>
              <w:spacing w:after="128" w:line="264" w:lineRule="auto"/>
              <w:rPr>
                <w:sz w:val="15"/>
                <w:szCs w:val="15"/>
              </w:rPr>
            </w:pPr>
            <w:r>
              <w:rPr>
                <w:sz w:val="15"/>
                <w:szCs w:val="15"/>
              </w:rPr>
              <w:t>PIP 020D Prótesis para amputación de Chopart. Encaje laminado en resina acrílica y puntera elástica</w:t>
            </w:r>
          </w:p>
        </w:tc>
        <w:tc>
          <w:tcPr>
            <w:tcW w:w="1076" w:type="dxa"/>
          </w:tcPr>
          <w:p w14:paraId="6DB72B77" w14:textId="77777777" w:rsidR="0043707E" w:rsidRDefault="0000125D">
            <w:pPr>
              <w:spacing w:after="128" w:line="264" w:lineRule="auto"/>
              <w:rPr>
                <w:sz w:val="15"/>
                <w:szCs w:val="15"/>
              </w:rPr>
            </w:pPr>
            <w:r>
              <w:rPr>
                <w:sz w:val="15"/>
                <w:szCs w:val="15"/>
              </w:rPr>
              <w:t>MED</w:t>
            </w:r>
          </w:p>
        </w:tc>
        <w:tc>
          <w:tcPr>
            <w:tcW w:w="1063" w:type="dxa"/>
          </w:tcPr>
          <w:p w14:paraId="270B5CD5" w14:textId="77777777" w:rsidR="0043707E" w:rsidRDefault="0000125D">
            <w:pPr>
              <w:spacing w:after="128" w:line="264" w:lineRule="auto"/>
              <w:rPr>
                <w:sz w:val="15"/>
                <w:szCs w:val="15"/>
              </w:rPr>
            </w:pPr>
            <w:r>
              <w:rPr>
                <w:sz w:val="15"/>
                <w:szCs w:val="15"/>
              </w:rPr>
              <w:t>24</w:t>
            </w:r>
          </w:p>
        </w:tc>
        <w:tc>
          <w:tcPr>
            <w:tcW w:w="1067" w:type="dxa"/>
          </w:tcPr>
          <w:p w14:paraId="79F520BB" w14:textId="77777777" w:rsidR="0043707E" w:rsidRDefault="0000125D">
            <w:pPr>
              <w:spacing w:after="128" w:line="264" w:lineRule="auto"/>
              <w:rPr>
                <w:sz w:val="15"/>
                <w:szCs w:val="15"/>
              </w:rPr>
            </w:pPr>
            <w:r>
              <w:rPr>
                <w:sz w:val="15"/>
                <w:szCs w:val="15"/>
              </w:rPr>
              <w:t>1.386,66 €</w:t>
            </w:r>
          </w:p>
        </w:tc>
      </w:tr>
      <w:tr w:rsidR="0043707E" w14:paraId="289169BB" w14:textId="77777777">
        <w:trPr>
          <w:trHeight w:val="600"/>
        </w:trPr>
        <w:tc>
          <w:tcPr>
            <w:tcW w:w="1802" w:type="dxa"/>
            <w:vMerge/>
          </w:tcPr>
          <w:p w14:paraId="28F38A0C" w14:textId="77777777" w:rsidR="0043707E" w:rsidRDefault="0043707E">
            <w:pPr>
              <w:spacing w:after="128" w:line="264" w:lineRule="auto"/>
              <w:rPr>
                <w:sz w:val="15"/>
                <w:szCs w:val="15"/>
              </w:rPr>
            </w:pPr>
          </w:p>
        </w:tc>
        <w:tc>
          <w:tcPr>
            <w:tcW w:w="4634" w:type="dxa"/>
          </w:tcPr>
          <w:p w14:paraId="2203C4D4" w14:textId="77777777" w:rsidR="0043707E" w:rsidRDefault="0000125D">
            <w:pPr>
              <w:spacing w:after="128" w:line="264" w:lineRule="auto"/>
              <w:rPr>
                <w:sz w:val="15"/>
                <w:szCs w:val="15"/>
              </w:rPr>
            </w:pPr>
            <w:r>
              <w:rPr>
                <w:sz w:val="15"/>
                <w:szCs w:val="15"/>
              </w:rPr>
              <w:t>PIP 020E Prótesis para amputación de Chopart. Encaje laminado en resina acrílica con relleno anatómico y cubierta cosmética</w:t>
            </w:r>
          </w:p>
        </w:tc>
        <w:tc>
          <w:tcPr>
            <w:tcW w:w="1076" w:type="dxa"/>
          </w:tcPr>
          <w:p w14:paraId="05A2C406" w14:textId="77777777" w:rsidR="0043707E" w:rsidRDefault="0000125D">
            <w:pPr>
              <w:spacing w:after="128" w:line="264" w:lineRule="auto"/>
              <w:rPr>
                <w:sz w:val="15"/>
                <w:szCs w:val="15"/>
              </w:rPr>
            </w:pPr>
            <w:r>
              <w:rPr>
                <w:sz w:val="15"/>
                <w:szCs w:val="15"/>
              </w:rPr>
              <w:t>MED</w:t>
            </w:r>
          </w:p>
        </w:tc>
        <w:tc>
          <w:tcPr>
            <w:tcW w:w="1063" w:type="dxa"/>
          </w:tcPr>
          <w:p w14:paraId="5046C6D6" w14:textId="77777777" w:rsidR="0043707E" w:rsidRDefault="0000125D">
            <w:pPr>
              <w:spacing w:after="128" w:line="264" w:lineRule="auto"/>
              <w:rPr>
                <w:sz w:val="15"/>
                <w:szCs w:val="15"/>
              </w:rPr>
            </w:pPr>
            <w:r>
              <w:rPr>
                <w:sz w:val="15"/>
                <w:szCs w:val="15"/>
              </w:rPr>
              <w:t>24</w:t>
            </w:r>
          </w:p>
        </w:tc>
        <w:tc>
          <w:tcPr>
            <w:tcW w:w="1067" w:type="dxa"/>
          </w:tcPr>
          <w:p w14:paraId="4646E379" w14:textId="77777777" w:rsidR="0043707E" w:rsidRDefault="0000125D">
            <w:pPr>
              <w:spacing w:after="128" w:line="264" w:lineRule="auto"/>
              <w:rPr>
                <w:sz w:val="15"/>
                <w:szCs w:val="15"/>
              </w:rPr>
            </w:pPr>
            <w:r>
              <w:rPr>
                <w:sz w:val="15"/>
                <w:szCs w:val="15"/>
              </w:rPr>
              <w:t>1.647,37 €</w:t>
            </w:r>
          </w:p>
        </w:tc>
      </w:tr>
      <w:tr w:rsidR="0043707E" w14:paraId="567A2B7B" w14:textId="77777777">
        <w:trPr>
          <w:trHeight w:val="900"/>
        </w:trPr>
        <w:tc>
          <w:tcPr>
            <w:tcW w:w="1802" w:type="dxa"/>
            <w:vMerge w:val="restart"/>
          </w:tcPr>
          <w:p w14:paraId="6D91FD6D" w14:textId="77777777" w:rsidR="0043707E" w:rsidRDefault="0000125D">
            <w:pPr>
              <w:spacing w:after="128" w:line="264" w:lineRule="auto"/>
              <w:rPr>
                <w:sz w:val="15"/>
                <w:szCs w:val="15"/>
              </w:rPr>
            </w:pPr>
            <w:r>
              <w:rPr>
                <w:sz w:val="15"/>
                <w:szCs w:val="15"/>
              </w:rPr>
              <w:t>PIP 030  Prótesis para la amputación de Pirogoff</w:t>
            </w:r>
          </w:p>
        </w:tc>
        <w:tc>
          <w:tcPr>
            <w:tcW w:w="4634" w:type="dxa"/>
          </w:tcPr>
          <w:p w14:paraId="14B43E47" w14:textId="77777777" w:rsidR="0043707E" w:rsidRDefault="0000125D">
            <w:pPr>
              <w:spacing w:after="128" w:line="264" w:lineRule="auto"/>
              <w:rPr>
                <w:sz w:val="15"/>
                <w:szCs w:val="15"/>
              </w:rPr>
            </w:pPr>
            <w:r>
              <w:rPr>
                <w:sz w:val="15"/>
                <w:szCs w:val="15"/>
              </w:rPr>
              <w:t>PIP 030A  Prótesis para la amputación de Pirogoff con encaje laminado con relleno protésico anterior en material elástico y base acumuladora de energía</w:t>
            </w:r>
          </w:p>
        </w:tc>
        <w:tc>
          <w:tcPr>
            <w:tcW w:w="1076" w:type="dxa"/>
          </w:tcPr>
          <w:p w14:paraId="61C5F10C" w14:textId="77777777" w:rsidR="0043707E" w:rsidRDefault="0000125D">
            <w:pPr>
              <w:spacing w:after="128" w:line="264" w:lineRule="auto"/>
              <w:rPr>
                <w:sz w:val="15"/>
                <w:szCs w:val="15"/>
              </w:rPr>
            </w:pPr>
            <w:r>
              <w:rPr>
                <w:sz w:val="15"/>
                <w:szCs w:val="15"/>
              </w:rPr>
              <w:t>MED</w:t>
            </w:r>
          </w:p>
        </w:tc>
        <w:tc>
          <w:tcPr>
            <w:tcW w:w="1063" w:type="dxa"/>
          </w:tcPr>
          <w:p w14:paraId="01BD4F9A" w14:textId="77777777" w:rsidR="0043707E" w:rsidRDefault="0000125D">
            <w:pPr>
              <w:spacing w:after="128" w:line="264" w:lineRule="auto"/>
              <w:rPr>
                <w:sz w:val="15"/>
                <w:szCs w:val="15"/>
              </w:rPr>
            </w:pPr>
            <w:r>
              <w:rPr>
                <w:sz w:val="15"/>
                <w:szCs w:val="15"/>
              </w:rPr>
              <w:t>24</w:t>
            </w:r>
          </w:p>
        </w:tc>
        <w:tc>
          <w:tcPr>
            <w:tcW w:w="1067" w:type="dxa"/>
          </w:tcPr>
          <w:p w14:paraId="56A36C2F" w14:textId="77777777" w:rsidR="0043707E" w:rsidRDefault="0000125D">
            <w:pPr>
              <w:spacing w:after="128" w:line="264" w:lineRule="auto"/>
              <w:rPr>
                <w:sz w:val="15"/>
                <w:szCs w:val="15"/>
              </w:rPr>
            </w:pPr>
            <w:r>
              <w:rPr>
                <w:sz w:val="15"/>
                <w:szCs w:val="15"/>
              </w:rPr>
              <w:t>1.626,70 €</w:t>
            </w:r>
          </w:p>
        </w:tc>
      </w:tr>
      <w:tr w:rsidR="0043707E" w14:paraId="0720714E" w14:textId="77777777">
        <w:trPr>
          <w:trHeight w:val="600"/>
        </w:trPr>
        <w:tc>
          <w:tcPr>
            <w:tcW w:w="1802" w:type="dxa"/>
            <w:vMerge/>
          </w:tcPr>
          <w:p w14:paraId="27E2E773" w14:textId="77777777" w:rsidR="0043707E" w:rsidRDefault="0043707E">
            <w:pPr>
              <w:spacing w:after="128" w:line="264" w:lineRule="auto"/>
              <w:rPr>
                <w:sz w:val="15"/>
                <w:szCs w:val="15"/>
              </w:rPr>
            </w:pPr>
          </w:p>
        </w:tc>
        <w:tc>
          <w:tcPr>
            <w:tcW w:w="4634" w:type="dxa"/>
          </w:tcPr>
          <w:p w14:paraId="46D5F17B" w14:textId="77777777" w:rsidR="0043707E" w:rsidRDefault="0000125D">
            <w:pPr>
              <w:spacing w:after="128" w:line="264" w:lineRule="auto"/>
              <w:rPr>
                <w:sz w:val="15"/>
                <w:szCs w:val="15"/>
              </w:rPr>
            </w:pPr>
            <w:r>
              <w:rPr>
                <w:sz w:val="15"/>
                <w:szCs w:val="15"/>
              </w:rPr>
              <w:t>PIP 030B  Prótesis para la amputación de Pirogoff con encaje laminado con relleno anatómico y cubierta cosmética</w:t>
            </w:r>
          </w:p>
        </w:tc>
        <w:tc>
          <w:tcPr>
            <w:tcW w:w="1076" w:type="dxa"/>
          </w:tcPr>
          <w:p w14:paraId="189DD932" w14:textId="77777777" w:rsidR="0043707E" w:rsidRDefault="0000125D">
            <w:pPr>
              <w:spacing w:after="128" w:line="264" w:lineRule="auto"/>
              <w:rPr>
                <w:sz w:val="15"/>
                <w:szCs w:val="15"/>
              </w:rPr>
            </w:pPr>
            <w:r>
              <w:rPr>
                <w:sz w:val="15"/>
                <w:szCs w:val="15"/>
              </w:rPr>
              <w:t>MED</w:t>
            </w:r>
          </w:p>
        </w:tc>
        <w:tc>
          <w:tcPr>
            <w:tcW w:w="1063" w:type="dxa"/>
          </w:tcPr>
          <w:p w14:paraId="7AA22103" w14:textId="77777777" w:rsidR="0043707E" w:rsidRDefault="0000125D">
            <w:pPr>
              <w:spacing w:after="128" w:line="264" w:lineRule="auto"/>
              <w:rPr>
                <w:sz w:val="15"/>
                <w:szCs w:val="15"/>
              </w:rPr>
            </w:pPr>
            <w:r>
              <w:rPr>
                <w:sz w:val="15"/>
                <w:szCs w:val="15"/>
              </w:rPr>
              <w:t>24</w:t>
            </w:r>
          </w:p>
        </w:tc>
        <w:tc>
          <w:tcPr>
            <w:tcW w:w="1067" w:type="dxa"/>
          </w:tcPr>
          <w:p w14:paraId="38D965BA" w14:textId="77777777" w:rsidR="0043707E" w:rsidRDefault="0000125D">
            <w:pPr>
              <w:spacing w:after="128" w:line="264" w:lineRule="auto"/>
              <w:rPr>
                <w:sz w:val="15"/>
                <w:szCs w:val="15"/>
              </w:rPr>
            </w:pPr>
            <w:r>
              <w:rPr>
                <w:sz w:val="15"/>
                <w:szCs w:val="15"/>
              </w:rPr>
              <w:t>1.830,26 €</w:t>
            </w:r>
          </w:p>
        </w:tc>
      </w:tr>
      <w:tr w:rsidR="0043707E" w14:paraId="112C3109" w14:textId="77777777">
        <w:trPr>
          <w:trHeight w:val="600"/>
        </w:trPr>
        <w:tc>
          <w:tcPr>
            <w:tcW w:w="1802" w:type="dxa"/>
            <w:vMerge/>
          </w:tcPr>
          <w:p w14:paraId="02A783EC" w14:textId="77777777" w:rsidR="0043707E" w:rsidRDefault="0043707E">
            <w:pPr>
              <w:spacing w:after="128" w:line="264" w:lineRule="auto"/>
              <w:rPr>
                <w:sz w:val="15"/>
                <w:szCs w:val="15"/>
              </w:rPr>
            </w:pPr>
          </w:p>
        </w:tc>
        <w:tc>
          <w:tcPr>
            <w:tcW w:w="4634" w:type="dxa"/>
          </w:tcPr>
          <w:p w14:paraId="6F7CAC41" w14:textId="77777777" w:rsidR="0043707E" w:rsidRDefault="0000125D">
            <w:pPr>
              <w:spacing w:after="128" w:line="264" w:lineRule="auto"/>
              <w:rPr>
                <w:sz w:val="15"/>
                <w:szCs w:val="15"/>
              </w:rPr>
            </w:pPr>
            <w:r>
              <w:rPr>
                <w:sz w:val="15"/>
                <w:szCs w:val="15"/>
              </w:rPr>
              <w:t>PIP 030C  Prótesis para la amputación de Pirogoff de silicona, con relleno anterior y base acumuladora de energía</w:t>
            </w:r>
          </w:p>
        </w:tc>
        <w:tc>
          <w:tcPr>
            <w:tcW w:w="1076" w:type="dxa"/>
          </w:tcPr>
          <w:p w14:paraId="1CE92A4F" w14:textId="77777777" w:rsidR="0043707E" w:rsidRDefault="0000125D">
            <w:pPr>
              <w:spacing w:after="128" w:line="264" w:lineRule="auto"/>
              <w:rPr>
                <w:sz w:val="15"/>
                <w:szCs w:val="15"/>
              </w:rPr>
            </w:pPr>
            <w:r>
              <w:rPr>
                <w:sz w:val="15"/>
                <w:szCs w:val="15"/>
              </w:rPr>
              <w:t>MED</w:t>
            </w:r>
          </w:p>
        </w:tc>
        <w:tc>
          <w:tcPr>
            <w:tcW w:w="1063" w:type="dxa"/>
          </w:tcPr>
          <w:p w14:paraId="3808EA72" w14:textId="77777777" w:rsidR="0043707E" w:rsidRDefault="0000125D">
            <w:pPr>
              <w:spacing w:after="128" w:line="264" w:lineRule="auto"/>
              <w:rPr>
                <w:sz w:val="15"/>
                <w:szCs w:val="15"/>
              </w:rPr>
            </w:pPr>
            <w:r>
              <w:rPr>
                <w:sz w:val="15"/>
                <w:szCs w:val="15"/>
              </w:rPr>
              <w:t>24</w:t>
            </w:r>
          </w:p>
        </w:tc>
        <w:tc>
          <w:tcPr>
            <w:tcW w:w="1067" w:type="dxa"/>
          </w:tcPr>
          <w:p w14:paraId="4916F7C6" w14:textId="77777777" w:rsidR="0043707E" w:rsidRDefault="0000125D">
            <w:pPr>
              <w:spacing w:after="128" w:line="264" w:lineRule="auto"/>
              <w:rPr>
                <w:sz w:val="15"/>
                <w:szCs w:val="15"/>
              </w:rPr>
            </w:pPr>
            <w:r>
              <w:rPr>
                <w:sz w:val="15"/>
                <w:szCs w:val="15"/>
              </w:rPr>
              <w:t>3.025,00 €</w:t>
            </w:r>
          </w:p>
        </w:tc>
      </w:tr>
      <w:tr w:rsidR="0043707E" w14:paraId="7918CB0B" w14:textId="77777777">
        <w:trPr>
          <w:trHeight w:hRule="exact" w:val="300"/>
        </w:trPr>
        <w:tc>
          <w:tcPr>
            <w:tcW w:w="1802" w:type="dxa"/>
            <w:tcBorders>
              <w:left w:val="nil"/>
              <w:bottom w:val="nil"/>
              <w:right w:val="nil"/>
            </w:tcBorders>
          </w:tcPr>
          <w:p w14:paraId="6761F265" w14:textId="77777777" w:rsidR="0043707E" w:rsidRDefault="0043707E">
            <w:pPr>
              <w:spacing w:after="128" w:line="264" w:lineRule="auto"/>
              <w:rPr>
                <w:sz w:val="15"/>
                <w:szCs w:val="15"/>
              </w:rPr>
            </w:pPr>
          </w:p>
        </w:tc>
        <w:tc>
          <w:tcPr>
            <w:tcW w:w="4634" w:type="dxa"/>
            <w:tcBorders>
              <w:left w:val="nil"/>
              <w:bottom w:val="nil"/>
              <w:right w:val="nil"/>
            </w:tcBorders>
          </w:tcPr>
          <w:p w14:paraId="339CFB83" w14:textId="77777777" w:rsidR="0043707E" w:rsidRDefault="0043707E">
            <w:pPr>
              <w:spacing w:after="128" w:line="264" w:lineRule="auto"/>
              <w:rPr>
                <w:sz w:val="15"/>
                <w:szCs w:val="15"/>
              </w:rPr>
            </w:pPr>
          </w:p>
        </w:tc>
        <w:tc>
          <w:tcPr>
            <w:tcW w:w="1076" w:type="dxa"/>
            <w:tcBorders>
              <w:left w:val="nil"/>
              <w:bottom w:val="nil"/>
              <w:right w:val="nil"/>
            </w:tcBorders>
          </w:tcPr>
          <w:p w14:paraId="28699CDE" w14:textId="77777777" w:rsidR="0043707E" w:rsidRDefault="0043707E">
            <w:pPr>
              <w:spacing w:after="128" w:line="264" w:lineRule="auto"/>
              <w:rPr>
                <w:sz w:val="15"/>
                <w:szCs w:val="15"/>
              </w:rPr>
            </w:pPr>
          </w:p>
        </w:tc>
        <w:tc>
          <w:tcPr>
            <w:tcW w:w="1063" w:type="dxa"/>
            <w:tcBorders>
              <w:left w:val="nil"/>
              <w:bottom w:val="nil"/>
              <w:right w:val="nil"/>
            </w:tcBorders>
          </w:tcPr>
          <w:p w14:paraId="76B3C70A" w14:textId="77777777" w:rsidR="0043707E" w:rsidRDefault="0043707E">
            <w:pPr>
              <w:spacing w:after="128" w:line="264" w:lineRule="auto"/>
              <w:rPr>
                <w:sz w:val="15"/>
                <w:szCs w:val="15"/>
              </w:rPr>
            </w:pPr>
          </w:p>
        </w:tc>
        <w:tc>
          <w:tcPr>
            <w:tcW w:w="1067" w:type="dxa"/>
            <w:tcBorders>
              <w:left w:val="nil"/>
              <w:bottom w:val="nil"/>
              <w:right w:val="nil"/>
            </w:tcBorders>
          </w:tcPr>
          <w:p w14:paraId="69E7B507" w14:textId="77777777" w:rsidR="0043707E" w:rsidRDefault="0043707E">
            <w:pPr>
              <w:spacing w:after="128" w:line="264" w:lineRule="auto"/>
              <w:rPr>
                <w:sz w:val="15"/>
                <w:szCs w:val="15"/>
              </w:rPr>
            </w:pPr>
          </w:p>
        </w:tc>
      </w:tr>
      <w:tr w:rsidR="0043707E" w14:paraId="261DF0C6" w14:textId="77777777">
        <w:trPr>
          <w:trHeight w:val="315"/>
        </w:trPr>
        <w:tc>
          <w:tcPr>
            <w:tcW w:w="1802" w:type="dxa"/>
            <w:tcBorders>
              <w:top w:val="nil"/>
              <w:left w:val="nil"/>
              <w:bottom w:val="nil"/>
              <w:right w:val="nil"/>
            </w:tcBorders>
          </w:tcPr>
          <w:p w14:paraId="47326EB7"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74CE36EC" w14:textId="77777777" w:rsidR="0043707E" w:rsidRDefault="0000125D">
            <w:pPr>
              <w:spacing w:after="128" w:line="264" w:lineRule="auto"/>
              <w:rPr>
                <w:b/>
                <w:bCs/>
                <w:i/>
                <w:iCs/>
                <w:sz w:val="15"/>
                <w:szCs w:val="15"/>
              </w:rPr>
            </w:pPr>
            <w:r>
              <w:rPr>
                <w:b/>
                <w:bCs/>
                <w:i/>
                <w:iCs/>
                <w:sz w:val="15"/>
                <w:szCs w:val="15"/>
              </w:rPr>
              <w:t>Subgrupo:  06 24 06  Prótesis de desarticulación del tobillo</w:t>
            </w:r>
          </w:p>
        </w:tc>
      </w:tr>
      <w:tr w:rsidR="0043707E" w14:paraId="5988CCDB" w14:textId="77777777">
        <w:trPr>
          <w:trHeight w:val="315"/>
        </w:trPr>
        <w:tc>
          <w:tcPr>
            <w:tcW w:w="1802" w:type="dxa"/>
            <w:tcBorders>
              <w:top w:val="nil"/>
              <w:left w:val="nil"/>
              <w:bottom w:val="nil"/>
              <w:right w:val="nil"/>
            </w:tcBorders>
          </w:tcPr>
          <w:p w14:paraId="65AAAB47"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5F79AA58" w14:textId="640C1E49" w:rsidR="0043707E" w:rsidRDefault="0000125D">
            <w:pPr>
              <w:spacing w:after="128" w:line="264" w:lineRule="auto"/>
              <w:rPr>
                <w:b/>
                <w:bCs/>
                <w:i/>
                <w:iCs/>
                <w:sz w:val="15"/>
                <w:szCs w:val="15"/>
              </w:rPr>
            </w:pPr>
            <w:r>
              <w:rPr>
                <w:b/>
                <w:bCs/>
                <w:i/>
                <w:iCs/>
                <w:sz w:val="15"/>
                <w:szCs w:val="15"/>
              </w:rPr>
              <w:t>Aportación persona usuaria:  0 euros</w:t>
            </w:r>
          </w:p>
        </w:tc>
      </w:tr>
      <w:tr w:rsidR="0043707E" w14:paraId="24C0F1D4" w14:textId="77777777">
        <w:trPr>
          <w:trHeight w:hRule="exact" w:val="300"/>
        </w:trPr>
        <w:tc>
          <w:tcPr>
            <w:tcW w:w="1802" w:type="dxa"/>
            <w:tcBorders>
              <w:top w:val="nil"/>
              <w:left w:val="nil"/>
              <w:right w:val="nil"/>
            </w:tcBorders>
          </w:tcPr>
          <w:p w14:paraId="7027D40F" w14:textId="77777777" w:rsidR="0043707E" w:rsidRDefault="0043707E">
            <w:pPr>
              <w:spacing w:after="128" w:line="264" w:lineRule="auto"/>
              <w:rPr>
                <w:b/>
                <w:bCs/>
                <w:i/>
                <w:iCs/>
                <w:sz w:val="15"/>
                <w:szCs w:val="15"/>
              </w:rPr>
            </w:pPr>
          </w:p>
        </w:tc>
        <w:tc>
          <w:tcPr>
            <w:tcW w:w="4634" w:type="dxa"/>
            <w:tcBorders>
              <w:top w:val="nil"/>
              <w:left w:val="nil"/>
              <w:right w:val="nil"/>
            </w:tcBorders>
          </w:tcPr>
          <w:p w14:paraId="42FF2FDF" w14:textId="77777777" w:rsidR="0043707E" w:rsidRDefault="0043707E">
            <w:pPr>
              <w:spacing w:after="128" w:line="264" w:lineRule="auto"/>
              <w:rPr>
                <w:sz w:val="15"/>
                <w:szCs w:val="15"/>
              </w:rPr>
            </w:pPr>
          </w:p>
        </w:tc>
        <w:tc>
          <w:tcPr>
            <w:tcW w:w="1076" w:type="dxa"/>
            <w:tcBorders>
              <w:top w:val="nil"/>
              <w:left w:val="nil"/>
              <w:right w:val="nil"/>
            </w:tcBorders>
          </w:tcPr>
          <w:p w14:paraId="52DC518E" w14:textId="77777777" w:rsidR="0043707E" w:rsidRDefault="0043707E">
            <w:pPr>
              <w:spacing w:after="128" w:line="264" w:lineRule="auto"/>
              <w:rPr>
                <w:sz w:val="15"/>
                <w:szCs w:val="15"/>
              </w:rPr>
            </w:pPr>
          </w:p>
        </w:tc>
        <w:tc>
          <w:tcPr>
            <w:tcW w:w="1063" w:type="dxa"/>
            <w:tcBorders>
              <w:top w:val="nil"/>
              <w:left w:val="nil"/>
              <w:right w:val="nil"/>
            </w:tcBorders>
          </w:tcPr>
          <w:p w14:paraId="6931A2BA" w14:textId="77777777" w:rsidR="0043707E" w:rsidRDefault="0043707E">
            <w:pPr>
              <w:spacing w:after="128" w:line="264" w:lineRule="auto"/>
              <w:rPr>
                <w:sz w:val="15"/>
                <w:szCs w:val="15"/>
              </w:rPr>
            </w:pPr>
          </w:p>
        </w:tc>
        <w:tc>
          <w:tcPr>
            <w:tcW w:w="1067" w:type="dxa"/>
            <w:tcBorders>
              <w:top w:val="nil"/>
              <w:left w:val="nil"/>
              <w:right w:val="nil"/>
            </w:tcBorders>
          </w:tcPr>
          <w:p w14:paraId="303CBA39" w14:textId="77777777" w:rsidR="0043707E" w:rsidRDefault="0043707E">
            <w:pPr>
              <w:spacing w:after="128" w:line="264" w:lineRule="auto"/>
              <w:rPr>
                <w:sz w:val="15"/>
                <w:szCs w:val="15"/>
              </w:rPr>
            </w:pPr>
          </w:p>
        </w:tc>
      </w:tr>
      <w:tr w:rsidR="0043707E" w14:paraId="679D922F" w14:textId="77777777">
        <w:trPr>
          <w:trHeight w:val="900"/>
        </w:trPr>
        <w:tc>
          <w:tcPr>
            <w:tcW w:w="1802" w:type="dxa"/>
          </w:tcPr>
          <w:p w14:paraId="190A12AE"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327B6DAF"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442BAF8F" w14:textId="77777777" w:rsidR="0043707E" w:rsidRDefault="0000125D">
            <w:pPr>
              <w:spacing w:after="128" w:line="264" w:lineRule="auto"/>
              <w:rPr>
                <w:b/>
                <w:bCs/>
                <w:sz w:val="15"/>
                <w:szCs w:val="15"/>
              </w:rPr>
            </w:pPr>
            <w:r>
              <w:rPr>
                <w:b/>
                <w:bCs/>
                <w:sz w:val="15"/>
                <w:szCs w:val="15"/>
              </w:rPr>
              <w:t>Elaboración</w:t>
            </w:r>
          </w:p>
        </w:tc>
        <w:tc>
          <w:tcPr>
            <w:tcW w:w="1063" w:type="dxa"/>
          </w:tcPr>
          <w:p w14:paraId="5AFAEABF" w14:textId="77777777" w:rsidR="0043707E" w:rsidRDefault="0000125D">
            <w:pPr>
              <w:spacing w:after="128" w:line="264" w:lineRule="auto"/>
              <w:rPr>
                <w:b/>
                <w:bCs/>
                <w:sz w:val="15"/>
                <w:szCs w:val="15"/>
              </w:rPr>
            </w:pPr>
            <w:r>
              <w:rPr>
                <w:b/>
                <w:bCs/>
                <w:sz w:val="15"/>
                <w:szCs w:val="15"/>
              </w:rPr>
              <w:t>Vida media (Meses)</w:t>
            </w:r>
          </w:p>
        </w:tc>
        <w:tc>
          <w:tcPr>
            <w:tcW w:w="1067" w:type="dxa"/>
          </w:tcPr>
          <w:p w14:paraId="670C8D82" w14:textId="77777777" w:rsidR="0043707E" w:rsidRDefault="0000125D">
            <w:pPr>
              <w:spacing w:after="128" w:line="264" w:lineRule="auto"/>
              <w:rPr>
                <w:b/>
                <w:bCs/>
                <w:sz w:val="15"/>
                <w:szCs w:val="15"/>
              </w:rPr>
            </w:pPr>
            <w:r>
              <w:rPr>
                <w:b/>
                <w:bCs/>
                <w:sz w:val="15"/>
                <w:szCs w:val="15"/>
              </w:rPr>
              <w:t>IMF</w:t>
            </w:r>
          </w:p>
        </w:tc>
      </w:tr>
      <w:tr w:rsidR="0043707E" w14:paraId="19EE007A" w14:textId="77777777">
        <w:trPr>
          <w:trHeight w:val="1200"/>
        </w:trPr>
        <w:tc>
          <w:tcPr>
            <w:tcW w:w="1802" w:type="dxa"/>
            <w:vMerge w:val="restart"/>
          </w:tcPr>
          <w:p w14:paraId="22FE0CBD" w14:textId="77777777" w:rsidR="0043707E" w:rsidRDefault="0000125D">
            <w:pPr>
              <w:spacing w:after="128" w:line="264" w:lineRule="auto"/>
              <w:rPr>
                <w:sz w:val="15"/>
                <w:szCs w:val="15"/>
              </w:rPr>
            </w:pPr>
            <w:r>
              <w:rPr>
                <w:sz w:val="15"/>
                <w:szCs w:val="15"/>
              </w:rPr>
              <w:t>PIB 000  Prótesis de desarticulación del tobillo tipo Syme</w:t>
            </w:r>
          </w:p>
        </w:tc>
        <w:tc>
          <w:tcPr>
            <w:tcW w:w="4634" w:type="dxa"/>
          </w:tcPr>
          <w:p w14:paraId="073B6536" w14:textId="77777777" w:rsidR="0043707E" w:rsidRDefault="0000125D">
            <w:pPr>
              <w:spacing w:after="128" w:line="264" w:lineRule="auto"/>
              <w:rPr>
                <w:sz w:val="15"/>
                <w:szCs w:val="15"/>
              </w:rPr>
            </w:pPr>
            <w:r>
              <w:rPr>
                <w:sz w:val="15"/>
                <w:szCs w:val="15"/>
              </w:rPr>
              <w:t>PIB 000A  Prótesis (encaje) de desarticulación de tobillo tipo Syme, con encaje laminado (Prescribir además un pie tipo Syme a elección y, si lo precisa, una vaina de silicona, un sistema de suspensión y una calceta)</w:t>
            </w:r>
          </w:p>
        </w:tc>
        <w:tc>
          <w:tcPr>
            <w:tcW w:w="1076" w:type="dxa"/>
          </w:tcPr>
          <w:p w14:paraId="0CA68516" w14:textId="77777777" w:rsidR="0043707E" w:rsidRDefault="0000125D">
            <w:pPr>
              <w:spacing w:after="128" w:line="264" w:lineRule="auto"/>
              <w:rPr>
                <w:sz w:val="15"/>
                <w:szCs w:val="15"/>
              </w:rPr>
            </w:pPr>
            <w:r>
              <w:rPr>
                <w:sz w:val="15"/>
                <w:szCs w:val="15"/>
              </w:rPr>
              <w:t>MED</w:t>
            </w:r>
          </w:p>
        </w:tc>
        <w:tc>
          <w:tcPr>
            <w:tcW w:w="1063" w:type="dxa"/>
          </w:tcPr>
          <w:p w14:paraId="6B4C66DF" w14:textId="77777777" w:rsidR="0043707E" w:rsidRDefault="0000125D">
            <w:pPr>
              <w:spacing w:after="128" w:line="264" w:lineRule="auto"/>
              <w:rPr>
                <w:sz w:val="15"/>
                <w:szCs w:val="15"/>
              </w:rPr>
            </w:pPr>
            <w:r>
              <w:rPr>
                <w:sz w:val="15"/>
                <w:szCs w:val="15"/>
              </w:rPr>
              <w:t>24</w:t>
            </w:r>
          </w:p>
        </w:tc>
        <w:tc>
          <w:tcPr>
            <w:tcW w:w="1067" w:type="dxa"/>
          </w:tcPr>
          <w:p w14:paraId="6D135698" w14:textId="77777777" w:rsidR="0043707E" w:rsidRDefault="0000125D">
            <w:pPr>
              <w:spacing w:after="128" w:line="264" w:lineRule="auto"/>
              <w:rPr>
                <w:sz w:val="15"/>
                <w:szCs w:val="15"/>
              </w:rPr>
            </w:pPr>
            <w:r>
              <w:rPr>
                <w:sz w:val="15"/>
                <w:szCs w:val="15"/>
              </w:rPr>
              <w:t>1.219,41 €</w:t>
            </w:r>
          </w:p>
        </w:tc>
      </w:tr>
      <w:tr w:rsidR="0043707E" w14:paraId="06A20882" w14:textId="77777777">
        <w:trPr>
          <w:trHeight w:val="1200"/>
        </w:trPr>
        <w:tc>
          <w:tcPr>
            <w:tcW w:w="1802" w:type="dxa"/>
            <w:vMerge/>
          </w:tcPr>
          <w:p w14:paraId="5A951A84" w14:textId="77777777" w:rsidR="0043707E" w:rsidRDefault="0043707E">
            <w:pPr>
              <w:spacing w:after="128" w:line="264" w:lineRule="auto"/>
              <w:rPr>
                <w:sz w:val="15"/>
                <w:szCs w:val="15"/>
              </w:rPr>
            </w:pPr>
          </w:p>
        </w:tc>
        <w:tc>
          <w:tcPr>
            <w:tcW w:w="4634" w:type="dxa"/>
          </w:tcPr>
          <w:p w14:paraId="25271DC2" w14:textId="77777777" w:rsidR="0043707E" w:rsidRDefault="0000125D">
            <w:pPr>
              <w:spacing w:after="128" w:line="264" w:lineRule="auto"/>
              <w:rPr>
                <w:sz w:val="15"/>
                <w:szCs w:val="15"/>
              </w:rPr>
            </w:pPr>
            <w:r>
              <w:rPr>
                <w:sz w:val="15"/>
                <w:szCs w:val="15"/>
              </w:rPr>
              <w:t>PIB 000B  Prótesis (encaje) de desarticulación de tobillo tipo Syme, con encaje laminado bivalvo (Prescribir además un pie tipo Syme a elección y, si lo precisa, una vaina de silicona y una calceta)</w:t>
            </w:r>
          </w:p>
        </w:tc>
        <w:tc>
          <w:tcPr>
            <w:tcW w:w="1076" w:type="dxa"/>
          </w:tcPr>
          <w:p w14:paraId="68AD7337" w14:textId="77777777" w:rsidR="0043707E" w:rsidRDefault="0000125D">
            <w:pPr>
              <w:spacing w:after="128" w:line="264" w:lineRule="auto"/>
              <w:rPr>
                <w:sz w:val="15"/>
                <w:szCs w:val="15"/>
              </w:rPr>
            </w:pPr>
            <w:r>
              <w:rPr>
                <w:sz w:val="15"/>
                <w:szCs w:val="15"/>
              </w:rPr>
              <w:t>MED</w:t>
            </w:r>
          </w:p>
        </w:tc>
        <w:tc>
          <w:tcPr>
            <w:tcW w:w="1063" w:type="dxa"/>
          </w:tcPr>
          <w:p w14:paraId="6129F9B8" w14:textId="77777777" w:rsidR="0043707E" w:rsidRDefault="0000125D">
            <w:pPr>
              <w:spacing w:after="128" w:line="264" w:lineRule="auto"/>
              <w:rPr>
                <w:sz w:val="15"/>
                <w:szCs w:val="15"/>
              </w:rPr>
            </w:pPr>
            <w:r>
              <w:rPr>
                <w:sz w:val="15"/>
                <w:szCs w:val="15"/>
              </w:rPr>
              <w:t>24</w:t>
            </w:r>
          </w:p>
        </w:tc>
        <w:tc>
          <w:tcPr>
            <w:tcW w:w="1067" w:type="dxa"/>
          </w:tcPr>
          <w:p w14:paraId="225DE189" w14:textId="77777777" w:rsidR="0043707E" w:rsidRDefault="0000125D">
            <w:pPr>
              <w:spacing w:after="128" w:line="264" w:lineRule="auto"/>
              <w:rPr>
                <w:sz w:val="15"/>
                <w:szCs w:val="15"/>
              </w:rPr>
            </w:pPr>
            <w:r>
              <w:rPr>
                <w:sz w:val="15"/>
                <w:szCs w:val="15"/>
              </w:rPr>
              <w:t>1.245,71 €</w:t>
            </w:r>
          </w:p>
        </w:tc>
      </w:tr>
      <w:tr w:rsidR="0043707E" w14:paraId="6CA957EA" w14:textId="77777777">
        <w:trPr>
          <w:trHeight w:val="1200"/>
        </w:trPr>
        <w:tc>
          <w:tcPr>
            <w:tcW w:w="1802" w:type="dxa"/>
            <w:vMerge/>
          </w:tcPr>
          <w:p w14:paraId="112D1E7F" w14:textId="77777777" w:rsidR="0043707E" w:rsidRDefault="0043707E">
            <w:pPr>
              <w:spacing w:after="128" w:line="264" w:lineRule="auto"/>
              <w:rPr>
                <w:sz w:val="15"/>
                <w:szCs w:val="15"/>
              </w:rPr>
            </w:pPr>
          </w:p>
        </w:tc>
        <w:tc>
          <w:tcPr>
            <w:tcW w:w="4634" w:type="dxa"/>
          </w:tcPr>
          <w:p w14:paraId="0AF7BB9E" w14:textId="77777777" w:rsidR="0043707E" w:rsidRDefault="0000125D">
            <w:pPr>
              <w:spacing w:after="128" w:line="264" w:lineRule="auto"/>
              <w:rPr>
                <w:sz w:val="15"/>
                <w:szCs w:val="15"/>
              </w:rPr>
            </w:pPr>
            <w:r>
              <w:rPr>
                <w:sz w:val="15"/>
                <w:szCs w:val="15"/>
              </w:rPr>
              <w:t>PIB 000C  Prótesis (encaje) de desarticulación de tobillo tipo Syme, con encaje externo rígido y encaje interior flexible en termoplástico blando (Prescribir además un pie tipo Syme a elección y, si lo precisa, un sistema de suspensión y una calceta)</w:t>
            </w:r>
          </w:p>
        </w:tc>
        <w:tc>
          <w:tcPr>
            <w:tcW w:w="1076" w:type="dxa"/>
          </w:tcPr>
          <w:p w14:paraId="5CE548D4" w14:textId="77777777" w:rsidR="0043707E" w:rsidRDefault="0000125D">
            <w:pPr>
              <w:spacing w:after="128" w:line="264" w:lineRule="auto"/>
              <w:rPr>
                <w:sz w:val="15"/>
                <w:szCs w:val="15"/>
              </w:rPr>
            </w:pPr>
            <w:r>
              <w:rPr>
                <w:sz w:val="15"/>
                <w:szCs w:val="15"/>
              </w:rPr>
              <w:t>MED</w:t>
            </w:r>
          </w:p>
        </w:tc>
        <w:tc>
          <w:tcPr>
            <w:tcW w:w="1063" w:type="dxa"/>
          </w:tcPr>
          <w:p w14:paraId="6327E234" w14:textId="77777777" w:rsidR="0043707E" w:rsidRDefault="0000125D">
            <w:pPr>
              <w:spacing w:after="128" w:line="264" w:lineRule="auto"/>
              <w:rPr>
                <w:sz w:val="15"/>
                <w:szCs w:val="15"/>
              </w:rPr>
            </w:pPr>
            <w:r>
              <w:rPr>
                <w:sz w:val="15"/>
                <w:szCs w:val="15"/>
              </w:rPr>
              <w:t>24</w:t>
            </w:r>
          </w:p>
        </w:tc>
        <w:tc>
          <w:tcPr>
            <w:tcW w:w="1067" w:type="dxa"/>
          </w:tcPr>
          <w:p w14:paraId="0C1DC208" w14:textId="77777777" w:rsidR="0043707E" w:rsidRDefault="0000125D">
            <w:pPr>
              <w:spacing w:after="128" w:line="264" w:lineRule="auto"/>
              <w:rPr>
                <w:sz w:val="15"/>
                <w:szCs w:val="15"/>
              </w:rPr>
            </w:pPr>
            <w:r>
              <w:rPr>
                <w:sz w:val="15"/>
                <w:szCs w:val="15"/>
              </w:rPr>
              <w:t>1.346,51 €</w:t>
            </w:r>
          </w:p>
        </w:tc>
      </w:tr>
      <w:tr w:rsidR="0043707E" w14:paraId="440F17E2" w14:textId="77777777">
        <w:trPr>
          <w:trHeight w:val="1200"/>
        </w:trPr>
        <w:tc>
          <w:tcPr>
            <w:tcW w:w="1802" w:type="dxa"/>
            <w:vMerge/>
          </w:tcPr>
          <w:p w14:paraId="379E8FE3" w14:textId="77777777" w:rsidR="0043707E" w:rsidRDefault="0043707E">
            <w:pPr>
              <w:spacing w:after="128" w:line="264" w:lineRule="auto"/>
              <w:rPr>
                <w:sz w:val="15"/>
                <w:szCs w:val="15"/>
              </w:rPr>
            </w:pPr>
          </w:p>
        </w:tc>
        <w:tc>
          <w:tcPr>
            <w:tcW w:w="4634" w:type="dxa"/>
          </w:tcPr>
          <w:p w14:paraId="5902D63F" w14:textId="77777777" w:rsidR="0043707E" w:rsidRDefault="0000125D">
            <w:pPr>
              <w:spacing w:after="128" w:line="264" w:lineRule="auto"/>
              <w:rPr>
                <w:sz w:val="15"/>
                <w:szCs w:val="15"/>
              </w:rPr>
            </w:pPr>
            <w:r>
              <w:rPr>
                <w:sz w:val="15"/>
                <w:szCs w:val="15"/>
              </w:rPr>
              <w:t>PIB 000D  Prótesis (encaje) de desarticulación de tobillo tipo Syme, con encaje externo rígido y encaje interior flexible en silicona (Prescribir además un pie tipo Syme a elección y, si lo precisa, una calceta)</w:t>
            </w:r>
          </w:p>
        </w:tc>
        <w:tc>
          <w:tcPr>
            <w:tcW w:w="1076" w:type="dxa"/>
          </w:tcPr>
          <w:p w14:paraId="5CE22679" w14:textId="77777777" w:rsidR="0043707E" w:rsidRDefault="0000125D">
            <w:pPr>
              <w:spacing w:after="128" w:line="264" w:lineRule="auto"/>
              <w:rPr>
                <w:sz w:val="15"/>
                <w:szCs w:val="15"/>
              </w:rPr>
            </w:pPr>
            <w:r>
              <w:rPr>
                <w:sz w:val="15"/>
                <w:szCs w:val="15"/>
              </w:rPr>
              <w:t>MED</w:t>
            </w:r>
          </w:p>
        </w:tc>
        <w:tc>
          <w:tcPr>
            <w:tcW w:w="1063" w:type="dxa"/>
          </w:tcPr>
          <w:p w14:paraId="6AEAC5E6" w14:textId="77777777" w:rsidR="0043707E" w:rsidRDefault="0000125D">
            <w:pPr>
              <w:spacing w:after="128" w:line="264" w:lineRule="auto"/>
              <w:rPr>
                <w:sz w:val="15"/>
                <w:szCs w:val="15"/>
              </w:rPr>
            </w:pPr>
            <w:r>
              <w:rPr>
                <w:sz w:val="15"/>
                <w:szCs w:val="15"/>
              </w:rPr>
              <w:t>24</w:t>
            </w:r>
          </w:p>
        </w:tc>
        <w:tc>
          <w:tcPr>
            <w:tcW w:w="1067" w:type="dxa"/>
          </w:tcPr>
          <w:p w14:paraId="4BB6EF81" w14:textId="77777777" w:rsidR="0043707E" w:rsidRDefault="0000125D">
            <w:pPr>
              <w:spacing w:after="128" w:line="264" w:lineRule="auto"/>
              <w:rPr>
                <w:sz w:val="15"/>
                <w:szCs w:val="15"/>
              </w:rPr>
            </w:pPr>
            <w:r>
              <w:rPr>
                <w:sz w:val="15"/>
                <w:szCs w:val="15"/>
              </w:rPr>
              <w:t>1.678,98 €</w:t>
            </w:r>
          </w:p>
        </w:tc>
      </w:tr>
      <w:tr w:rsidR="0043707E" w14:paraId="252EA08C" w14:textId="77777777">
        <w:trPr>
          <w:trHeight w:val="600"/>
        </w:trPr>
        <w:tc>
          <w:tcPr>
            <w:tcW w:w="1802" w:type="dxa"/>
            <w:vMerge w:val="restart"/>
          </w:tcPr>
          <w:p w14:paraId="121401C9" w14:textId="77777777" w:rsidR="0043707E" w:rsidRDefault="0000125D">
            <w:pPr>
              <w:spacing w:after="128" w:line="264" w:lineRule="auto"/>
              <w:rPr>
                <w:sz w:val="15"/>
                <w:szCs w:val="15"/>
              </w:rPr>
            </w:pPr>
            <w:r>
              <w:rPr>
                <w:sz w:val="15"/>
                <w:szCs w:val="15"/>
              </w:rPr>
              <w:t>PIB 900  Vaina (liner) para prótesis de desarticulación de tobillo tipo Syme</w:t>
            </w:r>
          </w:p>
        </w:tc>
        <w:tc>
          <w:tcPr>
            <w:tcW w:w="4634" w:type="dxa"/>
          </w:tcPr>
          <w:p w14:paraId="249536D7" w14:textId="77777777" w:rsidR="0043707E" w:rsidRDefault="0000125D">
            <w:pPr>
              <w:spacing w:after="128" w:line="264" w:lineRule="auto"/>
              <w:rPr>
                <w:sz w:val="15"/>
                <w:szCs w:val="15"/>
              </w:rPr>
            </w:pPr>
            <w:r>
              <w:rPr>
                <w:sz w:val="15"/>
                <w:szCs w:val="15"/>
              </w:rPr>
              <w:t>PIB 900A  Vaina (liner) de silicona para prótesis de desarticulación de tobillo tipo Syme, a medida</w:t>
            </w:r>
          </w:p>
        </w:tc>
        <w:tc>
          <w:tcPr>
            <w:tcW w:w="1076" w:type="dxa"/>
          </w:tcPr>
          <w:p w14:paraId="0B65A023" w14:textId="77777777" w:rsidR="0043707E" w:rsidRDefault="0000125D">
            <w:pPr>
              <w:spacing w:after="128" w:line="264" w:lineRule="auto"/>
              <w:rPr>
                <w:sz w:val="15"/>
                <w:szCs w:val="15"/>
              </w:rPr>
            </w:pPr>
            <w:r>
              <w:rPr>
                <w:sz w:val="15"/>
                <w:szCs w:val="15"/>
              </w:rPr>
              <w:t>MED</w:t>
            </w:r>
          </w:p>
        </w:tc>
        <w:tc>
          <w:tcPr>
            <w:tcW w:w="1063" w:type="dxa"/>
          </w:tcPr>
          <w:p w14:paraId="54BD23DF" w14:textId="77777777" w:rsidR="0043707E" w:rsidRDefault="0000125D">
            <w:pPr>
              <w:spacing w:after="128" w:line="264" w:lineRule="auto"/>
              <w:rPr>
                <w:sz w:val="15"/>
                <w:szCs w:val="15"/>
              </w:rPr>
            </w:pPr>
            <w:r>
              <w:rPr>
                <w:sz w:val="15"/>
                <w:szCs w:val="15"/>
              </w:rPr>
              <w:t>12</w:t>
            </w:r>
          </w:p>
        </w:tc>
        <w:tc>
          <w:tcPr>
            <w:tcW w:w="1067" w:type="dxa"/>
          </w:tcPr>
          <w:p w14:paraId="771614F3" w14:textId="77777777" w:rsidR="0043707E" w:rsidRDefault="0000125D">
            <w:pPr>
              <w:spacing w:after="128" w:line="264" w:lineRule="auto"/>
              <w:rPr>
                <w:sz w:val="15"/>
                <w:szCs w:val="15"/>
              </w:rPr>
            </w:pPr>
            <w:r>
              <w:rPr>
                <w:sz w:val="15"/>
                <w:szCs w:val="15"/>
              </w:rPr>
              <w:t>1.534,50 €</w:t>
            </w:r>
          </w:p>
        </w:tc>
      </w:tr>
      <w:tr w:rsidR="0043707E" w14:paraId="2EA61254" w14:textId="77777777">
        <w:trPr>
          <w:trHeight w:val="600"/>
        </w:trPr>
        <w:tc>
          <w:tcPr>
            <w:tcW w:w="1802" w:type="dxa"/>
            <w:vMerge/>
          </w:tcPr>
          <w:p w14:paraId="08D1CE7D" w14:textId="77777777" w:rsidR="0043707E" w:rsidRDefault="0043707E">
            <w:pPr>
              <w:spacing w:after="128" w:line="264" w:lineRule="auto"/>
              <w:rPr>
                <w:sz w:val="15"/>
                <w:szCs w:val="15"/>
              </w:rPr>
            </w:pPr>
          </w:p>
        </w:tc>
        <w:tc>
          <w:tcPr>
            <w:tcW w:w="4634" w:type="dxa"/>
          </w:tcPr>
          <w:p w14:paraId="73EB4AA7" w14:textId="77777777" w:rsidR="0043707E" w:rsidRDefault="0000125D">
            <w:pPr>
              <w:spacing w:after="128" w:line="264" w:lineRule="auto"/>
              <w:rPr>
                <w:sz w:val="15"/>
                <w:szCs w:val="15"/>
              </w:rPr>
            </w:pPr>
            <w:r>
              <w:rPr>
                <w:sz w:val="15"/>
                <w:szCs w:val="15"/>
              </w:rPr>
              <w:t>PIB 900B  Vaina (liner) de silicona para prótesis de desarticulación de tobillo tipo Syme</w:t>
            </w:r>
          </w:p>
        </w:tc>
        <w:tc>
          <w:tcPr>
            <w:tcW w:w="1076" w:type="dxa"/>
          </w:tcPr>
          <w:p w14:paraId="249BE02E" w14:textId="77777777" w:rsidR="0043707E" w:rsidRDefault="0000125D">
            <w:pPr>
              <w:spacing w:after="128" w:line="264" w:lineRule="auto"/>
              <w:rPr>
                <w:sz w:val="15"/>
                <w:szCs w:val="15"/>
              </w:rPr>
            </w:pPr>
            <w:r>
              <w:rPr>
                <w:sz w:val="15"/>
                <w:szCs w:val="15"/>
              </w:rPr>
              <w:t>COMP1</w:t>
            </w:r>
          </w:p>
        </w:tc>
        <w:tc>
          <w:tcPr>
            <w:tcW w:w="1063" w:type="dxa"/>
          </w:tcPr>
          <w:p w14:paraId="0AF413C4" w14:textId="77777777" w:rsidR="0043707E" w:rsidRDefault="0000125D">
            <w:pPr>
              <w:spacing w:after="128" w:line="264" w:lineRule="auto"/>
              <w:rPr>
                <w:sz w:val="15"/>
                <w:szCs w:val="15"/>
              </w:rPr>
            </w:pPr>
            <w:r>
              <w:rPr>
                <w:sz w:val="15"/>
                <w:szCs w:val="15"/>
              </w:rPr>
              <w:t>12</w:t>
            </w:r>
          </w:p>
        </w:tc>
        <w:tc>
          <w:tcPr>
            <w:tcW w:w="1067" w:type="dxa"/>
          </w:tcPr>
          <w:p w14:paraId="50A6EB84" w14:textId="77777777" w:rsidR="0043707E" w:rsidRDefault="0000125D">
            <w:pPr>
              <w:spacing w:after="128" w:line="264" w:lineRule="auto"/>
              <w:rPr>
                <w:sz w:val="15"/>
                <w:szCs w:val="15"/>
              </w:rPr>
            </w:pPr>
            <w:r>
              <w:rPr>
                <w:sz w:val="15"/>
                <w:szCs w:val="15"/>
              </w:rPr>
              <w:t>561,00 €</w:t>
            </w:r>
          </w:p>
        </w:tc>
      </w:tr>
      <w:tr w:rsidR="0043707E" w14:paraId="491CB036" w14:textId="77777777">
        <w:trPr>
          <w:trHeight w:hRule="exact" w:val="300"/>
        </w:trPr>
        <w:tc>
          <w:tcPr>
            <w:tcW w:w="1802" w:type="dxa"/>
            <w:tcBorders>
              <w:left w:val="nil"/>
              <w:bottom w:val="nil"/>
              <w:right w:val="nil"/>
            </w:tcBorders>
          </w:tcPr>
          <w:p w14:paraId="3419DF28" w14:textId="77777777" w:rsidR="0043707E" w:rsidRDefault="0043707E">
            <w:pPr>
              <w:spacing w:after="128" w:line="264" w:lineRule="auto"/>
              <w:rPr>
                <w:sz w:val="15"/>
                <w:szCs w:val="15"/>
              </w:rPr>
            </w:pPr>
          </w:p>
        </w:tc>
        <w:tc>
          <w:tcPr>
            <w:tcW w:w="4634" w:type="dxa"/>
            <w:tcBorders>
              <w:left w:val="nil"/>
              <w:bottom w:val="nil"/>
              <w:right w:val="nil"/>
            </w:tcBorders>
          </w:tcPr>
          <w:p w14:paraId="5F92D5AD" w14:textId="77777777" w:rsidR="0043707E" w:rsidRDefault="0043707E">
            <w:pPr>
              <w:spacing w:after="128" w:line="264" w:lineRule="auto"/>
              <w:rPr>
                <w:sz w:val="15"/>
                <w:szCs w:val="15"/>
              </w:rPr>
            </w:pPr>
          </w:p>
        </w:tc>
        <w:tc>
          <w:tcPr>
            <w:tcW w:w="1076" w:type="dxa"/>
            <w:tcBorders>
              <w:left w:val="nil"/>
              <w:bottom w:val="nil"/>
              <w:right w:val="nil"/>
            </w:tcBorders>
          </w:tcPr>
          <w:p w14:paraId="1F1C2704" w14:textId="77777777" w:rsidR="0043707E" w:rsidRDefault="0043707E">
            <w:pPr>
              <w:spacing w:after="128" w:line="264" w:lineRule="auto"/>
              <w:rPr>
                <w:sz w:val="15"/>
                <w:szCs w:val="15"/>
              </w:rPr>
            </w:pPr>
          </w:p>
        </w:tc>
        <w:tc>
          <w:tcPr>
            <w:tcW w:w="1063" w:type="dxa"/>
            <w:tcBorders>
              <w:left w:val="nil"/>
              <w:bottom w:val="nil"/>
              <w:right w:val="nil"/>
            </w:tcBorders>
          </w:tcPr>
          <w:p w14:paraId="16117DC7" w14:textId="77777777" w:rsidR="0043707E" w:rsidRDefault="0043707E">
            <w:pPr>
              <w:spacing w:after="128" w:line="264" w:lineRule="auto"/>
              <w:rPr>
                <w:sz w:val="15"/>
                <w:szCs w:val="15"/>
              </w:rPr>
            </w:pPr>
          </w:p>
        </w:tc>
        <w:tc>
          <w:tcPr>
            <w:tcW w:w="1067" w:type="dxa"/>
            <w:tcBorders>
              <w:left w:val="nil"/>
              <w:bottom w:val="nil"/>
              <w:right w:val="nil"/>
            </w:tcBorders>
          </w:tcPr>
          <w:p w14:paraId="3812ED0C" w14:textId="77777777" w:rsidR="0043707E" w:rsidRDefault="0043707E">
            <w:pPr>
              <w:spacing w:after="128" w:line="264" w:lineRule="auto"/>
              <w:rPr>
                <w:sz w:val="15"/>
                <w:szCs w:val="15"/>
              </w:rPr>
            </w:pPr>
          </w:p>
        </w:tc>
      </w:tr>
      <w:tr w:rsidR="0043707E" w14:paraId="2087271F" w14:textId="77777777">
        <w:trPr>
          <w:trHeight w:val="315"/>
        </w:trPr>
        <w:tc>
          <w:tcPr>
            <w:tcW w:w="1802" w:type="dxa"/>
            <w:tcBorders>
              <w:top w:val="nil"/>
              <w:left w:val="nil"/>
              <w:bottom w:val="nil"/>
              <w:right w:val="nil"/>
            </w:tcBorders>
          </w:tcPr>
          <w:p w14:paraId="6CA0F310"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759998C8" w14:textId="77777777" w:rsidR="0043707E" w:rsidRDefault="0000125D">
            <w:pPr>
              <w:spacing w:after="128" w:line="264" w:lineRule="auto"/>
              <w:rPr>
                <w:b/>
                <w:bCs/>
                <w:i/>
                <w:iCs/>
                <w:sz w:val="15"/>
                <w:szCs w:val="15"/>
              </w:rPr>
            </w:pPr>
            <w:r>
              <w:rPr>
                <w:b/>
                <w:bCs/>
                <w:i/>
                <w:iCs/>
                <w:sz w:val="15"/>
                <w:szCs w:val="15"/>
              </w:rPr>
              <w:t>Subgrupo:  06 24 09  Prótesis transtibiales (por debajo de la rodilla)</w:t>
            </w:r>
          </w:p>
        </w:tc>
      </w:tr>
      <w:tr w:rsidR="0043707E" w14:paraId="6DD6BF6D" w14:textId="77777777">
        <w:trPr>
          <w:trHeight w:val="315"/>
        </w:trPr>
        <w:tc>
          <w:tcPr>
            <w:tcW w:w="1802" w:type="dxa"/>
            <w:tcBorders>
              <w:top w:val="nil"/>
              <w:left w:val="nil"/>
              <w:bottom w:val="nil"/>
              <w:right w:val="nil"/>
            </w:tcBorders>
          </w:tcPr>
          <w:p w14:paraId="7BF48A7A"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6F716FB1" w14:textId="32FA1C18" w:rsidR="0043707E" w:rsidRDefault="0000125D">
            <w:pPr>
              <w:spacing w:after="128" w:line="264" w:lineRule="auto"/>
              <w:rPr>
                <w:b/>
                <w:bCs/>
                <w:i/>
                <w:iCs/>
                <w:sz w:val="15"/>
                <w:szCs w:val="15"/>
              </w:rPr>
            </w:pPr>
            <w:r>
              <w:rPr>
                <w:b/>
                <w:bCs/>
                <w:i/>
                <w:iCs/>
                <w:sz w:val="15"/>
                <w:szCs w:val="15"/>
              </w:rPr>
              <w:t>Aportación persona usuaria:  0 euros</w:t>
            </w:r>
          </w:p>
        </w:tc>
      </w:tr>
      <w:tr w:rsidR="0043707E" w14:paraId="415DFA5E" w14:textId="77777777">
        <w:trPr>
          <w:trHeight w:hRule="exact" w:val="300"/>
        </w:trPr>
        <w:tc>
          <w:tcPr>
            <w:tcW w:w="1802" w:type="dxa"/>
            <w:tcBorders>
              <w:top w:val="nil"/>
              <w:left w:val="nil"/>
              <w:right w:val="nil"/>
            </w:tcBorders>
          </w:tcPr>
          <w:p w14:paraId="627AA89D" w14:textId="77777777" w:rsidR="0043707E" w:rsidRDefault="0043707E">
            <w:pPr>
              <w:spacing w:after="128" w:line="264" w:lineRule="auto"/>
              <w:rPr>
                <w:b/>
                <w:bCs/>
                <w:i/>
                <w:iCs/>
                <w:sz w:val="15"/>
                <w:szCs w:val="15"/>
              </w:rPr>
            </w:pPr>
          </w:p>
        </w:tc>
        <w:tc>
          <w:tcPr>
            <w:tcW w:w="4634" w:type="dxa"/>
            <w:tcBorders>
              <w:top w:val="nil"/>
              <w:left w:val="nil"/>
              <w:right w:val="nil"/>
            </w:tcBorders>
          </w:tcPr>
          <w:p w14:paraId="16A37E28" w14:textId="77777777" w:rsidR="0043707E" w:rsidRDefault="0043707E">
            <w:pPr>
              <w:spacing w:after="128" w:line="264" w:lineRule="auto"/>
              <w:rPr>
                <w:sz w:val="15"/>
                <w:szCs w:val="15"/>
              </w:rPr>
            </w:pPr>
          </w:p>
        </w:tc>
        <w:tc>
          <w:tcPr>
            <w:tcW w:w="1076" w:type="dxa"/>
            <w:tcBorders>
              <w:top w:val="nil"/>
              <w:left w:val="nil"/>
              <w:right w:val="nil"/>
            </w:tcBorders>
          </w:tcPr>
          <w:p w14:paraId="192B8652" w14:textId="77777777" w:rsidR="0043707E" w:rsidRDefault="0043707E">
            <w:pPr>
              <w:spacing w:after="128" w:line="264" w:lineRule="auto"/>
              <w:rPr>
                <w:sz w:val="15"/>
                <w:szCs w:val="15"/>
              </w:rPr>
            </w:pPr>
          </w:p>
        </w:tc>
        <w:tc>
          <w:tcPr>
            <w:tcW w:w="1063" w:type="dxa"/>
            <w:tcBorders>
              <w:top w:val="nil"/>
              <w:left w:val="nil"/>
              <w:right w:val="nil"/>
            </w:tcBorders>
          </w:tcPr>
          <w:p w14:paraId="35CCBDB3" w14:textId="77777777" w:rsidR="0043707E" w:rsidRDefault="0043707E">
            <w:pPr>
              <w:spacing w:after="128" w:line="264" w:lineRule="auto"/>
              <w:rPr>
                <w:sz w:val="15"/>
                <w:szCs w:val="15"/>
              </w:rPr>
            </w:pPr>
          </w:p>
        </w:tc>
        <w:tc>
          <w:tcPr>
            <w:tcW w:w="1067" w:type="dxa"/>
            <w:tcBorders>
              <w:top w:val="nil"/>
              <w:left w:val="nil"/>
              <w:right w:val="nil"/>
            </w:tcBorders>
          </w:tcPr>
          <w:p w14:paraId="0A964190" w14:textId="77777777" w:rsidR="0043707E" w:rsidRDefault="0043707E">
            <w:pPr>
              <w:spacing w:after="128" w:line="264" w:lineRule="auto"/>
              <w:rPr>
                <w:sz w:val="15"/>
                <w:szCs w:val="15"/>
              </w:rPr>
            </w:pPr>
          </w:p>
        </w:tc>
      </w:tr>
      <w:tr w:rsidR="0043707E" w14:paraId="242CAC75" w14:textId="77777777">
        <w:trPr>
          <w:trHeight w:val="900"/>
        </w:trPr>
        <w:tc>
          <w:tcPr>
            <w:tcW w:w="1802" w:type="dxa"/>
          </w:tcPr>
          <w:p w14:paraId="4D5AC5CF"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2E6371FD"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3818BDF1" w14:textId="77777777" w:rsidR="0043707E" w:rsidRDefault="0000125D">
            <w:pPr>
              <w:spacing w:after="128" w:line="264" w:lineRule="auto"/>
              <w:rPr>
                <w:b/>
                <w:bCs/>
                <w:sz w:val="15"/>
                <w:szCs w:val="15"/>
              </w:rPr>
            </w:pPr>
            <w:r>
              <w:rPr>
                <w:b/>
                <w:bCs/>
                <w:sz w:val="15"/>
                <w:szCs w:val="15"/>
              </w:rPr>
              <w:t>Elaboración</w:t>
            </w:r>
          </w:p>
        </w:tc>
        <w:tc>
          <w:tcPr>
            <w:tcW w:w="1063" w:type="dxa"/>
          </w:tcPr>
          <w:p w14:paraId="283BA7E2" w14:textId="77777777" w:rsidR="0043707E" w:rsidRDefault="0000125D">
            <w:pPr>
              <w:spacing w:after="128" w:line="264" w:lineRule="auto"/>
              <w:rPr>
                <w:b/>
                <w:bCs/>
                <w:sz w:val="15"/>
                <w:szCs w:val="15"/>
              </w:rPr>
            </w:pPr>
            <w:r>
              <w:rPr>
                <w:b/>
                <w:bCs/>
                <w:sz w:val="15"/>
                <w:szCs w:val="15"/>
              </w:rPr>
              <w:t>Vida media (Meses)</w:t>
            </w:r>
          </w:p>
        </w:tc>
        <w:tc>
          <w:tcPr>
            <w:tcW w:w="1067" w:type="dxa"/>
          </w:tcPr>
          <w:p w14:paraId="13A46112" w14:textId="77777777" w:rsidR="0043707E" w:rsidRDefault="0000125D">
            <w:pPr>
              <w:spacing w:after="128" w:line="264" w:lineRule="auto"/>
              <w:rPr>
                <w:b/>
                <w:bCs/>
                <w:sz w:val="15"/>
                <w:szCs w:val="15"/>
              </w:rPr>
            </w:pPr>
            <w:r>
              <w:rPr>
                <w:b/>
                <w:bCs/>
                <w:sz w:val="15"/>
                <w:szCs w:val="15"/>
              </w:rPr>
              <w:t>IMF</w:t>
            </w:r>
          </w:p>
        </w:tc>
      </w:tr>
      <w:tr w:rsidR="0043707E" w14:paraId="6DECC718" w14:textId="77777777">
        <w:trPr>
          <w:trHeight w:val="1200"/>
        </w:trPr>
        <w:tc>
          <w:tcPr>
            <w:tcW w:w="1802" w:type="dxa"/>
            <w:vMerge w:val="restart"/>
          </w:tcPr>
          <w:p w14:paraId="60E0D1D4" w14:textId="77777777" w:rsidR="0043707E" w:rsidRDefault="0000125D">
            <w:pPr>
              <w:spacing w:after="128" w:line="264" w:lineRule="auto"/>
              <w:rPr>
                <w:sz w:val="15"/>
                <w:szCs w:val="15"/>
              </w:rPr>
            </w:pPr>
            <w:r>
              <w:rPr>
                <w:sz w:val="15"/>
                <w:szCs w:val="15"/>
              </w:rPr>
              <w:t>PIT 000  Prótesis transtibial con encaje PTB</w:t>
            </w:r>
          </w:p>
        </w:tc>
        <w:tc>
          <w:tcPr>
            <w:tcW w:w="4634" w:type="dxa"/>
          </w:tcPr>
          <w:p w14:paraId="2BDE9D3D" w14:textId="77777777" w:rsidR="0043707E" w:rsidRDefault="0000125D">
            <w:pPr>
              <w:spacing w:after="128" w:line="264" w:lineRule="auto"/>
              <w:rPr>
                <w:sz w:val="15"/>
                <w:szCs w:val="15"/>
              </w:rPr>
            </w:pPr>
            <w:r>
              <w:rPr>
                <w:sz w:val="15"/>
                <w:szCs w:val="15"/>
              </w:rPr>
              <w:t>PIT 000A  Prótesis transtibial con encaje PTB (Prescribir además una estructura endoesquelética, un sistema de suspensión, un pie a elección y, si lo precisa, una rodillera de suspensión, una funda, una media o cubierta cosmética y una calceta)</w:t>
            </w:r>
          </w:p>
        </w:tc>
        <w:tc>
          <w:tcPr>
            <w:tcW w:w="1076" w:type="dxa"/>
          </w:tcPr>
          <w:p w14:paraId="1643043B" w14:textId="77777777" w:rsidR="0043707E" w:rsidRDefault="0000125D">
            <w:pPr>
              <w:spacing w:after="128" w:line="264" w:lineRule="auto"/>
              <w:rPr>
                <w:sz w:val="15"/>
                <w:szCs w:val="15"/>
              </w:rPr>
            </w:pPr>
            <w:r>
              <w:rPr>
                <w:sz w:val="15"/>
                <w:szCs w:val="15"/>
              </w:rPr>
              <w:t>MED</w:t>
            </w:r>
          </w:p>
        </w:tc>
        <w:tc>
          <w:tcPr>
            <w:tcW w:w="1063" w:type="dxa"/>
          </w:tcPr>
          <w:p w14:paraId="24060175" w14:textId="77777777" w:rsidR="0043707E" w:rsidRDefault="0000125D">
            <w:pPr>
              <w:spacing w:after="128" w:line="264" w:lineRule="auto"/>
              <w:rPr>
                <w:sz w:val="15"/>
                <w:szCs w:val="15"/>
              </w:rPr>
            </w:pPr>
            <w:r>
              <w:rPr>
                <w:sz w:val="15"/>
                <w:szCs w:val="15"/>
              </w:rPr>
              <w:t>24</w:t>
            </w:r>
          </w:p>
        </w:tc>
        <w:tc>
          <w:tcPr>
            <w:tcW w:w="1067" w:type="dxa"/>
          </w:tcPr>
          <w:p w14:paraId="1572BDEC" w14:textId="77777777" w:rsidR="0043707E" w:rsidRDefault="0000125D">
            <w:pPr>
              <w:spacing w:after="128" w:line="264" w:lineRule="auto"/>
              <w:rPr>
                <w:sz w:val="15"/>
                <w:szCs w:val="15"/>
              </w:rPr>
            </w:pPr>
            <w:r>
              <w:rPr>
                <w:sz w:val="15"/>
                <w:szCs w:val="15"/>
              </w:rPr>
              <w:t>1.411,26 €</w:t>
            </w:r>
          </w:p>
        </w:tc>
      </w:tr>
      <w:tr w:rsidR="0043707E" w14:paraId="210AB49B" w14:textId="77777777">
        <w:trPr>
          <w:trHeight w:val="1200"/>
        </w:trPr>
        <w:tc>
          <w:tcPr>
            <w:tcW w:w="1802" w:type="dxa"/>
            <w:vMerge/>
          </w:tcPr>
          <w:p w14:paraId="2F9EE50C" w14:textId="77777777" w:rsidR="0043707E" w:rsidRDefault="0043707E">
            <w:pPr>
              <w:spacing w:after="128" w:line="264" w:lineRule="auto"/>
              <w:rPr>
                <w:sz w:val="15"/>
                <w:szCs w:val="15"/>
              </w:rPr>
            </w:pPr>
          </w:p>
        </w:tc>
        <w:tc>
          <w:tcPr>
            <w:tcW w:w="4634" w:type="dxa"/>
          </w:tcPr>
          <w:p w14:paraId="7DC5C49D" w14:textId="77777777" w:rsidR="0043707E" w:rsidRDefault="0000125D">
            <w:pPr>
              <w:spacing w:after="128" w:line="264" w:lineRule="auto"/>
              <w:rPr>
                <w:sz w:val="15"/>
                <w:szCs w:val="15"/>
              </w:rPr>
            </w:pPr>
            <w:r>
              <w:rPr>
                <w:sz w:val="15"/>
                <w:szCs w:val="15"/>
              </w:rPr>
              <w:t>PIT 000B  Prótesis transtibial con encaje PTB y estructura exoesquelética (Prescribir además un sistema de suspensión, un pie a elección y, si lo precisa, una rodillera de suspensión y una calceta)</w:t>
            </w:r>
          </w:p>
        </w:tc>
        <w:tc>
          <w:tcPr>
            <w:tcW w:w="1076" w:type="dxa"/>
          </w:tcPr>
          <w:p w14:paraId="2714B146" w14:textId="77777777" w:rsidR="0043707E" w:rsidRDefault="0000125D">
            <w:pPr>
              <w:spacing w:after="128" w:line="264" w:lineRule="auto"/>
              <w:rPr>
                <w:sz w:val="15"/>
                <w:szCs w:val="15"/>
              </w:rPr>
            </w:pPr>
            <w:r>
              <w:rPr>
                <w:sz w:val="15"/>
                <w:szCs w:val="15"/>
              </w:rPr>
              <w:t>MED</w:t>
            </w:r>
          </w:p>
        </w:tc>
        <w:tc>
          <w:tcPr>
            <w:tcW w:w="1063" w:type="dxa"/>
          </w:tcPr>
          <w:p w14:paraId="5FE1962E" w14:textId="77777777" w:rsidR="0043707E" w:rsidRDefault="0000125D">
            <w:pPr>
              <w:spacing w:after="128" w:line="264" w:lineRule="auto"/>
              <w:rPr>
                <w:sz w:val="15"/>
                <w:szCs w:val="15"/>
              </w:rPr>
            </w:pPr>
            <w:r>
              <w:rPr>
                <w:sz w:val="15"/>
                <w:szCs w:val="15"/>
              </w:rPr>
              <w:t>24</w:t>
            </w:r>
          </w:p>
        </w:tc>
        <w:tc>
          <w:tcPr>
            <w:tcW w:w="1067" w:type="dxa"/>
          </w:tcPr>
          <w:p w14:paraId="6C4B550D" w14:textId="77777777" w:rsidR="0043707E" w:rsidRDefault="0000125D">
            <w:pPr>
              <w:spacing w:after="128" w:line="264" w:lineRule="auto"/>
              <w:rPr>
                <w:sz w:val="15"/>
                <w:szCs w:val="15"/>
              </w:rPr>
            </w:pPr>
            <w:r>
              <w:rPr>
                <w:sz w:val="15"/>
                <w:szCs w:val="15"/>
              </w:rPr>
              <w:t>2.324,85 €</w:t>
            </w:r>
          </w:p>
        </w:tc>
      </w:tr>
      <w:tr w:rsidR="0043707E" w14:paraId="66FE369F" w14:textId="77777777">
        <w:trPr>
          <w:trHeight w:val="1200"/>
        </w:trPr>
        <w:tc>
          <w:tcPr>
            <w:tcW w:w="1802" w:type="dxa"/>
            <w:vMerge w:val="restart"/>
          </w:tcPr>
          <w:p w14:paraId="32BF72E7" w14:textId="77777777" w:rsidR="0043707E" w:rsidRDefault="0000125D">
            <w:pPr>
              <w:spacing w:after="128" w:line="264" w:lineRule="auto"/>
              <w:rPr>
                <w:sz w:val="15"/>
                <w:szCs w:val="15"/>
              </w:rPr>
            </w:pPr>
            <w:r>
              <w:rPr>
                <w:sz w:val="15"/>
                <w:szCs w:val="15"/>
              </w:rPr>
              <w:t>PIT 010  Prótesis transtibial con encaje TSB</w:t>
            </w:r>
          </w:p>
        </w:tc>
        <w:tc>
          <w:tcPr>
            <w:tcW w:w="4634" w:type="dxa"/>
          </w:tcPr>
          <w:p w14:paraId="75A7E487" w14:textId="77777777" w:rsidR="0043707E" w:rsidRDefault="0000125D">
            <w:pPr>
              <w:spacing w:after="128" w:line="264" w:lineRule="auto"/>
              <w:rPr>
                <w:sz w:val="15"/>
                <w:szCs w:val="15"/>
              </w:rPr>
            </w:pPr>
            <w:r>
              <w:rPr>
                <w:sz w:val="15"/>
                <w:szCs w:val="15"/>
              </w:rPr>
              <w:t>PIT 010A  Prótesis transtibial con encaje TSB (Prescribir además una estructura endoesquelética, un sistema de suspensión, un pie a elección y, si lo precisa, una vaina, una funda, una media o cubierta cosmética y una calceta)</w:t>
            </w:r>
          </w:p>
        </w:tc>
        <w:tc>
          <w:tcPr>
            <w:tcW w:w="1076" w:type="dxa"/>
          </w:tcPr>
          <w:p w14:paraId="44F6FC5D" w14:textId="77777777" w:rsidR="0043707E" w:rsidRDefault="0000125D">
            <w:pPr>
              <w:spacing w:after="128" w:line="264" w:lineRule="auto"/>
              <w:rPr>
                <w:sz w:val="15"/>
                <w:szCs w:val="15"/>
              </w:rPr>
            </w:pPr>
            <w:r>
              <w:rPr>
                <w:sz w:val="15"/>
                <w:szCs w:val="15"/>
              </w:rPr>
              <w:t>MED</w:t>
            </w:r>
          </w:p>
        </w:tc>
        <w:tc>
          <w:tcPr>
            <w:tcW w:w="1063" w:type="dxa"/>
          </w:tcPr>
          <w:p w14:paraId="523C5639" w14:textId="77777777" w:rsidR="0043707E" w:rsidRDefault="0000125D">
            <w:pPr>
              <w:spacing w:after="128" w:line="264" w:lineRule="auto"/>
              <w:rPr>
                <w:sz w:val="15"/>
                <w:szCs w:val="15"/>
              </w:rPr>
            </w:pPr>
            <w:r>
              <w:rPr>
                <w:sz w:val="15"/>
                <w:szCs w:val="15"/>
              </w:rPr>
              <w:t>24</w:t>
            </w:r>
          </w:p>
        </w:tc>
        <w:tc>
          <w:tcPr>
            <w:tcW w:w="1067" w:type="dxa"/>
          </w:tcPr>
          <w:p w14:paraId="6FC4ABC2" w14:textId="77777777" w:rsidR="0043707E" w:rsidRDefault="0000125D">
            <w:pPr>
              <w:spacing w:after="128" w:line="264" w:lineRule="auto"/>
              <w:rPr>
                <w:sz w:val="15"/>
                <w:szCs w:val="15"/>
              </w:rPr>
            </w:pPr>
            <w:r>
              <w:rPr>
                <w:sz w:val="15"/>
                <w:szCs w:val="15"/>
              </w:rPr>
              <w:t>1.485,12 €</w:t>
            </w:r>
          </w:p>
        </w:tc>
      </w:tr>
      <w:tr w:rsidR="0043707E" w14:paraId="3E290F57" w14:textId="77777777">
        <w:trPr>
          <w:trHeight w:val="900"/>
        </w:trPr>
        <w:tc>
          <w:tcPr>
            <w:tcW w:w="1802" w:type="dxa"/>
            <w:vMerge/>
          </w:tcPr>
          <w:p w14:paraId="4182696C" w14:textId="77777777" w:rsidR="0043707E" w:rsidRDefault="0043707E">
            <w:pPr>
              <w:spacing w:after="128" w:line="264" w:lineRule="auto"/>
              <w:rPr>
                <w:sz w:val="15"/>
                <w:szCs w:val="15"/>
              </w:rPr>
            </w:pPr>
          </w:p>
        </w:tc>
        <w:tc>
          <w:tcPr>
            <w:tcW w:w="4634" w:type="dxa"/>
          </w:tcPr>
          <w:p w14:paraId="43133125" w14:textId="77777777" w:rsidR="0043707E" w:rsidRDefault="0000125D">
            <w:pPr>
              <w:spacing w:after="128" w:line="264" w:lineRule="auto"/>
              <w:rPr>
                <w:sz w:val="15"/>
                <w:szCs w:val="15"/>
              </w:rPr>
            </w:pPr>
            <w:r>
              <w:rPr>
                <w:sz w:val="15"/>
                <w:szCs w:val="15"/>
              </w:rPr>
              <w:t>PIT 010B  Prótesis transtibial con encaje TSB y estructura exoesquelética (Prescribir además un sistema de suspensión, un pie a elección y, si lo precisa, una vaina y una calceta)</w:t>
            </w:r>
          </w:p>
        </w:tc>
        <w:tc>
          <w:tcPr>
            <w:tcW w:w="1076" w:type="dxa"/>
          </w:tcPr>
          <w:p w14:paraId="52513B45" w14:textId="77777777" w:rsidR="0043707E" w:rsidRDefault="0000125D">
            <w:pPr>
              <w:spacing w:after="128" w:line="264" w:lineRule="auto"/>
              <w:rPr>
                <w:sz w:val="15"/>
                <w:szCs w:val="15"/>
              </w:rPr>
            </w:pPr>
            <w:r>
              <w:rPr>
                <w:sz w:val="15"/>
                <w:szCs w:val="15"/>
              </w:rPr>
              <w:t>MED</w:t>
            </w:r>
          </w:p>
        </w:tc>
        <w:tc>
          <w:tcPr>
            <w:tcW w:w="1063" w:type="dxa"/>
          </w:tcPr>
          <w:p w14:paraId="115BB650" w14:textId="77777777" w:rsidR="0043707E" w:rsidRDefault="0000125D">
            <w:pPr>
              <w:spacing w:after="128" w:line="264" w:lineRule="auto"/>
              <w:rPr>
                <w:sz w:val="15"/>
                <w:szCs w:val="15"/>
              </w:rPr>
            </w:pPr>
            <w:r>
              <w:rPr>
                <w:sz w:val="15"/>
                <w:szCs w:val="15"/>
              </w:rPr>
              <w:t>24</w:t>
            </w:r>
          </w:p>
        </w:tc>
        <w:tc>
          <w:tcPr>
            <w:tcW w:w="1067" w:type="dxa"/>
          </w:tcPr>
          <w:p w14:paraId="066DD24A" w14:textId="77777777" w:rsidR="0043707E" w:rsidRDefault="0000125D">
            <w:pPr>
              <w:spacing w:after="128" w:line="264" w:lineRule="auto"/>
              <w:rPr>
                <w:sz w:val="15"/>
                <w:szCs w:val="15"/>
              </w:rPr>
            </w:pPr>
            <w:r>
              <w:rPr>
                <w:sz w:val="15"/>
                <w:szCs w:val="15"/>
              </w:rPr>
              <w:t>2.392,74 €</w:t>
            </w:r>
          </w:p>
        </w:tc>
      </w:tr>
      <w:tr w:rsidR="0043707E" w14:paraId="4BBE7AE2" w14:textId="77777777">
        <w:trPr>
          <w:trHeight w:val="1200"/>
        </w:trPr>
        <w:tc>
          <w:tcPr>
            <w:tcW w:w="1802" w:type="dxa"/>
            <w:vMerge w:val="restart"/>
          </w:tcPr>
          <w:p w14:paraId="483E47C2" w14:textId="77777777" w:rsidR="0043707E" w:rsidRDefault="0000125D">
            <w:pPr>
              <w:spacing w:after="128" w:line="264" w:lineRule="auto"/>
              <w:rPr>
                <w:sz w:val="15"/>
                <w:szCs w:val="15"/>
              </w:rPr>
            </w:pPr>
            <w:r>
              <w:rPr>
                <w:sz w:val="15"/>
                <w:szCs w:val="15"/>
              </w:rPr>
              <w:t>PIT 020  Prótesis transtibial con encaje KBM</w:t>
            </w:r>
          </w:p>
        </w:tc>
        <w:tc>
          <w:tcPr>
            <w:tcW w:w="4634" w:type="dxa"/>
          </w:tcPr>
          <w:p w14:paraId="1853BE70" w14:textId="77777777" w:rsidR="0043707E" w:rsidRDefault="0000125D">
            <w:pPr>
              <w:spacing w:after="128" w:line="264" w:lineRule="auto"/>
              <w:rPr>
                <w:sz w:val="15"/>
                <w:szCs w:val="15"/>
              </w:rPr>
            </w:pPr>
            <w:r>
              <w:rPr>
                <w:sz w:val="15"/>
                <w:szCs w:val="15"/>
              </w:rPr>
              <w:t>PIT 020A  Prótesis transtibial con encaje KBM (Prescribir además una estructura endoesquelética, un pie a elección y, si lo precisa, una vaina, una rodillera de suspensión, una funda y una media o cubierta cosmética y una calceta)</w:t>
            </w:r>
          </w:p>
        </w:tc>
        <w:tc>
          <w:tcPr>
            <w:tcW w:w="1076" w:type="dxa"/>
          </w:tcPr>
          <w:p w14:paraId="5FBD83CF" w14:textId="77777777" w:rsidR="0043707E" w:rsidRDefault="0000125D">
            <w:pPr>
              <w:spacing w:after="128" w:line="264" w:lineRule="auto"/>
              <w:rPr>
                <w:sz w:val="15"/>
                <w:szCs w:val="15"/>
              </w:rPr>
            </w:pPr>
            <w:r>
              <w:rPr>
                <w:sz w:val="15"/>
                <w:szCs w:val="15"/>
              </w:rPr>
              <w:t>MED</w:t>
            </w:r>
          </w:p>
        </w:tc>
        <w:tc>
          <w:tcPr>
            <w:tcW w:w="1063" w:type="dxa"/>
          </w:tcPr>
          <w:p w14:paraId="04769417" w14:textId="77777777" w:rsidR="0043707E" w:rsidRDefault="0000125D">
            <w:pPr>
              <w:spacing w:after="128" w:line="264" w:lineRule="auto"/>
              <w:rPr>
                <w:sz w:val="15"/>
                <w:szCs w:val="15"/>
              </w:rPr>
            </w:pPr>
            <w:r>
              <w:rPr>
                <w:sz w:val="15"/>
                <w:szCs w:val="15"/>
              </w:rPr>
              <w:t>24</w:t>
            </w:r>
          </w:p>
        </w:tc>
        <w:tc>
          <w:tcPr>
            <w:tcW w:w="1067" w:type="dxa"/>
          </w:tcPr>
          <w:p w14:paraId="541BDB72" w14:textId="77777777" w:rsidR="0043707E" w:rsidRDefault="0000125D">
            <w:pPr>
              <w:spacing w:after="128" w:line="264" w:lineRule="auto"/>
              <w:rPr>
                <w:sz w:val="15"/>
                <w:szCs w:val="15"/>
              </w:rPr>
            </w:pPr>
            <w:r>
              <w:rPr>
                <w:sz w:val="15"/>
                <w:szCs w:val="15"/>
              </w:rPr>
              <w:t>1.522,35 €</w:t>
            </w:r>
          </w:p>
        </w:tc>
      </w:tr>
      <w:tr w:rsidR="0043707E" w14:paraId="192165B8" w14:textId="77777777">
        <w:trPr>
          <w:trHeight w:val="900"/>
        </w:trPr>
        <w:tc>
          <w:tcPr>
            <w:tcW w:w="1802" w:type="dxa"/>
            <w:vMerge/>
          </w:tcPr>
          <w:p w14:paraId="657CFB1A" w14:textId="77777777" w:rsidR="0043707E" w:rsidRDefault="0043707E">
            <w:pPr>
              <w:spacing w:after="128" w:line="264" w:lineRule="auto"/>
              <w:rPr>
                <w:sz w:val="15"/>
                <w:szCs w:val="15"/>
              </w:rPr>
            </w:pPr>
          </w:p>
        </w:tc>
        <w:tc>
          <w:tcPr>
            <w:tcW w:w="4634" w:type="dxa"/>
          </w:tcPr>
          <w:p w14:paraId="06BA0DD5" w14:textId="77777777" w:rsidR="0043707E" w:rsidRDefault="0000125D">
            <w:pPr>
              <w:spacing w:after="128" w:line="264" w:lineRule="auto"/>
              <w:rPr>
                <w:sz w:val="15"/>
                <w:szCs w:val="15"/>
              </w:rPr>
            </w:pPr>
            <w:r>
              <w:rPr>
                <w:sz w:val="15"/>
                <w:szCs w:val="15"/>
              </w:rPr>
              <w:t>PIT 020B  Prótesis transtibial con encaje KBM y estructura exoesquelética (Prescribir además un pie a elección y, si lo precisa, una vaina, una rodillera de suspensión y una calceta)</w:t>
            </w:r>
          </w:p>
        </w:tc>
        <w:tc>
          <w:tcPr>
            <w:tcW w:w="1076" w:type="dxa"/>
          </w:tcPr>
          <w:p w14:paraId="2AB161BF" w14:textId="77777777" w:rsidR="0043707E" w:rsidRDefault="0000125D">
            <w:pPr>
              <w:spacing w:after="128" w:line="264" w:lineRule="auto"/>
              <w:rPr>
                <w:sz w:val="15"/>
                <w:szCs w:val="15"/>
              </w:rPr>
            </w:pPr>
            <w:r>
              <w:rPr>
                <w:sz w:val="15"/>
                <w:szCs w:val="15"/>
              </w:rPr>
              <w:t>MED</w:t>
            </w:r>
          </w:p>
        </w:tc>
        <w:tc>
          <w:tcPr>
            <w:tcW w:w="1063" w:type="dxa"/>
          </w:tcPr>
          <w:p w14:paraId="71FFAD28" w14:textId="77777777" w:rsidR="0043707E" w:rsidRDefault="0000125D">
            <w:pPr>
              <w:spacing w:after="128" w:line="264" w:lineRule="auto"/>
              <w:rPr>
                <w:sz w:val="15"/>
                <w:szCs w:val="15"/>
              </w:rPr>
            </w:pPr>
            <w:r>
              <w:rPr>
                <w:sz w:val="15"/>
                <w:szCs w:val="15"/>
              </w:rPr>
              <w:t>24</w:t>
            </w:r>
          </w:p>
        </w:tc>
        <w:tc>
          <w:tcPr>
            <w:tcW w:w="1067" w:type="dxa"/>
          </w:tcPr>
          <w:p w14:paraId="78A2D063" w14:textId="77777777" w:rsidR="0043707E" w:rsidRDefault="0000125D">
            <w:pPr>
              <w:spacing w:after="128" w:line="264" w:lineRule="auto"/>
              <w:rPr>
                <w:sz w:val="15"/>
                <w:szCs w:val="15"/>
              </w:rPr>
            </w:pPr>
            <w:r>
              <w:rPr>
                <w:sz w:val="15"/>
                <w:szCs w:val="15"/>
              </w:rPr>
              <w:t>2.343,81 €</w:t>
            </w:r>
          </w:p>
        </w:tc>
      </w:tr>
      <w:tr w:rsidR="0043707E" w14:paraId="015F742C" w14:textId="77777777">
        <w:trPr>
          <w:trHeight w:val="600"/>
        </w:trPr>
        <w:tc>
          <w:tcPr>
            <w:tcW w:w="1802" w:type="dxa"/>
            <w:vMerge w:val="restart"/>
          </w:tcPr>
          <w:p w14:paraId="31481225" w14:textId="77777777" w:rsidR="0043707E" w:rsidRDefault="0000125D">
            <w:pPr>
              <w:spacing w:after="128" w:line="264" w:lineRule="auto"/>
              <w:rPr>
                <w:sz w:val="15"/>
                <w:szCs w:val="15"/>
              </w:rPr>
            </w:pPr>
            <w:r>
              <w:rPr>
                <w:sz w:val="15"/>
                <w:szCs w:val="15"/>
              </w:rPr>
              <w:t>PIT 900  Estructura para prótesis transtibial</w:t>
            </w:r>
          </w:p>
        </w:tc>
        <w:tc>
          <w:tcPr>
            <w:tcW w:w="4634" w:type="dxa"/>
          </w:tcPr>
          <w:p w14:paraId="34ECE82A" w14:textId="3A5F6C55" w:rsidR="0043707E" w:rsidRDefault="0000125D">
            <w:pPr>
              <w:spacing w:after="128" w:line="264" w:lineRule="auto"/>
              <w:rPr>
                <w:sz w:val="15"/>
                <w:szCs w:val="15"/>
              </w:rPr>
            </w:pPr>
            <w:r>
              <w:rPr>
                <w:sz w:val="15"/>
                <w:szCs w:val="15"/>
              </w:rPr>
              <w:t>PIT 900A  Estructura endoesquelética para prótesis transtibial, para personas usuarias hasta 45 kg de peso</w:t>
            </w:r>
          </w:p>
        </w:tc>
        <w:tc>
          <w:tcPr>
            <w:tcW w:w="1076" w:type="dxa"/>
          </w:tcPr>
          <w:p w14:paraId="7F935B1C" w14:textId="77777777" w:rsidR="0043707E" w:rsidRDefault="0000125D">
            <w:pPr>
              <w:spacing w:after="128" w:line="264" w:lineRule="auto"/>
              <w:rPr>
                <w:sz w:val="15"/>
                <w:szCs w:val="15"/>
              </w:rPr>
            </w:pPr>
            <w:r>
              <w:rPr>
                <w:sz w:val="15"/>
                <w:szCs w:val="15"/>
              </w:rPr>
              <w:t>COMP2</w:t>
            </w:r>
          </w:p>
        </w:tc>
        <w:tc>
          <w:tcPr>
            <w:tcW w:w="1063" w:type="dxa"/>
          </w:tcPr>
          <w:p w14:paraId="531B48CB" w14:textId="77777777" w:rsidR="0043707E" w:rsidRDefault="0000125D">
            <w:pPr>
              <w:spacing w:after="128" w:line="264" w:lineRule="auto"/>
              <w:rPr>
                <w:sz w:val="15"/>
                <w:szCs w:val="15"/>
              </w:rPr>
            </w:pPr>
            <w:r>
              <w:rPr>
                <w:sz w:val="15"/>
                <w:szCs w:val="15"/>
              </w:rPr>
              <w:t>24</w:t>
            </w:r>
          </w:p>
        </w:tc>
        <w:tc>
          <w:tcPr>
            <w:tcW w:w="1067" w:type="dxa"/>
          </w:tcPr>
          <w:p w14:paraId="58C464E4" w14:textId="77777777" w:rsidR="0043707E" w:rsidRDefault="0000125D">
            <w:pPr>
              <w:spacing w:after="128" w:line="264" w:lineRule="auto"/>
              <w:rPr>
                <w:sz w:val="15"/>
                <w:szCs w:val="15"/>
              </w:rPr>
            </w:pPr>
            <w:r>
              <w:rPr>
                <w:sz w:val="15"/>
                <w:szCs w:val="15"/>
              </w:rPr>
              <w:t>831,64 €</w:t>
            </w:r>
          </w:p>
        </w:tc>
      </w:tr>
      <w:tr w:rsidR="0043707E" w14:paraId="066008A8" w14:textId="77777777">
        <w:trPr>
          <w:trHeight w:val="600"/>
        </w:trPr>
        <w:tc>
          <w:tcPr>
            <w:tcW w:w="1802" w:type="dxa"/>
            <w:vMerge/>
          </w:tcPr>
          <w:p w14:paraId="45F85A55" w14:textId="77777777" w:rsidR="0043707E" w:rsidRDefault="0043707E">
            <w:pPr>
              <w:spacing w:after="128" w:line="264" w:lineRule="auto"/>
              <w:rPr>
                <w:sz w:val="15"/>
                <w:szCs w:val="15"/>
              </w:rPr>
            </w:pPr>
          </w:p>
        </w:tc>
        <w:tc>
          <w:tcPr>
            <w:tcW w:w="4634" w:type="dxa"/>
          </w:tcPr>
          <w:p w14:paraId="63AE3802" w14:textId="2F3A46EF" w:rsidR="0043707E" w:rsidRDefault="0000125D">
            <w:pPr>
              <w:spacing w:after="128" w:line="264" w:lineRule="auto"/>
              <w:rPr>
                <w:sz w:val="15"/>
                <w:szCs w:val="15"/>
              </w:rPr>
            </w:pPr>
            <w:r>
              <w:rPr>
                <w:sz w:val="15"/>
                <w:szCs w:val="15"/>
              </w:rPr>
              <w:t>PIT 900B  Estructura endoesquelética para prótesis transtibial, para personas usuarias entre 45 y 66 kg de peso</w:t>
            </w:r>
          </w:p>
        </w:tc>
        <w:tc>
          <w:tcPr>
            <w:tcW w:w="1076" w:type="dxa"/>
          </w:tcPr>
          <w:p w14:paraId="2DA794D2" w14:textId="77777777" w:rsidR="0043707E" w:rsidRDefault="0000125D">
            <w:pPr>
              <w:spacing w:after="128" w:line="264" w:lineRule="auto"/>
              <w:rPr>
                <w:sz w:val="15"/>
                <w:szCs w:val="15"/>
              </w:rPr>
            </w:pPr>
            <w:r>
              <w:rPr>
                <w:sz w:val="15"/>
                <w:szCs w:val="15"/>
              </w:rPr>
              <w:t>COMP2</w:t>
            </w:r>
          </w:p>
        </w:tc>
        <w:tc>
          <w:tcPr>
            <w:tcW w:w="1063" w:type="dxa"/>
          </w:tcPr>
          <w:p w14:paraId="11050BF1" w14:textId="77777777" w:rsidR="0043707E" w:rsidRDefault="0000125D">
            <w:pPr>
              <w:spacing w:after="128" w:line="264" w:lineRule="auto"/>
              <w:rPr>
                <w:sz w:val="15"/>
                <w:szCs w:val="15"/>
              </w:rPr>
            </w:pPr>
            <w:r>
              <w:rPr>
                <w:sz w:val="15"/>
                <w:szCs w:val="15"/>
              </w:rPr>
              <w:t>24</w:t>
            </w:r>
          </w:p>
        </w:tc>
        <w:tc>
          <w:tcPr>
            <w:tcW w:w="1067" w:type="dxa"/>
          </w:tcPr>
          <w:p w14:paraId="09A7D341" w14:textId="77777777" w:rsidR="0043707E" w:rsidRDefault="0000125D">
            <w:pPr>
              <w:spacing w:after="128" w:line="264" w:lineRule="auto"/>
              <w:rPr>
                <w:sz w:val="15"/>
                <w:szCs w:val="15"/>
              </w:rPr>
            </w:pPr>
            <w:r>
              <w:rPr>
                <w:sz w:val="15"/>
                <w:szCs w:val="15"/>
              </w:rPr>
              <w:t>855,01 €</w:t>
            </w:r>
          </w:p>
        </w:tc>
      </w:tr>
      <w:tr w:rsidR="0043707E" w14:paraId="08954675" w14:textId="77777777">
        <w:trPr>
          <w:trHeight w:val="600"/>
        </w:trPr>
        <w:tc>
          <w:tcPr>
            <w:tcW w:w="1802" w:type="dxa"/>
            <w:vMerge/>
          </w:tcPr>
          <w:p w14:paraId="2D38D6AB" w14:textId="77777777" w:rsidR="0043707E" w:rsidRDefault="0043707E">
            <w:pPr>
              <w:spacing w:after="128" w:line="264" w:lineRule="auto"/>
              <w:rPr>
                <w:sz w:val="15"/>
                <w:szCs w:val="15"/>
              </w:rPr>
            </w:pPr>
          </w:p>
        </w:tc>
        <w:tc>
          <w:tcPr>
            <w:tcW w:w="4634" w:type="dxa"/>
          </w:tcPr>
          <w:p w14:paraId="78903C74" w14:textId="6A806436" w:rsidR="0043707E" w:rsidRDefault="0000125D">
            <w:pPr>
              <w:spacing w:after="128" w:line="264" w:lineRule="auto"/>
              <w:rPr>
                <w:sz w:val="15"/>
                <w:szCs w:val="15"/>
              </w:rPr>
            </w:pPr>
            <w:r>
              <w:rPr>
                <w:sz w:val="15"/>
                <w:szCs w:val="15"/>
              </w:rPr>
              <w:t>PIT 900C  Estructura endoesquelética para prótesis transtibial, para personas usuarias entre 66 y 100 kg de peso</w:t>
            </w:r>
          </w:p>
        </w:tc>
        <w:tc>
          <w:tcPr>
            <w:tcW w:w="1076" w:type="dxa"/>
          </w:tcPr>
          <w:p w14:paraId="506C2247" w14:textId="77777777" w:rsidR="0043707E" w:rsidRDefault="0000125D">
            <w:pPr>
              <w:spacing w:after="128" w:line="264" w:lineRule="auto"/>
              <w:rPr>
                <w:sz w:val="15"/>
                <w:szCs w:val="15"/>
              </w:rPr>
            </w:pPr>
            <w:r>
              <w:rPr>
                <w:sz w:val="15"/>
                <w:szCs w:val="15"/>
              </w:rPr>
              <w:t>COMP2</w:t>
            </w:r>
          </w:p>
        </w:tc>
        <w:tc>
          <w:tcPr>
            <w:tcW w:w="1063" w:type="dxa"/>
          </w:tcPr>
          <w:p w14:paraId="5F6BEC9C" w14:textId="77777777" w:rsidR="0043707E" w:rsidRDefault="0000125D">
            <w:pPr>
              <w:spacing w:after="128" w:line="264" w:lineRule="auto"/>
              <w:rPr>
                <w:sz w:val="15"/>
                <w:szCs w:val="15"/>
              </w:rPr>
            </w:pPr>
            <w:r>
              <w:rPr>
                <w:sz w:val="15"/>
                <w:szCs w:val="15"/>
              </w:rPr>
              <w:t>24</w:t>
            </w:r>
          </w:p>
        </w:tc>
        <w:tc>
          <w:tcPr>
            <w:tcW w:w="1067" w:type="dxa"/>
          </w:tcPr>
          <w:p w14:paraId="4A610F50" w14:textId="77777777" w:rsidR="0043707E" w:rsidRDefault="0000125D">
            <w:pPr>
              <w:spacing w:after="128" w:line="264" w:lineRule="auto"/>
              <w:rPr>
                <w:sz w:val="15"/>
                <w:szCs w:val="15"/>
              </w:rPr>
            </w:pPr>
            <w:r>
              <w:rPr>
                <w:sz w:val="15"/>
                <w:szCs w:val="15"/>
              </w:rPr>
              <w:t>865,82 €</w:t>
            </w:r>
          </w:p>
        </w:tc>
      </w:tr>
      <w:tr w:rsidR="0043707E" w14:paraId="29BB68B3" w14:textId="77777777">
        <w:trPr>
          <w:trHeight w:val="600"/>
        </w:trPr>
        <w:tc>
          <w:tcPr>
            <w:tcW w:w="1802" w:type="dxa"/>
            <w:vMerge/>
          </w:tcPr>
          <w:p w14:paraId="61BCBA89" w14:textId="77777777" w:rsidR="0043707E" w:rsidRDefault="0043707E">
            <w:pPr>
              <w:spacing w:after="128" w:line="264" w:lineRule="auto"/>
              <w:rPr>
                <w:sz w:val="15"/>
                <w:szCs w:val="15"/>
              </w:rPr>
            </w:pPr>
          </w:p>
        </w:tc>
        <w:tc>
          <w:tcPr>
            <w:tcW w:w="4634" w:type="dxa"/>
          </w:tcPr>
          <w:p w14:paraId="204D1747" w14:textId="66BADA03" w:rsidR="0043707E" w:rsidRDefault="0000125D">
            <w:pPr>
              <w:spacing w:after="128" w:line="264" w:lineRule="auto"/>
              <w:rPr>
                <w:sz w:val="15"/>
                <w:szCs w:val="15"/>
              </w:rPr>
            </w:pPr>
            <w:r>
              <w:rPr>
                <w:sz w:val="15"/>
                <w:szCs w:val="15"/>
              </w:rPr>
              <w:t>PIT 900D  Estructura endoesquelética para prótesis transtibial, para personas usuarias entre 100 y 125 kg de peso</w:t>
            </w:r>
          </w:p>
        </w:tc>
        <w:tc>
          <w:tcPr>
            <w:tcW w:w="1076" w:type="dxa"/>
          </w:tcPr>
          <w:p w14:paraId="4882BBC9" w14:textId="77777777" w:rsidR="0043707E" w:rsidRDefault="0000125D">
            <w:pPr>
              <w:spacing w:after="128" w:line="264" w:lineRule="auto"/>
              <w:rPr>
                <w:sz w:val="15"/>
                <w:szCs w:val="15"/>
              </w:rPr>
            </w:pPr>
            <w:r>
              <w:rPr>
                <w:sz w:val="15"/>
                <w:szCs w:val="15"/>
              </w:rPr>
              <w:t>COMP2</w:t>
            </w:r>
          </w:p>
        </w:tc>
        <w:tc>
          <w:tcPr>
            <w:tcW w:w="1063" w:type="dxa"/>
          </w:tcPr>
          <w:p w14:paraId="5A6AE250" w14:textId="77777777" w:rsidR="0043707E" w:rsidRDefault="0000125D">
            <w:pPr>
              <w:spacing w:after="128" w:line="264" w:lineRule="auto"/>
              <w:rPr>
                <w:sz w:val="15"/>
                <w:szCs w:val="15"/>
              </w:rPr>
            </w:pPr>
            <w:r>
              <w:rPr>
                <w:sz w:val="15"/>
                <w:szCs w:val="15"/>
              </w:rPr>
              <w:t>24</w:t>
            </w:r>
          </w:p>
        </w:tc>
        <w:tc>
          <w:tcPr>
            <w:tcW w:w="1067" w:type="dxa"/>
          </w:tcPr>
          <w:p w14:paraId="5178FE2A" w14:textId="77777777" w:rsidR="0043707E" w:rsidRDefault="0000125D">
            <w:pPr>
              <w:spacing w:after="128" w:line="264" w:lineRule="auto"/>
              <w:rPr>
                <w:sz w:val="15"/>
                <w:szCs w:val="15"/>
              </w:rPr>
            </w:pPr>
            <w:r>
              <w:rPr>
                <w:sz w:val="15"/>
                <w:szCs w:val="15"/>
              </w:rPr>
              <w:t>931,51 €</w:t>
            </w:r>
          </w:p>
        </w:tc>
      </w:tr>
      <w:tr w:rsidR="0043707E" w14:paraId="3389C8BF" w14:textId="77777777">
        <w:trPr>
          <w:trHeight w:val="600"/>
        </w:trPr>
        <w:tc>
          <w:tcPr>
            <w:tcW w:w="1802" w:type="dxa"/>
            <w:vMerge/>
          </w:tcPr>
          <w:p w14:paraId="15AC73E5" w14:textId="77777777" w:rsidR="0043707E" w:rsidRDefault="0043707E">
            <w:pPr>
              <w:spacing w:after="128" w:line="264" w:lineRule="auto"/>
              <w:rPr>
                <w:sz w:val="15"/>
                <w:szCs w:val="15"/>
              </w:rPr>
            </w:pPr>
          </w:p>
        </w:tc>
        <w:tc>
          <w:tcPr>
            <w:tcW w:w="4634" w:type="dxa"/>
          </w:tcPr>
          <w:p w14:paraId="13E6DC01" w14:textId="24F5F9F9" w:rsidR="0043707E" w:rsidRDefault="0000125D">
            <w:pPr>
              <w:spacing w:after="128" w:line="264" w:lineRule="auto"/>
              <w:rPr>
                <w:sz w:val="15"/>
                <w:szCs w:val="15"/>
              </w:rPr>
            </w:pPr>
            <w:r>
              <w:rPr>
                <w:sz w:val="15"/>
                <w:szCs w:val="15"/>
              </w:rPr>
              <w:t>PIT 900E  Estructura endoesquelética para prótesis transtibial, para personas usuarias entre 125 y 166 kg de peso</w:t>
            </w:r>
          </w:p>
        </w:tc>
        <w:tc>
          <w:tcPr>
            <w:tcW w:w="1076" w:type="dxa"/>
          </w:tcPr>
          <w:p w14:paraId="1A92D49A" w14:textId="77777777" w:rsidR="0043707E" w:rsidRDefault="0000125D">
            <w:pPr>
              <w:spacing w:after="128" w:line="264" w:lineRule="auto"/>
              <w:rPr>
                <w:sz w:val="15"/>
                <w:szCs w:val="15"/>
              </w:rPr>
            </w:pPr>
            <w:r>
              <w:rPr>
                <w:sz w:val="15"/>
                <w:szCs w:val="15"/>
              </w:rPr>
              <w:t>COMP2</w:t>
            </w:r>
          </w:p>
        </w:tc>
        <w:tc>
          <w:tcPr>
            <w:tcW w:w="1063" w:type="dxa"/>
          </w:tcPr>
          <w:p w14:paraId="0DF2E14E" w14:textId="77777777" w:rsidR="0043707E" w:rsidRDefault="0000125D">
            <w:pPr>
              <w:spacing w:after="128" w:line="264" w:lineRule="auto"/>
              <w:rPr>
                <w:sz w:val="15"/>
                <w:szCs w:val="15"/>
              </w:rPr>
            </w:pPr>
            <w:r>
              <w:rPr>
                <w:sz w:val="15"/>
                <w:szCs w:val="15"/>
              </w:rPr>
              <w:t>24</w:t>
            </w:r>
          </w:p>
        </w:tc>
        <w:tc>
          <w:tcPr>
            <w:tcW w:w="1067" w:type="dxa"/>
          </w:tcPr>
          <w:p w14:paraId="39BA1A25" w14:textId="77777777" w:rsidR="0043707E" w:rsidRDefault="0000125D">
            <w:pPr>
              <w:spacing w:after="128" w:line="264" w:lineRule="auto"/>
              <w:rPr>
                <w:sz w:val="15"/>
                <w:szCs w:val="15"/>
              </w:rPr>
            </w:pPr>
            <w:r>
              <w:rPr>
                <w:sz w:val="15"/>
                <w:szCs w:val="15"/>
              </w:rPr>
              <w:t>1.064,93 €</w:t>
            </w:r>
          </w:p>
        </w:tc>
      </w:tr>
      <w:tr w:rsidR="0043707E" w14:paraId="25E1F050" w14:textId="77777777">
        <w:trPr>
          <w:trHeight w:val="300"/>
        </w:trPr>
        <w:tc>
          <w:tcPr>
            <w:tcW w:w="1802" w:type="dxa"/>
            <w:vMerge/>
          </w:tcPr>
          <w:p w14:paraId="47E70FEB" w14:textId="77777777" w:rsidR="0043707E" w:rsidRDefault="0043707E">
            <w:pPr>
              <w:spacing w:after="128" w:line="264" w:lineRule="auto"/>
              <w:rPr>
                <w:sz w:val="15"/>
                <w:szCs w:val="15"/>
              </w:rPr>
            </w:pPr>
          </w:p>
        </w:tc>
        <w:tc>
          <w:tcPr>
            <w:tcW w:w="4634" w:type="dxa"/>
          </w:tcPr>
          <w:p w14:paraId="065A7D9F" w14:textId="77777777" w:rsidR="0043707E" w:rsidRDefault="0000125D">
            <w:pPr>
              <w:spacing w:after="128" w:line="264" w:lineRule="auto"/>
              <w:rPr>
                <w:sz w:val="15"/>
                <w:szCs w:val="15"/>
              </w:rPr>
            </w:pPr>
            <w:r>
              <w:rPr>
                <w:sz w:val="15"/>
                <w:szCs w:val="15"/>
              </w:rPr>
              <w:t>PIT 900F  Estructura exoesquelética para prótesis transtibial</w:t>
            </w:r>
          </w:p>
        </w:tc>
        <w:tc>
          <w:tcPr>
            <w:tcW w:w="1076" w:type="dxa"/>
          </w:tcPr>
          <w:p w14:paraId="5891E8AB" w14:textId="77777777" w:rsidR="0043707E" w:rsidRDefault="0000125D">
            <w:pPr>
              <w:spacing w:after="128" w:line="264" w:lineRule="auto"/>
              <w:rPr>
                <w:sz w:val="15"/>
                <w:szCs w:val="15"/>
              </w:rPr>
            </w:pPr>
            <w:r>
              <w:rPr>
                <w:sz w:val="15"/>
                <w:szCs w:val="15"/>
              </w:rPr>
              <w:t>MED</w:t>
            </w:r>
          </w:p>
        </w:tc>
        <w:tc>
          <w:tcPr>
            <w:tcW w:w="1063" w:type="dxa"/>
          </w:tcPr>
          <w:p w14:paraId="7097D2E4" w14:textId="77777777" w:rsidR="0043707E" w:rsidRDefault="0000125D">
            <w:pPr>
              <w:spacing w:after="128" w:line="264" w:lineRule="auto"/>
              <w:rPr>
                <w:sz w:val="15"/>
                <w:szCs w:val="15"/>
              </w:rPr>
            </w:pPr>
            <w:r>
              <w:rPr>
                <w:sz w:val="15"/>
                <w:szCs w:val="15"/>
              </w:rPr>
              <w:t>24</w:t>
            </w:r>
          </w:p>
        </w:tc>
        <w:tc>
          <w:tcPr>
            <w:tcW w:w="1067" w:type="dxa"/>
          </w:tcPr>
          <w:p w14:paraId="0B826ED1" w14:textId="77777777" w:rsidR="0043707E" w:rsidRDefault="0000125D">
            <w:pPr>
              <w:spacing w:after="128" w:line="264" w:lineRule="auto"/>
              <w:rPr>
                <w:sz w:val="15"/>
                <w:szCs w:val="15"/>
              </w:rPr>
            </w:pPr>
            <w:r>
              <w:rPr>
                <w:sz w:val="15"/>
                <w:szCs w:val="15"/>
              </w:rPr>
              <w:t>1.276,00 €</w:t>
            </w:r>
          </w:p>
        </w:tc>
      </w:tr>
      <w:tr w:rsidR="0043707E" w14:paraId="03AC2E99" w14:textId="77777777">
        <w:trPr>
          <w:trHeight w:val="300"/>
        </w:trPr>
        <w:tc>
          <w:tcPr>
            <w:tcW w:w="1802" w:type="dxa"/>
            <w:vMerge w:val="restart"/>
          </w:tcPr>
          <w:p w14:paraId="67CD033A" w14:textId="77777777" w:rsidR="0043707E" w:rsidRDefault="0000125D">
            <w:pPr>
              <w:spacing w:after="128" w:line="264" w:lineRule="auto"/>
              <w:rPr>
                <w:sz w:val="15"/>
                <w:szCs w:val="15"/>
              </w:rPr>
            </w:pPr>
            <w:r>
              <w:rPr>
                <w:sz w:val="15"/>
                <w:szCs w:val="15"/>
              </w:rPr>
              <w:t>PIT 910  Encaje tibial</w:t>
            </w:r>
          </w:p>
        </w:tc>
        <w:tc>
          <w:tcPr>
            <w:tcW w:w="4634" w:type="dxa"/>
          </w:tcPr>
          <w:p w14:paraId="3F01C3ED" w14:textId="77777777" w:rsidR="0043707E" w:rsidRDefault="0000125D">
            <w:pPr>
              <w:spacing w:after="128" w:line="264" w:lineRule="auto"/>
              <w:rPr>
                <w:sz w:val="15"/>
                <w:szCs w:val="15"/>
              </w:rPr>
            </w:pPr>
            <w:r>
              <w:rPr>
                <w:sz w:val="15"/>
                <w:szCs w:val="15"/>
              </w:rPr>
              <w:t>PIT 910A Encaje PTB. Incluye adaptación y alineación</w:t>
            </w:r>
          </w:p>
        </w:tc>
        <w:tc>
          <w:tcPr>
            <w:tcW w:w="1076" w:type="dxa"/>
          </w:tcPr>
          <w:p w14:paraId="41C63E9A" w14:textId="77777777" w:rsidR="0043707E" w:rsidRDefault="0000125D">
            <w:pPr>
              <w:spacing w:after="128" w:line="264" w:lineRule="auto"/>
              <w:rPr>
                <w:sz w:val="15"/>
                <w:szCs w:val="15"/>
              </w:rPr>
            </w:pPr>
            <w:r>
              <w:rPr>
                <w:sz w:val="15"/>
                <w:szCs w:val="15"/>
              </w:rPr>
              <w:t>MED</w:t>
            </w:r>
          </w:p>
        </w:tc>
        <w:tc>
          <w:tcPr>
            <w:tcW w:w="1063" w:type="dxa"/>
          </w:tcPr>
          <w:p w14:paraId="6D5C7C2D" w14:textId="77777777" w:rsidR="0043707E" w:rsidRDefault="0000125D">
            <w:pPr>
              <w:spacing w:after="128" w:line="264" w:lineRule="auto"/>
              <w:rPr>
                <w:sz w:val="15"/>
                <w:szCs w:val="15"/>
              </w:rPr>
            </w:pPr>
            <w:r>
              <w:rPr>
                <w:sz w:val="15"/>
                <w:szCs w:val="15"/>
              </w:rPr>
              <w:t>12</w:t>
            </w:r>
          </w:p>
        </w:tc>
        <w:tc>
          <w:tcPr>
            <w:tcW w:w="1067" w:type="dxa"/>
          </w:tcPr>
          <w:p w14:paraId="1014A936" w14:textId="77777777" w:rsidR="0043707E" w:rsidRDefault="0000125D">
            <w:pPr>
              <w:spacing w:after="128" w:line="264" w:lineRule="auto"/>
              <w:rPr>
                <w:sz w:val="15"/>
                <w:szCs w:val="15"/>
              </w:rPr>
            </w:pPr>
            <w:r>
              <w:rPr>
                <w:sz w:val="15"/>
                <w:szCs w:val="15"/>
              </w:rPr>
              <w:t>1.558,33 €</w:t>
            </w:r>
          </w:p>
        </w:tc>
      </w:tr>
      <w:tr w:rsidR="0043707E" w14:paraId="70DC87B3" w14:textId="77777777">
        <w:trPr>
          <w:trHeight w:val="300"/>
        </w:trPr>
        <w:tc>
          <w:tcPr>
            <w:tcW w:w="1802" w:type="dxa"/>
            <w:vMerge/>
          </w:tcPr>
          <w:p w14:paraId="7F845CF9" w14:textId="77777777" w:rsidR="0043707E" w:rsidRDefault="0043707E">
            <w:pPr>
              <w:spacing w:after="128" w:line="264" w:lineRule="auto"/>
              <w:rPr>
                <w:sz w:val="15"/>
                <w:szCs w:val="15"/>
              </w:rPr>
            </w:pPr>
          </w:p>
        </w:tc>
        <w:tc>
          <w:tcPr>
            <w:tcW w:w="4634" w:type="dxa"/>
          </w:tcPr>
          <w:p w14:paraId="13EFC1E8" w14:textId="77777777" w:rsidR="0043707E" w:rsidRDefault="0000125D">
            <w:pPr>
              <w:spacing w:after="128" w:line="264" w:lineRule="auto"/>
              <w:rPr>
                <w:sz w:val="15"/>
                <w:szCs w:val="15"/>
              </w:rPr>
            </w:pPr>
            <w:r>
              <w:rPr>
                <w:sz w:val="15"/>
                <w:szCs w:val="15"/>
              </w:rPr>
              <w:t>PIT 910B Encaje TSB. Incluye adaptación y alineación</w:t>
            </w:r>
          </w:p>
        </w:tc>
        <w:tc>
          <w:tcPr>
            <w:tcW w:w="1076" w:type="dxa"/>
          </w:tcPr>
          <w:p w14:paraId="6FEEA816" w14:textId="77777777" w:rsidR="0043707E" w:rsidRDefault="0000125D">
            <w:pPr>
              <w:spacing w:after="128" w:line="264" w:lineRule="auto"/>
              <w:rPr>
                <w:sz w:val="15"/>
                <w:szCs w:val="15"/>
              </w:rPr>
            </w:pPr>
            <w:r>
              <w:rPr>
                <w:sz w:val="15"/>
                <w:szCs w:val="15"/>
              </w:rPr>
              <w:t>MED</w:t>
            </w:r>
          </w:p>
        </w:tc>
        <w:tc>
          <w:tcPr>
            <w:tcW w:w="1063" w:type="dxa"/>
          </w:tcPr>
          <w:p w14:paraId="31B346C9" w14:textId="77777777" w:rsidR="0043707E" w:rsidRDefault="0000125D">
            <w:pPr>
              <w:spacing w:after="128" w:line="264" w:lineRule="auto"/>
              <w:rPr>
                <w:sz w:val="15"/>
                <w:szCs w:val="15"/>
              </w:rPr>
            </w:pPr>
            <w:r>
              <w:rPr>
                <w:sz w:val="15"/>
                <w:szCs w:val="15"/>
              </w:rPr>
              <w:t>12</w:t>
            </w:r>
          </w:p>
        </w:tc>
        <w:tc>
          <w:tcPr>
            <w:tcW w:w="1067" w:type="dxa"/>
          </w:tcPr>
          <w:p w14:paraId="45AF4AFC" w14:textId="77777777" w:rsidR="0043707E" w:rsidRDefault="0000125D">
            <w:pPr>
              <w:spacing w:after="128" w:line="264" w:lineRule="auto"/>
              <w:rPr>
                <w:sz w:val="15"/>
                <w:szCs w:val="15"/>
              </w:rPr>
            </w:pPr>
            <w:r>
              <w:rPr>
                <w:sz w:val="15"/>
                <w:szCs w:val="15"/>
              </w:rPr>
              <w:t>1.667,42 €</w:t>
            </w:r>
          </w:p>
        </w:tc>
      </w:tr>
      <w:tr w:rsidR="0043707E" w14:paraId="4FEB116D" w14:textId="77777777">
        <w:trPr>
          <w:trHeight w:val="300"/>
        </w:trPr>
        <w:tc>
          <w:tcPr>
            <w:tcW w:w="1802" w:type="dxa"/>
            <w:vMerge/>
          </w:tcPr>
          <w:p w14:paraId="574EDC48" w14:textId="77777777" w:rsidR="0043707E" w:rsidRDefault="0043707E">
            <w:pPr>
              <w:spacing w:after="128" w:line="264" w:lineRule="auto"/>
              <w:rPr>
                <w:sz w:val="15"/>
                <w:szCs w:val="15"/>
              </w:rPr>
            </w:pPr>
          </w:p>
        </w:tc>
        <w:tc>
          <w:tcPr>
            <w:tcW w:w="4634" w:type="dxa"/>
          </w:tcPr>
          <w:p w14:paraId="0765928C" w14:textId="77777777" w:rsidR="0043707E" w:rsidRDefault="0000125D">
            <w:pPr>
              <w:spacing w:after="128" w:line="264" w:lineRule="auto"/>
              <w:rPr>
                <w:sz w:val="15"/>
                <w:szCs w:val="15"/>
              </w:rPr>
            </w:pPr>
            <w:r>
              <w:rPr>
                <w:sz w:val="15"/>
                <w:szCs w:val="15"/>
              </w:rPr>
              <w:t>PIT 910C Encaje KBM. Incluye adaptación y alineación</w:t>
            </w:r>
          </w:p>
        </w:tc>
        <w:tc>
          <w:tcPr>
            <w:tcW w:w="1076" w:type="dxa"/>
          </w:tcPr>
          <w:p w14:paraId="5EB3B6E9" w14:textId="77777777" w:rsidR="0043707E" w:rsidRDefault="0000125D">
            <w:pPr>
              <w:spacing w:after="128" w:line="264" w:lineRule="auto"/>
              <w:rPr>
                <w:sz w:val="15"/>
                <w:szCs w:val="15"/>
              </w:rPr>
            </w:pPr>
            <w:r>
              <w:rPr>
                <w:sz w:val="15"/>
                <w:szCs w:val="15"/>
              </w:rPr>
              <w:t>MED</w:t>
            </w:r>
          </w:p>
        </w:tc>
        <w:tc>
          <w:tcPr>
            <w:tcW w:w="1063" w:type="dxa"/>
          </w:tcPr>
          <w:p w14:paraId="2F7CEF5F" w14:textId="77777777" w:rsidR="0043707E" w:rsidRDefault="0000125D">
            <w:pPr>
              <w:spacing w:after="128" w:line="264" w:lineRule="auto"/>
              <w:rPr>
                <w:sz w:val="15"/>
                <w:szCs w:val="15"/>
              </w:rPr>
            </w:pPr>
            <w:r>
              <w:rPr>
                <w:sz w:val="15"/>
                <w:szCs w:val="15"/>
              </w:rPr>
              <w:t>12</w:t>
            </w:r>
          </w:p>
        </w:tc>
        <w:tc>
          <w:tcPr>
            <w:tcW w:w="1067" w:type="dxa"/>
          </w:tcPr>
          <w:p w14:paraId="66F7EA79" w14:textId="77777777" w:rsidR="0043707E" w:rsidRDefault="0000125D">
            <w:pPr>
              <w:spacing w:after="128" w:line="264" w:lineRule="auto"/>
              <w:rPr>
                <w:sz w:val="15"/>
                <w:szCs w:val="15"/>
              </w:rPr>
            </w:pPr>
            <w:r>
              <w:rPr>
                <w:sz w:val="15"/>
                <w:szCs w:val="15"/>
              </w:rPr>
              <w:t>1.731,58 €</w:t>
            </w:r>
          </w:p>
        </w:tc>
      </w:tr>
      <w:tr w:rsidR="0043707E" w14:paraId="4A3439A3" w14:textId="77777777">
        <w:trPr>
          <w:trHeight w:val="600"/>
        </w:trPr>
        <w:tc>
          <w:tcPr>
            <w:tcW w:w="1802" w:type="dxa"/>
            <w:vMerge/>
          </w:tcPr>
          <w:p w14:paraId="08086AE7" w14:textId="77777777" w:rsidR="0043707E" w:rsidRDefault="0043707E">
            <w:pPr>
              <w:spacing w:after="128" w:line="264" w:lineRule="auto"/>
              <w:rPr>
                <w:sz w:val="15"/>
                <w:szCs w:val="15"/>
              </w:rPr>
            </w:pPr>
          </w:p>
        </w:tc>
        <w:tc>
          <w:tcPr>
            <w:tcW w:w="4634" w:type="dxa"/>
          </w:tcPr>
          <w:p w14:paraId="45F9CD66" w14:textId="77777777" w:rsidR="0043707E" w:rsidRDefault="0000125D">
            <w:pPr>
              <w:spacing w:after="128" w:line="264" w:lineRule="auto"/>
              <w:rPr>
                <w:sz w:val="15"/>
                <w:szCs w:val="15"/>
              </w:rPr>
            </w:pPr>
            <w:r>
              <w:rPr>
                <w:sz w:val="15"/>
                <w:szCs w:val="15"/>
              </w:rPr>
              <w:t>PIT 910D  Encaje interno en termoplástico blando o semigoma para prótesis transtibial</w:t>
            </w:r>
          </w:p>
        </w:tc>
        <w:tc>
          <w:tcPr>
            <w:tcW w:w="1076" w:type="dxa"/>
          </w:tcPr>
          <w:p w14:paraId="1B49A5B6" w14:textId="77777777" w:rsidR="0043707E" w:rsidRDefault="0000125D">
            <w:pPr>
              <w:spacing w:after="128" w:line="264" w:lineRule="auto"/>
              <w:rPr>
                <w:sz w:val="15"/>
                <w:szCs w:val="15"/>
              </w:rPr>
            </w:pPr>
            <w:r>
              <w:rPr>
                <w:sz w:val="15"/>
                <w:szCs w:val="15"/>
              </w:rPr>
              <w:t>MED</w:t>
            </w:r>
          </w:p>
        </w:tc>
        <w:tc>
          <w:tcPr>
            <w:tcW w:w="1063" w:type="dxa"/>
          </w:tcPr>
          <w:p w14:paraId="736700EB" w14:textId="77777777" w:rsidR="0043707E" w:rsidRDefault="0000125D">
            <w:pPr>
              <w:spacing w:after="128" w:line="264" w:lineRule="auto"/>
              <w:rPr>
                <w:sz w:val="15"/>
                <w:szCs w:val="15"/>
              </w:rPr>
            </w:pPr>
            <w:r>
              <w:rPr>
                <w:sz w:val="15"/>
                <w:szCs w:val="15"/>
              </w:rPr>
              <w:t>12</w:t>
            </w:r>
          </w:p>
        </w:tc>
        <w:tc>
          <w:tcPr>
            <w:tcW w:w="1067" w:type="dxa"/>
          </w:tcPr>
          <w:p w14:paraId="519B345A" w14:textId="77777777" w:rsidR="0043707E" w:rsidRDefault="0000125D">
            <w:pPr>
              <w:spacing w:after="128" w:line="264" w:lineRule="auto"/>
              <w:rPr>
                <w:sz w:val="15"/>
                <w:szCs w:val="15"/>
              </w:rPr>
            </w:pPr>
            <w:r>
              <w:rPr>
                <w:sz w:val="15"/>
                <w:szCs w:val="15"/>
              </w:rPr>
              <w:t>451,92 €</w:t>
            </w:r>
          </w:p>
        </w:tc>
      </w:tr>
      <w:tr w:rsidR="0043707E" w14:paraId="2AB00DC6" w14:textId="77777777">
        <w:trPr>
          <w:trHeight w:val="300"/>
        </w:trPr>
        <w:tc>
          <w:tcPr>
            <w:tcW w:w="1802" w:type="dxa"/>
            <w:vMerge w:val="restart"/>
          </w:tcPr>
          <w:p w14:paraId="5093ECFE" w14:textId="77777777" w:rsidR="0043707E" w:rsidRDefault="0000125D">
            <w:pPr>
              <w:spacing w:after="128" w:line="264" w:lineRule="auto"/>
              <w:rPr>
                <w:sz w:val="15"/>
                <w:szCs w:val="15"/>
              </w:rPr>
            </w:pPr>
            <w:r>
              <w:rPr>
                <w:sz w:val="15"/>
                <w:szCs w:val="15"/>
              </w:rPr>
              <w:t>PIT 920  Vaina (liner) para prótesis transtibial</w:t>
            </w:r>
          </w:p>
        </w:tc>
        <w:tc>
          <w:tcPr>
            <w:tcW w:w="4634" w:type="dxa"/>
          </w:tcPr>
          <w:p w14:paraId="55F7B0C0" w14:textId="77777777" w:rsidR="0043707E" w:rsidRDefault="0000125D">
            <w:pPr>
              <w:spacing w:after="128" w:line="264" w:lineRule="auto"/>
              <w:rPr>
                <w:sz w:val="15"/>
                <w:szCs w:val="15"/>
              </w:rPr>
            </w:pPr>
            <w:r>
              <w:rPr>
                <w:sz w:val="15"/>
                <w:szCs w:val="15"/>
              </w:rPr>
              <w:t>PIT 920A  Vaina interna (liner) de silicona para prótesis transtibial</w:t>
            </w:r>
          </w:p>
        </w:tc>
        <w:tc>
          <w:tcPr>
            <w:tcW w:w="1076" w:type="dxa"/>
          </w:tcPr>
          <w:p w14:paraId="1A44A5D8" w14:textId="77777777" w:rsidR="0043707E" w:rsidRDefault="0000125D">
            <w:pPr>
              <w:spacing w:after="128" w:line="264" w:lineRule="auto"/>
              <w:rPr>
                <w:sz w:val="15"/>
                <w:szCs w:val="15"/>
              </w:rPr>
            </w:pPr>
            <w:r>
              <w:rPr>
                <w:sz w:val="15"/>
                <w:szCs w:val="15"/>
              </w:rPr>
              <w:t>COMP2</w:t>
            </w:r>
          </w:p>
        </w:tc>
        <w:tc>
          <w:tcPr>
            <w:tcW w:w="1063" w:type="dxa"/>
          </w:tcPr>
          <w:p w14:paraId="569B1F1E" w14:textId="77777777" w:rsidR="0043707E" w:rsidRDefault="0000125D">
            <w:pPr>
              <w:spacing w:after="128" w:line="264" w:lineRule="auto"/>
              <w:rPr>
                <w:sz w:val="15"/>
                <w:szCs w:val="15"/>
              </w:rPr>
            </w:pPr>
            <w:r>
              <w:rPr>
                <w:sz w:val="15"/>
                <w:szCs w:val="15"/>
              </w:rPr>
              <w:t>6</w:t>
            </w:r>
          </w:p>
        </w:tc>
        <w:tc>
          <w:tcPr>
            <w:tcW w:w="1067" w:type="dxa"/>
          </w:tcPr>
          <w:p w14:paraId="18059EF6" w14:textId="77777777" w:rsidR="0043707E" w:rsidRDefault="0000125D">
            <w:pPr>
              <w:spacing w:after="128" w:line="264" w:lineRule="auto"/>
              <w:rPr>
                <w:sz w:val="15"/>
                <w:szCs w:val="15"/>
              </w:rPr>
            </w:pPr>
            <w:r>
              <w:rPr>
                <w:sz w:val="15"/>
                <w:szCs w:val="15"/>
              </w:rPr>
              <w:t>512,97 €</w:t>
            </w:r>
          </w:p>
        </w:tc>
      </w:tr>
      <w:tr w:rsidR="0043707E" w14:paraId="29242663" w14:textId="77777777">
        <w:trPr>
          <w:trHeight w:val="300"/>
        </w:trPr>
        <w:tc>
          <w:tcPr>
            <w:tcW w:w="1802" w:type="dxa"/>
            <w:vMerge/>
          </w:tcPr>
          <w:p w14:paraId="3F0D2691" w14:textId="77777777" w:rsidR="0043707E" w:rsidRDefault="0043707E">
            <w:pPr>
              <w:spacing w:after="128" w:line="264" w:lineRule="auto"/>
              <w:rPr>
                <w:sz w:val="15"/>
                <w:szCs w:val="15"/>
              </w:rPr>
            </w:pPr>
          </w:p>
        </w:tc>
        <w:tc>
          <w:tcPr>
            <w:tcW w:w="4634" w:type="dxa"/>
          </w:tcPr>
          <w:p w14:paraId="768D6702" w14:textId="77777777" w:rsidR="0043707E" w:rsidRDefault="0000125D">
            <w:pPr>
              <w:spacing w:after="128" w:line="264" w:lineRule="auto"/>
              <w:rPr>
                <w:sz w:val="15"/>
                <w:szCs w:val="15"/>
              </w:rPr>
            </w:pPr>
            <w:r>
              <w:rPr>
                <w:sz w:val="15"/>
                <w:szCs w:val="15"/>
              </w:rPr>
              <w:t>PIT 920B  Vaina interna (liner) de uretano para prótesis transtibial</w:t>
            </w:r>
          </w:p>
        </w:tc>
        <w:tc>
          <w:tcPr>
            <w:tcW w:w="1076" w:type="dxa"/>
          </w:tcPr>
          <w:p w14:paraId="29B5ABDE" w14:textId="77777777" w:rsidR="0043707E" w:rsidRDefault="0000125D">
            <w:pPr>
              <w:spacing w:after="128" w:line="264" w:lineRule="auto"/>
              <w:rPr>
                <w:sz w:val="15"/>
                <w:szCs w:val="15"/>
              </w:rPr>
            </w:pPr>
            <w:r>
              <w:rPr>
                <w:sz w:val="15"/>
                <w:szCs w:val="15"/>
              </w:rPr>
              <w:t>COMP2</w:t>
            </w:r>
          </w:p>
        </w:tc>
        <w:tc>
          <w:tcPr>
            <w:tcW w:w="1063" w:type="dxa"/>
          </w:tcPr>
          <w:p w14:paraId="398F2C1B" w14:textId="77777777" w:rsidR="0043707E" w:rsidRDefault="0000125D">
            <w:pPr>
              <w:spacing w:after="128" w:line="264" w:lineRule="auto"/>
              <w:rPr>
                <w:sz w:val="15"/>
                <w:szCs w:val="15"/>
              </w:rPr>
            </w:pPr>
            <w:r>
              <w:rPr>
                <w:sz w:val="15"/>
                <w:szCs w:val="15"/>
              </w:rPr>
              <w:t>6</w:t>
            </w:r>
          </w:p>
        </w:tc>
        <w:tc>
          <w:tcPr>
            <w:tcW w:w="1067" w:type="dxa"/>
          </w:tcPr>
          <w:p w14:paraId="449BD416" w14:textId="77777777" w:rsidR="0043707E" w:rsidRDefault="0000125D">
            <w:pPr>
              <w:spacing w:after="128" w:line="264" w:lineRule="auto"/>
              <w:rPr>
                <w:sz w:val="15"/>
                <w:szCs w:val="15"/>
              </w:rPr>
            </w:pPr>
            <w:r>
              <w:rPr>
                <w:sz w:val="15"/>
                <w:szCs w:val="15"/>
              </w:rPr>
              <w:t>486,69 €</w:t>
            </w:r>
          </w:p>
        </w:tc>
      </w:tr>
      <w:tr w:rsidR="0043707E" w14:paraId="6F92F724" w14:textId="77777777">
        <w:trPr>
          <w:trHeight w:val="300"/>
        </w:trPr>
        <w:tc>
          <w:tcPr>
            <w:tcW w:w="1802" w:type="dxa"/>
            <w:vMerge/>
          </w:tcPr>
          <w:p w14:paraId="6AE167FF" w14:textId="77777777" w:rsidR="0043707E" w:rsidRDefault="0043707E">
            <w:pPr>
              <w:spacing w:after="128" w:line="264" w:lineRule="auto"/>
              <w:rPr>
                <w:sz w:val="15"/>
                <w:szCs w:val="15"/>
              </w:rPr>
            </w:pPr>
          </w:p>
        </w:tc>
        <w:tc>
          <w:tcPr>
            <w:tcW w:w="4634" w:type="dxa"/>
          </w:tcPr>
          <w:p w14:paraId="645F9F24" w14:textId="77777777" w:rsidR="0043707E" w:rsidRDefault="0000125D">
            <w:pPr>
              <w:spacing w:after="128" w:line="264" w:lineRule="auto"/>
              <w:rPr>
                <w:sz w:val="15"/>
                <w:szCs w:val="15"/>
              </w:rPr>
            </w:pPr>
            <w:r>
              <w:rPr>
                <w:sz w:val="15"/>
                <w:szCs w:val="15"/>
              </w:rPr>
              <w:t>PIT 920C  Vaina interna (liner) en gel para prótesis transtibial</w:t>
            </w:r>
          </w:p>
        </w:tc>
        <w:tc>
          <w:tcPr>
            <w:tcW w:w="1076" w:type="dxa"/>
          </w:tcPr>
          <w:p w14:paraId="43690B82" w14:textId="77777777" w:rsidR="0043707E" w:rsidRDefault="0000125D">
            <w:pPr>
              <w:spacing w:after="128" w:line="264" w:lineRule="auto"/>
              <w:rPr>
                <w:sz w:val="15"/>
                <w:szCs w:val="15"/>
              </w:rPr>
            </w:pPr>
            <w:r>
              <w:rPr>
                <w:sz w:val="15"/>
                <w:szCs w:val="15"/>
              </w:rPr>
              <w:t>COMP2</w:t>
            </w:r>
          </w:p>
        </w:tc>
        <w:tc>
          <w:tcPr>
            <w:tcW w:w="1063" w:type="dxa"/>
          </w:tcPr>
          <w:p w14:paraId="2FEB557E" w14:textId="77777777" w:rsidR="0043707E" w:rsidRDefault="0000125D">
            <w:pPr>
              <w:spacing w:after="128" w:line="264" w:lineRule="auto"/>
              <w:rPr>
                <w:sz w:val="15"/>
                <w:szCs w:val="15"/>
              </w:rPr>
            </w:pPr>
            <w:r>
              <w:rPr>
                <w:sz w:val="15"/>
                <w:szCs w:val="15"/>
              </w:rPr>
              <w:t>6</w:t>
            </w:r>
          </w:p>
        </w:tc>
        <w:tc>
          <w:tcPr>
            <w:tcW w:w="1067" w:type="dxa"/>
          </w:tcPr>
          <w:p w14:paraId="723B7F63" w14:textId="77777777" w:rsidR="0043707E" w:rsidRDefault="0000125D">
            <w:pPr>
              <w:spacing w:after="128" w:line="264" w:lineRule="auto"/>
              <w:rPr>
                <w:sz w:val="15"/>
                <w:szCs w:val="15"/>
              </w:rPr>
            </w:pPr>
            <w:r>
              <w:rPr>
                <w:sz w:val="15"/>
                <w:szCs w:val="15"/>
              </w:rPr>
              <w:t>439,45 €</w:t>
            </w:r>
          </w:p>
        </w:tc>
      </w:tr>
      <w:tr w:rsidR="0043707E" w14:paraId="41B430D9" w14:textId="77777777">
        <w:trPr>
          <w:trHeight w:val="900"/>
        </w:trPr>
        <w:tc>
          <w:tcPr>
            <w:tcW w:w="1802" w:type="dxa"/>
            <w:vMerge/>
          </w:tcPr>
          <w:p w14:paraId="74201BC8" w14:textId="77777777" w:rsidR="0043707E" w:rsidRDefault="0043707E">
            <w:pPr>
              <w:spacing w:after="128" w:line="264" w:lineRule="auto"/>
              <w:rPr>
                <w:sz w:val="15"/>
                <w:szCs w:val="15"/>
              </w:rPr>
            </w:pPr>
          </w:p>
        </w:tc>
        <w:tc>
          <w:tcPr>
            <w:tcW w:w="4634" w:type="dxa"/>
          </w:tcPr>
          <w:p w14:paraId="0ED6C3AA" w14:textId="18585841" w:rsidR="0043707E" w:rsidRDefault="0000125D">
            <w:pPr>
              <w:spacing w:after="128" w:line="264" w:lineRule="auto"/>
              <w:rPr>
                <w:sz w:val="15"/>
                <w:szCs w:val="15"/>
              </w:rPr>
            </w:pPr>
            <w:r>
              <w:rPr>
                <w:sz w:val="15"/>
                <w:szCs w:val="15"/>
              </w:rPr>
              <w:t>PIT 920D  Vaina interna (liner) de silicona para prótesis transtibial, a medida, para personas usuarias con características especiales que no permiten adaptar las prefabricadas</w:t>
            </w:r>
          </w:p>
        </w:tc>
        <w:tc>
          <w:tcPr>
            <w:tcW w:w="1076" w:type="dxa"/>
          </w:tcPr>
          <w:p w14:paraId="601D1BE9" w14:textId="77777777" w:rsidR="0043707E" w:rsidRDefault="0000125D">
            <w:pPr>
              <w:spacing w:after="128" w:line="264" w:lineRule="auto"/>
              <w:rPr>
                <w:sz w:val="15"/>
                <w:szCs w:val="15"/>
              </w:rPr>
            </w:pPr>
            <w:r>
              <w:rPr>
                <w:sz w:val="15"/>
                <w:szCs w:val="15"/>
              </w:rPr>
              <w:t>MED</w:t>
            </w:r>
          </w:p>
        </w:tc>
        <w:tc>
          <w:tcPr>
            <w:tcW w:w="1063" w:type="dxa"/>
          </w:tcPr>
          <w:p w14:paraId="57C49A9A" w14:textId="77777777" w:rsidR="0043707E" w:rsidRDefault="0000125D">
            <w:pPr>
              <w:spacing w:after="128" w:line="264" w:lineRule="auto"/>
              <w:rPr>
                <w:sz w:val="15"/>
                <w:szCs w:val="15"/>
              </w:rPr>
            </w:pPr>
            <w:r>
              <w:rPr>
                <w:sz w:val="15"/>
                <w:szCs w:val="15"/>
              </w:rPr>
              <w:t>6</w:t>
            </w:r>
          </w:p>
        </w:tc>
        <w:tc>
          <w:tcPr>
            <w:tcW w:w="1067" w:type="dxa"/>
          </w:tcPr>
          <w:p w14:paraId="2C6BE16F" w14:textId="77777777" w:rsidR="0043707E" w:rsidRDefault="0000125D">
            <w:pPr>
              <w:spacing w:after="128" w:line="264" w:lineRule="auto"/>
              <w:rPr>
                <w:sz w:val="15"/>
                <w:szCs w:val="15"/>
              </w:rPr>
            </w:pPr>
            <w:r>
              <w:rPr>
                <w:sz w:val="15"/>
                <w:szCs w:val="15"/>
              </w:rPr>
              <w:t>1.595,00 €</w:t>
            </w:r>
          </w:p>
        </w:tc>
      </w:tr>
      <w:tr w:rsidR="0043707E" w14:paraId="51B16C34" w14:textId="77777777">
        <w:trPr>
          <w:trHeight w:val="300"/>
        </w:trPr>
        <w:tc>
          <w:tcPr>
            <w:tcW w:w="1802" w:type="dxa"/>
            <w:vMerge/>
          </w:tcPr>
          <w:p w14:paraId="38C2C049" w14:textId="77777777" w:rsidR="0043707E" w:rsidRDefault="0043707E">
            <w:pPr>
              <w:spacing w:after="128" w:line="264" w:lineRule="auto"/>
              <w:rPr>
                <w:sz w:val="15"/>
                <w:szCs w:val="15"/>
              </w:rPr>
            </w:pPr>
          </w:p>
        </w:tc>
        <w:tc>
          <w:tcPr>
            <w:tcW w:w="4634" w:type="dxa"/>
          </w:tcPr>
          <w:p w14:paraId="225786FD" w14:textId="77777777" w:rsidR="0043707E" w:rsidRDefault="0000125D">
            <w:pPr>
              <w:spacing w:after="128" w:line="264" w:lineRule="auto"/>
              <w:rPr>
                <w:sz w:val="15"/>
                <w:szCs w:val="15"/>
              </w:rPr>
            </w:pPr>
            <w:r>
              <w:rPr>
                <w:sz w:val="15"/>
                <w:szCs w:val="15"/>
              </w:rPr>
              <w:t>PIT 920E  Vaina (liner) pediátrica para prótesis transtibial</w:t>
            </w:r>
          </w:p>
        </w:tc>
        <w:tc>
          <w:tcPr>
            <w:tcW w:w="1076" w:type="dxa"/>
          </w:tcPr>
          <w:p w14:paraId="12E262EB" w14:textId="77777777" w:rsidR="0043707E" w:rsidRDefault="0000125D">
            <w:pPr>
              <w:spacing w:after="128" w:line="264" w:lineRule="auto"/>
              <w:rPr>
                <w:sz w:val="15"/>
                <w:szCs w:val="15"/>
              </w:rPr>
            </w:pPr>
            <w:r>
              <w:rPr>
                <w:sz w:val="15"/>
                <w:szCs w:val="15"/>
              </w:rPr>
              <w:t>COMP2</w:t>
            </w:r>
          </w:p>
        </w:tc>
        <w:tc>
          <w:tcPr>
            <w:tcW w:w="1063" w:type="dxa"/>
          </w:tcPr>
          <w:p w14:paraId="11F97E08" w14:textId="77777777" w:rsidR="0043707E" w:rsidRDefault="0000125D">
            <w:pPr>
              <w:spacing w:after="128" w:line="264" w:lineRule="auto"/>
              <w:rPr>
                <w:sz w:val="15"/>
                <w:szCs w:val="15"/>
              </w:rPr>
            </w:pPr>
            <w:r>
              <w:rPr>
                <w:sz w:val="15"/>
                <w:szCs w:val="15"/>
              </w:rPr>
              <w:t>6</w:t>
            </w:r>
          </w:p>
        </w:tc>
        <w:tc>
          <w:tcPr>
            <w:tcW w:w="1067" w:type="dxa"/>
          </w:tcPr>
          <w:p w14:paraId="2B64B646" w14:textId="77777777" w:rsidR="0043707E" w:rsidRDefault="0000125D">
            <w:pPr>
              <w:spacing w:after="128" w:line="264" w:lineRule="auto"/>
              <w:rPr>
                <w:sz w:val="15"/>
                <w:szCs w:val="15"/>
              </w:rPr>
            </w:pPr>
            <w:r>
              <w:rPr>
                <w:sz w:val="15"/>
                <w:szCs w:val="15"/>
              </w:rPr>
              <w:t>717,82 €</w:t>
            </w:r>
          </w:p>
        </w:tc>
      </w:tr>
      <w:tr w:rsidR="0043707E" w14:paraId="1179B94C" w14:textId="77777777">
        <w:trPr>
          <w:trHeight w:val="300"/>
        </w:trPr>
        <w:tc>
          <w:tcPr>
            <w:tcW w:w="1802" w:type="dxa"/>
            <w:vMerge w:val="restart"/>
          </w:tcPr>
          <w:p w14:paraId="1E90D964" w14:textId="77777777" w:rsidR="0043707E" w:rsidRDefault="0000125D">
            <w:pPr>
              <w:spacing w:after="128" w:line="264" w:lineRule="auto"/>
              <w:rPr>
                <w:sz w:val="15"/>
                <w:szCs w:val="15"/>
              </w:rPr>
            </w:pPr>
            <w:r>
              <w:rPr>
                <w:sz w:val="15"/>
                <w:szCs w:val="15"/>
              </w:rPr>
              <w:t>PIT 930  Sistemas de suspensión mecánicos para prótesis transtibial</w:t>
            </w:r>
          </w:p>
        </w:tc>
        <w:tc>
          <w:tcPr>
            <w:tcW w:w="4634" w:type="dxa"/>
          </w:tcPr>
          <w:p w14:paraId="35F08448" w14:textId="77777777" w:rsidR="0043707E" w:rsidRDefault="0000125D">
            <w:pPr>
              <w:spacing w:after="128" w:line="264" w:lineRule="auto"/>
              <w:rPr>
                <w:sz w:val="15"/>
                <w:szCs w:val="15"/>
              </w:rPr>
            </w:pPr>
            <w:r>
              <w:rPr>
                <w:sz w:val="15"/>
                <w:szCs w:val="15"/>
              </w:rPr>
              <w:t>PIT 930A  Correa de suspensión para PTB</w:t>
            </w:r>
          </w:p>
        </w:tc>
        <w:tc>
          <w:tcPr>
            <w:tcW w:w="1076" w:type="dxa"/>
          </w:tcPr>
          <w:p w14:paraId="670F8569" w14:textId="77777777" w:rsidR="0043707E" w:rsidRDefault="0000125D">
            <w:pPr>
              <w:spacing w:after="128" w:line="264" w:lineRule="auto"/>
              <w:rPr>
                <w:sz w:val="15"/>
                <w:szCs w:val="15"/>
              </w:rPr>
            </w:pPr>
            <w:r>
              <w:rPr>
                <w:sz w:val="15"/>
                <w:szCs w:val="15"/>
              </w:rPr>
              <w:t>COMP1</w:t>
            </w:r>
          </w:p>
        </w:tc>
        <w:tc>
          <w:tcPr>
            <w:tcW w:w="1063" w:type="dxa"/>
          </w:tcPr>
          <w:p w14:paraId="597E0361" w14:textId="77777777" w:rsidR="0043707E" w:rsidRDefault="0000125D">
            <w:pPr>
              <w:spacing w:after="128" w:line="264" w:lineRule="auto"/>
              <w:rPr>
                <w:sz w:val="15"/>
                <w:szCs w:val="15"/>
              </w:rPr>
            </w:pPr>
            <w:r>
              <w:rPr>
                <w:sz w:val="15"/>
                <w:szCs w:val="15"/>
              </w:rPr>
              <w:t>12</w:t>
            </w:r>
          </w:p>
        </w:tc>
        <w:tc>
          <w:tcPr>
            <w:tcW w:w="1067" w:type="dxa"/>
          </w:tcPr>
          <w:p w14:paraId="52549234" w14:textId="77777777" w:rsidR="0043707E" w:rsidRDefault="0000125D">
            <w:pPr>
              <w:spacing w:after="128" w:line="264" w:lineRule="auto"/>
              <w:rPr>
                <w:sz w:val="15"/>
                <w:szCs w:val="15"/>
              </w:rPr>
            </w:pPr>
            <w:r>
              <w:rPr>
                <w:sz w:val="15"/>
                <w:szCs w:val="15"/>
              </w:rPr>
              <w:t>132,00 €</w:t>
            </w:r>
          </w:p>
        </w:tc>
      </w:tr>
      <w:tr w:rsidR="0043707E" w14:paraId="5441DE49" w14:textId="77777777">
        <w:trPr>
          <w:trHeight w:val="300"/>
        </w:trPr>
        <w:tc>
          <w:tcPr>
            <w:tcW w:w="1802" w:type="dxa"/>
            <w:vMerge/>
          </w:tcPr>
          <w:p w14:paraId="05C65B60" w14:textId="77777777" w:rsidR="0043707E" w:rsidRDefault="0043707E">
            <w:pPr>
              <w:spacing w:after="128" w:line="264" w:lineRule="auto"/>
              <w:rPr>
                <w:sz w:val="15"/>
                <w:szCs w:val="15"/>
              </w:rPr>
            </w:pPr>
          </w:p>
        </w:tc>
        <w:tc>
          <w:tcPr>
            <w:tcW w:w="4634" w:type="dxa"/>
          </w:tcPr>
          <w:p w14:paraId="25AC1F49" w14:textId="77777777" w:rsidR="0043707E" w:rsidRDefault="0000125D">
            <w:pPr>
              <w:spacing w:after="128" w:line="264" w:lineRule="auto"/>
              <w:rPr>
                <w:sz w:val="15"/>
                <w:szCs w:val="15"/>
              </w:rPr>
            </w:pPr>
            <w:r>
              <w:rPr>
                <w:sz w:val="15"/>
                <w:szCs w:val="15"/>
              </w:rPr>
              <w:t>PIT 930B  Correa de suspensión para PTB, a medida</w:t>
            </w:r>
          </w:p>
        </w:tc>
        <w:tc>
          <w:tcPr>
            <w:tcW w:w="1076" w:type="dxa"/>
          </w:tcPr>
          <w:p w14:paraId="5738E9D7" w14:textId="77777777" w:rsidR="0043707E" w:rsidRDefault="0000125D">
            <w:pPr>
              <w:spacing w:after="128" w:line="264" w:lineRule="auto"/>
              <w:rPr>
                <w:sz w:val="15"/>
                <w:szCs w:val="15"/>
              </w:rPr>
            </w:pPr>
            <w:r>
              <w:rPr>
                <w:sz w:val="15"/>
                <w:szCs w:val="15"/>
              </w:rPr>
              <w:t>MED</w:t>
            </w:r>
          </w:p>
        </w:tc>
        <w:tc>
          <w:tcPr>
            <w:tcW w:w="1063" w:type="dxa"/>
          </w:tcPr>
          <w:p w14:paraId="3D6FD165" w14:textId="77777777" w:rsidR="0043707E" w:rsidRDefault="0000125D">
            <w:pPr>
              <w:spacing w:after="128" w:line="264" w:lineRule="auto"/>
              <w:rPr>
                <w:sz w:val="15"/>
                <w:szCs w:val="15"/>
              </w:rPr>
            </w:pPr>
            <w:r>
              <w:rPr>
                <w:sz w:val="15"/>
                <w:szCs w:val="15"/>
              </w:rPr>
              <w:t>12</w:t>
            </w:r>
          </w:p>
        </w:tc>
        <w:tc>
          <w:tcPr>
            <w:tcW w:w="1067" w:type="dxa"/>
          </w:tcPr>
          <w:p w14:paraId="05C0E5F0" w14:textId="77777777" w:rsidR="0043707E" w:rsidRDefault="0000125D">
            <w:pPr>
              <w:spacing w:after="128" w:line="264" w:lineRule="auto"/>
              <w:rPr>
                <w:sz w:val="15"/>
                <w:szCs w:val="15"/>
              </w:rPr>
            </w:pPr>
            <w:r>
              <w:rPr>
                <w:sz w:val="15"/>
                <w:szCs w:val="15"/>
              </w:rPr>
              <w:t>189,20 €</w:t>
            </w:r>
          </w:p>
        </w:tc>
      </w:tr>
      <w:tr w:rsidR="0043707E" w14:paraId="53E3E141" w14:textId="77777777">
        <w:trPr>
          <w:trHeight w:val="300"/>
        </w:trPr>
        <w:tc>
          <w:tcPr>
            <w:tcW w:w="1802" w:type="dxa"/>
            <w:vMerge/>
          </w:tcPr>
          <w:p w14:paraId="7DF975E6" w14:textId="77777777" w:rsidR="0043707E" w:rsidRDefault="0043707E">
            <w:pPr>
              <w:spacing w:after="128" w:line="264" w:lineRule="auto"/>
              <w:rPr>
                <w:sz w:val="15"/>
                <w:szCs w:val="15"/>
              </w:rPr>
            </w:pPr>
          </w:p>
        </w:tc>
        <w:tc>
          <w:tcPr>
            <w:tcW w:w="4634" w:type="dxa"/>
          </w:tcPr>
          <w:p w14:paraId="662D0186" w14:textId="77777777" w:rsidR="0043707E" w:rsidRDefault="0000125D">
            <w:pPr>
              <w:spacing w:after="128" w:line="264" w:lineRule="auto"/>
              <w:rPr>
                <w:sz w:val="15"/>
                <w:szCs w:val="15"/>
              </w:rPr>
            </w:pPr>
            <w:r>
              <w:rPr>
                <w:sz w:val="15"/>
                <w:szCs w:val="15"/>
              </w:rPr>
              <w:t>PIT 930C  Corselete femoral con barras articuladas</w:t>
            </w:r>
          </w:p>
        </w:tc>
        <w:tc>
          <w:tcPr>
            <w:tcW w:w="1076" w:type="dxa"/>
          </w:tcPr>
          <w:p w14:paraId="67A04D04" w14:textId="77777777" w:rsidR="0043707E" w:rsidRDefault="0000125D">
            <w:pPr>
              <w:spacing w:after="128" w:line="264" w:lineRule="auto"/>
              <w:rPr>
                <w:sz w:val="15"/>
                <w:szCs w:val="15"/>
              </w:rPr>
            </w:pPr>
            <w:r>
              <w:rPr>
                <w:sz w:val="15"/>
                <w:szCs w:val="15"/>
              </w:rPr>
              <w:t>MED</w:t>
            </w:r>
          </w:p>
        </w:tc>
        <w:tc>
          <w:tcPr>
            <w:tcW w:w="1063" w:type="dxa"/>
          </w:tcPr>
          <w:p w14:paraId="0BB77C68" w14:textId="77777777" w:rsidR="0043707E" w:rsidRDefault="0000125D">
            <w:pPr>
              <w:spacing w:after="128" w:line="264" w:lineRule="auto"/>
              <w:rPr>
                <w:sz w:val="15"/>
                <w:szCs w:val="15"/>
              </w:rPr>
            </w:pPr>
            <w:r>
              <w:rPr>
                <w:sz w:val="15"/>
                <w:szCs w:val="15"/>
              </w:rPr>
              <w:t>12</w:t>
            </w:r>
          </w:p>
        </w:tc>
        <w:tc>
          <w:tcPr>
            <w:tcW w:w="1067" w:type="dxa"/>
          </w:tcPr>
          <w:p w14:paraId="192C4F1E" w14:textId="77777777" w:rsidR="0043707E" w:rsidRDefault="0000125D">
            <w:pPr>
              <w:spacing w:after="128" w:line="264" w:lineRule="auto"/>
              <w:rPr>
                <w:sz w:val="15"/>
                <w:szCs w:val="15"/>
              </w:rPr>
            </w:pPr>
            <w:r>
              <w:rPr>
                <w:sz w:val="15"/>
                <w:szCs w:val="15"/>
              </w:rPr>
              <w:t>707,03 €</w:t>
            </w:r>
          </w:p>
        </w:tc>
      </w:tr>
      <w:tr w:rsidR="0043707E" w14:paraId="40DD2620" w14:textId="77777777">
        <w:trPr>
          <w:trHeight w:val="300"/>
        </w:trPr>
        <w:tc>
          <w:tcPr>
            <w:tcW w:w="1802" w:type="dxa"/>
            <w:vMerge/>
          </w:tcPr>
          <w:p w14:paraId="68454CA8" w14:textId="77777777" w:rsidR="0043707E" w:rsidRDefault="0043707E">
            <w:pPr>
              <w:spacing w:after="128" w:line="264" w:lineRule="auto"/>
              <w:rPr>
                <w:sz w:val="15"/>
                <w:szCs w:val="15"/>
              </w:rPr>
            </w:pPr>
          </w:p>
        </w:tc>
        <w:tc>
          <w:tcPr>
            <w:tcW w:w="4634" w:type="dxa"/>
          </w:tcPr>
          <w:p w14:paraId="459AC543" w14:textId="77777777" w:rsidR="0043707E" w:rsidRDefault="0000125D">
            <w:pPr>
              <w:spacing w:after="128" w:line="264" w:lineRule="auto"/>
              <w:rPr>
                <w:sz w:val="15"/>
                <w:szCs w:val="15"/>
              </w:rPr>
            </w:pPr>
            <w:r>
              <w:rPr>
                <w:sz w:val="15"/>
                <w:szCs w:val="15"/>
              </w:rPr>
              <w:t>PIT 930D  Rodillera de suspensión elástica tipo neopreno o tejido</w:t>
            </w:r>
          </w:p>
        </w:tc>
        <w:tc>
          <w:tcPr>
            <w:tcW w:w="1076" w:type="dxa"/>
          </w:tcPr>
          <w:p w14:paraId="5D8E7B52" w14:textId="77777777" w:rsidR="0043707E" w:rsidRDefault="0000125D">
            <w:pPr>
              <w:spacing w:after="128" w:line="264" w:lineRule="auto"/>
              <w:rPr>
                <w:sz w:val="15"/>
                <w:szCs w:val="15"/>
              </w:rPr>
            </w:pPr>
            <w:r>
              <w:rPr>
                <w:sz w:val="15"/>
                <w:szCs w:val="15"/>
              </w:rPr>
              <w:t>COMP1</w:t>
            </w:r>
          </w:p>
        </w:tc>
        <w:tc>
          <w:tcPr>
            <w:tcW w:w="1063" w:type="dxa"/>
          </w:tcPr>
          <w:p w14:paraId="3E1DECC7" w14:textId="77777777" w:rsidR="0043707E" w:rsidRDefault="0000125D">
            <w:pPr>
              <w:spacing w:after="128" w:line="264" w:lineRule="auto"/>
              <w:rPr>
                <w:sz w:val="15"/>
                <w:szCs w:val="15"/>
              </w:rPr>
            </w:pPr>
            <w:r>
              <w:rPr>
                <w:sz w:val="15"/>
                <w:szCs w:val="15"/>
              </w:rPr>
              <w:t>12</w:t>
            </w:r>
          </w:p>
        </w:tc>
        <w:tc>
          <w:tcPr>
            <w:tcW w:w="1067" w:type="dxa"/>
          </w:tcPr>
          <w:p w14:paraId="1D116F07" w14:textId="77777777" w:rsidR="0043707E" w:rsidRDefault="0000125D">
            <w:pPr>
              <w:spacing w:after="128" w:line="264" w:lineRule="auto"/>
              <w:rPr>
                <w:sz w:val="15"/>
                <w:szCs w:val="15"/>
              </w:rPr>
            </w:pPr>
            <w:r>
              <w:rPr>
                <w:sz w:val="15"/>
                <w:szCs w:val="15"/>
              </w:rPr>
              <w:t>64,17 €</w:t>
            </w:r>
          </w:p>
        </w:tc>
      </w:tr>
      <w:tr w:rsidR="0043707E" w14:paraId="18225B33" w14:textId="77777777">
        <w:trPr>
          <w:trHeight w:val="300"/>
        </w:trPr>
        <w:tc>
          <w:tcPr>
            <w:tcW w:w="1802" w:type="dxa"/>
            <w:vMerge/>
          </w:tcPr>
          <w:p w14:paraId="7F0C7782" w14:textId="77777777" w:rsidR="0043707E" w:rsidRDefault="0043707E">
            <w:pPr>
              <w:spacing w:after="128" w:line="264" w:lineRule="auto"/>
              <w:rPr>
                <w:sz w:val="15"/>
                <w:szCs w:val="15"/>
              </w:rPr>
            </w:pPr>
          </w:p>
        </w:tc>
        <w:tc>
          <w:tcPr>
            <w:tcW w:w="4634" w:type="dxa"/>
          </w:tcPr>
          <w:p w14:paraId="1C51A6EC" w14:textId="77777777" w:rsidR="0043707E" w:rsidRDefault="0000125D">
            <w:pPr>
              <w:spacing w:after="128" w:line="264" w:lineRule="auto"/>
              <w:rPr>
                <w:sz w:val="15"/>
                <w:szCs w:val="15"/>
              </w:rPr>
            </w:pPr>
            <w:r>
              <w:rPr>
                <w:sz w:val="15"/>
                <w:szCs w:val="15"/>
              </w:rPr>
              <w:t>PIT 930E  Rodillera de suspensión para vacío</w:t>
            </w:r>
          </w:p>
        </w:tc>
        <w:tc>
          <w:tcPr>
            <w:tcW w:w="1076" w:type="dxa"/>
          </w:tcPr>
          <w:p w14:paraId="037D6668" w14:textId="77777777" w:rsidR="0043707E" w:rsidRDefault="0000125D">
            <w:pPr>
              <w:spacing w:after="128" w:line="264" w:lineRule="auto"/>
              <w:rPr>
                <w:sz w:val="15"/>
                <w:szCs w:val="15"/>
              </w:rPr>
            </w:pPr>
            <w:r>
              <w:rPr>
                <w:sz w:val="15"/>
                <w:szCs w:val="15"/>
              </w:rPr>
              <w:t>COMP1</w:t>
            </w:r>
          </w:p>
        </w:tc>
        <w:tc>
          <w:tcPr>
            <w:tcW w:w="1063" w:type="dxa"/>
          </w:tcPr>
          <w:p w14:paraId="7CCE5FDF" w14:textId="77777777" w:rsidR="0043707E" w:rsidRDefault="0000125D">
            <w:pPr>
              <w:spacing w:after="128" w:line="264" w:lineRule="auto"/>
              <w:rPr>
                <w:sz w:val="15"/>
                <w:szCs w:val="15"/>
              </w:rPr>
            </w:pPr>
            <w:r>
              <w:rPr>
                <w:sz w:val="15"/>
                <w:szCs w:val="15"/>
              </w:rPr>
              <w:t>6</w:t>
            </w:r>
          </w:p>
        </w:tc>
        <w:tc>
          <w:tcPr>
            <w:tcW w:w="1067" w:type="dxa"/>
          </w:tcPr>
          <w:p w14:paraId="1440E1C7" w14:textId="77777777" w:rsidR="0043707E" w:rsidRDefault="0000125D">
            <w:pPr>
              <w:spacing w:after="128" w:line="264" w:lineRule="auto"/>
              <w:rPr>
                <w:sz w:val="15"/>
                <w:szCs w:val="15"/>
              </w:rPr>
            </w:pPr>
            <w:r>
              <w:rPr>
                <w:sz w:val="15"/>
                <w:szCs w:val="15"/>
              </w:rPr>
              <w:t>162,80 €</w:t>
            </w:r>
          </w:p>
        </w:tc>
      </w:tr>
      <w:tr w:rsidR="0043707E" w14:paraId="497DA00A" w14:textId="77777777">
        <w:trPr>
          <w:trHeight w:val="600"/>
        </w:trPr>
        <w:tc>
          <w:tcPr>
            <w:tcW w:w="1802" w:type="dxa"/>
            <w:vMerge w:val="restart"/>
          </w:tcPr>
          <w:p w14:paraId="79116713" w14:textId="77777777" w:rsidR="0043707E" w:rsidRDefault="0000125D">
            <w:pPr>
              <w:spacing w:after="128" w:line="264" w:lineRule="auto"/>
              <w:rPr>
                <w:sz w:val="15"/>
                <w:szCs w:val="15"/>
              </w:rPr>
            </w:pPr>
            <w:r>
              <w:rPr>
                <w:sz w:val="15"/>
                <w:szCs w:val="15"/>
              </w:rPr>
              <w:t>PIT 940  Sistemas de suspensión de vacío pasivo para prótesis transtibial</w:t>
            </w:r>
          </w:p>
        </w:tc>
        <w:tc>
          <w:tcPr>
            <w:tcW w:w="4634" w:type="dxa"/>
          </w:tcPr>
          <w:p w14:paraId="2BAC42E8" w14:textId="77777777" w:rsidR="0043707E" w:rsidRDefault="0000125D">
            <w:pPr>
              <w:spacing w:after="128" w:line="264" w:lineRule="auto"/>
              <w:rPr>
                <w:sz w:val="15"/>
                <w:szCs w:val="15"/>
              </w:rPr>
            </w:pPr>
            <w:r>
              <w:rPr>
                <w:sz w:val="15"/>
                <w:szCs w:val="15"/>
              </w:rPr>
              <w:t>PIT 940A  Suspensión por válvula de una vía manual para prótesis transtibial</w:t>
            </w:r>
          </w:p>
        </w:tc>
        <w:tc>
          <w:tcPr>
            <w:tcW w:w="1076" w:type="dxa"/>
          </w:tcPr>
          <w:p w14:paraId="0A8F93A1" w14:textId="77777777" w:rsidR="0043707E" w:rsidRDefault="0000125D">
            <w:pPr>
              <w:spacing w:after="128" w:line="264" w:lineRule="auto"/>
              <w:rPr>
                <w:sz w:val="15"/>
                <w:szCs w:val="15"/>
              </w:rPr>
            </w:pPr>
            <w:r>
              <w:rPr>
                <w:sz w:val="15"/>
                <w:szCs w:val="15"/>
              </w:rPr>
              <w:t>COMP2</w:t>
            </w:r>
          </w:p>
        </w:tc>
        <w:tc>
          <w:tcPr>
            <w:tcW w:w="1063" w:type="dxa"/>
          </w:tcPr>
          <w:p w14:paraId="411F36B2" w14:textId="77777777" w:rsidR="0043707E" w:rsidRDefault="0000125D">
            <w:pPr>
              <w:spacing w:after="128" w:line="264" w:lineRule="auto"/>
              <w:rPr>
                <w:sz w:val="15"/>
                <w:szCs w:val="15"/>
              </w:rPr>
            </w:pPr>
            <w:r>
              <w:rPr>
                <w:sz w:val="15"/>
                <w:szCs w:val="15"/>
              </w:rPr>
              <w:t>18</w:t>
            </w:r>
          </w:p>
        </w:tc>
        <w:tc>
          <w:tcPr>
            <w:tcW w:w="1067" w:type="dxa"/>
          </w:tcPr>
          <w:p w14:paraId="65820EC6" w14:textId="77777777" w:rsidR="0043707E" w:rsidRDefault="0000125D">
            <w:pPr>
              <w:spacing w:after="128" w:line="264" w:lineRule="auto"/>
              <w:rPr>
                <w:sz w:val="15"/>
                <w:szCs w:val="15"/>
              </w:rPr>
            </w:pPr>
            <w:r>
              <w:rPr>
                <w:sz w:val="15"/>
                <w:szCs w:val="15"/>
              </w:rPr>
              <w:t>97,90 €</w:t>
            </w:r>
          </w:p>
        </w:tc>
      </w:tr>
      <w:tr w:rsidR="0043707E" w14:paraId="3F37B7C5" w14:textId="77777777">
        <w:trPr>
          <w:trHeight w:val="600"/>
        </w:trPr>
        <w:tc>
          <w:tcPr>
            <w:tcW w:w="1802" w:type="dxa"/>
            <w:vMerge/>
          </w:tcPr>
          <w:p w14:paraId="73717EDD" w14:textId="77777777" w:rsidR="0043707E" w:rsidRDefault="0043707E">
            <w:pPr>
              <w:spacing w:after="128" w:line="264" w:lineRule="auto"/>
              <w:rPr>
                <w:sz w:val="15"/>
                <w:szCs w:val="15"/>
              </w:rPr>
            </w:pPr>
          </w:p>
        </w:tc>
        <w:tc>
          <w:tcPr>
            <w:tcW w:w="4634" w:type="dxa"/>
          </w:tcPr>
          <w:p w14:paraId="641CDF51" w14:textId="77777777" w:rsidR="0043707E" w:rsidRDefault="0000125D">
            <w:pPr>
              <w:spacing w:after="128" w:line="264" w:lineRule="auto"/>
              <w:rPr>
                <w:sz w:val="15"/>
                <w:szCs w:val="15"/>
              </w:rPr>
            </w:pPr>
            <w:r>
              <w:rPr>
                <w:sz w:val="15"/>
                <w:szCs w:val="15"/>
              </w:rPr>
              <w:t>PIT 940B  Suspensión por válvula de una vía automática para prótesis transtibial</w:t>
            </w:r>
          </w:p>
        </w:tc>
        <w:tc>
          <w:tcPr>
            <w:tcW w:w="1076" w:type="dxa"/>
          </w:tcPr>
          <w:p w14:paraId="42B00A28" w14:textId="77777777" w:rsidR="0043707E" w:rsidRDefault="0000125D">
            <w:pPr>
              <w:spacing w:after="128" w:line="264" w:lineRule="auto"/>
              <w:rPr>
                <w:sz w:val="15"/>
                <w:szCs w:val="15"/>
              </w:rPr>
            </w:pPr>
            <w:r>
              <w:rPr>
                <w:sz w:val="15"/>
                <w:szCs w:val="15"/>
              </w:rPr>
              <w:t>COMP2</w:t>
            </w:r>
          </w:p>
        </w:tc>
        <w:tc>
          <w:tcPr>
            <w:tcW w:w="1063" w:type="dxa"/>
          </w:tcPr>
          <w:p w14:paraId="7682714D" w14:textId="77777777" w:rsidR="0043707E" w:rsidRDefault="0000125D">
            <w:pPr>
              <w:spacing w:after="128" w:line="264" w:lineRule="auto"/>
              <w:rPr>
                <w:sz w:val="15"/>
                <w:szCs w:val="15"/>
              </w:rPr>
            </w:pPr>
            <w:r>
              <w:rPr>
                <w:sz w:val="15"/>
                <w:szCs w:val="15"/>
              </w:rPr>
              <w:t>18</w:t>
            </w:r>
          </w:p>
        </w:tc>
        <w:tc>
          <w:tcPr>
            <w:tcW w:w="1067" w:type="dxa"/>
          </w:tcPr>
          <w:p w14:paraId="05418FD6" w14:textId="77777777" w:rsidR="0043707E" w:rsidRDefault="0000125D">
            <w:pPr>
              <w:spacing w:after="128" w:line="264" w:lineRule="auto"/>
              <w:rPr>
                <w:sz w:val="15"/>
                <w:szCs w:val="15"/>
              </w:rPr>
            </w:pPr>
            <w:r>
              <w:rPr>
                <w:sz w:val="15"/>
                <w:szCs w:val="15"/>
              </w:rPr>
              <w:t>127,32 €</w:t>
            </w:r>
          </w:p>
        </w:tc>
      </w:tr>
      <w:tr w:rsidR="0043707E" w14:paraId="108FE4A9" w14:textId="77777777">
        <w:trPr>
          <w:trHeight w:val="900"/>
        </w:trPr>
        <w:tc>
          <w:tcPr>
            <w:tcW w:w="1802" w:type="dxa"/>
            <w:vMerge/>
          </w:tcPr>
          <w:p w14:paraId="5791CECA" w14:textId="77777777" w:rsidR="0043707E" w:rsidRDefault="0043707E">
            <w:pPr>
              <w:spacing w:after="128" w:line="264" w:lineRule="auto"/>
              <w:rPr>
                <w:sz w:val="15"/>
                <w:szCs w:val="15"/>
              </w:rPr>
            </w:pPr>
          </w:p>
        </w:tc>
        <w:tc>
          <w:tcPr>
            <w:tcW w:w="4634" w:type="dxa"/>
          </w:tcPr>
          <w:p w14:paraId="0FB70D80" w14:textId="77777777" w:rsidR="0043707E" w:rsidRDefault="0000125D">
            <w:pPr>
              <w:spacing w:after="128" w:line="264" w:lineRule="auto"/>
              <w:rPr>
                <w:sz w:val="15"/>
                <w:szCs w:val="15"/>
              </w:rPr>
            </w:pPr>
            <w:r>
              <w:rPr>
                <w:sz w:val="15"/>
                <w:szCs w:val="15"/>
              </w:rPr>
              <w:t>PIT 940C  Sistema de suspensión hipobárica mediante vaina interna (liner)  de silicona con un aro de sellado, para prótesis transtibial</w:t>
            </w:r>
          </w:p>
        </w:tc>
        <w:tc>
          <w:tcPr>
            <w:tcW w:w="1076" w:type="dxa"/>
          </w:tcPr>
          <w:p w14:paraId="7C8DB379" w14:textId="77777777" w:rsidR="0043707E" w:rsidRDefault="0000125D">
            <w:pPr>
              <w:spacing w:after="128" w:line="264" w:lineRule="auto"/>
              <w:rPr>
                <w:sz w:val="15"/>
                <w:szCs w:val="15"/>
              </w:rPr>
            </w:pPr>
            <w:r>
              <w:rPr>
                <w:sz w:val="15"/>
                <w:szCs w:val="15"/>
              </w:rPr>
              <w:t>COMP2</w:t>
            </w:r>
          </w:p>
        </w:tc>
        <w:tc>
          <w:tcPr>
            <w:tcW w:w="1063" w:type="dxa"/>
          </w:tcPr>
          <w:p w14:paraId="632B3033" w14:textId="77777777" w:rsidR="0043707E" w:rsidRDefault="0000125D">
            <w:pPr>
              <w:spacing w:after="128" w:line="264" w:lineRule="auto"/>
              <w:rPr>
                <w:sz w:val="15"/>
                <w:szCs w:val="15"/>
              </w:rPr>
            </w:pPr>
            <w:r>
              <w:rPr>
                <w:sz w:val="15"/>
                <w:szCs w:val="15"/>
              </w:rPr>
              <w:t>6</w:t>
            </w:r>
          </w:p>
        </w:tc>
        <w:tc>
          <w:tcPr>
            <w:tcW w:w="1067" w:type="dxa"/>
          </w:tcPr>
          <w:p w14:paraId="0AE50F7D" w14:textId="77777777" w:rsidR="0043707E" w:rsidRDefault="0000125D">
            <w:pPr>
              <w:spacing w:after="128" w:line="264" w:lineRule="auto"/>
              <w:rPr>
                <w:sz w:val="15"/>
                <w:szCs w:val="15"/>
              </w:rPr>
            </w:pPr>
            <w:r>
              <w:rPr>
                <w:sz w:val="15"/>
                <w:szCs w:val="15"/>
              </w:rPr>
              <w:t>770,00 €</w:t>
            </w:r>
          </w:p>
        </w:tc>
      </w:tr>
      <w:tr w:rsidR="0043707E" w14:paraId="2F365793" w14:textId="77777777">
        <w:trPr>
          <w:trHeight w:val="900"/>
        </w:trPr>
        <w:tc>
          <w:tcPr>
            <w:tcW w:w="1802" w:type="dxa"/>
            <w:vMerge/>
          </w:tcPr>
          <w:p w14:paraId="7B43EE59" w14:textId="77777777" w:rsidR="0043707E" w:rsidRDefault="0043707E">
            <w:pPr>
              <w:spacing w:after="128" w:line="264" w:lineRule="auto"/>
              <w:rPr>
                <w:sz w:val="15"/>
                <w:szCs w:val="15"/>
              </w:rPr>
            </w:pPr>
          </w:p>
        </w:tc>
        <w:tc>
          <w:tcPr>
            <w:tcW w:w="4634" w:type="dxa"/>
          </w:tcPr>
          <w:p w14:paraId="781BCD0E" w14:textId="77777777" w:rsidR="0043707E" w:rsidRDefault="0000125D">
            <w:pPr>
              <w:spacing w:after="128" w:line="264" w:lineRule="auto"/>
              <w:rPr>
                <w:sz w:val="15"/>
                <w:szCs w:val="15"/>
              </w:rPr>
            </w:pPr>
            <w:r>
              <w:rPr>
                <w:sz w:val="15"/>
                <w:szCs w:val="15"/>
              </w:rPr>
              <w:t>PIT 940D  Sistema de suspensión hipobárica mediante vaina interna (liner) de silicona con más de un aro de sellado, para prótesis transtibial</w:t>
            </w:r>
          </w:p>
        </w:tc>
        <w:tc>
          <w:tcPr>
            <w:tcW w:w="1076" w:type="dxa"/>
          </w:tcPr>
          <w:p w14:paraId="5D9694AF" w14:textId="77777777" w:rsidR="0043707E" w:rsidRDefault="0000125D">
            <w:pPr>
              <w:spacing w:after="128" w:line="264" w:lineRule="auto"/>
              <w:rPr>
                <w:sz w:val="15"/>
                <w:szCs w:val="15"/>
              </w:rPr>
            </w:pPr>
            <w:r>
              <w:rPr>
                <w:sz w:val="15"/>
                <w:szCs w:val="15"/>
              </w:rPr>
              <w:t>COMP2</w:t>
            </w:r>
          </w:p>
        </w:tc>
        <w:tc>
          <w:tcPr>
            <w:tcW w:w="1063" w:type="dxa"/>
          </w:tcPr>
          <w:p w14:paraId="74D2EE7D" w14:textId="77777777" w:rsidR="0043707E" w:rsidRDefault="0000125D">
            <w:pPr>
              <w:spacing w:after="128" w:line="264" w:lineRule="auto"/>
              <w:rPr>
                <w:sz w:val="15"/>
                <w:szCs w:val="15"/>
              </w:rPr>
            </w:pPr>
            <w:r>
              <w:rPr>
                <w:sz w:val="15"/>
                <w:szCs w:val="15"/>
              </w:rPr>
              <w:t>6</w:t>
            </w:r>
          </w:p>
        </w:tc>
        <w:tc>
          <w:tcPr>
            <w:tcW w:w="1067" w:type="dxa"/>
          </w:tcPr>
          <w:p w14:paraId="5B142759" w14:textId="77777777" w:rsidR="0043707E" w:rsidRDefault="0000125D">
            <w:pPr>
              <w:spacing w:after="128" w:line="264" w:lineRule="auto"/>
              <w:rPr>
                <w:sz w:val="15"/>
                <w:szCs w:val="15"/>
              </w:rPr>
            </w:pPr>
            <w:r>
              <w:rPr>
                <w:sz w:val="15"/>
                <w:szCs w:val="15"/>
              </w:rPr>
              <w:t>855,48 €</w:t>
            </w:r>
          </w:p>
        </w:tc>
      </w:tr>
      <w:tr w:rsidR="0043707E" w14:paraId="4C2DA821" w14:textId="77777777">
        <w:trPr>
          <w:trHeight w:val="1200"/>
        </w:trPr>
        <w:tc>
          <w:tcPr>
            <w:tcW w:w="1802" w:type="dxa"/>
          </w:tcPr>
          <w:p w14:paraId="52CA7EDD" w14:textId="77777777" w:rsidR="0043707E" w:rsidRDefault="0000125D">
            <w:pPr>
              <w:spacing w:after="128" w:line="264" w:lineRule="auto"/>
              <w:rPr>
                <w:sz w:val="15"/>
                <w:szCs w:val="15"/>
              </w:rPr>
            </w:pPr>
            <w:r>
              <w:rPr>
                <w:sz w:val="15"/>
                <w:szCs w:val="15"/>
              </w:rPr>
              <w:t>PIT 950  Sistemas de suspensión de vacío activo para prótesis transtibial</w:t>
            </w:r>
          </w:p>
        </w:tc>
        <w:tc>
          <w:tcPr>
            <w:tcW w:w="4634" w:type="dxa"/>
          </w:tcPr>
          <w:p w14:paraId="3D71C3AB" w14:textId="77777777" w:rsidR="0043707E" w:rsidRDefault="0000125D">
            <w:pPr>
              <w:spacing w:after="128" w:line="264" w:lineRule="auto"/>
              <w:rPr>
                <w:sz w:val="15"/>
                <w:szCs w:val="15"/>
              </w:rPr>
            </w:pPr>
            <w:r>
              <w:rPr>
                <w:sz w:val="15"/>
                <w:szCs w:val="15"/>
              </w:rPr>
              <w:t>PIT 950A  Sistema de suspensión de vacío activo de alta presión mecánico, para prótesis transtibial</w:t>
            </w:r>
          </w:p>
        </w:tc>
        <w:tc>
          <w:tcPr>
            <w:tcW w:w="1076" w:type="dxa"/>
          </w:tcPr>
          <w:p w14:paraId="506C59BA" w14:textId="77777777" w:rsidR="0043707E" w:rsidRDefault="0000125D">
            <w:pPr>
              <w:spacing w:after="128" w:line="264" w:lineRule="auto"/>
              <w:rPr>
                <w:sz w:val="15"/>
                <w:szCs w:val="15"/>
              </w:rPr>
            </w:pPr>
            <w:r>
              <w:rPr>
                <w:sz w:val="15"/>
                <w:szCs w:val="15"/>
              </w:rPr>
              <w:t>COMP2</w:t>
            </w:r>
          </w:p>
        </w:tc>
        <w:tc>
          <w:tcPr>
            <w:tcW w:w="1063" w:type="dxa"/>
          </w:tcPr>
          <w:p w14:paraId="67BB0FE8" w14:textId="77777777" w:rsidR="0043707E" w:rsidRDefault="0000125D">
            <w:pPr>
              <w:spacing w:after="128" w:line="264" w:lineRule="auto"/>
              <w:rPr>
                <w:sz w:val="15"/>
                <w:szCs w:val="15"/>
              </w:rPr>
            </w:pPr>
            <w:r>
              <w:rPr>
                <w:sz w:val="15"/>
                <w:szCs w:val="15"/>
              </w:rPr>
              <w:t>24</w:t>
            </w:r>
          </w:p>
        </w:tc>
        <w:tc>
          <w:tcPr>
            <w:tcW w:w="1067" w:type="dxa"/>
          </w:tcPr>
          <w:p w14:paraId="0E5E213C" w14:textId="77777777" w:rsidR="0043707E" w:rsidRDefault="0000125D">
            <w:pPr>
              <w:spacing w:after="128" w:line="264" w:lineRule="auto"/>
              <w:rPr>
                <w:sz w:val="15"/>
                <w:szCs w:val="15"/>
              </w:rPr>
            </w:pPr>
            <w:r>
              <w:rPr>
                <w:sz w:val="15"/>
                <w:szCs w:val="15"/>
              </w:rPr>
              <w:t>1.870,00 €</w:t>
            </w:r>
          </w:p>
        </w:tc>
      </w:tr>
      <w:tr w:rsidR="0043707E" w14:paraId="7C273432" w14:textId="77777777">
        <w:trPr>
          <w:trHeight w:val="600"/>
        </w:trPr>
        <w:tc>
          <w:tcPr>
            <w:tcW w:w="1802" w:type="dxa"/>
            <w:vMerge w:val="restart"/>
          </w:tcPr>
          <w:p w14:paraId="0E97CFB6" w14:textId="77777777" w:rsidR="0043707E" w:rsidRDefault="0000125D">
            <w:pPr>
              <w:spacing w:after="128" w:line="264" w:lineRule="auto"/>
              <w:rPr>
                <w:sz w:val="15"/>
                <w:szCs w:val="15"/>
              </w:rPr>
            </w:pPr>
            <w:r>
              <w:rPr>
                <w:sz w:val="15"/>
                <w:szCs w:val="15"/>
              </w:rPr>
              <w:t>PIT 960  Otros componentes y accesorios de prótesis transtibiales</w:t>
            </w:r>
          </w:p>
        </w:tc>
        <w:tc>
          <w:tcPr>
            <w:tcW w:w="4634" w:type="dxa"/>
          </w:tcPr>
          <w:p w14:paraId="710824CC" w14:textId="77777777" w:rsidR="0043707E" w:rsidRDefault="0000125D">
            <w:pPr>
              <w:spacing w:after="128" w:line="264" w:lineRule="auto"/>
              <w:rPr>
                <w:sz w:val="15"/>
                <w:szCs w:val="15"/>
              </w:rPr>
            </w:pPr>
            <w:r>
              <w:rPr>
                <w:sz w:val="15"/>
                <w:szCs w:val="15"/>
              </w:rPr>
              <w:t>PIT 960A  Funda cosmética externa para prótesis endoesquelética transtibial</w:t>
            </w:r>
          </w:p>
        </w:tc>
        <w:tc>
          <w:tcPr>
            <w:tcW w:w="1076" w:type="dxa"/>
          </w:tcPr>
          <w:p w14:paraId="6078A257" w14:textId="77777777" w:rsidR="0043707E" w:rsidRDefault="0000125D">
            <w:pPr>
              <w:spacing w:after="128" w:line="264" w:lineRule="auto"/>
              <w:rPr>
                <w:sz w:val="15"/>
                <w:szCs w:val="15"/>
              </w:rPr>
            </w:pPr>
            <w:r>
              <w:rPr>
                <w:sz w:val="15"/>
                <w:szCs w:val="15"/>
              </w:rPr>
              <w:t>MED</w:t>
            </w:r>
          </w:p>
        </w:tc>
        <w:tc>
          <w:tcPr>
            <w:tcW w:w="1063" w:type="dxa"/>
          </w:tcPr>
          <w:p w14:paraId="0EF8C3BE" w14:textId="77777777" w:rsidR="0043707E" w:rsidRDefault="0000125D">
            <w:pPr>
              <w:spacing w:after="128" w:line="264" w:lineRule="auto"/>
              <w:rPr>
                <w:sz w:val="15"/>
                <w:szCs w:val="15"/>
              </w:rPr>
            </w:pPr>
            <w:r>
              <w:rPr>
                <w:sz w:val="15"/>
                <w:szCs w:val="15"/>
              </w:rPr>
              <w:t>12</w:t>
            </w:r>
          </w:p>
        </w:tc>
        <w:tc>
          <w:tcPr>
            <w:tcW w:w="1067" w:type="dxa"/>
          </w:tcPr>
          <w:p w14:paraId="787A0538" w14:textId="77777777" w:rsidR="0043707E" w:rsidRDefault="0000125D">
            <w:pPr>
              <w:spacing w:after="128" w:line="264" w:lineRule="auto"/>
              <w:rPr>
                <w:sz w:val="15"/>
                <w:szCs w:val="15"/>
              </w:rPr>
            </w:pPr>
            <w:r>
              <w:rPr>
                <w:sz w:val="15"/>
                <w:szCs w:val="15"/>
              </w:rPr>
              <w:t>272,85 €</w:t>
            </w:r>
          </w:p>
        </w:tc>
      </w:tr>
      <w:tr w:rsidR="0043707E" w14:paraId="30769A6A" w14:textId="77777777">
        <w:trPr>
          <w:trHeight w:val="300"/>
        </w:trPr>
        <w:tc>
          <w:tcPr>
            <w:tcW w:w="1802" w:type="dxa"/>
            <w:vMerge/>
          </w:tcPr>
          <w:p w14:paraId="070A4FF0" w14:textId="77777777" w:rsidR="0043707E" w:rsidRDefault="0043707E">
            <w:pPr>
              <w:spacing w:after="128" w:line="264" w:lineRule="auto"/>
              <w:rPr>
                <w:sz w:val="15"/>
                <w:szCs w:val="15"/>
              </w:rPr>
            </w:pPr>
          </w:p>
        </w:tc>
        <w:tc>
          <w:tcPr>
            <w:tcW w:w="4634" w:type="dxa"/>
          </w:tcPr>
          <w:p w14:paraId="31A961B6" w14:textId="77777777" w:rsidR="0043707E" w:rsidRDefault="0000125D">
            <w:pPr>
              <w:spacing w:after="128" w:line="264" w:lineRule="auto"/>
              <w:rPr>
                <w:sz w:val="15"/>
                <w:szCs w:val="15"/>
              </w:rPr>
            </w:pPr>
            <w:r>
              <w:rPr>
                <w:sz w:val="15"/>
                <w:szCs w:val="15"/>
              </w:rPr>
              <w:t>PIT 960B  Media para prótesis endoesquelética transtibial</w:t>
            </w:r>
          </w:p>
        </w:tc>
        <w:tc>
          <w:tcPr>
            <w:tcW w:w="1076" w:type="dxa"/>
          </w:tcPr>
          <w:p w14:paraId="4A164D72" w14:textId="77777777" w:rsidR="0043707E" w:rsidRDefault="0000125D">
            <w:pPr>
              <w:spacing w:after="128" w:line="264" w:lineRule="auto"/>
              <w:rPr>
                <w:sz w:val="15"/>
                <w:szCs w:val="15"/>
              </w:rPr>
            </w:pPr>
            <w:r>
              <w:rPr>
                <w:sz w:val="15"/>
                <w:szCs w:val="15"/>
              </w:rPr>
              <w:t>COMP1</w:t>
            </w:r>
          </w:p>
        </w:tc>
        <w:tc>
          <w:tcPr>
            <w:tcW w:w="1063" w:type="dxa"/>
          </w:tcPr>
          <w:p w14:paraId="54A5EF72" w14:textId="77777777" w:rsidR="0043707E" w:rsidRDefault="0000125D">
            <w:pPr>
              <w:spacing w:after="128" w:line="264" w:lineRule="auto"/>
              <w:rPr>
                <w:sz w:val="15"/>
                <w:szCs w:val="15"/>
              </w:rPr>
            </w:pPr>
            <w:r>
              <w:rPr>
                <w:sz w:val="15"/>
                <w:szCs w:val="15"/>
              </w:rPr>
              <w:t>12</w:t>
            </w:r>
          </w:p>
        </w:tc>
        <w:tc>
          <w:tcPr>
            <w:tcW w:w="1067" w:type="dxa"/>
          </w:tcPr>
          <w:p w14:paraId="7CDFCADE" w14:textId="77777777" w:rsidR="0043707E" w:rsidRDefault="0000125D">
            <w:pPr>
              <w:spacing w:after="128" w:line="264" w:lineRule="auto"/>
              <w:rPr>
                <w:sz w:val="15"/>
                <w:szCs w:val="15"/>
              </w:rPr>
            </w:pPr>
            <w:r>
              <w:rPr>
                <w:sz w:val="15"/>
                <w:szCs w:val="15"/>
              </w:rPr>
              <w:t>32,82 €</w:t>
            </w:r>
          </w:p>
        </w:tc>
      </w:tr>
      <w:tr w:rsidR="0043707E" w14:paraId="2F2E33CE" w14:textId="77777777">
        <w:trPr>
          <w:trHeight w:val="600"/>
        </w:trPr>
        <w:tc>
          <w:tcPr>
            <w:tcW w:w="1802" w:type="dxa"/>
            <w:vMerge/>
          </w:tcPr>
          <w:p w14:paraId="510EA069" w14:textId="77777777" w:rsidR="0043707E" w:rsidRDefault="0043707E">
            <w:pPr>
              <w:spacing w:after="128" w:line="264" w:lineRule="auto"/>
              <w:rPr>
                <w:sz w:val="15"/>
                <w:szCs w:val="15"/>
              </w:rPr>
            </w:pPr>
          </w:p>
        </w:tc>
        <w:tc>
          <w:tcPr>
            <w:tcW w:w="4634" w:type="dxa"/>
          </w:tcPr>
          <w:p w14:paraId="392CB60F" w14:textId="77777777" w:rsidR="0043707E" w:rsidRDefault="0000125D">
            <w:pPr>
              <w:spacing w:after="128" w:line="264" w:lineRule="auto"/>
              <w:rPr>
                <w:sz w:val="15"/>
                <w:szCs w:val="15"/>
              </w:rPr>
            </w:pPr>
            <w:r>
              <w:rPr>
                <w:sz w:val="15"/>
                <w:szCs w:val="15"/>
              </w:rPr>
              <w:t>PIT 960C  Cubierta cosmética de revestimiento en PVC para prótesis endoesquelética transtibial</w:t>
            </w:r>
          </w:p>
        </w:tc>
        <w:tc>
          <w:tcPr>
            <w:tcW w:w="1076" w:type="dxa"/>
          </w:tcPr>
          <w:p w14:paraId="03513618" w14:textId="77777777" w:rsidR="0043707E" w:rsidRDefault="0000125D">
            <w:pPr>
              <w:spacing w:after="128" w:line="264" w:lineRule="auto"/>
              <w:rPr>
                <w:sz w:val="15"/>
                <w:szCs w:val="15"/>
              </w:rPr>
            </w:pPr>
            <w:r>
              <w:rPr>
                <w:sz w:val="15"/>
                <w:szCs w:val="15"/>
              </w:rPr>
              <w:t>COMP2</w:t>
            </w:r>
          </w:p>
        </w:tc>
        <w:tc>
          <w:tcPr>
            <w:tcW w:w="1063" w:type="dxa"/>
          </w:tcPr>
          <w:p w14:paraId="5D94E59F" w14:textId="77777777" w:rsidR="0043707E" w:rsidRDefault="0000125D">
            <w:pPr>
              <w:spacing w:after="128" w:line="264" w:lineRule="auto"/>
              <w:rPr>
                <w:sz w:val="15"/>
                <w:szCs w:val="15"/>
              </w:rPr>
            </w:pPr>
            <w:r>
              <w:rPr>
                <w:sz w:val="15"/>
                <w:szCs w:val="15"/>
              </w:rPr>
              <w:t>12</w:t>
            </w:r>
          </w:p>
        </w:tc>
        <w:tc>
          <w:tcPr>
            <w:tcW w:w="1067" w:type="dxa"/>
          </w:tcPr>
          <w:p w14:paraId="3439F9BA" w14:textId="77777777" w:rsidR="0043707E" w:rsidRDefault="0000125D">
            <w:pPr>
              <w:spacing w:after="128" w:line="264" w:lineRule="auto"/>
              <w:rPr>
                <w:sz w:val="15"/>
                <w:szCs w:val="15"/>
              </w:rPr>
            </w:pPr>
            <w:r>
              <w:rPr>
                <w:sz w:val="15"/>
                <w:szCs w:val="15"/>
              </w:rPr>
              <w:t>540,54 €</w:t>
            </w:r>
          </w:p>
        </w:tc>
      </w:tr>
      <w:tr w:rsidR="0043707E" w14:paraId="3370CB91" w14:textId="77777777">
        <w:trPr>
          <w:trHeight w:val="600"/>
        </w:trPr>
        <w:tc>
          <w:tcPr>
            <w:tcW w:w="1802" w:type="dxa"/>
            <w:vMerge/>
          </w:tcPr>
          <w:p w14:paraId="1A863A82" w14:textId="77777777" w:rsidR="0043707E" w:rsidRDefault="0043707E">
            <w:pPr>
              <w:spacing w:after="128" w:line="264" w:lineRule="auto"/>
              <w:rPr>
                <w:sz w:val="15"/>
                <w:szCs w:val="15"/>
              </w:rPr>
            </w:pPr>
          </w:p>
        </w:tc>
        <w:tc>
          <w:tcPr>
            <w:tcW w:w="4634" w:type="dxa"/>
          </w:tcPr>
          <w:p w14:paraId="2A7F4A72" w14:textId="77777777" w:rsidR="0043707E" w:rsidRDefault="0000125D">
            <w:pPr>
              <w:spacing w:after="128" w:line="264" w:lineRule="auto"/>
              <w:rPr>
                <w:sz w:val="15"/>
                <w:szCs w:val="15"/>
              </w:rPr>
            </w:pPr>
            <w:r>
              <w:rPr>
                <w:sz w:val="15"/>
                <w:szCs w:val="15"/>
              </w:rPr>
              <w:t>PIT 960D  Cubierta cosmética de revestimiento en silicona para prótesis endoesquelética transtibial</w:t>
            </w:r>
          </w:p>
        </w:tc>
        <w:tc>
          <w:tcPr>
            <w:tcW w:w="1076" w:type="dxa"/>
          </w:tcPr>
          <w:p w14:paraId="7057BA3F" w14:textId="77777777" w:rsidR="0043707E" w:rsidRDefault="0000125D">
            <w:pPr>
              <w:spacing w:after="128" w:line="264" w:lineRule="auto"/>
              <w:rPr>
                <w:sz w:val="15"/>
                <w:szCs w:val="15"/>
              </w:rPr>
            </w:pPr>
            <w:r>
              <w:rPr>
                <w:sz w:val="15"/>
                <w:szCs w:val="15"/>
              </w:rPr>
              <w:t>COMP2</w:t>
            </w:r>
          </w:p>
        </w:tc>
        <w:tc>
          <w:tcPr>
            <w:tcW w:w="1063" w:type="dxa"/>
          </w:tcPr>
          <w:p w14:paraId="709103FC" w14:textId="77777777" w:rsidR="0043707E" w:rsidRDefault="0000125D">
            <w:pPr>
              <w:spacing w:after="128" w:line="264" w:lineRule="auto"/>
              <w:rPr>
                <w:sz w:val="15"/>
                <w:szCs w:val="15"/>
              </w:rPr>
            </w:pPr>
            <w:r>
              <w:rPr>
                <w:sz w:val="15"/>
                <w:szCs w:val="15"/>
              </w:rPr>
              <w:t>12</w:t>
            </w:r>
          </w:p>
        </w:tc>
        <w:tc>
          <w:tcPr>
            <w:tcW w:w="1067" w:type="dxa"/>
          </w:tcPr>
          <w:p w14:paraId="0652D98E" w14:textId="77777777" w:rsidR="0043707E" w:rsidRDefault="0000125D">
            <w:pPr>
              <w:spacing w:after="128" w:line="264" w:lineRule="auto"/>
              <w:rPr>
                <w:sz w:val="15"/>
                <w:szCs w:val="15"/>
              </w:rPr>
            </w:pPr>
            <w:r>
              <w:rPr>
                <w:sz w:val="15"/>
                <w:szCs w:val="15"/>
              </w:rPr>
              <w:t>770,00 €</w:t>
            </w:r>
          </w:p>
        </w:tc>
      </w:tr>
      <w:tr w:rsidR="0043707E" w14:paraId="5A5A307C" w14:textId="77777777">
        <w:trPr>
          <w:trHeight w:val="300"/>
        </w:trPr>
        <w:tc>
          <w:tcPr>
            <w:tcW w:w="1802" w:type="dxa"/>
            <w:vMerge/>
          </w:tcPr>
          <w:p w14:paraId="093E4F3F" w14:textId="77777777" w:rsidR="0043707E" w:rsidRDefault="0043707E">
            <w:pPr>
              <w:spacing w:after="128" w:line="264" w:lineRule="auto"/>
              <w:rPr>
                <w:sz w:val="15"/>
                <w:szCs w:val="15"/>
              </w:rPr>
            </w:pPr>
          </w:p>
        </w:tc>
        <w:tc>
          <w:tcPr>
            <w:tcW w:w="4634" w:type="dxa"/>
          </w:tcPr>
          <w:p w14:paraId="3672E7FF" w14:textId="77777777" w:rsidR="0043707E" w:rsidRDefault="0000125D">
            <w:pPr>
              <w:spacing w:after="128" w:line="264" w:lineRule="auto"/>
              <w:rPr>
                <w:sz w:val="15"/>
                <w:szCs w:val="15"/>
              </w:rPr>
            </w:pPr>
            <w:r>
              <w:rPr>
                <w:sz w:val="15"/>
                <w:szCs w:val="15"/>
              </w:rPr>
              <w:t>PIT 960E  Copas distales para muñones cónicos</w:t>
            </w:r>
          </w:p>
        </w:tc>
        <w:tc>
          <w:tcPr>
            <w:tcW w:w="1076" w:type="dxa"/>
          </w:tcPr>
          <w:p w14:paraId="713AFFBE" w14:textId="77777777" w:rsidR="0043707E" w:rsidRDefault="0000125D">
            <w:pPr>
              <w:spacing w:after="128" w:line="264" w:lineRule="auto"/>
              <w:rPr>
                <w:sz w:val="15"/>
                <w:szCs w:val="15"/>
              </w:rPr>
            </w:pPr>
            <w:r>
              <w:rPr>
                <w:sz w:val="15"/>
                <w:szCs w:val="15"/>
              </w:rPr>
              <w:t>COMP1</w:t>
            </w:r>
          </w:p>
        </w:tc>
        <w:tc>
          <w:tcPr>
            <w:tcW w:w="1063" w:type="dxa"/>
          </w:tcPr>
          <w:p w14:paraId="7F72219E" w14:textId="77777777" w:rsidR="0043707E" w:rsidRDefault="0000125D">
            <w:pPr>
              <w:spacing w:after="128" w:line="264" w:lineRule="auto"/>
              <w:rPr>
                <w:sz w:val="15"/>
                <w:szCs w:val="15"/>
              </w:rPr>
            </w:pPr>
            <w:r>
              <w:rPr>
                <w:sz w:val="15"/>
                <w:szCs w:val="15"/>
              </w:rPr>
              <w:t>12</w:t>
            </w:r>
          </w:p>
        </w:tc>
        <w:tc>
          <w:tcPr>
            <w:tcW w:w="1067" w:type="dxa"/>
          </w:tcPr>
          <w:p w14:paraId="5880A581" w14:textId="77777777" w:rsidR="0043707E" w:rsidRDefault="0000125D">
            <w:pPr>
              <w:spacing w:after="128" w:line="264" w:lineRule="auto"/>
              <w:rPr>
                <w:sz w:val="15"/>
                <w:szCs w:val="15"/>
              </w:rPr>
            </w:pPr>
            <w:r>
              <w:rPr>
                <w:sz w:val="15"/>
                <w:szCs w:val="15"/>
              </w:rPr>
              <w:t>242,00 €</w:t>
            </w:r>
          </w:p>
        </w:tc>
      </w:tr>
      <w:tr w:rsidR="0043707E" w14:paraId="5311634B" w14:textId="77777777">
        <w:trPr>
          <w:trHeight w:hRule="exact" w:val="300"/>
        </w:trPr>
        <w:tc>
          <w:tcPr>
            <w:tcW w:w="1802" w:type="dxa"/>
            <w:tcBorders>
              <w:left w:val="nil"/>
              <w:bottom w:val="nil"/>
              <w:right w:val="nil"/>
            </w:tcBorders>
          </w:tcPr>
          <w:p w14:paraId="5102F118" w14:textId="77777777" w:rsidR="0043707E" w:rsidRDefault="0043707E">
            <w:pPr>
              <w:spacing w:after="128" w:line="264" w:lineRule="auto"/>
              <w:rPr>
                <w:sz w:val="15"/>
                <w:szCs w:val="15"/>
              </w:rPr>
            </w:pPr>
          </w:p>
        </w:tc>
        <w:tc>
          <w:tcPr>
            <w:tcW w:w="4634" w:type="dxa"/>
            <w:tcBorders>
              <w:left w:val="nil"/>
              <w:bottom w:val="nil"/>
              <w:right w:val="nil"/>
            </w:tcBorders>
          </w:tcPr>
          <w:p w14:paraId="78E7FCB5" w14:textId="77777777" w:rsidR="0043707E" w:rsidRDefault="0043707E">
            <w:pPr>
              <w:spacing w:after="128" w:line="264" w:lineRule="auto"/>
              <w:rPr>
                <w:sz w:val="15"/>
                <w:szCs w:val="15"/>
              </w:rPr>
            </w:pPr>
          </w:p>
        </w:tc>
        <w:tc>
          <w:tcPr>
            <w:tcW w:w="1076" w:type="dxa"/>
            <w:tcBorders>
              <w:left w:val="nil"/>
              <w:bottom w:val="nil"/>
              <w:right w:val="nil"/>
            </w:tcBorders>
          </w:tcPr>
          <w:p w14:paraId="76D6A788" w14:textId="77777777" w:rsidR="0043707E" w:rsidRDefault="0043707E">
            <w:pPr>
              <w:spacing w:after="128" w:line="264" w:lineRule="auto"/>
              <w:rPr>
                <w:sz w:val="15"/>
                <w:szCs w:val="15"/>
              </w:rPr>
            </w:pPr>
          </w:p>
        </w:tc>
        <w:tc>
          <w:tcPr>
            <w:tcW w:w="1063" w:type="dxa"/>
            <w:tcBorders>
              <w:left w:val="nil"/>
              <w:bottom w:val="nil"/>
              <w:right w:val="nil"/>
            </w:tcBorders>
          </w:tcPr>
          <w:p w14:paraId="23E60F4F" w14:textId="77777777" w:rsidR="0043707E" w:rsidRDefault="0043707E">
            <w:pPr>
              <w:spacing w:after="128" w:line="264" w:lineRule="auto"/>
              <w:rPr>
                <w:sz w:val="15"/>
                <w:szCs w:val="15"/>
              </w:rPr>
            </w:pPr>
          </w:p>
        </w:tc>
        <w:tc>
          <w:tcPr>
            <w:tcW w:w="1067" w:type="dxa"/>
            <w:tcBorders>
              <w:left w:val="nil"/>
              <w:bottom w:val="nil"/>
              <w:right w:val="nil"/>
            </w:tcBorders>
          </w:tcPr>
          <w:p w14:paraId="4BE609C3" w14:textId="77777777" w:rsidR="0043707E" w:rsidRDefault="0043707E">
            <w:pPr>
              <w:spacing w:after="128" w:line="264" w:lineRule="auto"/>
              <w:rPr>
                <w:sz w:val="15"/>
                <w:szCs w:val="15"/>
              </w:rPr>
            </w:pPr>
          </w:p>
        </w:tc>
      </w:tr>
      <w:tr w:rsidR="0043707E" w14:paraId="6DA2716D" w14:textId="77777777">
        <w:trPr>
          <w:trHeight w:val="315"/>
        </w:trPr>
        <w:tc>
          <w:tcPr>
            <w:tcW w:w="1802" w:type="dxa"/>
            <w:tcBorders>
              <w:top w:val="nil"/>
              <w:left w:val="nil"/>
              <w:bottom w:val="nil"/>
              <w:right w:val="nil"/>
            </w:tcBorders>
          </w:tcPr>
          <w:p w14:paraId="5D1B0BD6"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71A1F78B" w14:textId="77777777" w:rsidR="0043707E" w:rsidRDefault="0000125D">
            <w:pPr>
              <w:spacing w:after="128" w:line="264" w:lineRule="auto"/>
              <w:rPr>
                <w:b/>
                <w:bCs/>
                <w:i/>
                <w:iCs/>
                <w:sz w:val="15"/>
                <w:szCs w:val="15"/>
              </w:rPr>
            </w:pPr>
            <w:r>
              <w:rPr>
                <w:b/>
                <w:bCs/>
                <w:i/>
                <w:iCs/>
                <w:sz w:val="15"/>
                <w:szCs w:val="15"/>
              </w:rPr>
              <w:t>Subgrupo:  06 24 12  Prótesis de desarticulación de rodilla</w:t>
            </w:r>
          </w:p>
        </w:tc>
      </w:tr>
      <w:tr w:rsidR="0043707E" w14:paraId="090199F2" w14:textId="77777777">
        <w:trPr>
          <w:trHeight w:val="315"/>
        </w:trPr>
        <w:tc>
          <w:tcPr>
            <w:tcW w:w="1802" w:type="dxa"/>
            <w:tcBorders>
              <w:top w:val="nil"/>
              <w:left w:val="nil"/>
              <w:bottom w:val="nil"/>
              <w:right w:val="nil"/>
            </w:tcBorders>
          </w:tcPr>
          <w:p w14:paraId="0BE64C06"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1CFF4B89" w14:textId="5B3F003C" w:rsidR="0043707E" w:rsidRDefault="0000125D">
            <w:pPr>
              <w:spacing w:after="128" w:line="264" w:lineRule="auto"/>
              <w:rPr>
                <w:b/>
                <w:bCs/>
                <w:i/>
                <w:iCs/>
                <w:sz w:val="15"/>
                <w:szCs w:val="15"/>
              </w:rPr>
            </w:pPr>
            <w:r>
              <w:rPr>
                <w:b/>
                <w:bCs/>
                <w:i/>
                <w:iCs/>
                <w:sz w:val="15"/>
                <w:szCs w:val="15"/>
              </w:rPr>
              <w:t>Aportación persona usuaria:  0 euros</w:t>
            </w:r>
          </w:p>
        </w:tc>
      </w:tr>
      <w:tr w:rsidR="0043707E" w14:paraId="564FA9BB" w14:textId="77777777">
        <w:trPr>
          <w:trHeight w:hRule="exact" w:val="300"/>
        </w:trPr>
        <w:tc>
          <w:tcPr>
            <w:tcW w:w="1802" w:type="dxa"/>
            <w:tcBorders>
              <w:top w:val="nil"/>
              <w:left w:val="nil"/>
              <w:right w:val="nil"/>
            </w:tcBorders>
          </w:tcPr>
          <w:p w14:paraId="1D7B7DDB" w14:textId="77777777" w:rsidR="0043707E" w:rsidRDefault="0043707E">
            <w:pPr>
              <w:spacing w:after="128" w:line="264" w:lineRule="auto"/>
              <w:rPr>
                <w:b/>
                <w:bCs/>
                <w:i/>
                <w:iCs/>
                <w:sz w:val="15"/>
                <w:szCs w:val="15"/>
              </w:rPr>
            </w:pPr>
          </w:p>
        </w:tc>
        <w:tc>
          <w:tcPr>
            <w:tcW w:w="4634" w:type="dxa"/>
            <w:tcBorders>
              <w:top w:val="nil"/>
              <w:left w:val="nil"/>
              <w:right w:val="nil"/>
            </w:tcBorders>
          </w:tcPr>
          <w:p w14:paraId="25980317" w14:textId="77777777" w:rsidR="0043707E" w:rsidRDefault="0043707E">
            <w:pPr>
              <w:spacing w:after="128" w:line="264" w:lineRule="auto"/>
              <w:rPr>
                <w:sz w:val="15"/>
                <w:szCs w:val="15"/>
              </w:rPr>
            </w:pPr>
          </w:p>
        </w:tc>
        <w:tc>
          <w:tcPr>
            <w:tcW w:w="1076" w:type="dxa"/>
            <w:tcBorders>
              <w:top w:val="nil"/>
              <w:left w:val="nil"/>
              <w:right w:val="nil"/>
            </w:tcBorders>
          </w:tcPr>
          <w:p w14:paraId="53BB5C9A" w14:textId="77777777" w:rsidR="0043707E" w:rsidRDefault="0043707E">
            <w:pPr>
              <w:spacing w:after="128" w:line="264" w:lineRule="auto"/>
              <w:rPr>
                <w:sz w:val="15"/>
                <w:szCs w:val="15"/>
              </w:rPr>
            </w:pPr>
          </w:p>
        </w:tc>
        <w:tc>
          <w:tcPr>
            <w:tcW w:w="1063" w:type="dxa"/>
            <w:tcBorders>
              <w:top w:val="nil"/>
              <w:left w:val="nil"/>
              <w:right w:val="nil"/>
            </w:tcBorders>
          </w:tcPr>
          <w:p w14:paraId="55DC5237" w14:textId="77777777" w:rsidR="0043707E" w:rsidRDefault="0043707E">
            <w:pPr>
              <w:spacing w:after="128" w:line="264" w:lineRule="auto"/>
              <w:rPr>
                <w:sz w:val="15"/>
                <w:szCs w:val="15"/>
              </w:rPr>
            </w:pPr>
          </w:p>
        </w:tc>
        <w:tc>
          <w:tcPr>
            <w:tcW w:w="1067" w:type="dxa"/>
            <w:tcBorders>
              <w:top w:val="nil"/>
              <w:left w:val="nil"/>
              <w:right w:val="nil"/>
            </w:tcBorders>
          </w:tcPr>
          <w:p w14:paraId="004AF2C2" w14:textId="77777777" w:rsidR="0043707E" w:rsidRDefault="0043707E">
            <w:pPr>
              <w:spacing w:after="128" w:line="264" w:lineRule="auto"/>
              <w:rPr>
                <w:sz w:val="15"/>
                <w:szCs w:val="15"/>
              </w:rPr>
            </w:pPr>
          </w:p>
        </w:tc>
      </w:tr>
      <w:tr w:rsidR="0043707E" w14:paraId="433CB11A" w14:textId="77777777">
        <w:trPr>
          <w:trHeight w:val="900"/>
        </w:trPr>
        <w:tc>
          <w:tcPr>
            <w:tcW w:w="1802" w:type="dxa"/>
          </w:tcPr>
          <w:p w14:paraId="492F600C" w14:textId="77777777" w:rsidR="0043707E" w:rsidRDefault="0000125D">
            <w:pPr>
              <w:spacing w:after="128" w:line="264" w:lineRule="auto"/>
              <w:rPr>
                <w:b/>
                <w:bCs/>
                <w:sz w:val="15"/>
                <w:szCs w:val="15"/>
              </w:rPr>
            </w:pPr>
            <w:r>
              <w:rPr>
                <w:b/>
                <w:bCs/>
                <w:sz w:val="15"/>
                <w:szCs w:val="15"/>
              </w:rPr>
              <w:lastRenderedPageBreak/>
              <w:t>Categorías (Código homologado y descripción)</w:t>
            </w:r>
          </w:p>
        </w:tc>
        <w:tc>
          <w:tcPr>
            <w:tcW w:w="4634" w:type="dxa"/>
          </w:tcPr>
          <w:p w14:paraId="398490EA"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2DB831B5" w14:textId="77777777" w:rsidR="0043707E" w:rsidRDefault="0000125D">
            <w:pPr>
              <w:spacing w:after="128" w:line="264" w:lineRule="auto"/>
              <w:rPr>
                <w:b/>
                <w:bCs/>
                <w:sz w:val="15"/>
                <w:szCs w:val="15"/>
              </w:rPr>
            </w:pPr>
            <w:r>
              <w:rPr>
                <w:b/>
                <w:bCs/>
                <w:sz w:val="15"/>
                <w:szCs w:val="15"/>
              </w:rPr>
              <w:t>Elaboración</w:t>
            </w:r>
          </w:p>
        </w:tc>
        <w:tc>
          <w:tcPr>
            <w:tcW w:w="1063" w:type="dxa"/>
          </w:tcPr>
          <w:p w14:paraId="0E57B849" w14:textId="77777777" w:rsidR="0043707E" w:rsidRDefault="0000125D">
            <w:pPr>
              <w:spacing w:after="128" w:line="264" w:lineRule="auto"/>
              <w:rPr>
                <w:b/>
                <w:bCs/>
                <w:sz w:val="15"/>
                <w:szCs w:val="15"/>
              </w:rPr>
            </w:pPr>
            <w:r>
              <w:rPr>
                <w:b/>
                <w:bCs/>
                <w:sz w:val="15"/>
                <w:szCs w:val="15"/>
              </w:rPr>
              <w:t>Vida media (Meses)</w:t>
            </w:r>
          </w:p>
        </w:tc>
        <w:tc>
          <w:tcPr>
            <w:tcW w:w="1067" w:type="dxa"/>
          </w:tcPr>
          <w:p w14:paraId="56457F97" w14:textId="77777777" w:rsidR="0043707E" w:rsidRDefault="0000125D">
            <w:pPr>
              <w:spacing w:after="128" w:line="264" w:lineRule="auto"/>
              <w:rPr>
                <w:b/>
                <w:bCs/>
                <w:sz w:val="15"/>
                <w:szCs w:val="15"/>
              </w:rPr>
            </w:pPr>
            <w:r>
              <w:rPr>
                <w:b/>
                <w:bCs/>
                <w:sz w:val="15"/>
                <w:szCs w:val="15"/>
              </w:rPr>
              <w:t>IMF</w:t>
            </w:r>
          </w:p>
        </w:tc>
      </w:tr>
      <w:tr w:rsidR="0043707E" w14:paraId="485776A2" w14:textId="77777777">
        <w:trPr>
          <w:trHeight w:val="1500"/>
        </w:trPr>
        <w:tc>
          <w:tcPr>
            <w:tcW w:w="1802" w:type="dxa"/>
            <w:vMerge w:val="restart"/>
          </w:tcPr>
          <w:p w14:paraId="0A6305D8" w14:textId="77777777" w:rsidR="0043707E" w:rsidRDefault="0000125D">
            <w:pPr>
              <w:spacing w:after="128" w:line="264" w:lineRule="auto"/>
              <w:rPr>
                <w:sz w:val="15"/>
                <w:szCs w:val="15"/>
              </w:rPr>
            </w:pPr>
            <w:r>
              <w:rPr>
                <w:sz w:val="15"/>
                <w:szCs w:val="15"/>
              </w:rPr>
              <w:t>PIR 000  Prótesis de desarticulación de rodilla con apoyo distal</w:t>
            </w:r>
          </w:p>
        </w:tc>
        <w:tc>
          <w:tcPr>
            <w:tcW w:w="4634" w:type="dxa"/>
          </w:tcPr>
          <w:p w14:paraId="13E3E951" w14:textId="77777777" w:rsidR="0043707E" w:rsidRDefault="0000125D">
            <w:pPr>
              <w:spacing w:after="128" w:line="264" w:lineRule="auto"/>
              <w:rPr>
                <w:sz w:val="15"/>
                <w:szCs w:val="15"/>
              </w:rPr>
            </w:pPr>
            <w:r>
              <w:rPr>
                <w:sz w:val="15"/>
                <w:szCs w:val="15"/>
              </w:rPr>
              <w:t>PIR 000A  Prótesis de desarticulación de rodilla con encaje externo con apoyo distal (Prescribir además estructura endoesquelética, un encaje interno y/o vaina, una articulación de rodilla, un pie a elección y, si lo precisa, un sistema de suspensión, una funda, una media o cubierta cosmética y una calceta)</w:t>
            </w:r>
          </w:p>
        </w:tc>
        <w:tc>
          <w:tcPr>
            <w:tcW w:w="1076" w:type="dxa"/>
          </w:tcPr>
          <w:p w14:paraId="297A8498" w14:textId="77777777" w:rsidR="0043707E" w:rsidRDefault="0000125D">
            <w:pPr>
              <w:spacing w:after="128" w:line="264" w:lineRule="auto"/>
              <w:rPr>
                <w:sz w:val="15"/>
                <w:szCs w:val="15"/>
              </w:rPr>
            </w:pPr>
            <w:r>
              <w:rPr>
                <w:sz w:val="15"/>
                <w:szCs w:val="15"/>
              </w:rPr>
              <w:t>MED</w:t>
            </w:r>
          </w:p>
        </w:tc>
        <w:tc>
          <w:tcPr>
            <w:tcW w:w="1063" w:type="dxa"/>
          </w:tcPr>
          <w:p w14:paraId="5C3D8F96" w14:textId="77777777" w:rsidR="0043707E" w:rsidRDefault="0000125D">
            <w:pPr>
              <w:spacing w:after="128" w:line="264" w:lineRule="auto"/>
              <w:rPr>
                <w:sz w:val="15"/>
                <w:szCs w:val="15"/>
              </w:rPr>
            </w:pPr>
            <w:r>
              <w:rPr>
                <w:sz w:val="15"/>
                <w:szCs w:val="15"/>
              </w:rPr>
              <w:t>24</w:t>
            </w:r>
          </w:p>
        </w:tc>
        <w:tc>
          <w:tcPr>
            <w:tcW w:w="1067" w:type="dxa"/>
          </w:tcPr>
          <w:p w14:paraId="40BA5B90" w14:textId="77777777" w:rsidR="0043707E" w:rsidRDefault="0000125D">
            <w:pPr>
              <w:spacing w:after="128" w:line="264" w:lineRule="auto"/>
              <w:rPr>
                <w:sz w:val="15"/>
                <w:szCs w:val="15"/>
              </w:rPr>
            </w:pPr>
            <w:r>
              <w:rPr>
                <w:sz w:val="15"/>
                <w:szCs w:val="15"/>
              </w:rPr>
              <w:t>1.948,54 €</w:t>
            </w:r>
          </w:p>
        </w:tc>
      </w:tr>
      <w:tr w:rsidR="0043707E" w14:paraId="1743A39F" w14:textId="77777777">
        <w:trPr>
          <w:trHeight w:val="1200"/>
        </w:trPr>
        <w:tc>
          <w:tcPr>
            <w:tcW w:w="1802" w:type="dxa"/>
            <w:vMerge/>
          </w:tcPr>
          <w:p w14:paraId="5E6EFE17" w14:textId="77777777" w:rsidR="0043707E" w:rsidRDefault="0043707E">
            <w:pPr>
              <w:spacing w:after="128" w:line="264" w:lineRule="auto"/>
              <w:rPr>
                <w:sz w:val="15"/>
                <w:szCs w:val="15"/>
              </w:rPr>
            </w:pPr>
          </w:p>
        </w:tc>
        <w:tc>
          <w:tcPr>
            <w:tcW w:w="4634" w:type="dxa"/>
          </w:tcPr>
          <w:p w14:paraId="63169F01" w14:textId="77777777" w:rsidR="0043707E" w:rsidRDefault="0000125D">
            <w:pPr>
              <w:spacing w:after="128" w:line="264" w:lineRule="auto"/>
              <w:rPr>
                <w:sz w:val="15"/>
                <w:szCs w:val="15"/>
              </w:rPr>
            </w:pPr>
            <w:r>
              <w:rPr>
                <w:sz w:val="15"/>
                <w:szCs w:val="15"/>
              </w:rPr>
              <w:t>PIR 000B  Prótesis de desarticulación de rodilla con encaje externo con apoyo distal y estructura exoesquelética (Prescribir además un encaje interno y/o vaina, una articulación de rodilla, un pie a elección y, si lo precisa, un sistema de suspensión y una calceta)</w:t>
            </w:r>
          </w:p>
        </w:tc>
        <w:tc>
          <w:tcPr>
            <w:tcW w:w="1076" w:type="dxa"/>
          </w:tcPr>
          <w:p w14:paraId="75DEE3B8" w14:textId="77777777" w:rsidR="0043707E" w:rsidRDefault="0000125D">
            <w:pPr>
              <w:spacing w:after="128" w:line="264" w:lineRule="auto"/>
              <w:rPr>
                <w:sz w:val="15"/>
                <w:szCs w:val="15"/>
              </w:rPr>
            </w:pPr>
            <w:r>
              <w:rPr>
                <w:sz w:val="15"/>
                <w:szCs w:val="15"/>
              </w:rPr>
              <w:t>MED</w:t>
            </w:r>
          </w:p>
        </w:tc>
        <w:tc>
          <w:tcPr>
            <w:tcW w:w="1063" w:type="dxa"/>
          </w:tcPr>
          <w:p w14:paraId="02D2FB70" w14:textId="77777777" w:rsidR="0043707E" w:rsidRDefault="0000125D">
            <w:pPr>
              <w:spacing w:after="128" w:line="264" w:lineRule="auto"/>
              <w:rPr>
                <w:sz w:val="15"/>
                <w:szCs w:val="15"/>
              </w:rPr>
            </w:pPr>
            <w:r>
              <w:rPr>
                <w:sz w:val="15"/>
                <w:szCs w:val="15"/>
              </w:rPr>
              <w:t>24</w:t>
            </w:r>
          </w:p>
        </w:tc>
        <w:tc>
          <w:tcPr>
            <w:tcW w:w="1067" w:type="dxa"/>
          </w:tcPr>
          <w:p w14:paraId="7304B93F" w14:textId="77777777" w:rsidR="0043707E" w:rsidRDefault="0000125D">
            <w:pPr>
              <w:spacing w:after="128" w:line="264" w:lineRule="auto"/>
              <w:rPr>
                <w:sz w:val="15"/>
                <w:szCs w:val="15"/>
              </w:rPr>
            </w:pPr>
            <w:r>
              <w:rPr>
                <w:sz w:val="15"/>
                <w:szCs w:val="15"/>
              </w:rPr>
              <w:t>2.887,04 €</w:t>
            </w:r>
          </w:p>
        </w:tc>
      </w:tr>
      <w:tr w:rsidR="0043707E" w14:paraId="43AFAA94" w14:textId="77777777">
        <w:trPr>
          <w:trHeight w:val="1800"/>
        </w:trPr>
        <w:tc>
          <w:tcPr>
            <w:tcW w:w="1802" w:type="dxa"/>
            <w:vMerge w:val="restart"/>
          </w:tcPr>
          <w:p w14:paraId="18E8CD60" w14:textId="77777777" w:rsidR="0043707E" w:rsidRDefault="0000125D">
            <w:pPr>
              <w:spacing w:after="128" w:line="264" w:lineRule="auto"/>
              <w:rPr>
                <w:sz w:val="15"/>
                <w:szCs w:val="15"/>
              </w:rPr>
            </w:pPr>
            <w:r>
              <w:rPr>
                <w:sz w:val="15"/>
                <w:szCs w:val="15"/>
              </w:rPr>
              <w:t>PIR 010  Prótesis de desarticulación de rodilla con apoyo isquiático</w:t>
            </w:r>
          </w:p>
        </w:tc>
        <w:tc>
          <w:tcPr>
            <w:tcW w:w="4634" w:type="dxa"/>
          </w:tcPr>
          <w:p w14:paraId="361BA1B6" w14:textId="77777777" w:rsidR="0043707E" w:rsidRDefault="0000125D">
            <w:pPr>
              <w:spacing w:after="128" w:line="264" w:lineRule="auto"/>
              <w:rPr>
                <w:sz w:val="15"/>
                <w:szCs w:val="15"/>
              </w:rPr>
            </w:pPr>
            <w:r>
              <w:rPr>
                <w:sz w:val="15"/>
                <w:szCs w:val="15"/>
              </w:rPr>
              <w:t>PIR 010A  Prótesis de desarticulación de rodilla con encaje externo con apoyo isquiático (Prescribir además estructura endoesquelética, un encaje interno y/o vaina, una articulación de rodilla, un pie a elección y, si lo precisa, un sistema de suspensión, una funda, una media o cubierta cosmética y una calceta)</w:t>
            </w:r>
          </w:p>
        </w:tc>
        <w:tc>
          <w:tcPr>
            <w:tcW w:w="1076" w:type="dxa"/>
          </w:tcPr>
          <w:p w14:paraId="5D1781AE" w14:textId="77777777" w:rsidR="0043707E" w:rsidRDefault="0000125D">
            <w:pPr>
              <w:spacing w:after="128" w:line="264" w:lineRule="auto"/>
              <w:rPr>
                <w:sz w:val="15"/>
                <w:szCs w:val="15"/>
              </w:rPr>
            </w:pPr>
            <w:r>
              <w:rPr>
                <w:sz w:val="15"/>
                <w:szCs w:val="15"/>
              </w:rPr>
              <w:t>MED</w:t>
            </w:r>
          </w:p>
        </w:tc>
        <w:tc>
          <w:tcPr>
            <w:tcW w:w="1063" w:type="dxa"/>
          </w:tcPr>
          <w:p w14:paraId="69D6E3C0" w14:textId="77777777" w:rsidR="0043707E" w:rsidRDefault="0000125D">
            <w:pPr>
              <w:spacing w:after="128" w:line="264" w:lineRule="auto"/>
              <w:rPr>
                <w:sz w:val="15"/>
                <w:szCs w:val="15"/>
              </w:rPr>
            </w:pPr>
            <w:r>
              <w:rPr>
                <w:sz w:val="15"/>
                <w:szCs w:val="15"/>
              </w:rPr>
              <w:t>24</w:t>
            </w:r>
          </w:p>
        </w:tc>
        <w:tc>
          <w:tcPr>
            <w:tcW w:w="1067" w:type="dxa"/>
          </w:tcPr>
          <w:p w14:paraId="73EC1A08" w14:textId="77777777" w:rsidR="0043707E" w:rsidRDefault="0000125D">
            <w:pPr>
              <w:spacing w:after="128" w:line="264" w:lineRule="auto"/>
              <w:rPr>
                <w:sz w:val="15"/>
                <w:szCs w:val="15"/>
              </w:rPr>
            </w:pPr>
            <w:r>
              <w:rPr>
                <w:sz w:val="15"/>
                <w:szCs w:val="15"/>
              </w:rPr>
              <w:t>2.034,60 €</w:t>
            </w:r>
          </w:p>
        </w:tc>
      </w:tr>
      <w:tr w:rsidR="0043707E" w14:paraId="2E97B342" w14:textId="77777777">
        <w:trPr>
          <w:trHeight w:val="1500"/>
        </w:trPr>
        <w:tc>
          <w:tcPr>
            <w:tcW w:w="1802" w:type="dxa"/>
            <w:vMerge/>
          </w:tcPr>
          <w:p w14:paraId="452FCB67" w14:textId="77777777" w:rsidR="0043707E" w:rsidRDefault="0043707E">
            <w:pPr>
              <w:spacing w:after="128" w:line="264" w:lineRule="auto"/>
              <w:rPr>
                <w:sz w:val="15"/>
                <w:szCs w:val="15"/>
              </w:rPr>
            </w:pPr>
          </w:p>
        </w:tc>
        <w:tc>
          <w:tcPr>
            <w:tcW w:w="4634" w:type="dxa"/>
          </w:tcPr>
          <w:p w14:paraId="559B0DE0" w14:textId="77777777" w:rsidR="0043707E" w:rsidRDefault="0000125D">
            <w:pPr>
              <w:spacing w:after="128" w:line="264" w:lineRule="auto"/>
              <w:rPr>
                <w:sz w:val="15"/>
                <w:szCs w:val="15"/>
              </w:rPr>
            </w:pPr>
            <w:r>
              <w:rPr>
                <w:sz w:val="15"/>
                <w:szCs w:val="15"/>
              </w:rPr>
              <w:t>PIR 010B  Prótesis de desarticulación de rodilla con encaje externo con apoyo isquiático y estructura exoesquelética (Prescribir además un encaje interno y/o vaina, una articulación de rodilla, un pie a elección y, si lo precisa, un sistema de suspensión y una calceta)</w:t>
            </w:r>
          </w:p>
        </w:tc>
        <w:tc>
          <w:tcPr>
            <w:tcW w:w="1076" w:type="dxa"/>
          </w:tcPr>
          <w:p w14:paraId="387033F3" w14:textId="77777777" w:rsidR="0043707E" w:rsidRDefault="0000125D">
            <w:pPr>
              <w:spacing w:after="128" w:line="264" w:lineRule="auto"/>
              <w:rPr>
                <w:sz w:val="15"/>
                <w:szCs w:val="15"/>
              </w:rPr>
            </w:pPr>
            <w:r>
              <w:rPr>
                <w:sz w:val="15"/>
                <w:szCs w:val="15"/>
              </w:rPr>
              <w:t>MED</w:t>
            </w:r>
          </w:p>
        </w:tc>
        <w:tc>
          <w:tcPr>
            <w:tcW w:w="1063" w:type="dxa"/>
          </w:tcPr>
          <w:p w14:paraId="4385C87E" w14:textId="77777777" w:rsidR="0043707E" w:rsidRDefault="0000125D">
            <w:pPr>
              <w:spacing w:after="128" w:line="264" w:lineRule="auto"/>
              <w:rPr>
                <w:sz w:val="15"/>
                <w:szCs w:val="15"/>
              </w:rPr>
            </w:pPr>
            <w:r>
              <w:rPr>
                <w:sz w:val="15"/>
                <w:szCs w:val="15"/>
              </w:rPr>
              <w:t>24</w:t>
            </w:r>
          </w:p>
        </w:tc>
        <w:tc>
          <w:tcPr>
            <w:tcW w:w="1067" w:type="dxa"/>
          </w:tcPr>
          <w:p w14:paraId="7E697418" w14:textId="77777777" w:rsidR="0043707E" w:rsidRDefault="0000125D">
            <w:pPr>
              <w:spacing w:after="128" w:line="264" w:lineRule="auto"/>
              <w:rPr>
                <w:sz w:val="15"/>
                <w:szCs w:val="15"/>
              </w:rPr>
            </w:pPr>
            <w:r>
              <w:rPr>
                <w:sz w:val="15"/>
                <w:szCs w:val="15"/>
              </w:rPr>
              <w:t>3.017,04 €</w:t>
            </w:r>
          </w:p>
        </w:tc>
      </w:tr>
      <w:tr w:rsidR="0043707E" w14:paraId="325E5712" w14:textId="77777777">
        <w:trPr>
          <w:trHeight w:val="600"/>
        </w:trPr>
        <w:tc>
          <w:tcPr>
            <w:tcW w:w="1802" w:type="dxa"/>
            <w:vMerge w:val="restart"/>
          </w:tcPr>
          <w:p w14:paraId="0CC4AC3E" w14:textId="77777777" w:rsidR="0043707E" w:rsidRDefault="0000125D">
            <w:pPr>
              <w:spacing w:after="128" w:line="264" w:lineRule="auto"/>
              <w:rPr>
                <w:sz w:val="15"/>
                <w:szCs w:val="15"/>
              </w:rPr>
            </w:pPr>
            <w:r>
              <w:rPr>
                <w:sz w:val="15"/>
                <w:szCs w:val="15"/>
              </w:rPr>
              <w:t>PIR 900  Estructura para prótesis de desarticulación de rodilla</w:t>
            </w:r>
          </w:p>
        </w:tc>
        <w:tc>
          <w:tcPr>
            <w:tcW w:w="4634" w:type="dxa"/>
          </w:tcPr>
          <w:p w14:paraId="70108204" w14:textId="5D1787A3" w:rsidR="0043707E" w:rsidRDefault="0000125D">
            <w:pPr>
              <w:spacing w:after="128" w:line="264" w:lineRule="auto"/>
              <w:rPr>
                <w:sz w:val="15"/>
                <w:szCs w:val="15"/>
              </w:rPr>
            </w:pPr>
            <w:r>
              <w:rPr>
                <w:sz w:val="15"/>
                <w:szCs w:val="15"/>
              </w:rPr>
              <w:t>PIR 900A  Estructura endoesquelética para prótesis de desarticulación de rodilla, para personas usuarias hasta 45 kg de peso</w:t>
            </w:r>
          </w:p>
        </w:tc>
        <w:tc>
          <w:tcPr>
            <w:tcW w:w="1076" w:type="dxa"/>
          </w:tcPr>
          <w:p w14:paraId="4458B5D6" w14:textId="77777777" w:rsidR="0043707E" w:rsidRDefault="0000125D">
            <w:pPr>
              <w:spacing w:after="128" w:line="264" w:lineRule="auto"/>
              <w:rPr>
                <w:sz w:val="15"/>
                <w:szCs w:val="15"/>
              </w:rPr>
            </w:pPr>
            <w:r>
              <w:rPr>
                <w:sz w:val="15"/>
                <w:szCs w:val="15"/>
              </w:rPr>
              <w:t>COMP2</w:t>
            </w:r>
          </w:p>
        </w:tc>
        <w:tc>
          <w:tcPr>
            <w:tcW w:w="1063" w:type="dxa"/>
          </w:tcPr>
          <w:p w14:paraId="1A449941" w14:textId="77777777" w:rsidR="0043707E" w:rsidRDefault="0000125D">
            <w:pPr>
              <w:spacing w:after="128" w:line="264" w:lineRule="auto"/>
              <w:rPr>
                <w:sz w:val="15"/>
                <w:szCs w:val="15"/>
              </w:rPr>
            </w:pPr>
            <w:r>
              <w:rPr>
                <w:sz w:val="15"/>
                <w:szCs w:val="15"/>
              </w:rPr>
              <w:t>24</w:t>
            </w:r>
          </w:p>
        </w:tc>
        <w:tc>
          <w:tcPr>
            <w:tcW w:w="1067" w:type="dxa"/>
          </w:tcPr>
          <w:p w14:paraId="54B8032A" w14:textId="77777777" w:rsidR="0043707E" w:rsidRDefault="0000125D">
            <w:pPr>
              <w:spacing w:after="128" w:line="264" w:lineRule="auto"/>
              <w:rPr>
                <w:sz w:val="15"/>
                <w:szCs w:val="15"/>
              </w:rPr>
            </w:pPr>
            <w:r>
              <w:rPr>
                <w:sz w:val="15"/>
                <w:szCs w:val="15"/>
              </w:rPr>
              <w:t>967,86 €</w:t>
            </w:r>
          </w:p>
        </w:tc>
      </w:tr>
      <w:tr w:rsidR="0043707E" w14:paraId="62066E4A" w14:textId="77777777">
        <w:trPr>
          <w:trHeight w:val="600"/>
        </w:trPr>
        <w:tc>
          <w:tcPr>
            <w:tcW w:w="1802" w:type="dxa"/>
            <w:vMerge/>
          </w:tcPr>
          <w:p w14:paraId="683F2E32" w14:textId="77777777" w:rsidR="0043707E" w:rsidRDefault="0043707E">
            <w:pPr>
              <w:spacing w:after="128" w:line="264" w:lineRule="auto"/>
              <w:rPr>
                <w:sz w:val="15"/>
                <w:szCs w:val="15"/>
              </w:rPr>
            </w:pPr>
          </w:p>
        </w:tc>
        <w:tc>
          <w:tcPr>
            <w:tcW w:w="4634" w:type="dxa"/>
          </w:tcPr>
          <w:p w14:paraId="5ADC1A24" w14:textId="1E67CA3B" w:rsidR="0043707E" w:rsidRDefault="0000125D">
            <w:pPr>
              <w:spacing w:after="128" w:line="264" w:lineRule="auto"/>
              <w:rPr>
                <w:sz w:val="15"/>
                <w:szCs w:val="15"/>
              </w:rPr>
            </w:pPr>
            <w:r>
              <w:rPr>
                <w:sz w:val="15"/>
                <w:szCs w:val="15"/>
              </w:rPr>
              <w:t>PIR 900B  Estructura endoesquelética para prótesis de desarticulación de rodilla, para personas usuarias entre 45 y 66 kg de peso</w:t>
            </w:r>
          </w:p>
        </w:tc>
        <w:tc>
          <w:tcPr>
            <w:tcW w:w="1076" w:type="dxa"/>
          </w:tcPr>
          <w:p w14:paraId="48E3B916" w14:textId="77777777" w:rsidR="0043707E" w:rsidRDefault="0000125D">
            <w:pPr>
              <w:spacing w:after="128" w:line="264" w:lineRule="auto"/>
              <w:rPr>
                <w:sz w:val="15"/>
                <w:szCs w:val="15"/>
              </w:rPr>
            </w:pPr>
            <w:r>
              <w:rPr>
                <w:sz w:val="15"/>
                <w:szCs w:val="15"/>
              </w:rPr>
              <w:t>COMP2</w:t>
            </w:r>
          </w:p>
        </w:tc>
        <w:tc>
          <w:tcPr>
            <w:tcW w:w="1063" w:type="dxa"/>
          </w:tcPr>
          <w:p w14:paraId="63404AF2" w14:textId="77777777" w:rsidR="0043707E" w:rsidRDefault="0000125D">
            <w:pPr>
              <w:spacing w:after="128" w:line="264" w:lineRule="auto"/>
              <w:rPr>
                <w:sz w:val="15"/>
                <w:szCs w:val="15"/>
              </w:rPr>
            </w:pPr>
            <w:r>
              <w:rPr>
                <w:sz w:val="15"/>
                <w:szCs w:val="15"/>
              </w:rPr>
              <w:t>24</w:t>
            </w:r>
          </w:p>
        </w:tc>
        <w:tc>
          <w:tcPr>
            <w:tcW w:w="1067" w:type="dxa"/>
          </w:tcPr>
          <w:p w14:paraId="34880A78" w14:textId="77777777" w:rsidR="0043707E" w:rsidRDefault="0000125D">
            <w:pPr>
              <w:spacing w:after="128" w:line="264" w:lineRule="auto"/>
              <w:rPr>
                <w:sz w:val="15"/>
                <w:szCs w:val="15"/>
              </w:rPr>
            </w:pPr>
            <w:r>
              <w:rPr>
                <w:sz w:val="15"/>
                <w:szCs w:val="15"/>
              </w:rPr>
              <w:t>1.018,29 €</w:t>
            </w:r>
          </w:p>
        </w:tc>
      </w:tr>
      <w:tr w:rsidR="0043707E" w14:paraId="58464F3E" w14:textId="77777777">
        <w:trPr>
          <w:trHeight w:val="600"/>
        </w:trPr>
        <w:tc>
          <w:tcPr>
            <w:tcW w:w="1802" w:type="dxa"/>
            <w:vMerge/>
          </w:tcPr>
          <w:p w14:paraId="2BC1FEC6" w14:textId="77777777" w:rsidR="0043707E" w:rsidRDefault="0043707E">
            <w:pPr>
              <w:spacing w:after="128" w:line="264" w:lineRule="auto"/>
              <w:rPr>
                <w:sz w:val="15"/>
                <w:szCs w:val="15"/>
              </w:rPr>
            </w:pPr>
          </w:p>
        </w:tc>
        <w:tc>
          <w:tcPr>
            <w:tcW w:w="4634" w:type="dxa"/>
          </w:tcPr>
          <w:p w14:paraId="4C57CF5D" w14:textId="5EB9748D" w:rsidR="0043707E" w:rsidRDefault="0000125D">
            <w:pPr>
              <w:spacing w:after="128" w:line="264" w:lineRule="auto"/>
              <w:rPr>
                <w:sz w:val="15"/>
                <w:szCs w:val="15"/>
              </w:rPr>
            </w:pPr>
            <w:r>
              <w:rPr>
                <w:sz w:val="15"/>
                <w:szCs w:val="15"/>
              </w:rPr>
              <w:t>PIR 900C  Estructura endoesquelética para prótesis de desarticulación de rodilla, para personas usuarias entre 66 y 100 kg de peso</w:t>
            </w:r>
          </w:p>
        </w:tc>
        <w:tc>
          <w:tcPr>
            <w:tcW w:w="1076" w:type="dxa"/>
          </w:tcPr>
          <w:p w14:paraId="5FBB1007" w14:textId="77777777" w:rsidR="0043707E" w:rsidRDefault="0000125D">
            <w:pPr>
              <w:spacing w:after="128" w:line="264" w:lineRule="auto"/>
              <w:rPr>
                <w:sz w:val="15"/>
                <w:szCs w:val="15"/>
              </w:rPr>
            </w:pPr>
            <w:r>
              <w:rPr>
                <w:sz w:val="15"/>
                <w:szCs w:val="15"/>
              </w:rPr>
              <w:t>COMP2</w:t>
            </w:r>
          </w:p>
        </w:tc>
        <w:tc>
          <w:tcPr>
            <w:tcW w:w="1063" w:type="dxa"/>
          </w:tcPr>
          <w:p w14:paraId="2662D64E" w14:textId="77777777" w:rsidR="0043707E" w:rsidRDefault="0000125D">
            <w:pPr>
              <w:spacing w:after="128" w:line="264" w:lineRule="auto"/>
              <w:rPr>
                <w:sz w:val="15"/>
                <w:szCs w:val="15"/>
              </w:rPr>
            </w:pPr>
            <w:r>
              <w:rPr>
                <w:sz w:val="15"/>
                <w:szCs w:val="15"/>
              </w:rPr>
              <w:t>24</w:t>
            </w:r>
          </w:p>
        </w:tc>
        <w:tc>
          <w:tcPr>
            <w:tcW w:w="1067" w:type="dxa"/>
          </w:tcPr>
          <w:p w14:paraId="38C4282E" w14:textId="77777777" w:rsidR="0043707E" w:rsidRDefault="0000125D">
            <w:pPr>
              <w:spacing w:after="128" w:line="264" w:lineRule="auto"/>
              <w:rPr>
                <w:sz w:val="15"/>
                <w:szCs w:val="15"/>
              </w:rPr>
            </w:pPr>
            <w:r>
              <w:rPr>
                <w:sz w:val="15"/>
                <w:szCs w:val="15"/>
              </w:rPr>
              <w:t>1.054,04 €</w:t>
            </w:r>
          </w:p>
        </w:tc>
      </w:tr>
      <w:tr w:rsidR="0043707E" w14:paraId="2CAA8DEF" w14:textId="77777777">
        <w:trPr>
          <w:trHeight w:val="600"/>
        </w:trPr>
        <w:tc>
          <w:tcPr>
            <w:tcW w:w="1802" w:type="dxa"/>
            <w:vMerge/>
          </w:tcPr>
          <w:p w14:paraId="1C5AD1E5" w14:textId="77777777" w:rsidR="0043707E" w:rsidRDefault="0043707E">
            <w:pPr>
              <w:spacing w:after="128" w:line="264" w:lineRule="auto"/>
              <w:rPr>
                <w:sz w:val="15"/>
                <w:szCs w:val="15"/>
              </w:rPr>
            </w:pPr>
          </w:p>
        </w:tc>
        <w:tc>
          <w:tcPr>
            <w:tcW w:w="4634" w:type="dxa"/>
          </w:tcPr>
          <w:p w14:paraId="633305E5" w14:textId="26F46FE1" w:rsidR="0043707E" w:rsidRDefault="0000125D">
            <w:pPr>
              <w:spacing w:after="128" w:line="264" w:lineRule="auto"/>
              <w:rPr>
                <w:sz w:val="15"/>
                <w:szCs w:val="15"/>
              </w:rPr>
            </w:pPr>
            <w:r>
              <w:rPr>
                <w:sz w:val="15"/>
                <w:szCs w:val="15"/>
              </w:rPr>
              <w:t>PIR 900D  Estructura endoesquelética para prótesis de desarticulación de rodilla, para personas usuarias entre 100 y 125 kg de peso</w:t>
            </w:r>
          </w:p>
        </w:tc>
        <w:tc>
          <w:tcPr>
            <w:tcW w:w="1076" w:type="dxa"/>
          </w:tcPr>
          <w:p w14:paraId="37761BE0" w14:textId="77777777" w:rsidR="0043707E" w:rsidRDefault="0000125D">
            <w:pPr>
              <w:spacing w:after="128" w:line="264" w:lineRule="auto"/>
              <w:rPr>
                <w:sz w:val="15"/>
                <w:szCs w:val="15"/>
              </w:rPr>
            </w:pPr>
            <w:r>
              <w:rPr>
                <w:sz w:val="15"/>
                <w:szCs w:val="15"/>
              </w:rPr>
              <w:t>COMP2</w:t>
            </w:r>
          </w:p>
        </w:tc>
        <w:tc>
          <w:tcPr>
            <w:tcW w:w="1063" w:type="dxa"/>
          </w:tcPr>
          <w:p w14:paraId="4918399D" w14:textId="77777777" w:rsidR="0043707E" w:rsidRDefault="0000125D">
            <w:pPr>
              <w:spacing w:after="128" w:line="264" w:lineRule="auto"/>
              <w:rPr>
                <w:sz w:val="15"/>
                <w:szCs w:val="15"/>
              </w:rPr>
            </w:pPr>
            <w:r>
              <w:rPr>
                <w:sz w:val="15"/>
                <w:szCs w:val="15"/>
              </w:rPr>
              <w:t>24</w:t>
            </w:r>
          </w:p>
        </w:tc>
        <w:tc>
          <w:tcPr>
            <w:tcW w:w="1067" w:type="dxa"/>
          </w:tcPr>
          <w:p w14:paraId="416722B0" w14:textId="77777777" w:rsidR="0043707E" w:rsidRDefault="0000125D">
            <w:pPr>
              <w:spacing w:after="128" w:line="264" w:lineRule="auto"/>
              <w:rPr>
                <w:sz w:val="15"/>
                <w:szCs w:val="15"/>
              </w:rPr>
            </w:pPr>
            <w:r>
              <w:rPr>
                <w:sz w:val="15"/>
                <w:szCs w:val="15"/>
              </w:rPr>
              <w:t>1.098,37 €</w:t>
            </w:r>
          </w:p>
        </w:tc>
      </w:tr>
      <w:tr w:rsidR="0043707E" w14:paraId="7A9D9AA1" w14:textId="77777777">
        <w:trPr>
          <w:trHeight w:val="600"/>
        </w:trPr>
        <w:tc>
          <w:tcPr>
            <w:tcW w:w="1802" w:type="dxa"/>
            <w:vMerge/>
          </w:tcPr>
          <w:p w14:paraId="2613D50E" w14:textId="77777777" w:rsidR="0043707E" w:rsidRDefault="0043707E">
            <w:pPr>
              <w:spacing w:after="128" w:line="264" w:lineRule="auto"/>
              <w:rPr>
                <w:sz w:val="15"/>
                <w:szCs w:val="15"/>
              </w:rPr>
            </w:pPr>
          </w:p>
        </w:tc>
        <w:tc>
          <w:tcPr>
            <w:tcW w:w="4634" w:type="dxa"/>
          </w:tcPr>
          <w:p w14:paraId="61E13BA5" w14:textId="356E569E" w:rsidR="0043707E" w:rsidRDefault="0000125D">
            <w:pPr>
              <w:spacing w:after="128" w:line="264" w:lineRule="auto"/>
              <w:rPr>
                <w:sz w:val="15"/>
                <w:szCs w:val="15"/>
              </w:rPr>
            </w:pPr>
            <w:r>
              <w:rPr>
                <w:sz w:val="15"/>
                <w:szCs w:val="15"/>
              </w:rPr>
              <w:t>PIR 900E  Estructura endoesquelética para prótesis de desarticulación de rodilla, para personas usuarias entre 125 y 166 kg de peso</w:t>
            </w:r>
          </w:p>
        </w:tc>
        <w:tc>
          <w:tcPr>
            <w:tcW w:w="1076" w:type="dxa"/>
          </w:tcPr>
          <w:p w14:paraId="18BA26AC" w14:textId="77777777" w:rsidR="0043707E" w:rsidRDefault="0000125D">
            <w:pPr>
              <w:spacing w:after="128" w:line="264" w:lineRule="auto"/>
              <w:rPr>
                <w:sz w:val="15"/>
                <w:szCs w:val="15"/>
              </w:rPr>
            </w:pPr>
            <w:r>
              <w:rPr>
                <w:sz w:val="15"/>
                <w:szCs w:val="15"/>
              </w:rPr>
              <w:t>COMP2</w:t>
            </w:r>
          </w:p>
        </w:tc>
        <w:tc>
          <w:tcPr>
            <w:tcW w:w="1063" w:type="dxa"/>
          </w:tcPr>
          <w:p w14:paraId="386A6662" w14:textId="77777777" w:rsidR="0043707E" w:rsidRDefault="0000125D">
            <w:pPr>
              <w:spacing w:after="128" w:line="264" w:lineRule="auto"/>
              <w:rPr>
                <w:sz w:val="15"/>
                <w:szCs w:val="15"/>
              </w:rPr>
            </w:pPr>
            <w:r>
              <w:rPr>
                <w:sz w:val="15"/>
                <w:szCs w:val="15"/>
              </w:rPr>
              <w:t>24</w:t>
            </w:r>
          </w:p>
        </w:tc>
        <w:tc>
          <w:tcPr>
            <w:tcW w:w="1067" w:type="dxa"/>
          </w:tcPr>
          <w:p w14:paraId="64E68588" w14:textId="77777777" w:rsidR="0043707E" w:rsidRDefault="0000125D">
            <w:pPr>
              <w:spacing w:after="128" w:line="264" w:lineRule="auto"/>
              <w:rPr>
                <w:sz w:val="15"/>
                <w:szCs w:val="15"/>
              </w:rPr>
            </w:pPr>
            <w:r>
              <w:rPr>
                <w:sz w:val="15"/>
                <w:szCs w:val="15"/>
              </w:rPr>
              <w:t>1.116,70 €</w:t>
            </w:r>
          </w:p>
        </w:tc>
      </w:tr>
      <w:tr w:rsidR="0043707E" w14:paraId="71428A93" w14:textId="77777777">
        <w:trPr>
          <w:trHeight w:val="600"/>
        </w:trPr>
        <w:tc>
          <w:tcPr>
            <w:tcW w:w="1802" w:type="dxa"/>
            <w:vMerge/>
          </w:tcPr>
          <w:p w14:paraId="0B4205BB" w14:textId="77777777" w:rsidR="0043707E" w:rsidRDefault="0043707E">
            <w:pPr>
              <w:spacing w:after="128" w:line="264" w:lineRule="auto"/>
              <w:rPr>
                <w:sz w:val="15"/>
                <w:szCs w:val="15"/>
              </w:rPr>
            </w:pPr>
          </w:p>
        </w:tc>
        <w:tc>
          <w:tcPr>
            <w:tcW w:w="4634" w:type="dxa"/>
          </w:tcPr>
          <w:p w14:paraId="7EE2987E" w14:textId="77777777" w:rsidR="0043707E" w:rsidRDefault="0000125D">
            <w:pPr>
              <w:spacing w:after="128" w:line="264" w:lineRule="auto"/>
              <w:rPr>
                <w:sz w:val="15"/>
                <w:szCs w:val="15"/>
              </w:rPr>
            </w:pPr>
            <w:r>
              <w:rPr>
                <w:sz w:val="15"/>
                <w:szCs w:val="15"/>
              </w:rPr>
              <w:t>PIR 900F   Estructura exoesquelética para prótesis de desarticulación de rodilla</w:t>
            </w:r>
          </w:p>
        </w:tc>
        <w:tc>
          <w:tcPr>
            <w:tcW w:w="1076" w:type="dxa"/>
          </w:tcPr>
          <w:p w14:paraId="56011781" w14:textId="77777777" w:rsidR="0043707E" w:rsidRDefault="0000125D">
            <w:pPr>
              <w:spacing w:after="128" w:line="264" w:lineRule="auto"/>
              <w:rPr>
                <w:sz w:val="15"/>
                <w:szCs w:val="15"/>
              </w:rPr>
            </w:pPr>
            <w:r>
              <w:rPr>
                <w:sz w:val="15"/>
                <w:szCs w:val="15"/>
              </w:rPr>
              <w:t>MED</w:t>
            </w:r>
          </w:p>
        </w:tc>
        <w:tc>
          <w:tcPr>
            <w:tcW w:w="1063" w:type="dxa"/>
          </w:tcPr>
          <w:p w14:paraId="02EF81EA" w14:textId="77777777" w:rsidR="0043707E" w:rsidRDefault="0000125D">
            <w:pPr>
              <w:spacing w:after="128" w:line="264" w:lineRule="auto"/>
              <w:rPr>
                <w:sz w:val="15"/>
                <w:szCs w:val="15"/>
              </w:rPr>
            </w:pPr>
            <w:r>
              <w:rPr>
                <w:sz w:val="15"/>
                <w:szCs w:val="15"/>
              </w:rPr>
              <w:t>24</w:t>
            </w:r>
          </w:p>
        </w:tc>
        <w:tc>
          <w:tcPr>
            <w:tcW w:w="1067" w:type="dxa"/>
          </w:tcPr>
          <w:p w14:paraId="39579D83" w14:textId="77777777" w:rsidR="0043707E" w:rsidRDefault="0000125D">
            <w:pPr>
              <w:spacing w:after="128" w:line="264" w:lineRule="auto"/>
              <w:rPr>
                <w:sz w:val="15"/>
                <w:szCs w:val="15"/>
              </w:rPr>
            </w:pPr>
            <w:r>
              <w:rPr>
                <w:sz w:val="15"/>
                <w:szCs w:val="15"/>
              </w:rPr>
              <w:t>1.390,40 €</w:t>
            </w:r>
          </w:p>
        </w:tc>
      </w:tr>
      <w:tr w:rsidR="0043707E" w14:paraId="01F9F74E" w14:textId="77777777">
        <w:trPr>
          <w:trHeight w:val="600"/>
        </w:trPr>
        <w:tc>
          <w:tcPr>
            <w:tcW w:w="1802" w:type="dxa"/>
            <w:vMerge w:val="restart"/>
          </w:tcPr>
          <w:p w14:paraId="20CB0E09" w14:textId="77777777" w:rsidR="0043707E" w:rsidRDefault="0000125D">
            <w:pPr>
              <w:spacing w:after="128" w:line="264" w:lineRule="auto"/>
              <w:rPr>
                <w:sz w:val="15"/>
                <w:szCs w:val="15"/>
              </w:rPr>
            </w:pPr>
            <w:r>
              <w:rPr>
                <w:sz w:val="15"/>
                <w:szCs w:val="15"/>
              </w:rPr>
              <w:t>PIR 910  Encaje para prótesis de desarticulación de rodilla</w:t>
            </w:r>
          </w:p>
        </w:tc>
        <w:tc>
          <w:tcPr>
            <w:tcW w:w="4634" w:type="dxa"/>
          </w:tcPr>
          <w:p w14:paraId="28E620A6" w14:textId="77777777" w:rsidR="0043707E" w:rsidRDefault="0000125D">
            <w:pPr>
              <w:spacing w:after="128" w:line="264" w:lineRule="auto"/>
              <w:rPr>
                <w:sz w:val="15"/>
                <w:szCs w:val="15"/>
              </w:rPr>
            </w:pPr>
            <w:r>
              <w:rPr>
                <w:sz w:val="15"/>
                <w:szCs w:val="15"/>
              </w:rPr>
              <w:t>PIR 910A Encaje externo para prótesis de desarticulación de rodilla con apoyo distal. Incluye adaptación y alineación</w:t>
            </w:r>
          </w:p>
        </w:tc>
        <w:tc>
          <w:tcPr>
            <w:tcW w:w="1076" w:type="dxa"/>
          </w:tcPr>
          <w:p w14:paraId="1F7F4EAF" w14:textId="77777777" w:rsidR="0043707E" w:rsidRDefault="0000125D">
            <w:pPr>
              <w:spacing w:after="128" w:line="264" w:lineRule="auto"/>
              <w:rPr>
                <w:sz w:val="15"/>
                <w:szCs w:val="15"/>
              </w:rPr>
            </w:pPr>
            <w:r>
              <w:rPr>
                <w:sz w:val="15"/>
                <w:szCs w:val="15"/>
              </w:rPr>
              <w:t>MED</w:t>
            </w:r>
          </w:p>
        </w:tc>
        <w:tc>
          <w:tcPr>
            <w:tcW w:w="1063" w:type="dxa"/>
          </w:tcPr>
          <w:p w14:paraId="71FA42E6" w14:textId="77777777" w:rsidR="0043707E" w:rsidRDefault="0000125D">
            <w:pPr>
              <w:spacing w:after="128" w:line="264" w:lineRule="auto"/>
              <w:rPr>
                <w:sz w:val="15"/>
                <w:szCs w:val="15"/>
              </w:rPr>
            </w:pPr>
            <w:r>
              <w:rPr>
                <w:sz w:val="15"/>
                <w:szCs w:val="15"/>
              </w:rPr>
              <w:t>12</w:t>
            </w:r>
          </w:p>
        </w:tc>
        <w:tc>
          <w:tcPr>
            <w:tcW w:w="1067" w:type="dxa"/>
          </w:tcPr>
          <w:p w14:paraId="28E55BA8" w14:textId="77777777" w:rsidR="0043707E" w:rsidRDefault="0000125D">
            <w:pPr>
              <w:spacing w:after="128" w:line="264" w:lineRule="auto"/>
              <w:rPr>
                <w:sz w:val="15"/>
                <w:szCs w:val="15"/>
              </w:rPr>
            </w:pPr>
            <w:r>
              <w:rPr>
                <w:sz w:val="15"/>
                <w:szCs w:val="15"/>
              </w:rPr>
              <w:t>2.168,28 €</w:t>
            </w:r>
          </w:p>
        </w:tc>
      </w:tr>
      <w:tr w:rsidR="0043707E" w14:paraId="599A9404" w14:textId="77777777">
        <w:trPr>
          <w:trHeight w:val="600"/>
        </w:trPr>
        <w:tc>
          <w:tcPr>
            <w:tcW w:w="1802" w:type="dxa"/>
            <w:vMerge/>
          </w:tcPr>
          <w:p w14:paraId="6D911272" w14:textId="77777777" w:rsidR="0043707E" w:rsidRDefault="0043707E">
            <w:pPr>
              <w:spacing w:after="128" w:line="264" w:lineRule="auto"/>
              <w:rPr>
                <w:sz w:val="15"/>
                <w:szCs w:val="15"/>
              </w:rPr>
            </w:pPr>
          </w:p>
        </w:tc>
        <w:tc>
          <w:tcPr>
            <w:tcW w:w="4634" w:type="dxa"/>
          </w:tcPr>
          <w:p w14:paraId="717D9893" w14:textId="77777777" w:rsidR="0043707E" w:rsidRDefault="0000125D">
            <w:pPr>
              <w:spacing w:after="128" w:line="264" w:lineRule="auto"/>
              <w:rPr>
                <w:sz w:val="15"/>
                <w:szCs w:val="15"/>
              </w:rPr>
            </w:pPr>
            <w:r>
              <w:rPr>
                <w:sz w:val="15"/>
                <w:szCs w:val="15"/>
              </w:rPr>
              <w:t>PIR 910B Encaje externo para prótesis de desarticulación de rodilla con apoyo isquiático. Incluye adaptación y alineación</w:t>
            </w:r>
          </w:p>
        </w:tc>
        <w:tc>
          <w:tcPr>
            <w:tcW w:w="1076" w:type="dxa"/>
          </w:tcPr>
          <w:p w14:paraId="7A53253A" w14:textId="77777777" w:rsidR="0043707E" w:rsidRDefault="0000125D">
            <w:pPr>
              <w:spacing w:after="128" w:line="264" w:lineRule="auto"/>
              <w:rPr>
                <w:sz w:val="15"/>
                <w:szCs w:val="15"/>
              </w:rPr>
            </w:pPr>
            <w:r>
              <w:rPr>
                <w:sz w:val="15"/>
                <w:szCs w:val="15"/>
              </w:rPr>
              <w:t>MED</w:t>
            </w:r>
          </w:p>
        </w:tc>
        <w:tc>
          <w:tcPr>
            <w:tcW w:w="1063" w:type="dxa"/>
          </w:tcPr>
          <w:p w14:paraId="62C81C94" w14:textId="77777777" w:rsidR="0043707E" w:rsidRDefault="0000125D">
            <w:pPr>
              <w:spacing w:after="128" w:line="264" w:lineRule="auto"/>
              <w:rPr>
                <w:sz w:val="15"/>
                <w:szCs w:val="15"/>
              </w:rPr>
            </w:pPr>
            <w:r>
              <w:rPr>
                <w:sz w:val="15"/>
                <w:szCs w:val="15"/>
              </w:rPr>
              <w:t>12</w:t>
            </w:r>
          </w:p>
        </w:tc>
        <w:tc>
          <w:tcPr>
            <w:tcW w:w="1067" w:type="dxa"/>
          </w:tcPr>
          <w:p w14:paraId="31FD3302" w14:textId="77777777" w:rsidR="0043707E" w:rsidRDefault="0000125D">
            <w:pPr>
              <w:spacing w:after="128" w:line="264" w:lineRule="auto"/>
              <w:rPr>
                <w:sz w:val="15"/>
                <w:szCs w:val="15"/>
              </w:rPr>
            </w:pPr>
            <w:r>
              <w:rPr>
                <w:sz w:val="15"/>
                <w:szCs w:val="15"/>
              </w:rPr>
              <w:t>2.316,78 €</w:t>
            </w:r>
          </w:p>
        </w:tc>
      </w:tr>
      <w:tr w:rsidR="0043707E" w14:paraId="5EA4D6BC" w14:textId="77777777">
        <w:trPr>
          <w:trHeight w:val="600"/>
        </w:trPr>
        <w:tc>
          <w:tcPr>
            <w:tcW w:w="1802" w:type="dxa"/>
            <w:vMerge/>
          </w:tcPr>
          <w:p w14:paraId="1A2D3173" w14:textId="77777777" w:rsidR="0043707E" w:rsidRDefault="0043707E">
            <w:pPr>
              <w:spacing w:after="128" w:line="264" w:lineRule="auto"/>
              <w:rPr>
                <w:sz w:val="15"/>
                <w:szCs w:val="15"/>
              </w:rPr>
            </w:pPr>
          </w:p>
        </w:tc>
        <w:tc>
          <w:tcPr>
            <w:tcW w:w="4634" w:type="dxa"/>
          </w:tcPr>
          <w:p w14:paraId="52CED401" w14:textId="77777777" w:rsidR="0043707E" w:rsidRDefault="0000125D">
            <w:pPr>
              <w:spacing w:after="128" w:line="264" w:lineRule="auto"/>
              <w:rPr>
                <w:sz w:val="15"/>
                <w:szCs w:val="15"/>
              </w:rPr>
            </w:pPr>
            <w:r>
              <w:rPr>
                <w:sz w:val="15"/>
                <w:szCs w:val="15"/>
              </w:rPr>
              <w:t>PIR 910C  Encaje interno en termoplástico blando o semigoma para prótesis de desarticulación de rodilla</w:t>
            </w:r>
          </w:p>
        </w:tc>
        <w:tc>
          <w:tcPr>
            <w:tcW w:w="1076" w:type="dxa"/>
          </w:tcPr>
          <w:p w14:paraId="63A81249" w14:textId="77777777" w:rsidR="0043707E" w:rsidRDefault="0000125D">
            <w:pPr>
              <w:spacing w:after="128" w:line="264" w:lineRule="auto"/>
              <w:rPr>
                <w:sz w:val="15"/>
                <w:szCs w:val="15"/>
              </w:rPr>
            </w:pPr>
            <w:r>
              <w:rPr>
                <w:sz w:val="15"/>
                <w:szCs w:val="15"/>
              </w:rPr>
              <w:t>MED</w:t>
            </w:r>
          </w:p>
        </w:tc>
        <w:tc>
          <w:tcPr>
            <w:tcW w:w="1063" w:type="dxa"/>
          </w:tcPr>
          <w:p w14:paraId="41D27840" w14:textId="77777777" w:rsidR="0043707E" w:rsidRDefault="0000125D">
            <w:pPr>
              <w:spacing w:after="128" w:line="264" w:lineRule="auto"/>
              <w:rPr>
                <w:sz w:val="15"/>
                <w:szCs w:val="15"/>
              </w:rPr>
            </w:pPr>
            <w:r>
              <w:rPr>
                <w:sz w:val="15"/>
                <w:szCs w:val="15"/>
              </w:rPr>
              <w:t>12</w:t>
            </w:r>
          </w:p>
        </w:tc>
        <w:tc>
          <w:tcPr>
            <w:tcW w:w="1067" w:type="dxa"/>
          </w:tcPr>
          <w:p w14:paraId="425C0126" w14:textId="77777777" w:rsidR="0043707E" w:rsidRDefault="0000125D">
            <w:pPr>
              <w:spacing w:after="128" w:line="264" w:lineRule="auto"/>
              <w:rPr>
                <w:sz w:val="15"/>
                <w:szCs w:val="15"/>
              </w:rPr>
            </w:pPr>
            <w:r>
              <w:rPr>
                <w:sz w:val="15"/>
                <w:szCs w:val="15"/>
              </w:rPr>
              <w:t>815,83 €</w:t>
            </w:r>
          </w:p>
        </w:tc>
      </w:tr>
      <w:tr w:rsidR="0043707E" w14:paraId="5EEBCBAA" w14:textId="77777777">
        <w:trPr>
          <w:trHeight w:val="600"/>
        </w:trPr>
        <w:tc>
          <w:tcPr>
            <w:tcW w:w="1802" w:type="dxa"/>
            <w:vMerge/>
          </w:tcPr>
          <w:p w14:paraId="74CED285" w14:textId="77777777" w:rsidR="0043707E" w:rsidRDefault="0043707E">
            <w:pPr>
              <w:spacing w:after="128" w:line="264" w:lineRule="auto"/>
              <w:rPr>
                <w:sz w:val="15"/>
                <w:szCs w:val="15"/>
              </w:rPr>
            </w:pPr>
          </w:p>
        </w:tc>
        <w:tc>
          <w:tcPr>
            <w:tcW w:w="4634" w:type="dxa"/>
          </w:tcPr>
          <w:p w14:paraId="3D6F2B8E" w14:textId="77777777" w:rsidR="0043707E" w:rsidRDefault="0000125D">
            <w:pPr>
              <w:spacing w:after="128" w:line="264" w:lineRule="auto"/>
              <w:rPr>
                <w:sz w:val="15"/>
                <w:szCs w:val="15"/>
              </w:rPr>
            </w:pPr>
            <w:r>
              <w:rPr>
                <w:sz w:val="15"/>
                <w:szCs w:val="15"/>
              </w:rPr>
              <w:t>PIR 910D  Encaje interno en silicona para prótesis de desarticulación de rodilla</w:t>
            </w:r>
          </w:p>
        </w:tc>
        <w:tc>
          <w:tcPr>
            <w:tcW w:w="1076" w:type="dxa"/>
          </w:tcPr>
          <w:p w14:paraId="6CE6CE82" w14:textId="77777777" w:rsidR="0043707E" w:rsidRDefault="0000125D">
            <w:pPr>
              <w:spacing w:after="128" w:line="264" w:lineRule="auto"/>
              <w:rPr>
                <w:sz w:val="15"/>
                <w:szCs w:val="15"/>
              </w:rPr>
            </w:pPr>
            <w:r>
              <w:rPr>
                <w:sz w:val="15"/>
                <w:szCs w:val="15"/>
              </w:rPr>
              <w:t>MED</w:t>
            </w:r>
          </w:p>
        </w:tc>
        <w:tc>
          <w:tcPr>
            <w:tcW w:w="1063" w:type="dxa"/>
          </w:tcPr>
          <w:p w14:paraId="6D8D4EF4" w14:textId="77777777" w:rsidR="0043707E" w:rsidRDefault="0000125D">
            <w:pPr>
              <w:spacing w:after="128" w:line="264" w:lineRule="auto"/>
              <w:rPr>
                <w:sz w:val="15"/>
                <w:szCs w:val="15"/>
              </w:rPr>
            </w:pPr>
            <w:r>
              <w:rPr>
                <w:sz w:val="15"/>
                <w:szCs w:val="15"/>
              </w:rPr>
              <w:t>12</w:t>
            </w:r>
          </w:p>
        </w:tc>
        <w:tc>
          <w:tcPr>
            <w:tcW w:w="1067" w:type="dxa"/>
          </w:tcPr>
          <w:p w14:paraId="611ADF0C" w14:textId="77777777" w:rsidR="0043707E" w:rsidRDefault="0000125D">
            <w:pPr>
              <w:spacing w:after="128" w:line="264" w:lineRule="auto"/>
              <w:rPr>
                <w:sz w:val="15"/>
                <w:szCs w:val="15"/>
              </w:rPr>
            </w:pPr>
            <w:r>
              <w:rPr>
                <w:sz w:val="15"/>
                <w:szCs w:val="15"/>
              </w:rPr>
              <w:t>1.862,67 €</w:t>
            </w:r>
          </w:p>
        </w:tc>
      </w:tr>
      <w:tr w:rsidR="0043707E" w14:paraId="1F184547" w14:textId="77777777">
        <w:trPr>
          <w:trHeight w:val="600"/>
        </w:trPr>
        <w:tc>
          <w:tcPr>
            <w:tcW w:w="1802" w:type="dxa"/>
            <w:vMerge w:val="restart"/>
          </w:tcPr>
          <w:p w14:paraId="16F11FB6" w14:textId="77777777" w:rsidR="0043707E" w:rsidRDefault="0000125D">
            <w:pPr>
              <w:spacing w:after="128" w:line="264" w:lineRule="auto"/>
              <w:rPr>
                <w:sz w:val="15"/>
                <w:szCs w:val="15"/>
              </w:rPr>
            </w:pPr>
            <w:r>
              <w:rPr>
                <w:sz w:val="15"/>
                <w:szCs w:val="15"/>
              </w:rPr>
              <w:t>PIR 920  Vaina (liner) para prótesis de desarticulación de rodilla</w:t>
            </w:r>
          </w:p>
        </w:tc>
        <w:tc>
          <w:tcPr>
            <w:tcW w:w="4634" w:type="dxa"/>
          </w:tcPr>
          <w:p w14:paraId="3B5A529F" w14:textId="77777777" w:rsidR="0043707E" w:rsidRDefault="0000125D">
            <w:pPr>
              <w:spacing w:after="128" w:line="264" w:lineRule="auto"/>
              <w:rPr>
                <w:sz w:val="15"/>
                <w:szCs w:val="15"/>
              </w:rPr>
            </w:pPr>
            <w:r>
              <w:rPr>
                <w:sz w:val="15"/>
                <w:szCs w:val="15"/>
              </w:rPr>
              <w:t>PIR 920A  Vaina interna (liner) de silicona para prótesis de desarticulación de rodilla</w:t>
            </w:r>
          </w:p>
        </w:tc>
        <w:tc>
          <w:tcPr>
            <w:tcW w:w="1076" w:type="dxa"/>
          </w:tcPr>
          <w:p w14:paraId="13207EDF" w14:textId="77777777" w:rsidR="0043707E" w:rsidRDefault="0000125D">
            <w:pPr>
              <w:spacing w:after="128" w:line="264" w:lineRule="auto"/>
              <w:rPr>
                <w:sz w:val="15"/>
                <w:szCs w:val="15"/>
              </w:rPr>
            </w:pPr>
            <w:r>
              <w:rPr>
                <w:sz w:val="15"/>
                <w:szCs w:val="15"/>
              </w:rPr>
              <w:t>COMP2</w:t>
            </w:r>
          </w:p>
        </w:tc>
        <w:tc>
          <w:tcPr>
            <w:tcW w:w="1063" w:type="dxa"/>
          </w:tcPr>
          <w:p w14:paraId="60AFF412" w14:textId="77777777" w:rsidR="0043707E" w:rsidRDefault="0000125D">
            <w:pPr>
              <w:spacing w:after="128" w:line="264" w:lineRule="auto"/>
              <w:rPr>
                <w:sz w:val="15"/>
                <w:szCs w:val="15"/>
              </w:rPr>
            </w:pPr>
            <w:r>
              <w:rPr>
                <w:sz w:val="15"/>
                <w:szCs w:val="15"/>
              </w:rPr>
              <w:t>6</w:t>
            </w:r>
          </w:p>
        </w:tc>
        <w:tc>
          <w:tcPr>
            <w:tcW w:w="1067" w:type="dxa"/>
          </w:tcPr>
          <w:p w14:paraId="5933462E" w14:textId="77777777" w:rsidR="0043707E" w:rsidRDefault="0000125D">
            <w:pPr>
              <w:spacing w:after="128" w:line="264" w:lineRule="auto"/>
              <w:rPr>
                <w:sz w:val="15"/>
                <w:szCs w:val="15"/>
              </w:rPr>
            </w:pPr>
            <w:r>
              <w:rPr>
                <w:sz w:val="15"/>
                <w:szCs w:val="15"/>
              </w:rPr>
              <w:t>692,11 €</w:t>
            </w:r>
          </w:p>
        </w:tc>
      </w:tr>
      <w:tr w:rsidR="0043707E" w14:paraId="6B77EE41" w14:textId="77777777">
        <w:trPr>
          <w:trHeight w:val="600"/>
        </w:trPr>
        <w:tc>
          <w:tcPr>
            <w:tcW w:w="1802" w:type="dxa"/>
            <w:vMerge/>
          </w:tcPr>
          <w:p w14:paraId="01268439" w14:textId="77777777" w:rsidR="0043707E" w:rsidRDefault="0043707E">
            <w:pPr>
              <w:spacing w:after="128" w:line="264" w:lineRule="auto"/>
              <w:rPr>
                <w:sz w:val="15"/>
                <w:szCs w:val="15"/>
              </w:rPr>
            </w:pPr>
          </w:p>
        </w:tc>
        <w:tc>
          <w:tcPr>
            <w:tcW w:w="4634" w:type="dxa"/>
          </w:tcPr>
          <w:p w14:paraId="3DAB2080" w14:textId="77777777" w:rsidR="0043707E" w:rsidRDefault="0000125D">
            <w:pPr>
              <w:spacing w:after="128" w:line="264" w:lineRule="auto"/>
              <w:rPr>
                <w:sz w:val="15"/>
                <w:szCs w:val="15"/>
              </w:rPr>
            </w:pPr>
            <w:r>
              <w:rPr>
                <w:sz w:val="15"/>
                <w:szCs w:val="15"/>
              </w:rPr>
              <w:t>PIR 920B  Vaina interna (liner) de uretano para prótesis de desarticulación de rodilla</w:t>
            </w:r>
          </w:p>
        </w:tc>
        <w:tc>
          <w:tcPr>
            <w:tcW w:w="1076" w:type="dxa"/>
          </w:tcPr>
          <w:p w14:paraId="690AA544" w14:textId="77777777" w:rsidR="0043707E" w:rsidRDefault="0000125D">
            <w:pPr>
              <w:spacing w:after="128" w:line="264" w:lineRule="auto"/>
              <w:rPr>
                <w:sz w:val="15"/>
                <w:szCs w:val="15"/>
              </w:rPr>
            </w:pPr>
            <w:r>
              <w:rPr>
                <w:sz w:val="15"/>
                <w:szCs w:val="15"/>
              </w:rPr>
              <w:t>COMP2</w:t>
            </w:r>
          </w:p>
        </w:tc>
        <w:tc>
          <w:tcPr>
            <w:tcW w:w="1063" w:type="dxa"/>
          </w:tcPr>
          <w:p w14:paraId="5873140B" w14:textId="77777777" w:rsidR="0043707E" w:rsidRDefault="0000125D">
            <w:pPr>
              <w:spacing w:after="128" w:line="264" w:lineRule="auto"/>
              <w:rPr>
                <w:sz w:val="15"/>
                <w:szCs w:val="15"/>
              </w:rPr>
            </w:pPr>
            <w:r>
              <w:rPr>
                <w:sz w:val="15"/>
                <w:szCs w:val="15"/>
              </w:rPr>
              <w:t>6</w:t>
            </w:r>
          </w:p>
        </w:tc>
        <w:tc>
          <w:tcPr>
            <w:tcW w:w="1067" w:type="dxa"/>
          </w:tcPr>
          <w:p w14:paraId="51D4CAE1" w14:textId="77777777" w:rsidR="0043707E" w:rsidRDefault="0000125D">
            <w:pPr>
              <w:spacing w:after="128" w:line="264" w:lineRule="auto"/>
              <w:rPr>
                <w:sz w:val="15"/>
                <w:szCs w:val="15"/>
              </w:rPr>
            </w:pPr>
            <w:r>
              <w:rPr>
                <w:sz w:val="15"/>
                <w:szCs w:val="15"/>
              </w:rPr>
              <w:t>486,69 €</w:t>
            </w:r>
          </w:p>
        </w:tc>
      </w:tr>
      <w:tr w:rsidR="0043707E" w14:paraId="0387AE0D" w14:textId="77777777">
        <w:trPr>
          <w:trHeight w:val="600"/>
        </w:trPr>
        <w:tc>
          <w:tcPr>
            <w:tcW w:w="1802" w:type="dxa"/>
            <w:vMerge/>
          </w:tcPr>
          <w:p w14:paraId="72FC2F9E" w14:textId="77777777" w:rsidR="0043707E" w:rsidRDefault="0043707E">
            <w:pPr>
              <w:spacing w:after="128" w:line="264" w:lineRule="auto"/>
              <w:rPr>
                <w:sz w:val="15"/>
                <w:szCs w:val="15"/>
              </w:rPr>
            </w:pPr>
          </w:p>
        </w:tc>
        <w:tc>
          <w:tcPr>
            <w:tcW w:w="4634" w:type="dxa"/>
          </w:tcPr>
          <w:p w14:paraId="4FBBB1EA" w14:textId="77777777" w:rsidR="0043707E" w:rsidRDefault="0000125D">
            <w:pPr>
              <w:spacing w:after="128" w:line="264" w:lineRule="auto"/>
              <w:rPr>
                <w:sz w:val="15"/>
                <w:szCs w:val="15"/>
              </w:rPr>
            </w:pPr>
            <w:r>
              <w:rPr>
                <w:sz w:val="15"/>
                <w:szCs w:val="15"/>
              </w:rPr>
              <w:t>PIR 920C  Vaina interna (liner) de gel para prótesis de desarticulación de rodilla</w:t>
            </w:r>
          </w:p>
        </w:tc>
        <w:tc>
          <w:tcPr>
            <w:tcW w:w="1076" w:type="dxa"/>
          </w:tcPr>
          <w:p w14:paraId="6EA53F0A" w14:textId="77777777" w:rsidR="0043707E" w:rsidRDefault="0000125D">
            <w:pPr>
              <w:spacing w:after="128" w:line="264" w:lineRule="auto"/>
              <w:rPr>
                <w:sz w:val="15"/>
                <w:szCs w:val="15"/>
              </w:rPr>
            </w:pPr>
            <w:r>
              <w:rPr>
                <w:sz w:val="15"/>
                <w:szCs w:val="15"/>
              </w:rPr>
              <w:t>COMP2</w:t>
            </w:r>
          </w:p>
        </w:tc>
        <w:tc>
          <w:tcPr>
            <w:tcW w:w="1063" w:type="dxa"/>
          </w:tcPr>
          <w:p w14:paraId="54704516" w14:textId="77777777" w:rsidR="0043707E" w:rsidRDefault="0000125D">
            <w:pPr>
              <w:spacing w:after="128" w:line="264" w:lineRule="auto"/>
              <w:rPr>
                <w:sz w:val="15"/>
                <w:szCs w:val="15"/>
              </w:rPr>
            </w:pPr>
            <w:r>
              <w:rPr>
                <w:sz w:val="15"/>
                <w:szCs w:val="15"/>
              </w:rPr>
              <w:t>6</w:t>
            </w:r>
          </w:p>
        </w:tc>
        <w:tc>
          <w:tcPr>
            <w:tcW w:w="1067" w:type="dxa"/>
          </w:tcPr>
          <w:p w14:paraId="721750E7" w14:textId="77777777" w:rsidR="0043707E" w:rsidRDefault="0000125D">
            <w:pPr>
              <w:spacing w:after="128" w:line="264" w:lineRule="auto"/>
              <w:rPr>
                <w:sz w:val="15"/>
                <w:szCs w:val="15"/>
              </w:rPr>
            </w:pPr>
            <w:r>
              <w:rPr>
                <w:sz w:val="15"/>
                <w:szCs w:val="15"/>
              </w:rPr>
              <w:t>506,66 €</w:t>
            </w:r>
          </w:p>
        </w:tc>
      </w:tr>
      <w:tr w:rsidR="0043707E" w14:paraId="015EFEEF" w14:textId="77777777">
        <w:trPr>
          <w:trHeight w:val="1200"/>
        </w:trPr>
        <w:tc>
          <w:tcPr>
            <w:tcW w:w="1802" w:type="dxa"/>
            <w:vMerge/>
          </w:tcPr>
          <w:p w14:paraId="072CCD37" w14:textId="77777777" w:rsidR="0043707E" w:rsidRDefault="0043707E">
            <w:pPr>
              <w:spacing w:after="128" w:line="264" w:lineRule="auto"/>
              <w:rPr>
                <w:sz w:val="15"/>
                <w:szCs w:val="15"/>
              </w:rPr>
            </w:pPr>
          </w:p>
        </w:tc>
        <w:tc>
          <w:tcPr>
            <w:tcW w:w="4634" w:type="dxa"/>
          </w:tcPr>
          <w:p w14:paraId="5CC97C10" w14:textId="20A43E95" w:rsidR="0043707E" w:rsidRDefault="0000125D">
            <w:pPr>
              <w:spacing w:after="128" w:line="264" w:lineRule="auto"/>
              <w:rPr>
                <w:sz w:val="15"/>
                <w:szCs w:val="15"/>
              </w:rPr>
            </w:pPr>
            <w:r>
              <w:rPr>
                <w:sz w:val="15"/>
                <w:szCs w:val="15"/>
              </w:rPr>
              <w:t>PIR 920D  Vaina interna (liner) de silicona para prótesis de desarticulación de rodilla, a medida, para personas usuarias con características especiales que no permiten adaptar las prefabricadas</w:t>
            </w:r>
          </w:p>
        </w:tc>
        <w:tc>
          <w:tcPr>
            <w:tcW w:w="1076" w:type="dxa"/>
          </w:tcPr>
          <w:p w14:paraId="38A95DC9" w14:textId="77777777" w:rsidR="0043707E" w:rsidRDefault="0000125D">
            <w:pPr>
              <w:spacing w:after="128" w:line="264" w:lineRule="auto"/>
              <w:rPr>
                <w:sz w:val="15"/>
                <w:szCs w:val="15"/>
              </w:rPr>
            </w:pPr>
            <w:r>
              <w:rPr>
                <w:sz w:val="15"/>
                <w:szCs w:val="15"/>
              </w:rPr>
              <w:t>MED</w:t>
            </w:r>
          </w:p>
        </w:tc>
        <w:tc>
          <w:tcPr>
            <w:tcW w:w="1063" w:type="dxa"/>
          </w:tcPr>
          <w:p w14:paraId="547FB80B" w14:textId="77777777" w:rsidR="0043707E" w:rsidRDefault="0000125D">
            <w:pPr>
              <w:spacing w:after="128" w:line="264" w:lineRule="auto"/>
              <w:rPr>
                <w:sz w:val="15"/>
                <w:szCs w:val="15"/>
              </w:rPr>
            </w:pPr>
            <w:r>
              <w:rPr>
                <w:sz w:val="15"/>
                <w:szCs w:val="15"/>
              </w:rPr>
              <w:t>6</w:t>
            </w:r>
          </w:p>
        </w:tc>
        <w:tc>
          <w:tcPr>
            <w:tcW w:w="1067" w:type="dxa"/>
          </w:tcPr>
          <w:p w14:paraId="42C45789" w14:textId="77777777" w:rsidR="0043707E" w:rsidRDefault="0000125D">
            <w:pPr>
              <w:spacing w:after="128" w:line="264" w:lineRule="auto"/>
              <w:rPr>
                <w:sz w:val="15"/>
                <w:szCs w:val="15"/>
              </w:rPr>
            </w:pPr>
            <w:r>
              <w:rPr>
                <w:sz w:val="15"/>
                <w:szCs w:val="15"/>
              </w:rPr>
              <w:t>1.650,00 €</w:t>
            </w:r>
          </w:p>
        </w:tc>
      </w:tr>
      <w:tr w:rsidR="0043707E" w14:paraId="6152C414" w14:textId="77777777">
        <w:trPr>
          <w:trHeight w:val="600"/>
        </w:trPr>
        <w:tc>
          <w:tcPr>
            <w:tcW w:w="1802" w:type="dxa"/>
            <w:vMerge/>
          </w:tcPr>
          <w:p w14:paraId="3466DA56" w14:textId="77777777" w:rsidR="0043707E" w:rsidRDefault="0043707E">
            <w:pPr>
              <w:spacing w:after="128" w:line="264" w:lineRule="auto"/>
              <w:rPr>
                <w:sz w:val="15"/>
                <w:szCs w:val="15"/>
              </w:rPr>
            </w:pPr>
          </w:p>
        </w:tc>
        <w:tc>
          <w:tcPr>
            <w:tcW w:w="4634" w:type="dxa"/>
          </w:tcPr>
          <w:p w14:paraId="68D2E1F8" w14:textId="77777777" w:rsidR="0043707E" w:rsidRDefault="0000125D">
            <w:pPr>
              <w:spacing w:after="128" w:line="264" w:lineRule="auto"/>
              <w:rPr>
                <w:sz w:val="15"/>
                <w:szCs w:val="15"/>
              </w:rPr>
            </w:pPr>
            <w:r>
              <w:rPr>
                <w:sz w:val="15"/>
                <w:szCs w:val="15"/>
              </w:rPr>
              <w:t>PIR 920E  Vaina interna (liner) pediátrica para prótesis de desarticulación de rodilla</w:t>
            </w:r>
          </w:p>
        </w:tc>
        <w:tc>
          <w:tcPr>
            <w:tcW w:w="1076" w:type="dxa"/>
          </w:tcPr>
          <w:p w14:paraId="7D33CC6E" w14:textId="77777777" w:rsidR="0043707E" w:rsidRDefault="0000125D">
            <w:pPr>
              <w:spacing w:after="128" w:line="264" w:lineRule="auto"/>
              <w:rPr>
                <w:sz w:val="15"/>
                <w:szCs w:val="15"/>
              </w:rPr>
            </w:pPr>
            <w:r>
              <w:rPr>
                <w:sz w:val="15"/>
                <w:szCs w:val="15"/>
              </w:rPr>
              <w:t>COMP2</w:t>
            </w:r>
          </w:p>
        </w:tc>
        <w:tc>
          <w:tcPr>
            <w:tcW w:w="1063" w:type="dxa"/>
          </w:tcPr>
          <w:p w14:paraId="47369EAF" w14:textId="77777777" w:rsidR="0043707E" w:rsidRDefault="0000125D">
            <w:pPr>
              <w:spacing w:after="128" w:line="264" w:lineRule="auto"/>
              <w:rPr>
                <w:sz w:val="15"/>
                <w:szCs w:val="15"/>
              </w:rPr>
            </w:pPr>
            <w:r>
              <w:rPr>
                <w:sz w:val="15"/>
                <w:szCs w:val="15"/>
              </w:rPr>
              <w:t>6</w:t>
            </w:r>
          </w:p>
        </w:tc>
        <w:tc>
          <w:tcPr>
            <w:tcW w:w="1067" w:type="dxa"/>
          </w:tcPr>
          <w:p w14:paraId="157269D5" w14:textId="77777777" w:rsidR="0043707E" w:rsidRDefault="0000125D">
            <w:pPr>
              <w:spacing w:after="128" w:line="264" w:lineRule="auto"/>
              <w:rPr>
                <w:sz w:val="15"/>
                <w:szCs w:val="15"/>
              </w:rPr>
            </w:pPr>
            <w:r>
              <w:rPr>
                <w:sz w:val="15"/>
                <w:szCs w:val="15"/>
              </w:rPr>
              <w:t>717,82 €</w:t>
            </w:r>
          </w:p>
        </w:tc>
      </w:tr>
      <w:tr w:rsidR="0043707E" w14:paraId="220F5919" w14:textId="77777777">
        <w:trPr>
          <w:trHeight w:val="600"/>
        </w:trPr>
        <w:tc>
          <w:tcPr>
            <w:tcW w:w="1802" w:type="dxa"/>
            <w:vMerge w:val="restart"/>
          </w:tcPr>
          <w:p w14:paraId="3F3919D8" w14:textId="77777777" w:rsidR="0043707E" w:rsidRDefault="0000125D">
            <w:pPr>
              <w:spacing w:after="128" w:line="264" w:lineRule="auto"/>
              <w:rPr>
                <w:sz w:val="15"/>
                <w:szCs w:val="15"/>
              </w:rPr>
            </w:pPr>
            <w:r>
              <w:rPr>
                <w:sz w:val="15"/>
                <w:szCs w:val="15"/>
              </w:rPr>
              <w:t>PIR 930  Otros componentes y accesorios de prótesis de desarticulación de rodilla</w:t>
            </w:r>
          </w:p>
        </w:tc>
        <w:tc>
          <w:tcPr>
            <w:tcW w:w="4634" w:type="dxa"/>
          </w:tcPr>
          <w:p w14:paraId="0CA14080" w14:textId="77777777" w:rsidR="0043707E" w:rsidRDefault="0000125D">
            <w:pPr>
              <w:spacing w:after="128" w:line="264" w:lineRule="auto"/>
              <w:rPr>
                <w:sz w:val="15"/>
                <w:szCs w:val="15"/>
              </w:rPr>
            </w:pPr>
            <w:r>
              <w:rPr>
                <w:sz w:val="15"/>
                <w:szCs w:val="15"/>
              </w:rPr>
              <w:t>PIR 930A  Funda cosmética externa para prótesis endoesquelética de desarticulación de rodilla</w:t>
            </w:r>
          </w:p>
        </w:tc>
        <w:tc>
          <w:tcPr>
            <w:tcW w:w="1076" w:type="dxa"/>
          </w:tcPr>
          <w:p w14:paraId="2134177D" w14:textId="77777777" w:rsidR="0043707E" w:rsidRDefault="0000125D">
            <w:pPr>
              <w:spacing w:after="128" w:line="264" w:lineRule="auto"/>
              <w:rPr>
                <w:sz w:val="15"/>
                <w:szCs w:val="15"/>
              </w:rPr>
            </w:pPr>
            <w:r>
              <w:rPr>
                <w:sz w:val="15"/>
                <w:szCs w:val="15"/>
              </w:rPr>
              <w:t>MED</w:t>
            </w:r>
          </w:p>
        </w:tc>
        <w:tc>
          <w:tcPr>
            <w:tcW w:w="1063" w:type="dxa"/>
          </w:tcPr>
          <w:p w14:paraId="6675D799" w14:textId="77777777" w:rsidR="0043707E" w:rsidRDefault="0000125D">
            <w:pPr>
              <w:spacing w:after="128" w:line="264" w:lineRule="auto"/>
              <w:rPr>
                <w:sz w:val="15"/>
                <w:szCs w:val="15"/>
              </w:rPr>
            </w:pPr>
            <w:r>
              <w:rPr>
                <w:sz w:val="15"/>
                <w:szCs w:val="15"/>
              </w:rPr>
              <w:t>12</w:t>
            </w:r>
          </w:p>
        </w:tc>
        <w:tc>
          <w:tcPr>
            <w:tcW w:w="1067" w:type="dxa"/>
          </w:tcPr>
          <w:p w14:paraId="51DCE378" w14:textId="77777777" w:rsidR="0043707E" w:rsidRDefault="0000125D">
            <w:pPr>
              <w:spacing w:after="128" w:line="264" w:lineRule="auto"/>
              <w:rPr>
                <w:sz w:val="15"/>
                <w:szCs w:val="15"/>
              </w:rPr>
            </w:pPr>
            <w:r>
              <w:rPr>
                <w:sz w:val="15"/>
                <w:szCs w:val="15"/>
              </w:rPr>
              <w:t>385,00 €</w:t>
            </w:r>
          </w:p>
        </w:tc>
      </w:tr>
      <w:tr w:rsidR="0043707E" w14:paraId="57C98930" w14:textId="77777777">
        <w:trPr>
          <w:trHeight w:val="600"/>
        </w:trPr>
        <w:tc>
          <w:tcPr>
            <w:tcW w:w="1802" w:type="dxa"/>
            <w:vMerge/>
          </w:tcPr>
          <w:p w14:paraId="41D9DA24" w14:textId="77777777" w:rsidR="0043707E" w:rsidRDefault="0043707E">
            <w:pPr>
              <w:spacing w:after="128" w:line="264" w:lineRule="auto"/>
              <w:rPr>
                <w:sz w:val="15"/>
                <w:szCs w:val="15"/>
              </w:rPr>
            </w:pPr>
          </w:p>
        </w:tc>
        <w:tc>
          <w:tcPr>
            <w:tcW w:w="4634" w:type="dxa"/>
          </w:tcPr>
          <w:p w14:paraId="5D926A8C" w14:textId="77777777" w:rsidR="0043707E" w:rsidRDefault="0000125D">
            <w:pPr>
              <w:spacing w:after="128" w:line="264" w:lineRule="auto"/>
              <w:rPr>
                <w:sz w:val="15"/>
                <w:szCs w:val="15"/>
              </w:rPr>
            </w:pPr>
            <w:r>
              <w:rPr>
                <w:sz w:val="15"/>
                <w:szCs w:val="15"/>
              </w:rPr>
              <w:t>PIR 930B  Media para prótesis endoesquelética de desarticulación de rodilla</w:t>
            </w:r>
          </w:p>
        </w:tc>
        <w:tc>
          <w:tcPr>
            <w:tcW w:w="1076" w:type="dxa"/>
          </w:tcPr>
          <w:p w14:paraId="550E6409" w14:textId="77777777" w:rsidR="0043707E" w:rsidRDefault="0000125D">
            <w:pPr>
              <w:spacing w:after="128" w:line="264" w:lineRule="auto"/>
              <w:rPr>
                <w:sz w:val="15"/>
                <w:szCs w:val="15"/>
              </w:rPr>
            </w:pPr>
            <w:r>
              <w:rPr>
                <w:sz w:val="15"/>
                <w:szCs w:val="15"/>
              </w:rPr>
              <w:t>COMP1</w:t>
            </w:r>
          </w:p>
        </w:tc>
        <w:tc>
          <w:tcPr>
            <w:tcW w:w="1063" w:type="dxa"/>
          </w:tcPr>
          <w:p w14:paraId="24208BAE" w14:textId="77777777" w:rsidR="0043707E" w:rsidRDefault="0000125D">
            <w:pPr>
              <w:spacing w:after="128" w:line="264" w:lineRule="auto"/>
              <w:rPr>
                <w:sz w:val="15"/>
                <w:szCs w:val="15"/>
              </w:rPr>
            </w:pPr>
            <w:r>
              <w:rPr>
                <w:sz w:val="15"/>
                <w:szCs w:val="15"/>
              </w:rPr>
              <w:t>12</w:t>
            </w:r>
          </w:p>
        </w:tc>
        <w:tc>
          <w:tcPr>
            <w:tcW w:w="1067" w:type="dxa"/>
          </w:tcPr>
          <w:p w14:paraId="0F9B66F5" w14:textId="77777777" w:rsidR="0043707E" w:rsidRDefault="0000125D">
            <w:pPr>
              <w:spacing w:after="128" w:line="264" w:lineRule="auto"/>
              <w:rPr>
                <w:sz w:val="15"/>
                <w:szCs w:val="15"/>
              </w:rPr>
            </w:pPr>
            <w:r>
              <w:rPr>
                <w:sz w:val="15"/>
                <w:szCs w:val="15"/>
              </w:rPr>
              <w:t>35,31 €</w:t>
            </w:r>
          </w:p>
        </w:tc>
      </w:tr>
      <w:tr w:rsidR="0043707E" w14:paraId="435E1EC7" w14:textId="77777777">
        <w:trPr>
          <w:trHeight w:val="600"/>
        </w:trPr>
        <w:tc>
          <w:tcPr>
            <w:tcW w:w="1802" w:type="dxa"/>
            <w:vMerge/>
          </w:tcPr>
          <w:p w14:paraId="69A0DB83" w14:textId="77777777" w:rsidR="0043707E" w:rsidRDefault="0043707E">
            <w:pPr>
              <w:spacing w:after="128" w:line="264" w:lineRule="auto"/>
              <w:rPr>
                <w:sz w:val="15"/>
                <w:szCs w:val="15"/>
              </w:rPr>
            </w:pPr>
          </w:p>
        </w:tc>
        <w:tc>
          <w:tcPr>
            <w:tcW w:w="4634" w:type="dxa"/>
          </w:tcPr>
          <w:p w14:paraId="5B123211" w14:textId="77777777" w:rsidR="0043707E" w:rsidRDefault="0000125D">
            <w:pPr>
              <w:spacing w:after="128" w:line="264" w:lineRule="auto"/>
              <w:rPr>
                <w:sz w:val="15"/>
                <w:szCs w:val="15"/>
              </w:rPr>
            </w:pPr>
            <w:r>
              <w:rPr>
                <w:sz w:val="15"/>
                <w:szCs w:val="15"/>
              </w:rPr>
              <w:t>PIR 930C  Cubierta cosmética de revestimiento en PVC para prótesis endoesquelética de desarticulación de rodilla</w:t>
            </w:r>
          </w:p>
        </w:tc>
        <w:tc>
          <w:tcPr>
            <w:tcW w:w="1076" w:type="dxa"/>
          </w:tcPr>
          <w:p w14:paraId="64178B38" w14:textId="77777777" w:rsidR="0043707E" w:rsidRDefault="0000125D">
            <w:pPr>
              <w:spacing w:after="128" w:line="264" w:lineRule="auto"/>
              <w:rPr>
                <w:sz w:val="15"/>
                <w:szCs w:val="15"/>
              </w:rPr>
            </w:pPr>
            <w:r>
              <w:rPr>
                <w:sz w:val="15"/>
                <w:szCs w:val="15"/>
              </w:rPr>
              <w:t>COMP2</w:t>
            </w:r>
          </w:p>
        </w:tc>
        <w:tc>
          <w:tcPr>
            <w:tcW w:w="1063" w:type="dxa"/>
          </w:tcPr>
          <w:p w14:paraId="7644C366" w14:textId="77777777" w:rsidR="0043707E" w:rsidRDefault="0000125D">
            <w:pPr>
              <w:spacing w:after="128" w:line="264" w:lineRule="auto"/>
              <w:rPr>
                <w:sz w:val="15"/>
                <w:szCs w:val="15"/>
              </w:rPr>
            </w:pPr>
            <w:r>
              <w:rPr>
                <w:sz w:val="15"/>
                <w:szCs w:val="15"/>
              </w:rPr>
              <w:t>12</w:t>
            </w:r>
          </w:p>
        </w:tc>
        <w:tc>
          <w:tcPr>
            <w:tcW w:w="1067" w:type="dxa"/>
          </w:tcPr>
          <w:p w14:paraId="47091B03" w14:textId="77777777" w:rsidR="0043707E" w:rsidRDefault="0000125D">
            <w:pPr>
              <w:spacing w:after="128" w:line="264" w:lineRule="auto"/>
              <w:rPr>
                <w:sz w:val="15"/>
                <w:szCs w:val="15"/>
              </w:rPr>
            </w:pPr>
            <w:r>
              <w:rPr>
                <w:sz w:val="15"/>
                <w:szCs w:val="15"/>
              </w:rPr>
              <w:t>621,50 €</w:t>
            </w:r>
          </w:p>
        </w:tc>
      </w:tr>
      <w:tr w:rsidR="0043707E" w14:paraId="266FA85C" w14:textId="77777777">
        <w:trPr>
          <w:trHeight w:val="600"/>
        </w:trPr>
        <w:tc>
          <w:tcPr>
            <w:tcW w:w="1802" w:type="dxa"/>
            <w:vMerge/>
          </w:tcPr>
          <w:p w14:paraId="0CCF8639" w14:textId="77777777" w:rsidR="0043707E" w:rsidRDefault="0043707E">
            <w:pPr>
              <w:spacing w:after="128" w:line="264" w:lineRule="auto"/>
              <w:rPr>
                <w:sz w:val="15"/>
                <w:szCs w:val="15"/>
              </w:rPr>
            </w:pPr>
          </w:p>
        </w:tc>
        <w:tc>
          <w:tcPr>
            <w:tcW w:w="4634" w:type="dxa"/>
          </w:tcPr>
          <w:p w14:paraId="105CE897" w14:textId="77777777" w:rsidR="0043707E" w:rsidRDefault="0000125D">
            <w:pPr>
              <w:spacing w:after="128" w:line="264" w:lineRule="auto"/>
              <w:rPr>
                <w:sz w:val="15"/>
                <w:szCs w:val="15"/>
              </w:rPr>
            </w:pPr>
            <w:r>
              <w:rPr>
                <w:sz w:val="15"/>
                <w:szCs w:val="15"/>
              </w:rPr>
              <w:t>PIR 930D  Cubierta cosmética de revestimiento en silicona para prótesis endoesquelética de desarticulación de rodilla</w:t>
            </w:r>
          </w:p>
        </w:tc>
        <w:tc>
          <w:tcPr>
            <w:tcW w:w="1076" w:type="dxa"/>
          </w:tcPr>
          <w:p w14:paraId="57539EF4" w14:textId="77777777" w:rsidR="0043707E" w:rsidRDefault="0000125D">
            <w:pPr>
              <w:spacing w:after="128" w:line="264" w:lineRule="auto"/>
              <w:rPr>
                <w:sz w:val="15"/>
                <w:szCs w:val="15"/>
              </w:rPr>
            </w:pPr>
            <w:r>
              <w:rPr>
                <w:sz w:val="15"/>
                <w:szCs w:val="15"/>
              </w:rPr>
              <w:t>COMP2</w:t>
            </w:r>
          </w:p>
        </w:tc>
        <w:tc>
          <w:tcPr>
            <w:tcW w:w="1063" w:type="dxa"/>
          </w:tcPr>
          <w:p w14:paraId="3E05D606" w14:textId="77777777" w:rsidR="0043707E" w:rsidRDefault="0000125D">
            <w:pPr>
              <w:spacing w:after="128" w:line="264" w:lineRule="auto"/>
              <w:rPr>
                <w:sz w:val="15"/>
                <w:szCs w:val="15"/>
              </w:rPr>
            </w:pPr>
            <w:r>
              <w:rPr>
                <w:sz w:val="15"/>
                <w:szCs w:val="15"/>
              </w:rPr>
              <w:t>12</w:t>
            </w:r>
          </w:p>
        </w:tc>
        <w:tc>
          <w:tcPr>
            <w:tcW w:w="1067" w:type="dxa"/>
          </w:tcPr>
          <w:p w14:paraId="00F086CA" w14:textId="77777777" w:rsidR="0043707E" w:rsidRDefault="0000125D">
            <w:pPr>
              <w:spacing w:after="128" w:line="264" w:lineRule="auto"/>
              <w:rPr>
                <w:sz w:val="15"/>
                <w:szCs w:val="15"/>
              </w:rPr>
            </w:pPr>
            <w:r>
              <w:rPr>
                <w:sz w:val="15"/>
                <w:szCs w:val="15"/>
              </w:rPr>
              <w:t>1.045,00 €</w:t>
            </w:r>
          </w:p>
        </w:tc>
      </w:tr>
      <w:tr w:rsidR="0043707E" w14:paraId="04860518" w14:textId="77777777">
        <w:trPr>
          <w:trHeight w:hRule="exact" w:val="300"/>
        </w:trPr>
        <w:tc>
          <w:tcPr>
            <w:tcW w:w="1802" w:type="dxa"/>
            <w:tcBorders>
              <w:left w:val="nil"/>
              <w:bottom w:val="nil"/>
              <w:right w:val="nil"/>
            </w:tcBorders>
          </w:tcPr>
          <w:p w14:paraId="249A9503" w14:textId="77777777" w:rsidR="0043707E" w:rsidRDefault="0043707E">
            <w:pPr>
              <w:spacing w:after="128" w:line="264" w:lineRule="auto"/>
              <w:rPr>
                <w:sz w:val="15"/>
                <w:szCs w:val="15"/>
              </w:rPr>
            </w:pPr>
          </w:p>
        </w:tc>
        <w:tc>
          <w:tcPr>
            <w:tcW w:w="4634" w:type="dxa"/>
            <w:tcBorders>
              <w:left w:val="nil"/>
              <w:bottom w:val="nil"/>
              <w:right w:val="nil"/>
            </w:tcBorders>
          </w:tcPr>
          <w:p w14:paraId="59534CEC" w14:textId="77777777" w:rsidR="0043707E" w:rsidRDefault="0043707E">
            <w:pPr>
              <w:spacing w:after="128" w:line="264" w:lineRule="auto"/>
              <w:rPr>
                <w:sz w:val="15"/>
                <w:szCs w:val="15"/>
              </w:rPr>
            </w:pPr>
          </w:p>
        </w:tc>
        <w:tc>
          <w:tcPr>
            <w:tcW w:w="1076" w:type="dxa"/>
            <w:tcBorders>
              <w:left w:val="nil"/>
              <w:bottom w:val="nil"/>
              <w:right w:val="nil"/>
            </w:tcBorders>
          </w:tcPr>
          <w:p w14:paraId="6BBADE19" w14:textId="77777777" w:rsidR="0043707E" w:rsidRDefault="0043707E">
            <w:pPr>
              <w:spacing w:after="128" w:line="264" w:lineRule="auto"/>
              <w:rPr>
                <w:sz w:val="15"/>
                <w:szCs w:val="15"/>
              </w:rPr>
            </w:pPr>
          </w:p>
        </w:tc>
        <w:tc>
          <w:tcPr>
            <w:tcW w:w="1063" w:type="dxa"/>
            <w:tcBorders>
              <w:left w:val="nil"/>
              <w:bottom w:val="nil"/>
              <w:right w:val="nil"/>
            </w:tcBorders>
          </w:tcPr>
          <w:p w14:paraId="7AE75DDD" w14:textId="77777777" w:rsidR="0043707E" w:rsidRDefault="0043707E">
            <w:pPr>
              <w:spacing w:after="128" w:line="264" w:lineRule="auto"/>
              <w:rPr>
                <w:sz w:val="15"/>
                <w:szCs w:val="15"/>
              </w:rPr>
            </w:pPr>
          </w:p>
        </w:tc>
        <w:tc>
          <w:tcPr>
            <w:tcW w:w="1067" w:type="dxa"/>
            <w:tcBorders>
              <w:left w:val="nil"/>
              <w:bottom w:val="nil"/>
              <w:right w:val="nil"/>
            </w:tcBorders>
          </w:tcPr>
          <w:p w14:paraId="1908DFFF" w14:textId="77777777" w:rsidR="0043707E" w:rsidRDefault="0043707E">
            <w:pPr>
              <w:spacing w:after="128" w:line="264" w:lineRule="auto"/>
              <w:rPr>
                <w:sz w:val="15"/>
                <w:szCs w:val="15"/>
              </w:rPr>
            </w:pPr>
          </w:p>
        </w:tc>
      </w:tr>
      <w:tr w:rsidR="0043707E" w14:paraId="7854C60C" w14:textId="77777777">
        <w:trPr>
          <w:trHeight w:val="315"/>
        </w:trPr>
        <w:tc>
          <w:tcPr>
            <w:tcW w:w="1802" w:type="dxa"/>
            <w:tcBorders>
              <w:top w:val="nil"/>
              <w:left w:val="nil"/>
              <w:bottom w:val="nil"/>
              <w:right w:val="nil"/>
            </w:tcBorders>
          </w:tcPr>
          <w:p w14:paraId="247E19D3"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14B17EA9" w14:textId="77777777" w:rsidR="0043707E" w:rsidRDefault="0000125D">
            <w:pPr>
              <w:spacing w:after="128" w:line="264" w:lineRule="auto"/>
              <w:rPr>
                <w:b/>
                <w:bCs/>
                <w:i/>
                <w:iCs/>
                <w:sz w:val="15"/>
                <w:szCs w:val="15"/>
              </w:rPr>
            </w:pPr>
            <w:r>
              <w:rPr>
                <w:b/>
                <w:bCs/>
                <w:i/>
                <w:iCs/>
                <w:sz w:val="15"/>
                <w:szCs w:val="15"/>
              </w:rPr>
              <w:t>Subgrupo:  06 24 15  Prótesis transfemorales (por encima de la rodilla)</w:t>
            </w:r>
          </w:p>
        </w:tc>
      </w:tr>
      <w:tr w:rsidR="0043707E" w14:paraId="1392D161" w14:textId="77777777">
        <w:trPr>
          <w:trHeight w:val="732"/>
        </w:trPr>
        <w:tc>
          <w:tcPr>
            <w:tcW w:w="1802" w:type="dxa"/>
            <w:tcBorders>
              <w:top w:val="nil"/>
              <w:left w:val="nil"/>
              <w:bottom w:val="nil"/>
              <w:right w:val="nil"/>
            </w:tcBorders>
          </w:tcPr>
          <w:p w14:paraId="673EC473"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6E0366FC" w14:textId="77777777" w:rsidR="0043707E" w:rsidRDefault="0000125D">
            <w:pPr>
              <w:spacing w:after="128" w:line="264" w:lineRule="auto"/>
              <w:rPr>
                <w:b/>
                <w:bCs/>
                <w:i/>
                <w:iCs/>
                <w:sz w:val="15"/>
                <w:szCs w:val="15"/>
              </w:rPr>
            </w:pPr>
            <w:r>
              <w:rPr>
                <w:b/>
                <w:bCs/>
                <w:i/>
                <w:iCs/>
                <w:sz w:val="15"/>
                <w:szCs w:val="15"/>
              </w:rPr>
              <w:t>Observaciones:  Los sistemas de suspensión (Categorías PIF 930, PIF 940 y PIF 950) se podrán utilizar también para las prótesis de desarticulación de rodilla</w:t>
            </w:r>
          </w:p>
        </w:tc>
      </w:tr>
      <w:tr w:rsidR="0043707E" w14:paraId="1938971F" w14:textId="77777777">
        <w:trPr>
          <w:trHeight w:val="315"/>
        </w:trPr>
        <w:tc>
          <w:tcPr>
            <w:tcW w:w="1802" w:type="dxa"/>
            <w:tcBorders>
              <w:top w:val="nil"/>
              <w:left w:val="nil"/>
              <w:bottom w:val="nil"/>
              <w:right w:val="nil"/>
            </w:tcBorders>
          </w:tcPr>
          <w:p w14:paraId="02772539"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2FDBAAEA" w14:textId="58FB6B54" w:rsidR="0043707E" w:rsidRDefault="0000125D">
            <w:pPr>
              <w:spacing w:after="128" w:line="264" w:lineRule="auto"/>
              <w:rPr>
                <w:b/>
                <w:bCs/>
                <w:i/>
                <w:iCs/>
                <w:sz w:val="15"/>
                <w:szCs w:val="15"/>
              </w:rPr>
            </w:pPr>
            <w:r>
              <w:rPr>
                <w:b/>
                <w:bCs/>
                <w:i/>
                <w:iCs/>
                <w:sz w:val="15"/>
                <w:szCs w:val="15"/>
              </w:rPr>
              <w:t>Aportación persona usuaria:  0 euros</w:t>
            </w:r>
          </w:p>
        </w:tc>
      </w:tr>
      <w:tr w:rsidR="0043707E" w14:paraId="4CA9C8EC" w14:textId="77777777">
        <w:trPr>
          <w:trHeight w:hRule="exact" w:val="300"/>
        </w:trPr>
        <w:tc>
          <w:tcPr>
            <w:tcW w:w="1802" w:type="dxa"/>
            <w:tcBorders>
              <w:top w:val="nil"/>
              <w:left w:val="nil"/>
              <w:right w:val="nil"/>
            </w:tcBorders>
          </w:tcPr>
          <w:p w14:paraId="2B0A4F03" w14:textId="77777777" w:rsidR="0043707E" w:rsidRDefault="0043707E">
            <w:pPr>
              <w:spacing w:after="128" w:line="264" w:lineRule="auto"/>
              <w:rPr>
                <w:b/>
                <w:bCs/>
                <w:i/>
                <w:iCs/>
                <w:sz w:val="15"/>
                <w:szCs w:val="15"/>
              </w:rPr>
            </w:pPr>
          </w:p>
        </w:tc>
        <w:tc>
          <w:tcPr>
            <w:tcW w:w="4634" w:type="dxa"/>
            <w:tcBorders>
              <w:top w:val="nil"/>
              <w:left w:val="nil"/>
              <w:right w:val="nil"/>
            </w:tcBorders>
          </w:tcPr>
          <w:p w14:paraId="4585FC42" w14:textId="77777777" w:rsidR="0043707E" w:rsidRDefault="0043707E">
            <w:pPr>
              <w:spacing w:after="128" w:line="264" w:lineRule="auto"/>
              <w:rPr>
                <w:sz w:val="15"/>
                <w:szCs w:val="15"/>
              </w:rPr>
            </w:pPr>
          </w:p>
        </w:tc>
        <w:tc>
          <w:tcPr>
            <w:tcW w:w="1076" w:type="dxa"/>
            <w:tcBorders>
              <w:top w:val="nil"/>
              <w:left w:val="nil"/>
              <w:right w:val="nil"/>
            </w:tcBorders>
          </w:tcPr>
          <w:p w14:paraId="402B4578" w14:textId="77777777" w:rsidR="0043707E" w:rsidRDefault="0043707E">
            <w:pPr>
              <w:spacing w:after="128" w:line="264" w:lineRule="auto"/>
              <w:rPr>
                <w:sz w:val="15"/>
                <w:szCs w:val="15"/>
              </w:rPr>
            </w:pPr>
          </w:p>
        </w:tc>
        <w:tc>
          <w:tcPr>
            <w:tcW w:w="1063" w:type="dxa"/>
            <w:tcBorders>
              <w:top w:val="nil"/>
              <w:left w:val="nil"/>
              <w:right w:val="nil"/>
            </w:tcBorders>
          </w:tcPr>
          <w:p w14:paraId="5714F019" w14:textId="77777777" w:rsidR="0043707E" w:rsidRDefault="0043707E">
            <w:pPr>
              <w:spacing w:after="128" w:line="264" w:lineRule="auto"/>
              <w:rPr>
                <w:sz w:val="15"/>
                <w:szCs w:val="15"/>
              </w:rPr>
            </w:pPr>
          </w:p>
        </w:tc>
        <w:tc>
          <w:tcPr>
            <w:tcW w:w="1067" w:type="dxa"/>
            <w:tcBorders>
              <w:top w:val="nil"/>
              <w:left w:val="nil"/>
              <w:right w:val="nil"/>
            </w:tcBorders>
          </w:tcPr>
          <w:p w14:paraId="594BD150" w14:textId="77777777" w:rsidR="0043707E" w:rsidRDefault="0043707E">
            <w:pPr>
              <w:spacing w:after="128" w:line="264" w:lineRule="auto"/>
              <w:rPr>
                <w:sz w:val="15"/>
                <w:szCs w:val="15"/>
              </w:rPr>
            </w:pPr>
          </w:p>
        </w:tc>
      </w:tr>
      <w:tr w:rsidR="0043707E" w14:paraId="29042428" w14:textId="77777777">
        <w:trPr>
          <w:trHeight w:val="900"/>
        </w:trPr>
        <w:tc>
          <w:tcPr>
            <w:tcW w:w="1802" w:type="dxa"/>
          </w:tcPr>
          <w:p w14:paraId="288DDDED"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65879EEB"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1EE884B3" w14:textId="77777777" w:rsidR="0043707E" w:rsidRDefault="0000125D">
            <w:pPr>
              <w:spacing w:after="128" w:line="264" w:lineRule="auto"/>
              <w:rPr>
                <w:b/>
                <w:bCs/>
                <w:sz w:val="15"/>
                <w:szCs w:val="15"/>
              </w:rPr>
            </w:pPr>
            <w:r>
              <w:rPr>
                <w:b/>
                <w:bCs/>
                <w:sz w:val="15"/>
                <w:szCs w:val="15"/>
              </w:rPr>
              <w:t>Elaboración</w:t>
            </w:r>
          </w:p>
        </w:tc>
        <w:tc>
          <w:tcPr>
            <w:tcW w:w="1063" w:type="dxa"/>
          </w:tcPr>
          <w:p w14:paraId="59378D02" w14:textId="77777777" w:rsidR="0043707E" w:rsidRDefault="0000125D">
            <w:pPr>
              <w:spacing w:after="128" w:line="264" w:lineRule="auto"/>
              <w:rPr>
                <w:b/>
                <w:bCs/>
                <w:sz w:val="15"/>
                <w:szCs w:val="15"/>
              </w:rPr>
            </w:pPr>
            <w:r>
              <w:rPr>
                <w:b/>
                <w:bCs/>
                <w:sz w:val="15"/>
                <w:szCs w:val="15"/>
              </w:rPr>
              <w:t>Vida media (Meses)</w:t>
            </w:r>
          </w:p>
        </w:tc>
        <w:tc>
          <w:tcPr>
            <w:tcW w:w="1067" w:type="dxa"/>
          </w:tcPr>
          <w:p w14:paraId="43297897" w14:textId="77777777" w:rsidR="0043707E" w:rsidRDefault="0000125D">
            <w:pPr>
              <w:spacing w:after="128" w:line="264" w:lineRule="auto"/>
              <w:rPr>
                <w:b/>
                <w:bCs/>
                <w:sz w:val="15"/>
                <w:szCs w:val="15"/>
              </w:rPr>
            </w:pPr>
            <w:r>
              <w:rPr>
                <w:b/>
                <w:bCs/>
                <w:sz w:val="15"/>
                <w:szCs w:val="15"/>
              </w:rPr>
              <w:t>IMF</w:t>
            </w:r>
          </w:p>
        </w:tc>
      </w:tr>
      <w:tr w:rsidR="0043707E" w14:paraId="10C65F9F" w14:textId="77777777">
        <w:trPr>
          <w:trHeight w:val="1500"/>
        </w:trPr>
        <w:tc>
          <w:tcPr>
            <w:tcW w:w="1802" w:type="dxa"/>
            <w:vMerge w:val="restart"/>
          </w:tcPr>
          <w:p w14:paraId="1EEBCA35" w14:textId="77777777" w:rsidR="0043707E" w:rsidRDefault="0000125D">
            <w:pPr>
              <w:spacing w:after="128" w:line="264" w:lineRule="auto"/>
              <w:rPr>
                <w:sz w:val="15"/>
                <w:szCs w:val="15"/>
              </w:rPr>
            </w:pPr>
            <w:r>
              <w:rPr>
                <w:sz w:val="15"/>
                <w:szCs w:val="15"/>
              </w:rPr>
              <w:t>PIF 000  Prótesis transfemoral con encaje cuadrangular</w:t>
            </w:r>
          </w:p>
        </w:tc>
        <w:tc>
          <w:tcPr>
            <w:tcW w:w="4634" w:type="dxa"/>
          </w:tcPr>
          <w:p w14:paraId="56B90528" w14:textId="77777777" w:rsidR="0043707E" w:rsidRDefault="0000125D">
            <w:pPr>
              <w:spacing w:after="128" w:line="264" w:lineRule="auto"/>
              <w:rPr>
                <w:sz w:val="15"/>
                <w:szCs w:val="15"/>
              </w:rPr>
            </w:pPr>
            <w:r>
              <w:rPr>
                <w:sz w:val="15"/>
                <w:szCs w:val="15"/>
              </w:rPr>
              <w:t>PIF 000A  Prótesis transfemoral con encaje cuadrangular (Prescribir además una estructura endoesquelética, un sistema de suspensión, una articulación de rodilla, un pie a elección y, si lo precisa, un encaje interno y/o vaina, una funda, una media o cubierta cosmética y una calceta)</w:t>
            </w:r>
          </w:p>
        </w:tc>
        <w:tc>
          <w:tcPr>
            <w:tcW w:w="1076" w:type="dxa"/>
          </w:tcPr>
          <w:p w14:paraId="1307A853" w14:textId="77777777" w:rsidR="0043707E" w:rsidRDefault="0000125D">
            <w:pPr>
              <w:spacing w:after="128" w:line="264" w:lineRule="auto"/>
              <w:rPr>
                <w:sz w:val="15"/>
                <w:szCs w:val="15"/>
              </w:rPr>
            </w:pPr>
            <w:r>
              <w:rPr>
                <w:sz w:val="15"/>
                <w:szCs w:val="15"/>
              </w:rPr>
              <w:t>MED</w:t>
            </w:r>
          </w:p>
        </w:tc>
        <w:tc>
          <w:tcPr>
            <w:tcW w:w="1063" w:type="dxa"/>
          </w:tcPr>
          <w:p w14:paraId="27D134FF" w14:textId="77777777" w:rsidR="0043707E" w:rsidRDefault="0000125D">
            <w:pPr>
              <w:spacing w:after="128" w:line="264" w:lineRule="auto"/>
              <w:rPr>
                <w:sz w:val="15"/>
                <w:szCs w:val="15"/>
              </w:rPr>
            </w:pPr>
            <w:r>
              <w:rPr>
                <w:sz w:val="15"/>
                <w:szCs w:val="15"/>
              </w:rPr>
              <w:t>24</w:t>
            </w:r>
          </w:p>
        </w:tc>
        <w:tc>
          <w:tcPr>
            <w:tcW w:w="1067" w:type="dxa"/>
          </w:tcPr>
          <w:p w14:paraId="1FEAE0FF" w14:textId="77777777" w:rsidR="0043707E" w:rsidRDefault="0000125D">
            <w:pPr>
              <w:spacing w:after="128" w:line="264" w:lineRule="auto"/>
              <w:rPr>
                <w:sz w:val="15"/>
                <w:szCs w:val="15"/>
              </w:rPr>
            </w:pPr>
            <w:r>
              <w:rPr>
                <w:sz w:val="15"/>
                <w:szCs w:val="15"/>
              </w:rPr>
              <w:t>2.134,89 €</w:t>
            </w:r>
          </w:p>
        </w:tc>
      </w:tr>
      <w:tr w:rsidR="0043707E" w14:paraId="04BC4169" w14:textId="77777777">
        <w:trPr>
          <w:trHeight w:val="1200"/>
        </w:trPr>
        <w:tc>
          <w:tcPr>
            <w:tcW w:w="1802" w:type="dxa"/>
            <w:vMerge/>
          </w:tcPr>
          <w:p w14:paraId="254F0718" w14:textId="77777777" w:rsidR="0043707E" w:rsidRDefault="0043707E">
            <w:pPr>
              <w:spacing w:after="128" w:line="264" w:lineRule="auto"/>
              <w:rPr>
                <w:sz w:val="15"/>
                <w:szCs w:val="15"/>
              </w:rPr>
            </w:pPr>
          </w:p>
        </w:tc>
        <w:tc>
          <w:tcPr>
            <w:tcW w:w="4634" w:type="dxa"/>
          </w:tcPr>
          <w:p w14:paraId="63CFDD43" w14:textId="77777777" w:rsidR="0043707E" w:rsidRDefault="0000125D">
            <w:pPr>
              <w:spacing w:after="128" w:line="264" w:lineRule="auto"/>
              <w:rPr>
                <w:sz w:val="15"/>
                <w:szCs w:val="15"/>
              </w:rPr>
            </w:pPr>
            <w:r>
              <w:rPr>
                <w:sz w:val="15"/>
                <w:szCs w:val="15"/>
              </w:rPr>
              <w:t>PIF 000B  Prótesis transfemoral con encaje cuadrangular y estructura exoesquelética (Prescribir además un sistema de suspensión, una articulación de rodilla y un pie a elección y si lo precisa, un encaje interno y/o vaina y una calceta)</w:t>
            </w:r>
          </w:p>
        </w:tc>
        <w:tc>
          <w:tcPr>
            <w:tcW w:w="1076" w:type="dxa"/>
          </w:tcPr>
          <w:p w14:paraId="3868405C" w14:textId="77777777" w:rsidR="0043707E" w:rsidRDefault="0000125D">
            <w:pPr>
              <w:spacing w:after="128" w:line="264" w:lineRule="auto"/>
              <w:rPr>
                <w:sz w:val="15"/>
                <w:szCs w:val="15"/>
              </w:rPr>
            </w:pPr>
            <w:r>
              <w:rPr>
                <w:sz w:val="15"/>
                <w:szCs w:val="15"/>
              </w:rPr>
              <w:t>MED</w:t>
            </w:r>
          </w:p>
        </w:tc>
        <w:tc>
          <w:tcPr>
            <w:tcW w:w="1063" w:type="dxa"/>
          </w:tcPr>
          <w:p w14:paraId="1279EE47" w14:textId="77777777" w:rsidR="0043707E" w:rsidRDefault="0000125D">
            <w:pPr>
              <w:spacing w:after="128" w:line="264" w:lineRule="auto"/>
              <w:rPr>
                <w:sz w:val="15"/>
                <w:szCs w:val="15"/>
              </w:rPr>
            </w:pPr>
            <w:r>
              <w:rPr>
                <w:sz w:val="15"/>
                <w:szCs w:val="15"/>
              </w:rPr>
              <w:t>24</w:t>
            </w:r>
          </w:p>
        </w:tc>
        <w:tc>
          <w:tcPr>
            <w:tcW w:w="1067" w:type="dxa"/>
          </w:tcPr>
          <w:p w14:paraId="6AB6E000" w14:textId="77777777" w:rsidR="0043707E" w:rsidRDefault="0000125D">
            <w:pPr>
              <w:spacing w:after="128" w:line="264" w:lineRule="auto"/>
              <w:rPr>
                <w:sz w:val="15"/>
                <w:szCs w:val="15"/>
              </w:rPr>
            </w:pPr>
            <w:r>
              <w:rPr>
                <w:sz w:val="15"/>
                <w:szCs w:val="15"/>
              </w:rPr>
              <w:t>3.189,62 €</w:t>
            </w:r>
          </w:p>
        </w:tc>
      </w:tr>
      <w:tr w:rsidR="0043707E" w14:paraId="01162DD9" w14:textId="77777777">
        <w:trPr>
          <w:trHeight w:val="1500"/>
        </w:trPr>
        <w:tc>
          <w:tcPr>
            <w:tcW w:w="1802" w:type="dxa"/>
            <w:vMerge w:val="restart"/>
          </w:tcPr>
          <w:p w14:paraId="452611B7" w14:textId="77777777" w:rsidR="0043707E" w:rsidRDefault="0000125D">
            <w:pPr>
              <w:spacing w:after="128" w:line="264" w:lineRule="auto"/>
              <w:rPr>
                <w:sz w:val="15"/>
                <w:szCs w:val="15"/>
              </w:rPr>
            </w:pPr>
            <w:r>
              <w:rPr>
                <w:sz w:val="15"/>
                <w:szCs w:val="15"/>
              </w:rPr>
              <w:t>PIF 010  Prótesis transfemoral con encaje cuadrangular ISNY</w:t>
            </w:r>
          </w:p>
        </w:tc>
        <w:tc>
          <w:tcPr>
            <w:tcW w:w="4634" w:type="dxa"/>
          </w:tcPr>
          <w:p w14:paraId="608278A3" w14:textId="77777777" w:rsidR="0043707E" w:rsidRDefault="0000125D">
            <w:pPr>
              <w:spacing w:after="128" w:line="264" w:lineRule="auto"/>
              <w:rPr>
                <w:sz w:val="15"/>
                <w:szCs w:val="15"/>
              </w:rPr>
            </w:pPr>
            <w:r>
              <w:rPr>
                <w:sz w:val="15"/>
                <w:szCs w:val="15"/>
              </w:rPr>
              <w:t>PIF 010A  Prótesis transfemoral con encaje cuadrangular ISNY (Prescribir además una estructura endoesquelética, un sistema de suspensión, una articulación de rodilla, un pie a elección y, si lo precisa, una vaina, una funda, una media o cubierta cosmética y una calceta)</w:t>
            </w:r>
          </w:p>
        </w:tc>
        <w:tc>
          <w:tcPr>
            <w:tcW w:w="1076" w:type="dxa"/>
          </w:tcPr>
          <w:p w14:paraId="085AF948" w14:textId="77777777" w:rsidR="0043707E" w:rsidRDefault="0000125D">
            <w:pPr>
              <w:spacing w:after="128" w:line="264" w:lineRule="auto"/>
              <w:rPr>
                <w:sz w:val="15"/>
                <w:szCs w:val="15"/>
              </w:rPr>
            </w:pPr>
            <w:r>
              <w:rPr>
                <w:sz w:val="15"/>
                <w:szCs w:val="15"/>
              </w:rPr>
              <w:t>MED</w:t>
            </w:r>
          </w:p>
        </w:tc>
        <w:tc>
          <w:tcPr>
            <w:tcW w:w="1063" w:type="dxa"/>
          </w:tcPr>
          <w:p w14:paraId="251A007F" w14:textId="77777777" w:rsidR="0043707E" w:rsidRDefault="0000125D">
            <w:pPr>
              <w:spacing w:after="128" w:line="264" w:lineRule="auto"/>
              <w:rPr>
                <w:sz w:val="15"/>
                <w:szCs w:val="15"/>
              </w:rPr>
            </w:pPr>
            <w:r>
              <w:rPr>
                <w:sz w:val="15"/>
                <w:szCs w:val="15"/>
              </w:rPr>
              <w:t>24</w:t>
            </w:r>
          </w:p>
        </w:tc>
        <w:tc>
          <w:tcPr>
            <w:tcW w:w="1067" w:type="dxa"/>
          </w:tcPr>
          <w:p w14:paraId="7191CA98" w14:textId="77777777" w:rsidR="0043707E" w:rsidRDefault="0000125D">
            <w:pPr>
              <w:spacing w:after="128" w:line="264" w:lineRule="auto"/>
              <w:rPr>
                <w:sz w:val="15"/>
                <w:szCs w:val="15"/>
              </w:rPr>
            </w:pPr>
            <w:r>
              <w:rPr>
                <w:sz w:val="15"/>
                <w:szCs w:val="15"/>
              </w:rPr>
              <w:t>2.391,72 €</w:t>
            </w:r>
          </w:p>
        </w:tc>
      </w:tr>
      <w:tr w:rsidR="0043707E" w14:paraId="21814566" w14:textId="77777777">
        <w:trPr>
          <w:trHeight w:val="1200"/>
        </w:trPr>
        <w:tc>
          <w:tcPr>
            <w:tcW w:w="1802" w:type="dxa"/>
            <w:vMerge/>
          </w:tcPr>
          <w:p w14:paraId="4AE97E6D" w14:textId="77777777" w:rsidR="0043707E" w:rsidRDefault="0043707E">
            <w:pPr>
              <w:spacing w:after="128" w:line="264" w:lineRule="auto"/>
              <w:rPr>
                <w:sz w:val="15"/>
                <w:szCs w:val="15"/>
              </w:rPr>
            </w:pPr>
          </w:p>
        </w:tc>
        <w:tc>
          <w:tcPr>
            <w:tcW w:w="4634" w:type="dxa"/>
          </w:tcPr>
          <w:p w14:paraId="7AA3F5F6" w14:textId="77777777" w:rsidR="0043707E" w:rsidRDefault="0000125D">
            <w:pPr>
              <w:spacing w:after="128" w:line="264" w:lineRule="auto"/>
              <w:rPr>
                <w:sz w:val="15"/>
                <w:szCs w:val="15"/>
              </w:rPr>
            </w:pPr>
            <w:r>
              <w:rPr>
                <w:sz w:val="15"/>
                <w:szCs w:val="15"/>
              </w:rPr>
              <w:t>PIF 010B  Prótesis transfemoral con encaje cuadrangular ISNY y estructura exoesquelética (Prescribir además un sistema de suspensión, una articulación de rodilla, un pie a elección y, si lo precisa, una vaina y una calceta)</w:t>
            </w:r>
          </w:p>
        </w:tc>
        <w:tc>
          <w:tcPr>
            <w:tcW w:w="1076" w:type="dxa"/>
          </w:tcPr>
          <w:p w14:paraId="7F1FC5EA" w14:textId="77777777" w:rsidR="0043707E" w:rsidRDefault="0000125D">
            <w:pPr>
              <w:spacing w:after="128" w:line="264" w:lineRule="auto"/>
              <w:rPr>
                <w:sz w:val="15"/>
                <w:szCs w:val="15"/>
              </w:rPr>
            </w:pPr>
            <w:r>
              <w:rPr>
                <w:sz w:val="15"/>
                <w:szCs w:val="15"/>
              </w:rPr>
              <w:t>MED</w:t>
            </w:r>
          </w:p>
        </w:tc>
        <w:tc>
          <w:tcPr>
            <w:tcW w:w="1063" w:type="dxa"/>
          </w:tcPr>
          <w:p w14:paraId="00F8A36A" w14:textId="77777777" w:rsidR="0043707E" w:rsidRDefault="0000125D">
            <w:pPr>
              <w:spacing w:after="128" w:line="264" w:lineRule="auto"/>
              <w:rPr>
                <w:sz w:val="15"/>
                <w:szCs w:val="15"/>
              </w:rPr>
            </w:pPr>
            <w:r>
              <w:rPr>
                <w:sz w:val="15"/>
                <w:szCs w:val="15"/>
              </w:rPr>
              <w:t>24</w:t>
            </w:r>
          </w:p>
        </w:tc>
        <w:tc>
          <w:tcPr>
            <w:tcW w:w="1067" w:type="dxa"/>
          </w:tcPr>
          <w:p w14:paraId="5DA1C14B" w14:textId="77777777" w:rsidR="0043707E" w:rsidRDefault="0000125D">
            <w:pPr>
              <w:spacing w:after="128" w:line="264" w:lineRule="auto"/>
              <w:rPr>
                <w:sz w:val="15"/>
                <w:szCs w:val="15"/>
              </w:rPr>
            </w:pPr>
            <w:r>
              <w:rPr>
                <w:sz w:val="15"/>
                <w:szCs w:val="15"/>
              </w:rPr>
              <w:t>3.649,21 €</w:t>
            </w:r>
          </w:p>
        </w:tc>
      </w:tr>
      <w:tr w:rsidR="0043707E" w14:paraId="5B54AEF6" w14:textId="77777777">
        <w:trPr>
          <w:trHeight w:val="1500"/>
        </w:trPr>
        <w:tc>
          <w:tcPr>
            <w:tcW w:w="1802" w:type="dxa"/>
            <w:vMerge w:val="restart"/>
          </w:tcPr>
          <w:p w14:paraId="77500F40" w14:textId="77777777" w:rsidR="0043707E" w:rsidRDefault="0000125D">
            <w:pPr>
              <w:spacing w:after="128" w:line="264" w:lineRule="auto"/>
              <w:rPr>
                <w:sz w:val="15"/>
                <w:szCs w:val="15"/>
              </w:rPr>
            </w:pPr>
            <w:r>
              <w:rPr>
                <w:sz w:val="15"/>
                <w:szCs w:val="15"/>
              </w:rPr>
              <w:lastRenderedPageBreak/>
              <w:t>PIF 020  Prótesis transfemoral con encaje CAT-CAM</w:t>
            </w:r>
          </w:p>
        </w:tc>
        <w:tc>
          <w:tcPr>
            <w:tcW w:w="4634" w:type="dxa"/>
          </w:tcPr>
          <w:p w14:paraId="5566091A" w14:textId="77777777" w:rsidR="0043707E" w:rsidRDefault="0000125D">
            <w:pPr>
              <w:spacing w:after="128" w:line="264" w:lineRule="auto"/>
              <w:rPr>
                <w:sz w:val="15"/>
                <w:szCs w:val="15"/>
              </w:rPr>
            </w:pPr>
            <w:r>
              <w:rPr>
                <w:sz w:val="15"/>
                <w:szCs w:val="15"/>
              </w:rPr>
              <w:t>PIF 020A  Prótesis transfemoral con encaje CAT-CAM (Prescribir además una estructura endoesquelética, un sistema de suspensión, una articulación de rodilla, un pie a elección y, si lo precisa, un encaje interno y/o vaina, una funda, una media o cubierta cosmética y una calceta)</w:t>
            </w:r>
          </w:p>
        </w:tc>
        <w:tc>
          <w:tcPr>
            <w:tcW w:w="1076" w:type="dxa"/>
          </w:tcPr>
          <w:p w14:paraId="46781837" w14:textId="77777777" w:rsidR="0043707E" w:rsidRDefault="0000125D">
            <w:pPr>
              <w:spacing w:after="128" w:line="264" w:lineRule="auto"/>
              <w:rPr>
                <w:sz w:val="15"/>
                <w:szCs w:val="15"/>
              </w:rPr>
            </w:pPr>
            <w:r>
              <w:rPr>
                <w:sz w:val="15"/>
                <w:szCs w:val="15"/>
              </w:rPr>
              <w:t>MED</w:t>
            </w:r>
          </w:p>
        </w:tc>
        <w:tc>
          <w:tcPr>
            <w:tcW w:w="1063" w:type="dxa"/>
          </w:tcPr>
          <w:p w14:paraId="0845D3CB" w14:textId="77777777" w:rsidR="0043707E" w:rsidRDefault="0000125D">
            <w:pPr>
              <w:spacing w:after="128" w:line="264" w:lineRule="auto"/>
              <w:rPr>
                <w:sz w:val="15"/>
                <w:szCs w:val="15"/>
              </w:rPr>
            </w:pPr>
            <w:r>
              <w:rPr>
                <w:sz w:val="15"/>
                <w:szCs w:val="15"/>
              </w:rPr>
              <w:t>24</w:t>
            </w:r>
          </w:p>
        </w:tc>
        <w:tc>
          <w:tcPr>
            <w:tcW w:w="1067" w:type="dxa"/>
          </w:tcPr>
          <w:p w14:paraId="79DAD61A" w14:textId="77777777" w:rsidR="0043707E" w:rsidRDefault="0000125D">
            <w:pPr>
              <w:spacing w:after="128" w:line="264" w:lineRule="auto"/>
              <w:rPr>
                <w:sz w:val="15"/>
                <w:szCs w:val="15"/>
              </w:rPr>
            </w:pPr>
            <w:r>
              <w:rPr>
                <w:sz w:val="15"/>
                <w:szCs w:val="15"/>
              </w:rPr>
              <w:t>2.460,57 €</w:t>
            </w:r>
          </w:p>
        </w:tc>
      </w:tr>
      <w:tr w:rsidR="0043707E" w14:paraId="5355C097" w14:textId="77777777">
        <w:trPr>
          <w:trHeight w:val="1200"/>
        </w:trPr>
        <w:tc>
          <w:tcPr>
            <w:tcW w:w="1802" w:type="dxa"/>
            <w:vMerge/>
          </w:tcPr>
          <w:p w14:paraId="5AC8F599" w14:textId="77777777" w:rsidR="0043707E" w:rsidRDefault="0043707E">
            <w:pPr>
              <w:spacing w:after="128" w:line="264" w:lineRule="auto"/>
              <w:rPr>
                <w:sz w:val="15"/>
                <w:szCs w:val="15"/>
              </w:rPr>
            </w:pPr>
          </w:p>
        </w:tc>
        <w:tc>
          <w:tcPr>
            <w:tcW w:w="4634" w:type="dxa"/>
          </w:tcPr>
          <w:p w14:paraId="6A82CD70" w14:textId="77777777" w:rsidR="0043707E" w:rsidRDefault="0000125D">
            <w:pPr>
              <w:spacing w:after="128" w:line="264" w:lineRule="auto"/>
              <w:rPr>
                <w:sz w:val="15"/>
                <w:szCs w:val="15"/>
              </w:rPr>
            </w:pPr>
            <w:r>
              <w:rPr>
                <w:sz w:val="15"/>
                <w:szCs w:val="15"/>
              </w:rPr>
              <w:t>PIF 020B  Prótesis transfemoral con encaje CAT-CAM y estructura exoesquelética (Prescribir además un sistema de suspensión, una articulación de rodilla y un pie a elección y, si lo precisa, un encaje interno y/o vaina y una calceta)</w:t>
            </w:r>
          </w:p>
        </w:tc>
        <w:tc>
          <w:tcPr>
            <w:tcW w:w="1076" w:type="dxa"/>
          </w:tcPr>
          <w:p w14:paraId="3710403E" w14:textId="77777777" w:rsidR="0043707E" w:rsidRDefault="0000125D">
            <w:pPr>
              <w:spacing w:after="128" w:line="264" w:lineRule="auto"/>
              <w:rPr>
                <w:sz w:val="15"/>
                <w:szCs w:val="15"/>
              </w:rPr>
            </w:pPr>
            <w:r>
              <w:rPr>
                <w:sz w:val="15"/>
                <w:szCs w:val="15"/>
              </w:rPr>
              <w:t>MED</w:t>
            </w:r>
          </w:p>
        </w:tc>
        <w:tc>
          <w:tcPr>
            <w:tcW w:w="1063" w:type="dxa"/>
          </w:tcPr>
          <w:p w14:paraId="057D5C59" w14:textId="77777777" w:rsidR="0043707E" w:rsidRDefault="0000125D">
            <w:pPr>
              <w:spacing w:after="128" w:line="264" w:lineRule="auto"/>
              <w:rPr>
                <w:sz w:val="15"/>
                <w:szCs w:val="15"/>
              </w:rPr>
            </w:pPr>
            <w:r>
              <w:rPr>
                <w:sz w:val="15"/>
                <w:szCs w:val="15"/>
              </w:rPr>
              <w:t>24</w:t>
            </w:r>
          </w:p>
        </w:tc>
        <w:tc>
          <w:tcPr>
            <w:tcW w:w="1067" w:type="dxa"/>
          </w:tcPr>
          <w:p w14:paraId="354C834C" w14:textId="77777777" w:rsidR="0043707E" w:rsidRDefault="0000125D">
            <w:pPr>
              <w:spacing w:after="128" w:line="264" w:lineRule="auto"/>
              <w:rPr>
                <w:sz w:val="15"/>
                <w:szCs w:val="15"/>
              </w:rPr>
            </w:pPr>
            <w:r>
              <w:rPr>
                <w:sz w:val="15"/>
                <w:szCs w:val="15"/>
              </w:rPr>
              <w:t>3.677,53 €</w:t>
            </w:r>
          </w:p>
        </w:tc>
      </w:tr>
      <w:tr w:rsidR="0043707E" w14:paraId="27164E8C" w14:textId="77777777">
        <w:trPr>
          <w:trHeight w:val="1500"/>
        </w:trPr>
        <w:tc>
          <w:tcPr>
            <w:tcW w:w="1802" w:type="dxa"/>
            <w:vMerge w:val="restart"/>
          </w:tcPr>
          <w:p w14:paraId="1BCA53B9" w14:textId="77777777" w:rsidR="0043707E" w:rsidRDefault="0000125D">
            <w:pPr>
              <w:spacing w:after="128" w:line="264" w:lineRule="auto"/>
              <w:rPr>
                <w:sz w:val="15"/>
                <w:szCs w:val="15"/>
              </w:rPr>
            </w:pPr>
            <w:r>
              <w:rPr>
                <w:sz w:val="15"/>
                <w:szCs w:val="15"/>
              </w:rPr>
              <w:t>PIF 030  Prótesis transfemoral con encaje CAT-CAM ISNY</w:t>
            </w:r>
          </w:p>
        </w:tc>
        <w:tc>
          <w:tcPr>
            <w:tcW w:w="4634" w:type="dxa"/>
          </w:tcPr>
          <w:p w14:paraId="3BFAA524" w14:textId="77777777" w:rsidR="0043707E" w:rsidRDefault="0000125D">
            <w:pPr>
              <w:spacing w:after="128" w:line="264" w:lineRule="auto"/>
              <w:rPr>
                <w:sz w:val="15"/>
                <w:szCs w:val="15"/>
              </w:rPr>
            </w:pPr>
            <w:r>
              <w:rPr>
                <w:sz w:val="15"/>
                <w:szCs w:val="15"/>
              </w:rPr>
              <w:t>PIF 030A  Prótesis transfemoral con encaje CAT-CAM ISNY (Prescribir además una estructura endoesquelética, un sistema de suspensión, una articulación de rodilla, un pie a elección y, si lo precisa, una vaina, una funda, una media o cubierta cosmética y una calceta)</w:t>
            </w:r>
          </w:p>
        </w:tc>
        <w:tc>
          <w:tcPr>
            <w:tcW w:w="1076" w:type="dxa"/>
          </w:tcPr>
          <w:p w14:paraId="199E341E" w14:textId="77777777" w:rsidR="0043707E" w:rsidRDefault="0000125D">
            <w:pPr>
              <w:spacing w:after="128" w:line="264" w:lineRule="auto"/>
              <w:rPr>
                <w:sz w:val="15"/>
                <w:szCs w:val="15"/>
              </w:rPr>
            </w:pPr>
            <w:r>
              <w:rPr>
                <w:sz w:val="15"/>
                <w:szCs w:val="15"/>
              </w:rPr>
              <w:t>MED</w:t>
            </w:r>
          </w:p>
        </w:tc>
        <w:tc>
          <w:tcPr>
            <w:tcW w:w="1063" w:type="dxa"/>
          </w:tcPr>
          <w:p w14:paraId="654214CC" w14:textId="77777777" w:rsidR="0043707E" w:rsidRDefault="0000125D">
            <w:pPr>
              <w:spacing w:after="128" w:line="264" w:lineRule="auto"/>
              <w:rPr>
                <w:sz w:val="15"/>
                <w:szCs w:val="15"/>
              </w:rPr>
            </w:pPr>
            <w:r>
              <w:rPr>
                <w:sz w:val="15"/>
                <w:szCs w:val="15"/>
              </w:rPr>
              <w:t>24</w:t>
            </w:r>
          </w:p>
        </w:tc>
        <w:tc>
          <w:tcPr>
            <w:tcW w:w="1067" w:type="dxa"/>
          </w:tcPr>
          <w:p w14:paraId="3324D544" w14:textId="77777777" w:rsidR="0043707E" w:rsidRDefault="0000125D">
            <w:pPr>
              <w:spacing w:after="128" w:line="264" w:lineRule="auto"/>
              <w:rPr>
                <w:sz w:val="15"/>
                <w:szCs w:val="15"/>
              </w:rPr>
            </w:pPr>
            <w:r>
              <w:rPr>
                <w:sz w:val="15"/>
                <w:szCs w:val="15"/>
              </w:rPr>
              <w:t>3.198,67 €</w:t>
            </w:r>
          </w:p>
        </w:tc>
      </w:tr>
      <w:tr w:rsidR="0043707E" w14:paraId="473CFD0B" w14:textId="77777777">
        <w:trPr>
          <w:trHeight w:val="1200"/>
        </w:trPr>
        <w:tc>
          <w:tcPr>
            <w:tcW w:w="1802" w:type="dxa"/>
            <w:vMerge/>
          </w:tcPr>
          <w:p w14:paraId="1DD01738" w14:textId="77777777" w:rsidR="0043707E" w:rsidRDefault="0043707E">
            <w:pPr>
              <w:spacing w:after="128" w:line="264" w:lineRule="auto"/>
              <w:rPr>
                <w:sz w:val="15"/>
                <w:szCs w:val="15"/>
              </w:rPr>
            </w:pPr>
          </w:p>
        </w:tc>
        <w:tc>
          <w:tcPr>
            <w:tcW w:w="4634" w:type="dxa"/>
          </w:tcPr>
          <w:p w14:paraId="53178853" w14:textId="77777777" w:rsidR="0043707E" w:rsidRDefault="0000125D">
            <w:pPr>
              <w:spacing w:after="128" w:line="264" w:lineRule="auto"/>
              <w:rPr>
                <w:sz w:val="15"/>
                <w:szCs w:val="15"/>
              </w:rPr>
            </w:pPr>
            <w:r>
              <w:rPr>
                <w:sz w:val="15"/>
                <w:szCs w:val="15"/>
              </w:rPr>
              <w:t>PIF 030B  Prótesis transfemoral con encaje CAT-CAM ISNY y estructura exoesquelética (Prescribir además un sistema de suspensión, una articulación de rodilla y un pie a elección y, si lo precisa, una vaina y una calceta)</w:t>
            </w:r>
          </w:p>
        </w:tc>
        <w:tc>
          <w:tcPr>
            <w:tcW w:w="1076" w:type="dxa"/>
          </w:tcPr>
          <w:p w14:paraId="48D5AED8" w14:textId="77777777" w:rsidR="0043707E" w:rsidRDefault="0000125D">
            <w:pPr>
              <w:spacing w:after="128" w:line="264" w:lineRule="auto"/>
              <w:rPr>
                <w:sz w:val="15"/>
                <w:szCs w:val="15"/>
              </w:rPr>
            </w:pPr>
            <w:r>
              <w:rPr>
                <w:sz w:val="15"/>
                <w:szCs w:val="15"/>
              </w:rPr>
              <w:t>MED</w:t>
            </w:r>
          </w:p>
        </w:tc>
        <w:tc>
          <w:tcPr>
            <w:tcW w:w="1063" w:type="dxa"/>
          </w:tcPr>
          <w:p w14:paraId="48A17460" w14:textId="77777777" w:rsidR="0043707E" w:rsidRDefault="0000125D">
            <w:pPr>
              <w:spacing w:after="128" w:line="264" w:lineRule="auto"/>
              <w:rPr>
                <w:sz w:val="15"/>
                <w:szCs w:val="15"/>
              </w:rPr>
            </w:pPr>
            <w:r>
              <w:rPr>
                <w:sz w:val="15"/>
                <w:szCs w:val="15"/>
              </w:rPr>
              <w:t>24</w:t>
            </w:r>
          </w:p>
        </w:tc>
        <w:tc>
          <w:tcPr>
            <w:tcW w:w="1067" w:type="dxa"/>
          </w:tcPr>
          <w:p w14:paraId="74FA73E5" w14:textId="77777777" w:rsidR="0043707E" w:rsidRDefault="0000125D">
            <w:pPr>
              <w:spacing w:after="128" w:line="264" w:lineRule="auto"/>
              <w:rPr>
                <w:sz w:val="15"/>
                <w:szCs w:val="15"/>
              </w:rPr>
            </w:pPr>
            <w:r>
              <w:rPr>
                <w:sz w:val="15"/>
                <w:szCs w:val="15"/>
              </w:rPr>
              <w:t>4.261,43 €</w:t>
            </w:r>
          </w:p>
        </w:tc>
      </w:tr>
      <w:tr w:rsidR="0043707E" w14:paraId="014C078D" w14:textId="77777777">
        <w:trPr>
          <w:trHeight w:val="1500"/>
        </w:trPr>
        <w:tc>
          <w:tcPr>
            <w:tcW w:w="1802" w:type="dxa"/>
          </w:tcPr>
          <w:p w14:paraId="09C47BB8" w14:textId="77777777" w:rsidR="0043707E" w:rsidRDefault="0000125D">
            <w:pPr>
              <w:spacing w:after="128" w:line="264" w:lineRule="auto"/>
              <w:rPr>
                <w:sz w:val="15"/>
                <w:szCs w:val="15"/>
              </w:rPr>
            </w:pPr>
            <w:r>
              <w:rPr>
                <w:sz w:val="15"/>
                <w:szCs w:val="15"/>
              </w:rPr>
              <w:t>PIF 040  Prótesis transfemoral con encaje de contacto total</w:t>
            </w:r>
          </w:p>
        </w:tc>
        <w:tc>
          <w:tcPr>
            <w:tcW w:w="4634" w:type="dxa"/>
          </w:tcPr>
          <w:p w14:paraId="51CB0AD3" w14:textId="77777777" w:rsidR="0043707E" w:rsidRDefault="0000125D">
            <w:pPr>
              <w:spacing w:after="128" w:line="264" w:lineRule="auto"/>
              <w:rPr>
                <w:sz w:val="15"/>
                <w:szCs w:val="15"/>
              </w:rPr>
            </w:pPr>
            <w:r>
              <w:rPr>
                <w:sz w:val="15"/>
                <w:szCs w:val="15"/>
              </w:rPr>
              <w:t>PIF 040A  Prótesis transfemoral con encaje externo de contacto total (Prescribir además una estructura endoesquelética, un sistema de suspensión, una articulación de rodilla, un pie a elección y, si lo precisa, un encaje interno y/o vaina, una funda, una media o cubierta cosmética y una calceta)</w:t>
            </w:r>
          </w:p>
        </w:tc>
        <w:tc>
          <w:tcPr>
            <w:tcW w:w="1076" w:type="dxa"/>
          </w:tcPr>
          <w:p w14:paraId="756B1757" w14:textId="77777777" w:rsidR="0043707E" w:rsidRDefault="0000125D">
            <w:pPr>
              <w:spacing w:after="128" w:line="264" w:lineRule="auto"/>
              <w:rPr>
                <w:sz w:val="15"/>
                <w:szCs w:val="15"/>
              </w:rPr>
            </w:pPr>
            <w:r>
              <w:rPr>
                <w:sz w:val="15"/>
                <w:szCs w:val="15"/>
              </w:rPr>
              <w:t>MED</w:t>
            </w:r>
          </w:p>
        </w:tc>
        <w:tc>
          <w:tcPr>
            <w:tcW w:w="1063" w:type="dxa"/>
          </w:tcPr>
          <w:p w14:paraId="286B6AE1" w14:textId="77777777" w:rsidR="0043707E" w:rsidRDefault="0000125D">
            <w:pPr>
              <w:spacing w:after="128" w:line="264" w:lineRule="auto"/>
              <w:rPr>
                <w:sz w:val="15"/>
                <w:szCs w:val="15"/>
              </w:rPr>
            </w:pPr>
            <w:r>
              <w:rPr>
                <w:sz w:val="15"/>
                <w:szCs w:val="15"/>
              </w:rPr>
              <w:t>24</w:t>
            </w:r>
          </w:p>
        </w:tc>
        <w:tc>
          <w:tcPr>
            <w:tcW w:w="1067" w:type="dxa"/>
          </w:tcPr>
          <w:p w14:paraId="3BF00065" w14:textId="77777777" w:rsidR="0043707E" w:rsidRDefault="0000125D">
            <w:pPr>
              <w:spacing w:after="128" w:line="264" w:lineRule="auto"/>
              <w:rPr>
                <w:sz w:val="15"/>
                <w:szCs w:val="15"/>
              </w:rPr>
            </w:pPr>
            <w:r>
              <w:rPr>
                <w:sz w:val="15"/>
                <w:szCs w:val="15"/>
              </w:rPr>
              <w:t>2.296,77 €</w:t>
            </w:r>
          </w:p>
        </w:tc>
      </w:tr>
      <w:tr w:rsidR="0043707E" w14:paraId="419B7741" w14:textId="77777777">
        <w:trPr>
          <w:trHeight w:val="600"/>
        </w:trPr>
        <w:tc>
          <w:tcPr>
            <w:tcW w:w="1802" w:type="dxa"/>
            <w:vMerge w:val="restart"/>
          </w:tcPr>
          <w:p w14:paraId="5CCA4C11" w14:textId="77777777" w:rsidR="0043707E" w:rsidRDefault="0000125D">
            <w:pPr>
              <w:spacing w:after="128" w:line="264" w:lineRule="auto"/>
              <w:rPr>
                <w:sz w:val="15"/>
                <w:szCs w:val="15"/>
              </w:rPr>
            </w:pPr>
            <w:r>
              <w:rPr>
                <w:sz w:val="15"/>
                <w:szCs w:val="15"/>
              </w:rPr>
              <w:t>PIF 900  Estructura para prótesis transfemoral</w:t>
            </w:r>
          </w:p>
        </w:tc>
        <w:tc>
          <w:tcPr>
            <w:tcW w:w="4634" w:type="dxa"/>
          </w:tcPr>
          <w:p w14:paraId="57D50995" w14:textId="26ED1F9A" w:rsidR="0043707E" w:rsidRDefault="0000125D">
            <w:pPr>
              <w:spacing w:after="128" w:line="264" w:lineRule="auto"/>
              <w:rPr>
                <w:sz w:val="15"/>
                <w:szCs w:val="15"/>
              </w:rPr>
            </w:pPr>
            <w:r>
              <w:rPr>
                <w:sz w:val="15"/>
                <w:szCs w:val="15"/>
              </w:rPr>
              <w:t>PIF 900A  Estructura endoesquelética para prótesis transfemorales, para personas usuarias hasta 45 kg de peso</w:t>
            </w:r>
          </w:p>
        </w:tc>
        <w:tc>
          <w:tcPr>
            <w:tcW w:w="1076" w:type="dxa"/>
          </w:tcPr>
          <w:p w14:paraId="22DD8387" w14:textId="77777777" w:rsidR="0043707E" w:rsidRDefault="0000125D">
            <w:pPr>
              <w:spacing w:after="128" w:line="264" w:lineRule="auto"/>
              <w:rPr>
                <w:sz w:val="15"/>
                <w:szCs w:val="15"/>
              </w:rPr>
            </w:pPr>
            <w:r>
              <w:rPr>
                <w:sz w:val="15"/>
                <w:szCs w:val="15"/>
              </w:rPr>
              <w:t>COMP2</w:t>
            </w:r>
          </w:p>
        </w:tc>
        <w:tc>
          <w:tcPr>
            <w:tcW w:w="1063" w:type="dxa"/>
          </w:tcPr>
          <w:p w14:paraId="270BA930" w14:textId="77777777" w:rsidR="0043707E" w:rsidRDefault="0000125D">
            <w:pPr>
              <w:spacing w:after="128" w:line="264" w:lineRule="auto"/>
              <w:rPr>
                <w:sz w:val="15"/>
                <w:szCs w:val="15"/>
              </w:rPr>
            </w:pPr>
            <w:r>
              <w:rPr>
                <w:sz w:val="15"/>
                <w:szCs w:val="15"/>
              </w:rPr>
              <w:t>24</w:t>
            </w:r>
          </w:p>
        </w:tc>
        <w:tc>
          <w:tcPr>
            <w:tcW w:w="1067" w:type="dxa"/>
          </w:tcPr>
          <w:p w14:paraId="0566536F" w14:textId="77777777" w:rsidR="0043707E" w:rsidRDefault="0000125D">
            <w:pPr>
              <w:spacing w:after="128" w:line="264" w:lineRule="auto"/>
              <w:rPr>
                <w:sz w:val="15"/>
                <w:szCs w:val="15"/>
              </w:rPr>
            </w:pPr>
            <w:r>
              <w:rPr>
                <w:sz w:val="15"/>
                <w:szCs w:val="15"/>
              </w:rPr>
              <w:t>980,69 €</w:t>
            </w:r>
          </w:p>
        </w:tc>
      </w:tr>
      <w:tr w:rsidR="0043707E" w14:paraId="07EA3CD7" w14:textId="77777777">
        <w:trPr>
          <w:trHeight w:val="600"/>
        </w:trPr>
        <w:tc>
          <w:tcPr>
            <w:tcW w:w="1802" w:type="dxa"/>
            <w:vMerge/>
          </w:tcPr>
          <w:p w14:paraId="043ADFB8" w14:textId="77777777" w:rsidR="0043707E" w:rsidRDefault="0043707E">
            <w:pPr>
              <w:spacing w:after="128" w:line="264" w:lineRule="auto"/>
              <w:rPr>
                <w:sz w:val="15"/>
                <w:szCs w:val="15"/>
              </w:rPr>
            </w:pPr>
          </w:p>
        </w:tc>
        <w:tc>
          <w:tcPr>
            <w:tcW w:w="4634" w:type="dxa"/>
          </w:tcPr>
          <w:p w14:paraId="61A546EC" w14:textId="4C89734E" w:rsidR="0043707E" w:rsidRDefault="0000125D">
            <w:pPr>
              <w:spacing w:after="128" w:line="264" w:lineRule="auto"/>
              <w:rPr>
                <w:sz w:val="15"/>
                <w:szCs w:val="15"/>
              </w:rPr>
            </w:pPr>
            <w:r>
              <w:rPr>
                <w:sz w:val="15"/>
                <w:szCs w:val="15"/>
              </w:rPr>
              <w:t>PIF 900B  Estructura endoesquelética para prótesis transfemorales, para personas usuarias entre 45 y 66 kg de peso</w:t>
            </w:r>
          </w:p>
        </w:tc>
        <w:tc>
          <w:tcPr>
            <w:tcW w:w="1076" w:type="dxa"/>
          </w:tcPr>
          <w:p w14:paraId="1C9EA49A" w14:textId="77777777" w:rsidR="0043707E" w:rsidRDefault="0000125D">
            <w:pPr>
              <w:spacing w:after="128" w:line="264" w:lineRule="auto"/>
              <w:rPr>
                <w:sz w:val="15"/>
                <w:szCs w:val="15"/>
              </w:rPr>
            </w:pPr>
            <w:r>
              <w:rPr>
                <w:sz w:val="15"/>
                <w:szCs w:val="15"/>
              </w:rPr>
              <w:t>COMP2</w:t>
            </w:r>
          </w:p>
        </w:tc>
        <w:tc>
          <w:tcPr>
            <w:tcW w:w="1063" w:type="dxa"/>
          </w:tcPr>
          <w:p w14:paraId="0D1D6BC2" w14:textId="77777777" w:rsidR="0043707E" w:rsidRDefault="0000125D">
            <w:pPr>
              <w:spacing w:after="128" w:line="264" w:lineRule="auto"/>
              <w:rPr>
                <w:sz w:val="15"/>
                <w:szCs w:val="15"/>
              </w:rPr>
            </w:pPr>
            <w:r>
              <w:rPr>
                <w:sz w:val="15"/>
                <w:szCs w:val="15"/>
              </w:rPr>
              <w:t>24</w:t>
            </w:r>
          </w:p>
        </w:tc>
        <w:tc>
          <w:tcPr>
            <w:tcW w:w="1067" w:type="dxa"/>
          </w:tcPr>
          <w:p w14:paraId="3CBBB3B7" w14:textId="77777777" w:rsidR="0043707E" w:rsidRDefault="0000125D">
            <w:pPr>
              <w:spacing w:after="128" w:line="264" w:lineRule="auto"/>
              <w:rPr>
                <w:sz w:val="15"/>
                <w:szCs w:val="15"/>
              </w:rPr>
            </w:pPr>
            <w:r>
              <w:rPr>
                <w:sz w:val="15"/>
                <w:szCs w:val="15"/>
              </w:rPr>
              <w:t>921,12 €</w:t>
            </w:r>
          </w:p>
        </w:tc>
      </w:tr>
      <w:tr w:rsidR="0043707E" w14:paraId="0E4C1347" w14:textId="77777777">
        <w:trPr>
          <w:trHeight w:val="600"/>
        </w:trPr>
        <w:tc>
          <w:tcPr>
            <w:tcW w:w="1802" w:type="dxa"/>
            <w:vMerge/>
          </w:tcPr>
          <w:p w14:paraId="402CB0EA" w14:textId="77777777" w:rsidR="0043707E" w:rsidRDefault="0043707E">
            <w:pPr>
              <w:spacing w:after="128" w:line="264" w:lineRule="auto"/>
              <w:rPr>
                <w:sz w:val="15"/>
                <w:szCs w:val="15"/>
              </w:rPr>
            </w:pPr>
          </w:p>
        </w:tc>
        <w:tc>
          <w:tcPr>
            <w:tcW w:w="4634" w:type="dxa"/>
          </w:tcPr>
          <w:p w14:paraId="0D8BCC50" w14:textId="49334D64" w:rsidR="0043707E" w:rsidRDefault="0000125D">
            <w:pPr>
              <w:spacing w:after="128" w:line="264" w:lineRule="auto"/>
              <w:rPr>
                <w:sz w:val="15"/>
                <w:szCs w:val="15"/>
              </w:rPr>
            </w:pPr>
            <w:r>
              <w:rPr>
                <w:sz w:val="15"/>
                <w:szCs w:val="15"/>
              </w:rPr>
              <w:t>PIF 900C  Estructura endoesquelética para prótesis transfemorales, para personas usuarias entre 66 y 100 kg de peso</w:t>
            </w:r>
          </w:p>
        </w:tc>
        <w:tc>
          <w:tcPr>
            <w:tcW w:w="1076" w:type="dxa"/>
          </w:tcPr>
          <w:p w14:paraId="4729E198" w14:textId="77777777" w:rsidR="0043707E" w:rsidRDefault="0000125D">
            <w:pPr>
              <w:spacing w:after="128" w:line="264" w:lineRule="auto"/>
              <w:rPr>
                <w:sz w:val="15"/>
                <w:szCs w:val="15"/>
              </w:rPr>
            </w:pPr>
            <w:r>
              <w:rPr>
                <w:sz w:val="15"/>
                <w:szCs w:val="15"/>
              </w:rPr>
              <w:t>COMP2</w:t>
            </w:r>
          </w:p>
        </w:tc>
        <w:tc>
          <w:tcPr>
            <w:tcW w:w="1063" w:type="dxa"/>
          </w:tcPr>
          <w:p w14:paraId="2CC05777" w14:textId="77777777" w:rsidR="0043707E" w:rsidRDefault="0000125D">
            <w:pPr>
              <w:spacing w:after="128" w:line="264" w:lineRule="auto"/>
              <w:rPr>
                <w:sz w:val="15"/>
                <w:szCs w:val="15"/>
              </w:rPr>
            </w:pPr>
            <w:r>
              <w:rPr>
                <w:sz w:val="15"/>
                <w:szCs w:val="15"/>
              </w:rPr>
              <w:t>24</w:t>
            </w:r>
          </w:p>
        </w:tc>
        <w:tc>
          <w:tcPr>
            <w:tcW w:w="1067" w:type="dxa"/>
          </w:tcPr>
          <w:p w14:paraId="69E84280" w14:textId="77777777" w:rsidR="0043707E" w:rsidRDefault="0000125D">
            <w:pPr>
              <w:spacing w:after="128" w:line="264" w:lineRule="auto"/>
              <w:rPr>
                <w:sz w:val="15"/>
                <w:szCs w:val="15"/>
              </w:rPr>
            </w:pPr>
            <w:r>
              <w:rPr>
                <w:sz w:val="15"/>
                <w:szCs w:val="15"/>
              </w:rPr>
              <w:t>1.068,71 €</w:t>
            </w:r>
          </w:p>
        </w:tc>
      </w:tr>
      <w:tr w:rsidR="0043707E" w14:paraId="6337696E" w14:textId="77777777">
        <w:trPr>
          <w:trHeight w:val="600"/>
        </w:trPr>
        <w:tc>
          <w:tcPr>
            <w:tcW w:w="1802" w:type="dxa"/>
            <w:vMerge/>
          </w:tcPr>
          <w:p w14:paraId="178C380D" w14:textId="77777777" w:rsidR="0043707E" w:rsidRDefault="0043707E">
            <w:pPr>
              <w:spacing w:after="128" w:line="264" w:lineRule="auto"/>
              <w:rPr>
                <w:sz w:val="15"/>
                <w:szCs w:val="15"/>
              </w:rPr>
            </w:pPr>
          </w:p>
        </w:tc>
        <w:tc>
          <w:tcPr>
            <w:tcW w:w="4634" w:type="dxa"/>
          </w:tcPr>
          <w:p w14:paraId="794F1978" w14:textId="5996D8C6" w:rsidR="0043707E" w:rsidRDefault="0000125D">
            <w:pPr>
              <w:spacing w:after="128" w:line="264" w:lineRule="auto"/>
              <w:rPr>
                <w:sz w:val="15"/>
                <w:szCs w:val="15"/>
              </w:rPr>
            </w:pPr>
            <w:r>
              <w:rPr>
                <w:sz w:val="15"/>
                <w:szCs w:val="15"/>
              </w:rPr>
              <w:t>PIF 900D  Estructura endoesquelética para prótesis transfemorales, para personas usuarias entre 100 y 125 kg de peso</w:t>
            </w:r>
          </w:p>
        </w:tc>
        <w:tc>
          <w:tcPr>
            <w:tcW w:w="1076" w:type="dxa"/>
          </w:tcPr>
          <w:p w14:paraId="6A910D1F" w14:textId="77777777" w:rsidR="0043707E" w:rsidRDefault="0000125D">
            <w:pPr>
              <w:spacing w:after="128" w:line="264" w:lineRule="auto"/>
              <w:rPr>
                <w:sz w:val="15"/>
                <w:szCs w:val="15"/>
              </w:rPr>
            </w:pPr>
            <w:r>
              <w:rPr>
                <w:sz w:val="15"/>
                <w:szCs w:val="15"/>
              </w:rPr>
              <w:t>COMP2</w:t>
            </w:r>
          </w:p>
        </w:tc>
        <w:tc>
          <w:tcPr>
            <w:tcW w:w="1063" w:type="dxa"/>
          </w:tcPr>
          <w:p w14:paraId="59B15A44" w14:textId="77777777" w:rsidR="0043707E" w:rsidRDefault="0000125D">
            <w:pPr>
              <w:spacing w:after="128" w:line="264" w:lineRule="auto"/>
              <w:rPr>
                <w:sz w:val="15"/>
                <w:szCs w:val="15"/>
              </w:rPr>
            </w:pPr>
            <w:r>
              <w:rPr>
                <w:sz w:val="15"/>
                <w:szCs w:val="15"/>
              </w:rPr>
              <w:t>24</w:t>
            </w:r>
          </w:p>
        </w:tc>
        <w:tc>
          <w:tcPr>
            <w:tcW w:w="1067" w:type="dxa"/>
          </w:tcPr>
          <w:p w14:paraId="03E0D426" w14:textId="77777777" w:rsidR="0043707E" w:rsidRDefault="0000125D">
            <w:pPr>
              <w:spacing w:after="128" w:line="264" w:lineRule="auto"/>
              <w:rPr>
                <w:sz w:val="15"/>
                <w:szCs w:val="15"/>
              </w:rPr>
            </w:pPr>
            <w:r>
              <w:rPr>
                <w:sz w:val="15"/>
                <w:szCs w:val="15"/>
              </w:rPr>
              <w:t>1.101,12 €</w:t>
            </w:r>
          </w:p>
        </w:tc>
      </w:tr>
      <w:tr w:rsidR="0043707E" w14:paraId="46E5245E" w14:textId="77777777">
        <w:trPr>
          <w:trHeight w:val="600"/>
        </w:trPr>
        <w:tc>
          <w:tcPr>
            <w:tcW w:w="1802" w:type="dxa"/>
            <w:vMerge/>
          </w:tcPr>
          <w:p w14:paraId="5FD48091" w14:textId="77777777" w:rsidR="0043707E" w:rsidRDefault="0043707E">
            <w:pPr>
              <w:spacing w:after="128" w:line="264" w:lineRule="auto"/>
              <w:rPr>
                <w:sz w:val="15"/>
                <w:szCs w:val="15"/>
              </w:rPr>
            </w:pPr>
          </w:p>
        </w:tc>
        <w:tc>
          <w:tcPr>
            <w:tcW w:w="4634" w:type="dxa"/>
          </w:tcPr>
          <w:p w14:paraId="7655322F" w14:textId="6C2C7480" w:rsidR="0043707E" w:rsidRDefault="0000125D">
            <w:pPr>
              <w:spacing w:after="128" w:line="264" w:lineRule="auto"/>
              <w:rPr>
                <w:sz w:val="15"/>
                <w:szCs w:val="15"/>
              </w:rPr>
            </w:pPr>
            <w:r>
              <w:rPr>
                <w:sz w:val="15"/>
                <w:szCs w:val="15"/>
              </w:rPr>
              <w:t>PIF 900E  Estructura endoesquelética para prótesis transfemorales, para personas usuarias entre 125 y 166 kg de peso</w:t>
            </w:r>
          </w:p>
        </w:tc>
        <w:tc>
          <w:tcPr>
            <w:tcW w:w="1076" w:type="dxa"/>
          </w:tcPr>
          <w:p w14:paraId="3D732A6A" w14:textId="77777777" w:rsidR="0043707E" w:rsidRDefault="0000125D">
            <w:pPr>
              <w:spacing w:after="128" w:line="264" w:lineRule="auto"/>
              <w:rPr>
                <w:sz w:val="15"/>
                <w:szCs w:val="15"/>
              </w:rPr>
            </w:pPr>
            <w:r>
              <w:rPr>
                <w:sz w:val="15"/>
                <w:szCs w:val="15"/>
              </w:rPr>
              <w:t>COMP2</w:t>
            </w:r>
          </w:p>
        </w:tc>
        <w:tc>
          <w:tcPr>
            <w:tcW w:w="1063" w:type="dxa"/>
          </w:tcPr>
          <w:p w14:paraId="062EE95F" w14:textId="77777777" w:rsidR="0043707E" w:rsidRDefault="0000125D">
            <w:pPr>
              <w:spacing w:after="128" w:line="264" w:lineRule="auto"/>
              <w:rPr>
                <w:sz w:val="15"/>
                <w:szCs w:val="15"/>
              </w:rPr>
            </w:pPr>
            <w:r>
              <w:rPr>
                <w:sz w:val="15"/>
                <w:szCs w:val="15"/>
              </w:rPr>
              <w:t>24</w:t>
            </w:r>
          </w:p>
        </w:tc>
        <w:tc>
          <w:tcPr>
            <w:tcW w:w="1067" w:type="dxa"/>
          </w:tcPr>
          <w:p w14:paraId="50BB9237" w14:textId="77777777" w:rsidR="0043707E" w:rsidRDefault="0000125D">
            <w:pPr>
              <w:spacing w:after="128" w:line="264" w:lineRule="auto"/>
              <w:rPr>
                <w:sz w:val="15"/>
                <w:szCs w:val="15"/>
              </w:rPr>
            </w:pPr>
            <w:r>
              <w:rPr>
                <w:sz w:val="15"/>
                <w:szCs w:val="15"/>
              </w:rPr>
              <w:t>1.124,95 €</w:t>
            </w:r>
          </w:p>
        </w:tc>
      </w:tr>
      <w:tr w:rsidR="0043707E" w14:paraId="06897B02" w14:textId="77777777">
        <w:trPr>
          <w:trHeight w:val="300"/>
        </w:trPr>
        <w:tc>
          <w:tcPr>
            <w:tcW w:w="1802" w:type="dxa"/>
            <w:vMerge/>
          </w:tcPr>
          <w:p w14:paraId="5FB10290" w14:textId="77777777" w:rsidR="0043707E" w:rsidRDefault="0043707E">
            <w:pPr>
              <w:spacing w:after="128" w:line="264" w:lineRule="auto"/>
              <w:rPr>
                <w:sz w:val="15"/>
                <w:szCs w:val="15"/>
              </w:rPr>
            </w:pPr>
          </w:p>
        </w:tc>
        <w:tc>
          <w:tcPr>
            <w:tcW w:w="4634" w:type="dxa"/>
          </w:tcPr>
          <w:p w14:paraId="24BC350B" w14:textId="77777777" w:rsidR="0043707E" w:rsidRDefault="0000125D">
            <w:pPr>
              <w:spacing w:after="128" w:line="264" w:lineRule="auto"/>
              <w:rPr>
                <w:sz w:val="15"/>
                <w:szCs w:val="15"/>
              </w:rPr>
            </w:pPr>
            <w:r>
              <w:rPr>
                <w:sz w:val="15"/>
                <w:szCs w:val="15"/>
              </w:rPr>
              <w:t>PIF 900F  Estructura exoesquelética para prótesis transfemorales</w:t>
            </w:r>
          </w:p>
        </w:tc>
        <w:tc>
          <w:tcPr>
            <w:tcW w:w="1076" w:type="dxa"/>
          </w:tcPr>
          <w:p w14:paraId="634B9B98" w14:textId="77777777" w:rsidR="0043707E" w:rsidRDefault="0000125D">
            <w:pPr>
              <w:spacing w:after="128" w:line="264" w:lineRule="auto"/>
              <w:rPr>
                <w:sz w:val="15"/>
                <w:szCs w:val="15"/>
              </w:rPr>
            </w:pPr>
            <w:r>
              <w:rPr>
                <w:sz w:val="15"/>
                <w:szCs w:val="15"/>
              </w:rPr>
              <w:t>MED</w:t>
            </w:r>
          </w:p>
        </w:tc>
        <w:tc>
          <w:tcPr>
            <w:tcW w:w="1063" w:type="dxa"/>
          </w:tcPr>
          <w:p w14:paraId="669D03B0" w14:textId="77777777" w:rsidR="0043707E" w:rsidRDefault="0000125D">
            <w:pPr>
              <w:spacing w:after="128" w:line="264" w:lineRule="auto"/>
              <w:rPr>
                <w:sz w:val="15"/>
                <w:szCs w:val="15"/>
              </w:rPr>
            </w:pPr>
            <w:r>
              <w:rPr>
                <w:sz w:val="15"/>
                <w:szCs w:val="15"/>
              </w:rPr>
              <w:t>24</w:t>
            </w:r>
          </w:p>
        </w:tc>
        <w:tc>
          <w:tcPr>
            <w:tcW w:w="1067" w:type="dxa"/>
          </w:tcPr>
          <w:p w14:paraId="30A35F3D" w14:textId="77777777" w:rsidR="0043707E" w:rsidRDefault="0000125D">
            <w:pPr>
              <w:spacing w:after="128" w:line="264" w:lineRule="auto"/>
              <w:rPr>
                <w:sz w:val="15"/>
                <w:szCs w:val="15"/>
              </w:rPr>
            </w:pPr>
            <w:r>
              <w:rPr>
                <w:sz w:val="15"/>
                <w:szCs w:val="15"/>
              </w:rPr>
              <w:t>1.564,20 €</w:t>
            </w:r>
          </w:p>
        </w:tc>
      </w:tr>
      <w:tr w:rsidR="0043707E" w14:paraId="169494E4" w14:textId="77777777">
        <w:trPr>
          <w:trHeight w:val="600"/>
        </w:trPr>
        <w:tc>
          <w:tcPr>
            <w:tcW w:w="1802" w:type="dxa"/>
            <w:vMerge w:val="restart"/>
          </w:tcPr>
          <w:p w14:paraId="6340B904" w14:textId="77777777" w:rsidR="0043707E" w:rsidRDefault="0000125D">
            <w:pPr>
              <w:spacing w:after="128" w:line="264" w:lineRule="auto"/>
              <w:rPr>
                <w:sz w:val="15"/>
                <w:szCs w:val="15"/>
              </w:rPr>
            </w:pPr>
            <w:r>
              <w:rPr>
                <w:sz w:val="15"/>
                <w:szCs w:val="15"/>
              </w:rPr>
              <w:t>PIF 910  Encaje femoral</w:t>
            </w:r>
          </w:p>
        </w:tc>
        <w:tc>
          <w:tcPr>
            <w:tcW w:w="4634" w:type="dxa"/>
          </w:tcPr>
          <w:p w14:paraId="4506BE9F" w14:textId="77777777" w:rsidR="0043707E" w:rsidRDefault="0000125D">
            <w:pPr>
              <w:spacing w:after="128" w:line="264" w:lineRule="auto"/>
              <w:rPr>
                <w:sz w:val="15"/>
                <w:szCs w:val="15"/>
              </w:rPr>
            </w:pPr>
            <w:r>
              <w:rPr>
                <w:sz w:val="15"/>
                <w:szCs w:val="15"/>
              </w:rPr>
              <w:t>PIF 910A Encaje externo cuadrangular. Incluye adaptación y alineación</w:t>
            </w:r>
          </w:p>
        </w:tc>
        <w:tc>
          <w:tcPr>
            <w:tcW w:w="1076" w:type="dxa"/>
          </w:tcPr>
          <w:p w14:paraId="2ECBB061" w14:textId="77777777" w:rsidR="0043707E" w:rsidRDefault="0000125D">
            <w:pPr>
              <w:spacing w:after="128" w:line="264" w:lineRule="auto"/>
              <w:rPr>
                <w:sz w:val="15"/>
                <w:szCs w:val="15"/>
              </w:rPr>
            </w:pPr>
            <w:r>
              <w:rPr>
                <w:sz w:val="15"/>
                <w:szCs w:val="15"/>
              </w:rPr>
              <w:t>MED</w:t>
            </w:r>
          </w:p>
        </w:tc>
        <w:tc>
          <w:tcPr>
            <w:tcW w:w="1063" w:type="dxa"/>
          </w:tcPr>
          <w:p w14:paraId="573A522D" w14:textId="77777777" w:rsidR="0043707E" w:rsidRDefault="0000125D">
            <w:pPr>
              <w:spacing w:after="128" w:line="264" w:lineRule="auto"/>
              <w:rPr>
                <w:sz w:val="15"/>
                <w:szCs w:val="15"/>
              </w:rPr>
            </w:pPr>
            <w:r>
              <w:rPr>
                <w:sz w:val="15"/>
                <w:szCs w:val="15"/>
              </w:rPr>
              <w:t>12</w:t>
            </w:r>
          </w:p>
        </w:tc>
        <w:tc>
          <w:tcPr>
            <w:tcW w:w="1067" w:type="dxa"/>
          </w:tcPr>
          <w:p w14:paraId="736F797D" w14:textId="77777777" w:rsidR="0043707E" w:rsidRDefault="0000125D">
            <w:pPr>
              <w:spacing w:after="128" w:line="264" w:lineRule="auto"/>
              <w:rPr>
                <w:sz w:val="15"/>
                <w:szCs w:val="15"/>
              </w:rPr>
            </w:pPr>
            <w:r>
              <w:rPr>
                <w:sz w:val="15"/>
                <w:szCs w:val="15"/>
              </w:rPr>
              <w:t>2.337,50 €</w:t>
            </w:r>
          </w:p>
        </w:tc>
      </w:tr>
      <w:tr w:rsidR="0043707E" w14:paraId="71D16168" w14:textId="77777777">
        <w:trPr>
          <w:trHeight w:val="600"/>
        </w:trPr>
        <w:tc>
          <w:tcPr>
            <w:tcW w:w="1802" w:type="dxa"/>
            <w:vMerge/>
          </w:tcPr>
          <w:p w14:paraId="5D20B8A2" w14:textId="77777777" w:rsidR="0043707E" w:rsidRDefault="0043707E">
            <w:pPr>
              <w:spacing w:after="128" w:line="264" w:lineRule="auto"/>
              <w:rPr>
                <w:sz w:val="15"/>
                <w:szCs w:val="15"/>
              </w:rPr>
            </w:pPr>
          </w:p>
        </w:tc>
        <w:tc>
          <w:tcPr>
            <w:tcW w:w="4634" w:type="dxa"/>
          </w:tcPr>
          <w:p w14:paraId="4B57F578" w14:textId="77777777" w:rsidR="0043707E" w:rsidRDefault="0000125D">
            <w:pPr>
              <w:spacing w:after="128" w:line="264" w:lineRule="auto"/>
              <w:rPr>
                <w:sz w:val="15"/>
                <w:szCs w:val="15"/>
              </w:rPr>
            </w:pPr>
            <w:r>
              <w:rPr>
                <w:sz w:val="15"/>
                <w:szCs w:val="15"/>
              </w:rPr>
              <w:t>PIF 910B Encaje externo cuadrangular ISNY. Incluye adaptación y alineación</w:t>
            </w:r>
          </w:p>
        </w:tc>
        <w:tc>
          <w:tcPr>
            <w:tcW w:w="1076" w:type="dxa"/>
          </w:tcPr>
          <w:p w14:paraId="0870D58A" w14:textId="77777777" w:rsidR="0043707E" w:rsidRDefault="0000125D">
            <w:pPr>
              <w:spacing w:after="128" w:line="264" w:lineRule="auto"/>
              <w:rPr>
                <w:sz w:val="15"/>
                <w:szCs w:val="15"/>
              </w:rPr>
            </w:pPr>
            <w:r>
              <w:rPr>
                <w:sz w:val="15"/>
                <w:szCs w:val="15"/>
              </w:rPr>
              <w:t>MED</w:t>
            </w:r>
          </w:p>
        </w:tc>
        <w:tc>
          <w:tcPr>
            <w:tcW w:w="1063" w:type="dxa"/>
          </w:tcPr>
          <w:p w14:paraId="6BBCB38C" w14:textId="77777777" w:rsidR="0043707E" w:rsidRDefault="0000125D">
            <w:pPr>
              <w:spacing w:after="128" w:line="264" w:lineRule="auto"/>
              <w:rPr>
                <w:sz w:val="15"/>
                <w:szCs w:val="15"/>
              </w:rPr>
            </w:pPr>
            <w:r>
              <w:rPr>
                <w:sz w:val="15"/>
                <w:szCs w:val="15"/>
              </w:rPr>
              <w:t>12</w:t>
            </w:r>
          </w:p>
        </w:tc>
        <w:tc>
          <w:tcPr>
            <w:tcW w:w="1067" w:type="dxa"/>
          </w:tcPr>
          <w:p w14:paraId="4140E657" w14:textId="77777777" w:rsidR="0043707E" w:rsidRDefault="0000125D">
            <w:pPr>
              <w:spacing w:after="128" w:line="264" w:lineRule="auto"/>
              <w:rPr>
                <w:sz w:val="15"/>
                <w:szCs w:val="15"/>
              </w:rPr>
            </w:pPr>
            <w:r>
              <w:rPr>
                <w:sz w:val="15"/>
                <w:szCs w:val="15"/>
              </w:rPr>
              <w:t>2.744,50 €</w:t>
            </w:r>
          </w:p>
        </w:tc>
      </w:tr>
      <w:tr w:rsidR="0043707E" w14:paraId="5DC7939F" w14:textId="77777777">
        <w:trPr>
          <w:trHeight w:val="600"/>
        </w:trPr>
        <w:tc>
          <w:tcPr>
            <w:tcW w:w="1802" w:type="dxa"/>
            <w:vMerge/>
          </w:tcPr>
          <w:p w14:paraId="0892CFC4" w14:textId="77777777" w:rsidR="0043707E" w:rsidRDefault="0043707E">
            <w:pPr>
              <w:spacing w:after="128" w:line="264" w:lineRule="auto"/>
              <w:rPr>
                <w:sz w:val="15"/>
                <w:szCs w:val="15"/>
              </w:rPr>
            </w:pPr>
          </w:p>
        </w:tc>
        <w:tc>
          <w:tcPr>
            <w:tcW w:w="4634" w:type="dxa"/>
          </w:tcPr>
          <w:p w14:paraId="033944C9" w14:textId="77777777" w:rsidR="0043707E" w:rsidRDefault="0000125D">
            <w:pPr>
              <w:spacing w:after="128" w:line="264" w:lineRule="auto"/>
              <w:rPr>
                <w:sz w:val="15"/>
                <w:szCs w:val="15"/>
              </w:rPr>
            </w:pPr>
            <w:r>
              <w:rPr>
                <w:sz w:val="15"/>
                <w:szCs w:val="15"/>
              </w:rPr>
              <w:t>PIF 910C Encaje externo CAT-CAM. Incluye adaptación y alineación</w:t>
            </w:r>
          </w:p>
        </w:tc>
        <w:tc>
          <w:tcPr>
            <w:tcW w:w="1076" w:type="dxa"/>
          </w:tcPr>
          <w:p w14:paraId="4710776F" w14:textId="77777777" w:rsidR="0043707E" w:rsidRDefault="0000125D">
            <w:pPr>
              <w:spacing w:after="128" w:line="264" w:lineRule="auto"/>
              <w:rPr>
                <w:sz w:val="15"/>
                <w:szCs w:val="15"/>
              </w:rPr>
            </w:pPr>
            <w:r>
              <w:rPr>
                <w:sz w:val="15"/>
                <w:szCs w:val="15"/>
              </w:rPr>
              <w:t>MED</w:t>
            </w:r>
          </w:p>
        </w:tc>
        <w:tc>
          <w:tcPr>
            <w:tcW w:w="1063" w:type="dxa"/>
          </w:tcPr>
          <w:p w14:paraId="5DC2C1CE" w14:textId="77777777" w:rsidR="0043707E" w:rsidRDefault="0000125D">
            <w:pPr>
              <w:spacing w:after="128" w:line="264" w:lineRule="auto"/>
              <w:rPr>
                <w:sz w:val="15"/>
                <w:szCs w:val="15"/>
              </w:rPr>
            </w:pPr>
            <w:r>
              <w:rPr>
                <w:sz w:val="15"/>
                <w:szCs w:val="15"/>
              </w:rPr>
              <w:t>12</w:t>
            </w:r>
          </w:p>
        </w:tc>
        <w:tc>
          <w:tcPr>
            <w:tcW w:w="1067" w:type="dxa"/>
          </w:tcPr>
          <w:p w14:paraId="1391DC92" w14:textId="77777777" w:rsidR="0043707E" w:rsidRDefault="0000125D">
            <w:pPr>
              <w:spacing w:after="128" w:line="264" w:lineRule="auto"/>
              <w:rPr>
                <w:sz w:val="15"/>
                <w:szCs w:val="15"/>
              </w:rPr>
            </w:pPr>
            <w:r>
              <w:rPr>
                <w:sz w:val="15"/>
                <w:szCs w:val="15"/>
              </w:rPr>
              <w:t>2.707,83 €</w:t>
            </w:r>
          </w:p>
        </w:tc>
      </w:tr>
      <w:tr w:rsidR="0043707E" w14:paraId="7AFEFC43" w14:textId="77777777">
        <w:trPr>
          <w:trHeight w:val="600"/>
        </w:trPr>
        <w:tc>
          <w:tcPr>
            <w:tcW w:w="1802" w:type="dxa"/>
            <w:vMerge/>
          </w:tcPr>
          <w:p w14:paraId="4C7718A5" w14:textId="77777777" w:rsidR="0043707E" w:rsidRDefault="0043707E">
            <w:pPr>
              <w:spacing w:after="128" w:line="264" w:lineRule="auto"/>
              <w:rPr>
                <w:sz w:val="15"/>
                <w:szCs w:val="15"/>
              </w:rPr>
            </w:pPr>
          </w:p>
        </w:tc>
        <w:tc>
          <w:tcPr>
            <w:tcW w:w="4634" w:type="dxa"/>
          </w:tcPr>
          <w:p w14:paraId="0FF962A3" w14:textId="77777777" w:rsidR="0043707E" w:rsidRDefault="0000125D">
            <w:pPr>
              <w:spacing w:after="128" w:line="264" w:lineRule="auto"/>
              <w:rPr>
                <w:sz w:val="15"/>
                <w:szCs w:val="15"/>
              </w:rPr>
            </w:pPr>
            <w:r>
              <w:rPr>
                <w:sz w:val="15"/>
                <w:szCs w:val="15"/>
              </w:rPr>
              <w:t>PIF 910D Encaje externo CAT-CAM ISNY. Incluye adaptación y alineación</w:t>
            </w:r>
          </w:p>
        </w:tc>
        <w:tc>
          <w:tcPr>
            <w:tcW w:w="1076" w:type="dxa"/>
          </w:tcPr>
          <w:p w14:paraId="6D49C1E2" w14:textId="77777777" w:rsidR="0043707E" w:rsidRDefault="0000125D">
            <w:pPr>
              <w:spacing w:after="128" w:line="264" w:lineRule="auto"/>
              <w:rPr>
                <w:sz w:val="15"/>
                <w:szCs w:val="15"/>
              </w:rPr>
            </w:pPr>
            <w:r>
              <w:rPr>
                <w:sz w:val="15"/>
                <w:szCs w:val="15"/>
              </w:rPr>
              <w:t>MED</w:t>
            </w:r>
          </w:p>
        </w:tc>
        <w:tc>
          <w:tcPr>
            <w:tcW w:w="1063" w:type="dxa"/>
          </w:tcPr>
          <w:p w14:paraId="419FDD8F" w14:textId="77777777" w:rsidR="0043707E" w:rsidRDefault="0000125D">
            <w:pPr>
              <w:spacing w:after="128" w:line="264" w:lineRule="auto"/>
              <w:rPr>
                <w:sz w:val="15"/>
                <w:szCs w:val="15"/>
              </w:rPr>
            </w:pPr>
            <w:r>
              <w:rPr>
                <w:sz w:val="15"/>
                <w:szCs w:val="15"/>
              </w:rPr>
              <w:t>12</w:t>
            </w:r>
          </w:p>
        </w:tc>
        <w:tc>
          <w:tcPr>
            <w:tcW w:w="1067" w:type="dxa"/>
          </w:tcPr>
          <w:p w14:paraId="2D038480" w14:textId="77777777" w:rsidR="0043707E" w:rsidRDefault="0000125D">
            <w:pPr>
              <w:spacing w:after="128" w:line="264" w:lineRule="auto"/>
              <w:rPr>
                <w:sz w:val="15"/>
                <w:szCs w:val="15"/>
              </w:rPr>
            </w:pPr>
            <w:r>
              <w:rPr>
                <w:sz w:val="15"/>
                <w:szCs w:val="15"/>
              </w:rPr>
              <w:t>3.138,67 €</w:t>
            </w:r>
          </w:p>
        </w:tc>
      </w:tr>
      <w:tr w:rsidR="0043707E" w14:paraId="548253D3" w14:textId="77777777">
        <w:trPr>
          <w:trHeight w:val="600"/>
        </w:trPr>
        <w:tc>
          <w:tcPr>
            <w:tcW w:w="1802" w:type="dxa"/>
            <w:vMerge/>
          </w:tcPr>
          <w:p w14:paraId="23208769" w14:textId="77777777" w:rsidR="0043707E" w:rsidRDefault="0043707E">
            <w:pPr>
              <w:spacing w:after="128" w:line="264" w:lineRule="auto"/>
              <w:rPr>
                <w:sz w:val="15"/>
                <w:szCs w:val="15"/>
              </w:rPr>
            </w:pPr>
          </w:p>
        </w:tc>
        <w:tc>
          <w:tcPr>
            <w:tcW w:w="4634" w:type="dxa"/>
          </w:tcPr>
          <w:p w14:paraId="31F77E5E" w14:textId="77777777" w:rsidR="0043707E" w:rsidRDefault="0000125D">
            <w:pPr>
              <w:spacing w:after="128" w:line="264" w:lineRule="auto"/>
              <w:rPr>
                <w:sz w:val="15"/>
                <w:szCs w:val="15"/>
              </w:rPr>
            </w:pPr>
            <w:r>
              <w:rPr>
                <w:sz w:val="15"/>
                <w:szCs w:val="15"/>
              </w:rPr>
              <w:t>PIF 910E Encaje externo de contacto total para prótesis transfemoral. Incluye adaptación y alineación</w:t>
            </w:r>
          </w:p>
        </w:tc>
        <w:tc>
          <w:tcPr>
            <w:tcW w:w="1076" w:type="dxa"/>
          </w:tcPr>
          <w:p w14:paraId="7EB7B0F7" w14:textId="77777777" w:rsidR="0043707E" w:rsidRDefault="0000125D">
            <w:pPr>
              <w:spacing w:after="128" w:line="264" w:lineRule="auto"/>
              <w:rPr>
                <w:sz w:val="15"/>
                <w:szCs w:val="15"/>
              </w:rPr>
            </w:pPr>
            <w:r>
              <w:rPr>
                <w:sz w:val="15"/>
                <w:szCs w:val="15"/>
              </w:rPr>
              <w:t>MED</w:t>
            </w:r>
          </w:p>
        </w:tc>
        <w:tc>
          <w:tcPr>
            <w:tcW w:w="1063" w:type="dxa"/>
          </w:tcPr>
          <w:p w14:paraId="680CE53F" w14:textId="77777777" w:rsidR="0043707E" w:rsidRDefault="0000125D">
            <w:pPr>
              <w:spacing w:after="128" w:line="264" w:lineRule="auto"/>
              <w:rPr>
                <w:sz w:val="15"/>
                <w:szCs w:val="15"/>
              </w:rPr>
            </w:pPr>
            <w:r>
              <w:rPr>
                <w:sz w:val="15"/>
                <w:szCs w:val="15"/>
              </w:rPr>
              <w:t>12</w:t>
            </w:r>
          </w:p>
        </w:tc>
        <w:tc>
          <w:tcPr>
            <w:tcW w:w="1067" w:type="dxa"/>
          </w:tcPr>
          <w:p w14:paraId="51C382EB" w14:textId="77777777" w:rsidR="0043707E" w:rsidRDefault="0000125D">
            <w:pPr>
              <w:spacing w:after="128" w:line="264" w:lineRule="auto"/>
              <w:rPr>
                <w:sz w:val="15"/>
                <w:szCs w:val="15"/>
              </w:rPr>
            </w:pPr>
            <w:r>
              <w:rPr>
                <w:sz w:val="15"/>
                <w:szCs w:val="15"/>
              </w:rPr>
              <w:t>2.678,50 €</w:t>
            </w:r>
          </w:p>
        </w:tc>
      </w:tr>
      <w:tr w:rsidR="0043707E" w14:paraId="2F089248" w14:textId="77777777">
        <w:trPr>
          <w:trHeight w:val="600"/>
        </w:trPr>
        <w:tc>
          <w:tcPr>
            <w:tcW w:w="1802" w:type="dxa"/>
            <w:vMerge/>
          </w:tcPr>
          <w:p w14:paraId="26D6B96B" w14:textId="77777777" w:rsidR="0043707E" w:rsidRDefault="0043707E">
            <w:pPr>
              <w:spacing w:after="128" w:line="264" w:lineRule="auto"/>
              <w:rPr>
                <w:sz w:val="15"/>
                <w:szCs w:val="15"/>
              </w:rPr>
            </w:pPr>
          </w:p>
        </w:tc>
        <w:tc>
          <w:tcPr>
            <w:tcW w:w="4634" w:type="dxa"/>
          </w:tcPr>
          <w:p w14:paraId="169409B4" w14:textId="77777777" w:rsidR="0043707E" w:rsidRDefault="0000125D">
            <w:pPr>
              <w:spacing w:after="128" w:line="264" w:lineRule="auto"/>
              <w:rPr>
                <w:sz w:val="15"/>
                <w:szCs w:val="15"/>
              </w:rPr>
            </w:pPr>
            <w:r>
              <w:rPr>
                <w:sz w:val="15"/>
                <w:szCs w:val="15"/>
              </w:rPr>
              <w:t>PIF 910F  Encaje interno de termoplástico blando o semigoma para prótesis transfemoral</w:t>
            </w:r>
          </w:p>
        </w:tc>
        <w:tc>
          <w:tcPr>
            <w:tcW w:w="1076" w:type="dxa"/>
          </w:tcPr>
          <w:p w14:paraId="4844EAF9" w14:textId="77777777" w:rsidR="0043707E" w:rsidRDefault="0000125D">
            <w:pPr>
              <w:spacing w:after="128" w:line="264" w:lineRule="auto"/>
              <w:rPr>
                <w:sz w:val="15"/>
                <w:szCs w:val="15"/>
              </w:rPr>
            </w:pPr>
            <w:r>
              <w:rPr>
                <w:sz w:val="15"/>
                <w:szCs w:val="15"/>
              </w:rPr>
              <w:t>MED</w:t>
            </w:r>
          </w:p>
        </w:tc>
        <w:tc>
          <w:tcPr>
            <w:tcW w:w="1063" w:type="dxa"/>
          </w:tcPr>
          <w:p w14:paraId="16F72F39" w14:textId="77777777" w:rsidR="0043707E" w:rsidRDefault="0000125D">
            <w:pPr>
              <w:spacing w:after="128" w:line="264" w:lineRule="auto"/>
              <w:rPr>
                <w:sz w:val="15"/>
                <w:szCs w:val="15"/>
              </w:rPr>
            </w:pPr>
            <w:r>
              <w:rPr>
                <w:sz w:val="15"/>
                <w:szCs w:val="15"/>
              </w:rPr>
              <w:t>12</w:t>
            </w:r>
          </w:p>
        </w:tc>
        <w:tc>
          <w:tcPr>
            <w:tcW w:w="1067" w:type="dxa"/>
          </w:tcPr>
          <w:p w14:paraId="23DB4C3D" w14:textId="77777777" w:rsidR="0043707E" w:rsidRDefault="0000125D">
            <w:pPr>
              <w:spacing w:after="128" w:line="264" w:lineRule="auto"/>
              <w:rPr>
                <w:sz w:val="15"/>
                <w:szCs w:val="15"/>
              </w:rPr>
            </w:pPr>
            <w:r>
              <w:rPr>
                <w:sz w:val="15"/>
                <w:szCs w:val="15"/>
              </w:rPr>
              <w:t>491,33 €</w:t>
            </w:r>
          </w:p>
        </w:tc>
      </w:tr>
      <w:tr w:rsidR="0043707E" w14:paraId="440962BE" w14:textId="77777777">
        <w:trPr>
          <w:trHeight w:val="600"/>
        </w:trPr>
        <w:tc>
          <w:tcPr>
            <w:tcW w:w="1802" w:type="dxa"/>
            <w:vMerge w:val="restart"/>
          </w:tcPr>
          <w:p w14:paraId="76E0B0FD" w14:textId="77777777" w:rsidR="0043707E" w:rsidRDefault="0000125D">
            <w:pPr>
              <w:spacing w:after="128" w:line="264" w:lineRule="auto"/>
              <w:rPr>
                <w:sz w:val="15"/>
                <w:szCs w:val="15"/>
              </w:rPr>
            </w:pPr>
            <w:r>
              <w:rPr>
                <w:sz w:val="15"/>
                <w:szCs w:val="15"/>
              </w:rPr>
              <w:lastRenderedPageBreak/>
              <w:t>PIF 920  Vaina (liner) para prótesis transfemoral</w:t>
            </w:r>
          </w:p>
        </w:tc>
        <w:tc>
          <w:tcPr>
            <w:tcW w:w="4634" w:type="dxa"/>
          </w:tcPr>
          <w:p w14:paraId="24F2DC23" w14:textId="77777777" w:rsidR="0043707E" w:rsidRDefault="0000125D">
            <w:pPr>
              <w:spacing w:after="128" w:line="264" w:lineRule="auto"/>
              <w:rPr>
                <w:sz w:val="15"/>
                <w:szCs w:val="15"/>
              </w:rPr>
            </w:pPr>
            <w:r>
              <w:rPr>
                <w:sz w:val="15"/>
                <w:szCs w:val="15"/>
              </w:rPr>
              <w:t>PIF 920A  Vaina interna (liner) de silicona para prótesis transfemoral</w:t>
            </w:r>
          </w:p>
        </w:tc>
        <w:tc>
          <w:tcPr>
            <w:tcW w:w="1076" w:type="dxa"/>
          </w:tcPr>
          <w:p w14:paraId="13F3F8DE" w14:textId="77777777" w:rsidR="0043707E" w:rsidRDefault="0000125D">
            <w:pPr>
              <w:spacing w:after="128" w:line="264" w:lineRule="auto"/>
              <w:rPr>
                <w:sz w:val="15"/>
                <w:szCs w:val="15"/>
              </w:rPr>
            </w:pPr>
            <w:r>
              <w:rPr>
                <w:sz w:val="15"/>
                <w:szCs w:val="15"/>
              </w:rPr>
              <w:t>COMP2</w:t>
            </w:r>
          </w:p>
        </w:tc>
        <w:tc>
          <w:tcPr>
            <w:tcW w:w="1063" w:type="dxa"/>
          </w:tcPr>
          <w:p w14:paraId="119F2170" w14:textId="77777777" w:rsidR="0043707E" w:rsidRDefault="0000125D">
            <w:pPr>
              <w:spacing w:after="128" w:line="264" w:lineRule="auto"/>
              <w:rPr>
                <w:sz w:val="15"/>
                <w:szCs w:val="15"/>
              </w:rPr>
            </w:pPr>
            <w:r>
              <w:rPr>
                <w:sz w:val="15"/>
                <w:szCs w:val="15"/>
              </w:rPr>
              <w:t>6</w:t>
            </w:r>
          </w:p>
        </w:tc>
        <w:tc>
          <w:tcPr>
            <w:tcW w:w="1067" w:type="dxa"/>
          </w:tcPr>
          <w:p w14:paraId="20D26F6D" w14:textId="77777777" w:rsidR="0043707E" w:rsidRDefault="0000125D">
            <w:pPr>
              <w:spacing w:after="128" w:line="264" w:lineRule="auto"/>
              <w:rPr>
                <w:sz w:val="15"/>
                <w:szCs w:val="15"/>
              </w:rPr>
            </w:pPr>
            <w:r>
              <w:rPr>
                <w:sz w:val="15"/>
                <w:szCs w:val="15"/>
              </w:rPr>
              <w:t>585,75 €</w:t>
            </w:r>
          </w:p>
        </w:tc>
      </w:tr>
      <w:tr w:rsidR="0043707E" w14:paraId="2FA243D9" w14:textId="77777777">
        <w:trPr>
          <w:trHeight w:val="300"/>
        </w:trPr>
        <w:tc>
          <w:tcPr>
            <w:tcW w:w="1802" w:type="dxa"/>
            <w:vMerge/>
          </w:tcPr>
          <w:p w14:paraId="371DEB11" w14:textId="77777777" w:rsidR="0043707E" w:rsidRDefault="0043707E">
            <w:pPr>
              <w:spacing w:after="128" w:line="264" w:lineRule="auto"/>
              <w:rPr>
                <w:sz w:val="15"/>
                <w:szCs w:val="15"/>
              </w:rPr>
            </w:pPr>
          </w:p>
        </w:tc>
        <w:tc>
          <w:tcPr>
            <w:tcW w:w="4634" w:type="dxa"/>
          </w:tcPr>
          <w:p w14:paraId="11CFAF10" w14:textId="77777777" w:rsidR="0043707E" w:rsidRDefault="0000125D">
            <w:pPr>
              <w:spacing w:after="128" w:line="264" w:lineRule="auto"/>
              <w:rPr>
                <w:sz w:val="15"/>
                <w:szCs w:val="15"/>
              </w:rPr>
            </w:pPr>
            <w:r>
              <w:rPr>
                <w:sz w:val="15"/>
                <w:szCs w:val="15"/>
              </w:rPr>
              <w:t>PIF 920B  Vaina interna (liner) en gel para prótesis transfemoral</w:t>
            </w:r>
          </w:p>
        </w:tc>
        <w:tc>
          <w:tcPr>
            <w:tcW w:w="1076" w:type="dxa"/>
          </w:tcPr>
          <w:p w14:paraId="677BC204" w14:textId="77777777" w:rsidR="0043707E" w:rsidRDefault="0000125D">
            <w:pPr>
              <w:spacing w:after="128" w:line="264" w:lineRule="auto"/>
              <w:rPr>
                <w:sz w:val="15"/>
                <w:szCs w:val="15"/>
              </w:rPr>
            </w:pPr>
            <w:r>
              <w:rPr>
                <w:sz w:val="15"/>
                <w:szCs w:val="15"/>
              </w:rPr>
              <w:t>COMP2</w:t>
            </w:r>
          </w:p>
        </w:tc>
        <w:tc>
          <w:tcPr>
            <w:tcW w:w="1063" w:type="dxa"/>
          </w:tcPr>
          <w:p w14:paraId="11CEFF0E" w14:textId="77777777" w:rsidR="0043707E" w:rsidRDefault="0000125D">
            <w:pPr>
              <w:spacing w:after="128" w:line="264" w:lineRule="auto"/>
              <w:rPr>
                <w:sz w:val="15"/>
                <w:szCs w:val="15"/>
              </w:rPr>
            </w:pPr>
            <w:r>
              <w:rPr>
                <w:sz w:val="15"/>
                <w:szCs w:val="15"/>
              </w:rPr>
              <w:t>6</w:t>
            </w:r>
          </w:p>
        </w:tc>
        <w:tc>
          <w:tcPr>
            <w:tcW w:w="1067" w:type="dxa"/>
          </w:tcPr>
          <w:p w14:paraId="4D1B6944" w14:textId="77777777" w:rsidR="0043707E" w:rsidRDefault="0000125D">
            <w:pPr>
              <w:spacing w:after="128" w:line="264" w:lineRule="auto"/>
              <w:rPr>
                <w:sz w:val="15"/>
                <w:szCs w:val="15"/>
              </w:rPr>
            </w:pPr>
            <w:r>
              <w:rPr>
                <w:sz w:val="15"/>
                <w:szCs w:val="15"/>
              </w:rPr>
              <w:t>575,83 €</w:t>
            </w:r>
          </w:p>
        </w:tc>
      </w:tr>
      <w:tr w:rsidR="0043707E" w14:paraId="5B7906AD" w14:textId="77777777">
        <w:trPr>
          <w:trHeight w:val="900"/>
        </w:trPr>
        <w:tc>
          <w:tcPr>
            <w:tcW w:w="1802" w:type="dxa"/>
            <w:vMerge/>
          </w:tcPr>
          <w:p w14:paraId="7F11B61E" w14:textId="77777777" w:rsidR="0043707E" w:rsidRDefault="0043707E">
            <w:pPr>
              <w:spacing w:after="128" w:line="264" w:lineRule="auto"/>
              <w:rPr>
                <w:sz w:val="15"/>
                <w:szCs w:val="15"/>
              </w:rPr>
            </w:pPr>
          </w:p>
        </w:tc>
        <w:tc>
          <w:tcPr>
            <w:tcW w:w="4634" w:type="dxa"/>
          </w:tcPr>
          <w:p w14:paraId="65849861" w14:textId="6844C1E3" w:rsidR="0043707E" w:rsidRDefault="0000125D">
            <w:pPr>
              <w:spacing w:after="128" w:line="264" w:lineRule="auto"/>
              <w:rPr>
                <w:sz w:val="15"/>
                <w:szCs w:val="15"/>
              </w:rPr>
            </w:pPr>
            <w:r>
              <w:rPr>
                <w:sz w:val="15"/>
                <w:szCs w:val="15"/>
              </w:rPr>
              <w:t>PIF 920C  Vaina interna (liner) de silicona para prótesis transfemoral, a medida, para personas usuarias con características especiales que no permiten adaptar las prefabricadas</w:t>
            </w:r>
          </w:p>
        </w:tc>
        <w:tc>
          <w:tcPr>
            <w:tcW w:w="1076" w:type="dxa"/>
          </w:tcPr>
          <w:p w14:paraId="2AD6A844" w14:textId="77777777" w:rsidR="0043707E" w:rsidRDefault="0000125D">
            <w:pPr>
              <w:spacing w:after="128" w:line="264" w:lineRule="auto"/>
              <w:rPr>
                <w:sz w:val="15"/>
                <w:szCs w:val="15"/>
              </w:rPr>
            </w:pPr>
            <w:r>
              <w:rPr>
                <w:sz w:val="15"/>
                <w:szCs w:val="15"/>
              </w:rPr>
              <w:t>MED</w:t>
            </w:r>
          </w:p>
        </w:tc>
        <w:tc>
          <w:tcPr>
            <w:tcW w:w="1063" w:type="dxa"/>
          </w:tcPr>
          <w:p w14:paraId="0802092E" w14:textId="77777777" w:rsidR="0043707E" w:rsidRDefault="0000125D">
            <w:pPr>
              <w:spacing w:after="128" w:line="264" w:lineRule="auto"/>
              <w:rPr>
                <w:sz w:val="15"/>
                <w:szCs w:val="15"/>
              </w:rPr>
            </w:pPr>
            <w:r>
              <w:rPr>
                <w:sz w:val="15"/>
                <w:szCs w:val="15"/>
              </w:rPr>
              <w:t>6</w:t>
            </w:r>
          </w:p>
        </w:tc>
        <w:tc>
          <w:tcPr>
            <w:tcW w:w="1067" w:type="dxa"/>
          </w:tcPr>
          <w:p w14:paraId="5126E055" w14:textId="77777777" w:rsidR="0043707E" w:rsidRDefault="0000125D">
            <w:pPr>
              <w:spacing w:after="128" w:line="264" w:lineRule="auto"/>
              <w:rPr>
                <w:sz w:val="15"/>
                <w:szCs w:val="15"/>
              </w:rPr>
            </w:pPr>
            <w:r>
              <w:rPr>
                <w:sz w:val="15"/>
                <w:szCs w:val="15"/>
              </w:rPr>
              <w:t>1.595,00 €</w:t>
            </w:r>
          </w:p>
        </w:tc>
      </w:tr>
      <w:tr w:rsidR="0043707E" w14:paraId="18F48131" w14:textId="77777777">
        <w:trPr>
          <w:trHeight w:val="600"/>
        </w:trPr>
        <w:tc>
          <w:tcPr>
            <w:tcW w:w="1802" w:type="dxa"/>
            <w:vMerge/>
          </w:tcPr>
          <w:p w14:paraId="4D0206F8" w14:textId="77777777" w:rsidR="0043707E" w:rsidRDefault="0043707E">
            <w:pPr>
              <w:spacing w:after="128" w:line="264" w:lineRule="auto"/>
              <w:rPr>
                <w:sz w:val="15"/>
                <w:szCs w:val="15"/>
              </w:rPr>
            </w:pPr>
          </w:p>
        </w:tc>
        <w:tc>
          <w:tcPr>
            <w:tcW w:w="4634" w:type="dxa"/>
          </w:tcPr>
          <w:p w14:paraId="61D2360D" w14:textId="77777777" w:rsidR="0043707E" w:rsidRDefault="0000125D">
            <w:pPr>
              <w:spacing w:after="128" w:line="264" w:lineRule="auto"/>
              <w:rPr>
                <w:sz w:val="15"/>
                <w:szCs w:val="15"/>
              </w:rPr>
            </w:pPr>
            <w:r>
              <w:rPr>
                <w:sz w:val="15"/>
                <w:szCs w:val="15"/>
              </w:rPr>
              <w:t>PIF 920D  Vaina interna (liner) pediátrica para prótesis transfemoral</w:t>
            </w:r>
          </w:p>
        </w:tc>
        <w:tc>
          <w:tcPr>
            <w:tcW w:w="1076" w:type="dxa"/>
          </w:tcPr>
          <w:p w14:paraId="58708862" w14:textId="77777777" w:rsidR="0043707E" w:rsidRDefault="0000125D">
            <w:pPr>
              <w:spacing w:after="128" w:line="264" w:lineRule="auto"/>
              <w:rPr>
                <w:sz w:val="15"/>
                <w:szCs w:val="15"/>
              </w:rPr>
            </w:pPr>
            <w:r>
              <w:rPr>
                <w:sz w:val="15"/>
                <w:szCs w:val="15"/>
              </w:rPr>
              <w:t>COMP2</w:t>
            </w:r>
          </w:p>
        </w:tc>
        <w:tc>
          <w:tcPr>
            <w:tcW w:w="1063" w:type="dxa"/>
          </w:tcPr>
          <w:p w14:paraId="702CF483" w14:textId="77777777" w:rsidR="0043707E" w:rsidRDefault="0000125D">
            <w:pPr>
              <w:spacing w:after="128" w:line="264" w:lineRule="auto"/>
              <w:rPr>
                <w:sz w:val="15"/>
                <w:szCs w:val="15"/>
              </w:rPr>
            </w:pPr>
            <w:r>
              <w:rPr>
                <w:sz w:val="15"/>
                <w:szCs w:val="15"/>
              </w:rPr>
              <w:t>6</w:t>
            </w:r>
          </w:p>
        </w:tc>
        <w:tc>
          <w:tcPr>
            <w:tcW w:w="1067" w:type="dxa"/>
          </w:tcPr>
          <w:p w14:paraId="07AD286D" w14:textId="77777777" w:rsidR="0043707E" w:rsidRDefault="0000125D">
            <w:pPr>
              <w:spacing w:after="128" w:line="264" w:lineRule="auto"/>
              <w:rPr>
                <w:sz w:val="15"/>
                <w:szCs w:val="15"/>
              </w:rPr>
            </w:pPr>
            <w:r>
              <w:rPr>
                <w:sz w:val="15"/>
                <w:szCs w:val="15"/>
              </w:rPr>
              <w:t>717,82 €</w:t>
            </w:r>
          </w:p>
        </w:tc>
      </w:tr>
      <w:tr w:rsidR="0043707E" w14:paraId="6A90D28E" w14:textId="77777777">
        <w:trPr>
          <w:trHeight w:val="600"/>
        </w:trPr>
        <w:tc>
          <w:tcPr>
            <w:tcW w:w="1802" w:type="dxa"/>
            <w:vMerge w:val="restart"/>
          </w:tcPr>
          <w:p w14:paraId="770CF2FD" w14:textId="77777777" w:rsidR="0043707E" w:rsidRDefault="0000125D">
            <w:pPr>
              <w:spacing w:after="128" w:line="264" w:lineRule="auto"/>
              <w:rPr>
                <w:sz w:val="15"/>
                <w:szCs w:val="15"/>
              </w:rPr>
            </w:pPr>
            <w:r>
              <w:rPr>
                <w:sz w:val="15"/>
                <w:szCs w:val="15"/>
              </w:rPr>
              <w:t>PIF 930  Sistemas de suspensión mecánicos para prótesis transfemoral</w:t>
            </w:r>
          </w:p>
        </w:tc>
        <w:tc>
          <w:tcPr>
            <w:tcW w:w="4634" w:type="dxa"/>
          </w:tcPr>
          <w:p w14:paraId="46D2CAF9" w14:textId="77777777" w:rsidR="0043707E" w:rsidRDefault="0000125D">
            <w:pPr>
              <w:spacing w:after="128" w:line="264" w:lineRule="auto"/>
              <w:rPr>
                <w:sz w:val="15"/>
                <w:szCs w:val="15"/>
              </w:rPr>
            </w:pPr>
            <w:r>
              <w:rPr>
                <w:sz w:val="15"/>
                <w:szCs w:val="15"/>
              </w:rPr>
              <w:t>PIF 930A  Sistema de suspensión con cinturón y correa lateral para prótesis transfemoral</w:t>
            </w:r>
          </w:p>
        </w:tc>
        <w:tc>
          <w:tcPr>
            <w:tcW w:w="1076" w:type="dxa"/>
          </w:tcPr>
          <w:p w14:paraId="1FC17E10" w14:textId="77777777" w:rsidR="0043707E" w:rsidRDefault="0000125D">
            <w:pPr>
              <w:spacing w:after="128" w:line="264" w:lineRule="auto"/>
              <w:rPr>
                <w:sz w:val="15"/>
                <w:szCs w:val="15"/>
              </w:rPr>
            </w:pPr>
            <w:r>
              <w:rPr>
                <w:sz w:val="15"/>
                <w:szCs w:val="15"/>
              </w:rPr>
              <w:t>MED</w:t>
            </w:r>
          </w:p>
        </w:tc>
        <w:tc>
          <w:tcPr>
            <w:tcW w:w="1063" w:type="dxa"/>
          </w:tcPr>
          <w:p w14:paraId="5D0DE9DA" w14:textId="77777777" w:rsidR="0043707E" w:rsidRDefault="0000125D">
            <w:pPr>
              <w:spacing w:after="128" w:line="264" w:lineRule="auto"/>
              <w:rPr>
                <w:sz w:val="15"/>
                <w:szCs w:val="15"/>
              </w:rPr>
            </w:pPr>
            <w:r>
              <w:rPr>
                <w:sz w:val="15"/>
                <w:szCs w:val="15"/>
              </w:rPr>
              <w:t>12</w:t>
            </w:r>
          </w:p>
        </w:tc>
        <w:tc>
          <w:tcPr>
            <w:tcW w:w="1067" w:type="dxa"/>
          </w:tcPr>
          <w:p w14:paraId="79D13951" w14:textId="77777777" w:rsidR="0043707E" w:rsidRDefault="0000125D">
            <w:pPr>
              <w:spacing w:after="128" w:line="264" w:lineRule="auto"/>
              <w:rPr>
                <w:sz w:val="15"/>
                <w:szCs w:val="15"/>
              </w:rPr>
            </w:pPr>
            <w:r>
              <w:rPr>
                <w:sz w:val="15"/>
                <w:szCs w:val="15"/>
              </w:rPr>
              <w:t>187,79 €</w:t>
            </w:r>
          </w:p>
        </w:tc>
      </w:tr>
      <w:tr w:rsidR="0043707E" w14:paraId="3ADBB945" w14:textId="77777777">
        <w:trPr>
          <w:trHeight w:val="600"/>
        </w:trPr>
        <w:tc>
          <w:tcPr>
            <w:tcW w:w="1802" w:type="dxa"/>
            <w:vMerge/>
          </w:tcPr>
          <w:p w14:paraId="50EA94C9" w14:textId="77777777" w:rsidR="0043707E" w:rsidRDefault="0043707E">
            <w:pPr>
              <w:spacing w:after="128" w:line="264" w:lineRule="auto"/>
              <w:rPr>
                <w:sz w:val="15"/>
                <w:szCs w:val="15"/>
              </w:rPr>
            </w:pPr>
          </w:p>
        </w:tc>
        <w:tc>
          <w:tcPr>
            <w:tcW w:w="4634" w:type="dxa"/>
          </w:tcPr>
          <w:p w14:paraId="525ABEE1" w14:textId="77777777" w:rsidR="0043707E" w:rsidRDefault="0000125D">
            <w:pPr>
              <w:spacing w:after="128" w:line="264" w:lineRule="auto"/>
              <w:rPr>
                <w:sz w:val="15"/>
                <w:szCs w:val="15"/>
              </w:rPr>
            </w:pPr>
            <w:r>
              <w:rPr>
                <w:sz w:val="15"/>
                <w:szCs w:val="15"/>
              </w:rPr>
              <w:t>PIF 930B  Sistema de suspensión con cinturón, correa lateral y medial y poleilla para prótesis transfemoral</w:t>
            </w:r>
          </w:p>
        </w:tc>
        <w:tc>
          <w:tcPr>
            <w:tcW w:w="1076" w:type="dxa"/>
          </w:tcPr>
          <w:p w14:paraId="7E59B219" w14:textId="77777777" w:rsidR="0043707E" w:rsidRDefault="0000125D">
            <w:pPr>
              <w:spacing w:after="128" w:line="264" w:lineRule="auto"/>
              <w:rPr>
                <w:sz w:val="15"/>
                <w:szCs w:val="15"/>
              </w:rPr>
            </w:pPr>
            <w:r>
              <w:rPr>
                <w:sz w:val="15"/>
                <w:szCs w:val="15"/>
              </w:rPr>
              <w:t>MED</w:t>
            </w:r>
          </w:p>
        </w:tc>
        <w:tc>
          <w:tcPr>
            <w:tcW w:w="1063" w:type="dxa"/>
          </w:tcPr>
          <w:p w14:paraId="52126CA8" w14:textId="77777777" w:rsidR="0043707E" w:rsidRDefault="0000125D">
            <w:pPr>
              <w:spacing w:after="128" w:line="264" w:lineRule="auto"/>
              <w:rPr>
                <w:sz w:val="15"/>
                <w:szCs w:val="15"/>
              </w:rPr>
            </w:pPr>
            <w:r>
              <w:rPr>
                <w:sz w:val="15"/>
                <w:szCs w:val="15"/>
              </w:rPr>
              <w:t>12</w:t>
            </w:r>
          </w:p>
        </w:tc>
        <w:tc>
          <w:tcPr>
            <w:tcW w:w="1067" w:type="dxa"/>
          </w:tcPr>
          <w:p w14:paraId="27DF4160" w14:textId="77777777" w:rsidR="0043707E" w:rsidRDefault="0000125D">
            <w:pPr>
              <w:spacing w:after="128" w:line="264" w:lineRule="auto"/>
              <w:rPr>
                <w:sz w:val="15"/>
                <w:szCs w:val="15"/>
              </w:rPr>
            </w:pPr>
            <w:r>
              <w:rPr>
                <w:sz w:val="15"/>
                <w:szCs w:val="15"/>
              </w:rPr>
              <w:t>272,36 €</w:t>
            </w:r>
          </w:p>
        </w:tc>
      </w:tr>
      <w:tr w:rsidR="0043707E" w14:paraId="4E29F83C" w14:textId="77777777">
        <w:trPr>
          <w:trHeight w:val="600"/>
        </w:trPr>
        <w:tc>
          <w:tcPr>
            <w:tcW w:w="1802" w:type="dxa"/>
            <w:vMerge/>
          </w:tcPr>
          <w:p w14:paraId="1A5F6B27" w14:textId="77777777" w:rsidR="0043707E" w:rsidRDefault="0043707E">
            <w:pPr>
              <w:spacing w:after="128" w:line="264" w:lineRule="auto"/>
              <w:rPr>
                <w:sz w:val="15"/>
                <w:szCs w:val="15"/>
              </w:rPr>
            </w:pPr>
          </w:p>
        </w:tc>
        <w:tc>
          <w:tcPr>
            <w:tcW w:w="4634" w:type="dxa"/>
          </w:tcPr>
          <w:p w14:paraId="599E7DE6" w14:textId="77777777" w:rsidR="0043707E" w:rsidRDefault="0000125D">
            <w:pPr>
              <w:spacing w:after="128" w:line="264" w:lineRule="auto"/>
              <w:rPr>
                <w:sz w:val="15"/>
                <w:szCs w:val="15"/>
              </w:rPr>
            </w:pPr>
            <w:r>
              <w:rPr>
                <w:sz w:val="15"/>
                <w:szCs w:val="15"/>
              </w:rPr>
              <w:t>PIF 930C  Sistema de suspensión por correa distal para prótesis transfemoral</w:t>
            </w:r>
          </w:p>
        </w:tc>
        <w:tc>
          <w:tcPr>
            <w:tcW w:w="1076" w:type="dxa"/>
          </w:tcPr>
          <w:p w14:paraId="3050CC61" w14:textId="77777777" w:rsidR="0043707E" w:rsidRDefault="0000125D">
            <w:pPr>
              <w:spacing w:after="128" w:line="264" w:lineRule="auto"/>
              <w:rPr>
                <w:sz w:val="15"/>
                <w:szCs w:val="15"/>
              </w:rPr>
            </w:pPr>
            <w:r>
              <w:rPr>
                <w:sz w:val="15"/>
                <w:szCs w:val="15"/>
              </w:rPr>
              <w:t>COMP2</w:t>
            </w:r>
          </w:p>
        </w:tc>
        <w:tc>
          <w:tcPr>
            <w:tcW w:w="1063" w:type="dxa"/>
          </w:tcPr>
          <w:p w14:paraId="26BD6754" w14:textId="77777777" w:rsidR="0043707E" w:rsidRDefault="0000125D">
            <w:pPr>
              <w:spacing w:after="128" w:line="264" w:lineRule="auto"/>
              <w:rPr>
                <w:sz w:val="15"/>
                <w:szCs w:val="15"/>
              </w:rPr>
            </w:pPr>
            <w:r>
              <w:rPr>
                <w:sz w:val="15"/>
                <w:szCs w:val="15"/>
              </w:rPr>
              <w:t>6</w:t>
            </w:r>
          </w:p>
        </w:tc>
        <w:tc>
          <w:tcPr>
            <w:tcW w:w="1067" w:type="dxa"/>
          </w:tcPr>
          <w:p w14:paraId="4B31BCEF" w14:textId="77777777" w:rsidR="0043707E" w:rsidRDefault="0000125D">
            <w:pPr>
              <w:spacing w:after="128" w:line="264" w:lineRule="auto"/>
              <w:rPr>
                <w:sz w:val="15"/>
                <w:szCs w:val="15"/>
              </w:rPr>
            </w:pPr>
            <w:r>
              <w:rPr>
                <w:sz w:val="15"/>
                <w:szCs w:val="15"/>
              </w:rPr>
              <w:t>298,85 €</w:t>
            </w:r>
          </w:p>
        </w:tc>
      </w:tr>
      <w:tr w:rsidR="0043707E" w14:paraId="1D5C022B" w14:textId="77777777">
        <w:trPr>
          <w:trHeight w:val="600"/>
        </w:trPr>
        <w:tc>
          <w:tcPr>
            <w:tcW w:w="1802" w:type="dxa"/>
            <w:vMerge/>
          </w:tcPr>
          <w:p w14:paraId="3B2506B7" w14:textId="77777777" w:rsidR="0043707E" w:rsidRDefault="0043707E">
            <w:pPr>
              <w:spacing w:after="128" w:line="264" w:lineRule="auto"/>
              <w:rPr>
                <w:sz w:val="15"/>
                <w:szCs w:val="15"/>
              </w:rPr>
            </w:pPr>
          </w:p>
        </w:tc>
        <w:tc>
          <w:tcPr>
            <w:tcW w:w="4634" w:type="dxa"/>
          </w:tcPr>
          <w:p w14:paraId="167F6A0F" w14:textId="77777777" w:rsidR="0043707E" w:rsidRDefault="0000125D">
            <w:pPr>
              <w:spacing w:after="128" w:line="264" w:lineRule="auto"/>
              <w:rPr>
                <w:sz w:val="15"/>
                <w:szCs w:val="15"/>
              </w:rPr>
            </w:pPr>
            <w:r>
              <w:rPr>
                <w:sz w:val="15"/>
                <w:szCs w:val="15"/>
              </w:rPr>
              <w:t>PIF 930D  Sistema de sujeción femoral elástico tipo neopreno o tejido para prótesis transfemoral</w:t>
            </w:r>
          </w:p>
        </w:tc>
        <w:tc>
          <w:tcPr>
            <w:tcW w:w="1076" w:type="dxa"/>
          </w:tcPr>
          <w:p w14:paraId="3114712E" w14:textId="77777777" w:rsidR="0043707E" w:rsidRDefault="0000125D">
            <w:pPr>
              <w:spacing w:after="128" w:line="264" w:lineRule="auto"/>
              <w:rPr>
                <w:sz w:val="15"/>
                <w:szCs w:val="15"/>
              </w:rPr>
            </w:pPr>
            <w:r>
              <w:rPr>
                <w:sz w:val="15"/>
                <w:szCs w:val="15"/>
              </w:rPr>
              <w:t>COMP0</w:t>
            </w:r>
          </w:p>
        </w:tc>
        <w:tc>
          <w:tcPr>
            <w:tcW w:w="1063" w:type="dxa"/>
          </w:tcPr>
          <w:p w14:paraId="7846C03C" w14:textId="77777777" w:rsidR="0043707E" w:rsidRDefault="0000125D">
            <w:pPr>
              <w:spacing w:after="128" w:line="264" w:lineRule="auto"/>
              <w:rPr>
                <w:sz w:val="15"/>
                <w:szCs w:val="15"/>
              </w:rPr>
            </w:pPr>
            <w:r>
              <w:rPr>
                <w:sz w:val="15"/>
                <w:szCs w:val="15"/>
              </w:rPr>
              <w:t>18</w:t>
            </w:r>
          </w:p>
        </w:tc>
        <w:tc>
          <w:tcPr>
            <w:tcW w:w="1067" w:type="dxa"/>
          </w:tcPr>
          <w:p w14:paraId="4D49A56C" w14:textId="77777777" w:rsidR="0043707E" w:rsidRDefault="0000125D">
            <w:pPr>
              <w:spacing w:after="128" w:line="264" w:lineRule="auto"/>
              <w:rPr>
                <w:sz w:val="15"/>
                <w:szCs w:val="15"/>
              </w:rPr>
            </w:pPr>
            <w:r>
              <w:rPr>
                <w:sz w:val="15"/>
                <w:szCs w:val="15"/>
              </w:rPr>
              <w:t>154,06 €</w:t>
            </w:r>
          </w:p>
        </w:tc>
      </w:tr>
      <w:tr w:rsidR="0043707E" w14:paraId="44EA450F" w14:textId="77777777">
        <w:trPr>
          <w:trHeight w:val="600"/>
        </w:trPr>
        <w:tc>
          <w:tcPr>
            <w:tcW w:w="1802" w:type="dxa"/>
            <w:vMerge w:val="restart"/>
          </w:tcPr>
          <w:p w14:paraId="6DCBEE9B" w14:textId="77777777" w:rsidR="0043707E" w:rsidRDefault="0000125D">
            <w:pPr>
              <w:spacing w:after="128" w:line="264" w:lineRule="auto"/>
              <w:rPr>
                <w:sz w:val="15"/>
                <w:szCs w:val="15"/>
              </w:rPr>
            </w:pPr>
            <w:r>
              <w:rPr>
                <w:sz w:val="15"/>
                <w:szCs w:val="15"/>
              </w:rPr>
              <w:t>PIF 940  Sistemas de suspensión de vacío pasivos para prótesis transfemoral</w:t>
            </w:r>
          </w:p>
        </w:tc>
        <w:tc>
          <w:tcPr>
            <w:tcW w:w="4634" w:type="dxa"/>
          </w:tcPr>
          <w:p w14:paraId="438D98FC" w14:textId="77777777" w:rsidR="0043707E" w:rsidRDefault="0000125D">
            <w:pPr>
              <w:spacing w:after="128" w:line="264" w:lineRule="auto"/>
              <w:rPr>
                <w:sz w:val="15"/>
                <w:szCs w:val="15"/>
              </w:rPr>
            </w:pPr>
            <w:r>
              <w:rPr>
                <w:sz w:val="15"/>
                <w:szCs w:val="15"/>
              </w:rPr>
              <w:t>PIF 940A  Suspensión por válvula de una vía manual para prótesis transfemoral</w:t>
            </w:r>
          </w:p>
        </w:tc>
        <w:tc>
          <w:tcPr>
            <w:tcW w:w="1076" w:type="dxa"/>
          </w:tcPr>
          <w:p w14:paraId="2A32CBF2" w14:textId="77777777" w:rsidR="0043707E" w:rsidRDefault="0000125D">
            <w:pPr>
              <w:spacing w:after="128" w:line="264" w:lineRule="auto"/>
              <w:rPr>
                <w:sz w:val="15"/>
                <w:szCs w:val="15"/>
              </w:rPr>
            </w:pPr>
            <w:r>
              <w:rPr>
                <w:sz w:val="15"/>
                <w:szCs w:val="15"/>
              </w:rPr>
              <w:t>COMP2</w:t>
            </w:r>
          </w:p>
        </w:tc>
        <w:tc>
          <w:tcPr>
            <w:tcW w:w="1063" w:type="dxa"/>
          </w:tcPr>
          <w:p w14:paraId="79C6D8EE" w14:textId="77777777" w:rsidR="0043707E" w:rsidRDefault="0000125D">
            <w:pPr>
              <w:spacing w:after="128" w:line="264" w:lineRule="auto"/>
              <w:rPr>
                <w:sz w:val="15"/>
                <w:szCs w:val="15"/>
              </w:rPr>
            </w:pPr>
            <w:r>
              <w:rPr>
                <w:sz w:val="15"/>
                <w:szCs w:val="15"/>
              </w:rPr>
              <w:t>18</w:t>
            </w:r>
          </w:p>
        </w:tc>
        <w:tc>
          <w:tcPr>
            <w:tcW w:w="1067" w:type="dxa"/>
          </w:tcPr>
          <w:p w14:paraId="5C7D1061" w14:textId="77777777" w:rsidR="0043707E" w:rsidRDefault="0000125D">
            <w:pPr>
              <w:spacing w:after="128" w:line="264" w:lineRule="auto"/>
              <w:rPr>
                <w:sz w:val="15"/>
                <w:szCs w:val="15"/>
              </w:rPr>
            </w:pPr>
            <w:r>
              <w:rPr>
                <w:sz w:val="15"/>
                <w:szCs w:val="15"/>
              </w:rPr>
              <w:t>97,90 €</w:t>
            </w:r>
          </w:p>
        </w:tc>
      </w:tr>
      <w:tr w:rsidR="0043707E" w14:paraId="0D0A6A46" w14:textId="77777777">
        <w:trPr>
          <w:trHeight w:val="600"/>
        </w:trPr>
        <w:tc>
          <w:tcPr>
            <w:tcW w:w="1802" w:type="dxa"/>
            <w:vMerge/>
          </w:tcPr>
          <w:p w14:paraId="6A6838E6" w14:textId="77777777" w:rsidR="0043707E" w:rsidRDefault="0043707E">
            <w:pPr>
              <w:spacing w:after="128" w:line="264" w:lineRule="auto"/>
              <w:rPr>
                <w:sz w:val="15"/>
                <w:szCs w:val="15"/>
              </w:rPr>
            </w:pPr>
          </w:p>
        </w:tc>
        <w:tc>
          <w:tcPr>
            <w:tcW w:w="4634" w:type="dxa"/>
          </w:tcPr>
          <w:p w14:paraId="3B5BB156" w14:textId="77777777" w:rsidR="0043707E" w:rsidRDefault="0000125D">
            <w:pPr>
              <w:spacing w:after="128" w:line="264" w:lineRule="auto"/>
              <w:rPr>
                <w:sz w:val="15"/>
                <w:szCs w:val="15"/>
              </w:rPr>
            </w:pPr>
            <w:r>
              <w:rPr>
                <w:sz w:val="15"/>
                <w:szCs w:val="15"/>
              </w:rPr>
              <w:t>PIF 940B  Suspensión por válvula de una vía automática para prótesis transfemoral</w:t>
            </w:r>
          </w:p>
        </w:tc>
        <w:tc>
          <w:tcPr>
            <w:tcW w:w="1076" w:type="dxa"/>
          </w:tcPr>
          <w:p w14:paraId="47AF0BA8" w14:textId="77777777" w:rsidR="0043707E" w:rsidRDefault="0000125D">
            <w:pPr>
              <w:spacing w:after="128" w:line="264" w:lineRule="auto"/>
              <w:rPr>
                <w:sz w:val="15"/>
                <w:szCs w:val="15"/>
              </w:rPr>
            </w:pPr>
            <w:r>
              <w:rPr>
                <w:sz w:val="15"/>
                <w:szCs w:val="15"/>
              </w:rPr>
              <w:t>COMP2</w:t>
            </w:r>
          </w:p>
        </w:tc>
        <w:tc>
          <w:tcPr>
            <w:tcW w:w="1063" w:type="dxa"/>
          </w:tcPr>
          <w:p w14:paraId="215EF696" w14:textId="77777777" w:rsidR="0043707E" w:rsidRDefault="0000125D">
            <w:pPr>
              <w:spacing w:after="128" w:line="264" w:lineRule="auto"/>
              <w:rPr>
                <w:sz w:val="15"/>
                <w:szCs w:val="15"/>
              </w:rPr>
            </w:pPr>
            <w:r>
              <w:rPr>
                <w:sz w:val="15"/>
                <w:szCs w:val="15"/>
              </w:rPr>
              <w:t>18</w:t>
            </w:r>
          </w:p>
        </w:tc>
        <w:tc>
          <w:tcPr>
            <w:tcW w:w="1067" w:type="dxa"/>
          </w:tcPr>
          <w:p w14:paraId="5326A811" w14:textId="77777777" w:rsidR="0043707E" w:rsidRDefault="0000125D">
            <w:pPr>
              <w:spacing w:after="128" w:line="264" w:lineRule="auto"/>
              <w:rPr>
                <w:sz w:val="15"/>
                <w:szCs w:val="15"/>
              </w:rPr>
            </w:pPr>
            <w:r>
              <w:rPr>
                <w:sz w:val="15"/>
                <w:szCs w:val="15"/>
              </w:rPr>
              <w:t>127,32 €</w:t>
            </w:r>
          </w:p>
        </w:tc>
      </w:tr>
      <w:tr w:rsidR="0043707E" w14:paraId="39445EC9" w14:textId="77777777">
        <w:trPr>
          <w:trHeight w:val="900"/>
        </w:trPr>
        <w:tc>
          <w:tcPr>
            <w:tcW w:w="1802" w:type="dxa"/>
            <w:vMerge/>
          </w:tcPr>
          <w:p w14:paraId="639BA797" w14:textId="77777777" w:rsidR="0043707E" w:rsidRDefault="0043707E">
            <w:pPr>
              <w:spacing w:after="128" w:line="264" w:lineRule="auto"/>
              <w:rPr>
                <w:sz w:val="15"/>
                <w:szCs w:val="15"/>
              </w:rPr>
            </w:pPr>
          </w:p>
        </w:tc>
        <w:tc>
          <w:tcPr>
            <w:tcW w:w="4634" w:type="dxa"/>
          </w:tcPr>
          <w:p w14:paraId="6579337B" w14:textId="77777777" w:rsidR="0043707E" w:rsidRDefault="0000125D">
            <w:pPr>
              <w:spacing w:after="128" w:line="264" w:lineRule="auto"/>
              <w:rPr>
                <w:sz w:val="15"/>
                <w:szCs w:val="15"/>
              </w:rPr>
            </w:pPr>
            <w:r>
              <w:rPr>
                <w:sz w:val="15"/>
                <w:szCs w:val="15"/>
              </w:rPr>
              <w:t>PIF 940C  Sistema de suspensión hipobárica mediante vaina interna (liner) de silicona con un aro de sellado, para prótesis transfemoral</w:t>
            </w:r>
          </w:p>
        </w:tc>
        <w:tc>
          <w:tcPr>
            <w:tcW w:w="1076" w:type="dxa"/>
          </w:tcPr>
          <w:p w14:paraId="75B8D789" w14:textId="77777777" w:rsidR="0043707E" w:rsidRDefault="0000125D">
            <w:pPr>
              <w:spacing w:after="128" w:line="264" w:lineRule="auto"/>
              <w:rPr>
                <w:sz w:val="15"/>
                <w:szCs w:val="15"/>
              </w:rPr>
            </w:pPr>
            <w:r>
              <w:rPr>
                <w:sz w:val="15"/>
                <w:szCs w:val="15"/>
              </w:rPr>
              <w:t>COMP2</w:t>
            </w:r>
          </w:p>
        </w:tc>
        <w:tc>
          <w:tcPr>
            <w:tcW w:w="1063" w:type="dxa"/>
          </w:tcPr>
          <w:p w14:paraId="4F31AB83" w14:textId="77777777" w:rsidR="0043707E" w:rsidRDefault="0000125D">
            <w:pPr>
              <w:spacing w:after="128" w:line="264" w:lineRule="auto"/>
              <w:rPr>
                <w:sz w:val="15"/>
                <w:szCs w:val="15"/>
              </w:rPr>
            </w:pPr>
            <w:r>
              <w:rPr>
                <w:sz w:val="15"/>
                <w:szCs w:val="15"/>
              </w:rPr>
              <w:t>6</w:t>
            </w:r>
          </w:p>
        </w:tc>
        <w:tc>
          <w:tcPr>
            <w:tcW w:w="1067" w:type="dxa"/>
          </w:tcPr>
          <w:p w14:paraId="3F8DAD76" w14:textId="77777777" w:rsidR="0043707E" w:rsidRDefault="0000125D">
            <w:pPr>
              <w:spacing w:after="128" w:line="264" w:lineRule="auto"/>
              <w:rPr>
                <w:sz w:val="15"/>
                <w:szCs w:val="15"/>
              </w:rPr>
            </w:pPr>
            <w:r>
              <w:rPr>
                <w:sz w:val="15"/>
                <w:szCs w:val="15"/>
              </w:rPr>
              <w:t>770,00 €</w:t>
            </w:r>
          </w:p>
        </w:tc>
      </w:tr>
      <w:tr w:rsidR="0043707E" w14:paraId="0009C6CB" w14:textId="77777777">
        <w:trPr>
          <w:trHeight w:val="900"/>
        </w:trPr>
        <w:tc>
          <w:tcPr>
            <w:tcW w:w="1802" w:type="dxa"/>
            <w:vMerge/>
          </w:tcPr>
          <w:p w14:paraId="0EF51379" w14:textId="77777777" w:rsidR="0043707E" w:rsidRDefault="0043707E">
            <w:pPr>
              <w:spacing w:after="128" w:line="264" w:lineRule="auto"/>
              <w:rPr>
                <w:sz w:val="15"/>
                <w:szCs w:val="15"/>
              </w:rPr>
            </w:pPr>
          </w:p>
        </w:tc>
        <w:tc>
          <w:tcPr>
            <w:tcW w:w="4634" w:type="dxa"/>
          </w:tcPr>
          <w:p w14:paraId="6AF8C340" w14:textId="77777777" w:rsidR="0043707E" w:rsidRDefault="0000125D">
            <w:pPr>
              <w:spacing w:after="128" w:line="264" w:lineRule="auto"/>
              <w:rPr>
                <w:sz w:val="15"/>
                <w:szCs w:val="15"/>
              </w:rPr>
            </w:pPr>
            <w:r>
              <w:rPr>
                <w:sz w:val="15"/>
                <w:szCs w:val="15"/>
              </w:rPr>
              <w:t>PIF 940D  Sistema de suspensión hipobárica mediante vaina interna (liner) de silicona con más de un aro de sellado, para prótesis transfemoral</w:t>
            </w:r>
          </w:p>
        </w:tc>
        <w:tc>
          <w:tcPr>
            <w:tcW w:w="1076" w:type="dxa"/>
          </w:tcPr>
          <w:p w14:paraId="6467543A" w14:textId="77777777" w:rsidR="0043707E" w:rsidRDefault="0000125D">
            <w:pPr>
              <w:spacing w:after="128" w:line="264" w:lineRule="auto"/>
              <w:rPr>
                <w:sz w:val="15"/>
                <w:szCs w:val="15"/>
              </w:rPr>
            </w:pPr>
            <w:r>
              <w:rPr>
                <w:sz w:val="15"/>
                <w:szCs w:val="15"/>
              </w:rPr>
              <w:t>COMP2</w:t>
            </w:r>
          </w:p>
        </w:tc>
        <w:tc>
          <w:tcPr>
            <w:tcW w:w="1063" w:type="dxa"/>
          </w:tcPr>
          <w:p w14:paraId="6B171726" w14:textId="77777777" w:rsidR="0043707E" w:rsidRDefault="0000125D">
            <w:pPr>
              <w:spacing w:after="128" w:line="264" w:lineRule="auto"/>
              <w:rPr>
                <w:sz w:val="15"/>
                <w:szCs w:val="15"/>
              </w:rPr>
            </w:pPr>
            <w:r>
              <w:rPr>
                <w:sz w:val="15"/>
                <w:szCs w:val="15"/>
              </w:rPr>
              <w:t>6</w:t>
            </w:r>
          </w:p>
        </w:tc>
        <w:tc>
          <w:tcPr>
            <w:tcW w:w="1067" w:type="dxa"/>
          </w:tcPr>
          <w:p w14:paraId="6FE00417" w14:textId="77777777" w:rsidR="0043707E" w:rsidRDefault="0000125D">
            <w:pPr>
              <w:spacing w:after="128" w:line="264" w:lineRule="auto"/>
              <w:rPr>
                <w:sz w:val="15"/>
                <w:szCs w:val="15"/>
              </w:rPr>
            </w:pPr>
            <w:r>
              <w:rPr>
                <w:sz w:val="15"/>
                <w:szCs w:val="15"/>
              </w:rPr>
              <w:t>985,81 €</w:t>
            </w:r>
          </w:p>
        </w:tc>
      </w:tr>
      <w:tr w:rsidR="0043707E" w14:paraId="3FF43C1C" w14:textId="77777777">
        <w:trPr>
          <w:trHeight w:val="1200"/>
        </w:trPr>
        <w:tc>
          <w:tcPr>
            <w:tcW w:w="1802" w:type="dxa"/>
          </w:tcPr>
          <w:p w14:paraId="121C0489" w14:textId="77777777" w:rsidR="0043707E" w:rsidRDefault="0000125D">
            <w:pPr>
              <w:spacing w:after="128" w:line="264" w:lineRule="auto"/>
              <w:rPr>
                <w:sz w:val="15"/>
                <w:szCs w:val="15"/>
              </w:rPr>
            </w:pPr>
            <w:r>
              <w:rPr>
                <w:sz w:val="15"/>
                <w:szCs w:val="15"/>
              </w:rPr>
              <w:t>PIF 950  Sistemas de suspensión de vacío activo para prótesis transfemoral</w:t>
            </w:r>
          </w:p>
        </w:tc>
        <w:tc>
          <w:tcPr>
            <w:tcW w:w="4634" w:type="dxa"/>
          </w:tcPr>
          <w:p w14:paraId="57E6A462" w14:textId="77777777" w:rsidR="0043707E" w:rsidRDefault="0000125D">
            <w:pPr>
              <w:spacing w:after="128" w:line="264" w:lineRule="auto"/>
              <w:rPr>
                <w:sz w:val="15"/>
                <w:szCs w:val="15"/>
              </w:rPr>
            </w:pPr>
            <w:r>
              <w:rPr>
                <w:sz w:val="15"/>
                <w:szCs w:val="15"/>
              </w:rPr>
              <w:t>PIF 950A  Sistema de suspensión de vacío activo de alta presión mecánico, para prótesis transfemoral</w:t>
            </w:r>
          </w:p>
        </w:tc>
        <w:tc>
          <w:tcPr>
            <w:tcW w:w="1076" w:type="dxa"/>
          </w:tcPr>
          <w:p w14:paraId="463D15F7" w14:textId="77777777" w:rsidR="0043707E" w:rsidRDefault="0000125D">
            <w:pPr>
              <w:spacing w:after="128" w:line="264" w:lineRule="auto"/>
              <w:rPr>
                <w:sz w:val="15"/>
                <w:szCs w:val="15"/>
              </w:rPr>
            </w:pPr>
            <w:r>
              <w:rPr>
                <w:sz w:val="15"/>
                <w:szCs w:val="15"/>
              </w:rPr>
              <w:t>COMP2</w:t>
            </w:r>
          </w:p>
        </w:tc>
        <w:tc>
          <w:tcPr>
            <w:tcW w:w="1063" w:type="dxa"/>
          </w:tcPr>
          <w:p w14:paraId="30808E9B" w14:textId="77777777" w:rsidR="0043707E" w:rsidRDefault="0000125D">
            <w:pPr>
              <w:spacing w:after="128" w:line="264" w:lineRule="auto"/>
              <w:rPr>
                <w:sz w:val="15"/>
                <w:szCs w:val="15"/>
              </w:rPr>
            </w:pPr>
            <w:r>
              <w:rPr>
                <w:sz w:val="15"/>
                <w:szCs w:val="15"/>
              </w:rPr>
              <w:t>24</w:t>
            </w:r>
          </w:p>
        </w:tc>
        <w:tc>
          <w:tcPr>
            <w:tcW w:w="1067" w:type="dxa"/>
          </w:tcPr>
          <w:p w14:paraId="4EEB9D09" w14:textId="77777777" w:rsidR="0043707E" w:rsidRDefault="0000125D">
            <w:pPr>
              <w:spacing w:after="128" w:line="264" w:lineRule="auto"/>
              <w:rPr>
                <w:sz w:val="15"/>
                <w:szCs w:val="15"/>
              </w:rPr>
            </w:pPr>
            <w:r>
              <w:rPr>
                <w:sz w:val="15"/>
                <w:szCs w:val="15"/>
              </w:rPr>
              <w:t>2.266,00 €</w:t>
            </w:r>
          </w:p>
        </w:tc>
      </w:tr>
      <w:tr w:rsidR="0043707E" w14:paraId="660FA6FA" w14:textId="77777777">
        <w:trPr>
          <w:trHeight w:val="600"/>
        </w:trPr>
        <w:tc>
          <w:tcPr>
            <w:tcW w:w="1802" w:type="dxa"/>
            <w:vMerge w:val="restart"/>
          </w:tcPr>
          <w:p w14:paraId="17B2CFD9" w14:textId="77777777" w:rsidR="0043707E" w:rsidRDefault="0000125D">
            <w:pPr>
              <w:spacing w:after="128" w:line="264" w:lineRule="auto"/>
              <w:rPr>
                <w:sz w:val="15"/>
                <w:szCs w:val="15"/>
              </w:rPr>
            </w:pPr>
            <w:r>
              <w:rPr>
                <w:sz w:val="15"/>
                <w:szCs w:val="15"/>
              </w:rPr>
              <w:t>PIF 960  Otros componentes y accesorios de prótesis transfemorales</w:t>
            </w:r>
          </w:p>
        </w:tc>
        <w:tc>
          <w:tcPr>
            <w:tcW w:w="4634" w:type="dxa"/>
          </w:tcPr>
          <w:p w14:paraId="41DC6ADC" w14:textId="77777777" w:rsidR="0043707E" w:rsidRDefault="0000125D">
            <w:pPr>
              <w:spacing w:after="128" w:line="264" w:lineRule="auto"/>
              <w:rPr>
                <w:sz w:val="15"/>
                <w:szCs w:val="15"/>
              </w:rPr>
            </w:pPr>
            <w:r>
              <w:rPr>
                <w:sz w:val="15"/>
                <w:szCs w:val="15"/>
              </w:rPr>
              <w:t>PIF 960A  Funda cosmética para prótesis endoesquelética transfemoral</w:t>
            </w:r>
          </w:p>
        </w:tc>
        <w:tc>
          <w:tcPr>
            <w:tcW w:w="1076" w:type="dxa"/>
          </w:tcPr>
          <w:p w14:paraId="3FFC4826" w14:textId="77777777" w:rsidR="0043707E" w:rsidRDefault="0000125D">
            <w:pPr>
              <w:spacing w:after="128" w:line="264" w:lineRule="auto"/>
              <w:rPr>
                <w:sz w:val="15"/>
                <w:szCs w:val="15"/>
              </w:rPr>
            </w:pPr>
            <w:r>
              <w:rPr>
                <w:sz w:val="15"/>
                <w:szCs w:val="15"/>
              </w:rPr>
              <w:t>MED</w:t>
            </w:r>
          </w:p>
        </w:tc>
        <w:tc>
          <w:tcPr>
            <w:tcW w:w="1063" w:type="dxa"/>
          </w:tcPr>
          <w:p w14:paraId="4C68A58F" w14:textId="77777777" w:rsidR="0043707E" w:rsidRDefault="0000125D">
            <w:pPr>
              <w:spacing w:after="128" w:line="264" w:lineRule="auto"/>
              <w:rPr>
                <w:sz w:val="15"/>
                <w:szCs w:val="15"/>
              </w:rPr>
            </w:pPr>
            <w:r>
              <w:rPr>
                <w:sz w:val="15"/>
                <w:szCs w:val="15"/>
              </w:rPr>
              <w:t>12</w:t>
            </w:r>
          </w:p>
        </w:tc>
        <w:tc>
          <w:tcPr>
            <w:tcW w:w="1067" w:type="dxa"/>
          </w:tcPr>
          <w:p w14:paraId="65A42AED" w14:textId="77777777" w:rsidR="0043707E" w:rsidRDefault="0000125D">
            <w:pPr>
              <w:spacing w:after="128" w:line="264" w:lineRule="auto"/>
              <w:rPr>
                <w:sz w:val="15"/>
                <w:szCs w:val="15"/>
              </w:rPr>
            </w:pPr>
            <w:r>
              <w:rPr>
                <w:sz w:val="15"/>
                <w:szCs w:val="15"/>
              </w:rPr>
              <w:t>550,00 €</w:t>
            </w:r>
          </w:p>
        </w:tc>
      </w:tr>
      <w:tr w:rsidR="0043707E" w14:paraId="7A62AB0E" w14:textId="77777777">
        <w:trPr>
          <w:trHeight w:val="300"/>
        </w:trPr>
        <w:tc>
          <w:tcPr>
            <w:tcW w:w="1802" w:type="dxa"/>
            <w:vMerge/>
          </w:tcPr>
          <w:p w14:paraId="0185BFB5" w14:textId="77777777" w:rsidR="0043707E" w:rsidRDefault="0043707E">
            <w:pPr>
              <w:spacing w:after="128" w:line="264" w:lineRule="auto"/>
              <w:rPr>
                <w:sz w:val="15"/>
                <w:szCs w:val="15"/>
              </w:rPr>
            </w:pPr>
          </w:p>
        </w:tc>
        <w:tc>
          <w:tcPr>
            <w:tcW w:w="4634" w:type="dxa"/>
          </w:tcPr>
          <w:p w14:paraId="0318320A" w14:textId="77777777" w:rsidR="0043707E" w:rsidRDefault="0000125D">
            <w:pPr>
              <w:spacing w:after="128" w:line="264" w:lineRule="auto"/>
              <w:rPr>
                <w:sz w:val="15"/>
                <w:szCs w:val="15"/>
              </w:rPr>
            </w:pPr>
            <w:r>
              <w:rPr>
                <w:sz w:val="15"/>
                <w:szCs w:val="15"/>
              </w:rPr>
              <w:t>PIF 960B  Media para prótesis endoesquelética transfemoral</w:t>
            </w:r>
          </w:p>
        </w:tc>
        <w:tc>
          <w:tcPr>
            <w:tcW w:w="1076" w:type="dxa"/>
          </w:tcPr>
          <w:p w14:paraId="52444E59" w14:textId="77777777" w:rsidR="0043707E" w:rsidRDefault="0000125D">
            <w:pPr>
              <w:spacing w:after="128" w:line="264" w:lineRule="auto"/>
              <w:rPr>
                <w:sz w:val="15"/>
                <w:szCs w:val="15"/>
              </w:rPr>
            </w:pPr>
            <w:r>
              <w:rPr>
                <w:sz w:val="15"/>
                <w:szCs w:val="15"/>
              </w:rPr>
              <w:t>COMP1</w:t>
            </w:r>
          </w:p>
        </w:tc>
        <w:tc>
          <w:tcPr>
            <w:tcW w:w="1063" w:type="dxa"/>
          </w:tcPr>
          <w:p w14:paraId="217E91D2" w14:textId="77777777" w:rsidR="0043707E" w:rsidRDefault="0000125D">
            <w:pPr>
              <w:spacing w:after="128" w:line="264" w:lineRule="auto"/>
              <w:rPr>
                <w:sz w:val="15"/>
                <w:szCs w:val="15"/>
              </w:rPr>
            </w:pPr>
            <w:r>
              <w:rPr>
                <w:sz w:val="15"/>
                <w:szCs w:val="15"/>
              </w:rPr>
              <w:t>12</w:t>
            </w:r>
          </w:p>
        </w:tc>
        <w:tc>
          <w:tcPr>
            <w:tcW w:w="1067" w:type="dxa"/>
          </w:tcPr>
          <w:p w14:paraId="0FACFC95" w14:textId="77777777" w:rsidR="0043707E" w:rsidRDefault="0000125D">
            <w:pPr>
              <w:spacing w:after="128" w:line="264" w:lineRule="auto"/>
              <w:rPr>
                <w:sz w:val="15"/>
                <w:szCs w:val="15"/>
              </w:rPr>
            </w:pPr>
            <w:r>
              <w:rPr>
                <w:sz w:val="15"/>
                <w:szCs w:val="15"/>
              </w:rPr>
              <w:t>42,24 €</w:t>
            </w:r>
          </w:p>
        </w:tc>
      </w:tr>
      <w:tr w:rsidR="0043707E" w14:paraId="6DE82A18" w14:textId="77777777">
        <w:trPr>
          <w:trHeight w:val="600"/>
        </w:trPr>
        <w:tc>
          <w:tcPr>
            <w:tcW w:w="1802" w:type="dxa"/>
            <w:vMerge/>
          </w:tcPr>
          <w:p w14:paraId="36492A81" w14:textId="77777777" w:rsidR="0043707E" w:rsidRDefault="0043707E">
            <w:pPr>
              <w:spacing w:after="128" w:line="264" w:lineRule="auto"/>
              <w:rPr>
                <w:sz w:val="15"/>
                <w:szCs w:val="15"/>
              </w:rPr>
            </w:pPr>
          </w:p>
        </w:tc>
        <w:tc>
          <w:tcPr>
            <w:tcW w:w="4634" w:type="dxa"/>
          </w:tcPr>
          <w:p w14:paraId="2FF0586D" w14:textId="77777777" w:rsidR="0043707E" w:rsidRDefault="0000125D">
            <w:pPr>
              <w:spacing w:after="128" w:line="264" w:lineRule="auto"/>
              <w:rPr>
                <w:sz w:val="15"/>
                <w:szCs w:val="15"/>
              </w:rPr>
            </w:pPr>
            <w:r>
              <w:rPr>
                <w:sz w:val="15"/>
                <w:szCs w:val="15"/>
              </w:rPr>
              <w:t>PIF 960C  Cubierta cosmética de revestimiento en PVC para prótesis endoesquelética transfemoral</w:t>
            </w:r>
          </w:p>
        </w:tc>
        <w:tc>
          <w:tcPr>
            <w:tcW w:w="1076" w:type="dxa"/>
          </w:tcPr>
          <w:p w14:paraId="327D24F7" w14:textId="77777777" w:rsidR="0043707E" w:rsidRDefault="0000125D">
            <w:pPr>
              <w:spacing w:after="128" w:line="264" w:lineRule="auto"/>
              <w:rPr>
                <w:sz w:val="15"/>
                <w:szCs w:val="15"/>
              </w:rPr>
            </w:pPr>
            <w:r>
              <w:rPr>
                <w:sz w:val="15"/>
                <w:szCs w:val="15"/>
              </w:rPr>
              <w:t>COMP2</w:t>
            </w:r>
          </w:p>
        </w:tc>
        <w:tc>
          <w:tcPr>
            <w:tcW w:w="1063" w:type="dxa"/>
          </w:tcPr>
          <w:p w14:paraId="05FFE9A2" w14:textId="77777777" w:rsidR="0043707E" w:rsidRDefault="0000125D">
            <w:pPr>
              <w:spacing w:after="128" w:line="264" w:lineRule="auto"/>
              <w:rPr>
                <w:sz w:val="15"/>
                <w:szCs w:val="15"/>
              </w:rPr>
            </w:pPr>
            <w:r>
              <w:rPr>
                <w:sz w:val="15"/>
                <w:szCs w:val="15"/>
              </w:rPr>
              <w:t>12</w:t>
            </w:r>
          </w:p>
        </w:tc>
        <w:tc>
          <w:tcPr>
            <w:tcW w:w="1067" w:type="dxa"/>
          </w:tcPr>
          <w:p w14:paraId="45B28D6B" w14:textId="77777777" w:rsidR="0043707E" w:rsidRDefault="0000125D">
            <w:pPr>
              <w:spacing w:after="128" w:line="264" w:lineRule="auto"/>
              <w:rPr>
                <w:sz w:val="15"/>
                <w:szCs w:val="15"/>
              </w:rPr>
            </w:pPr>
            <w:r>
              <w:rPr>
                <w:sz w:val="15"/>
                <w:szCs w:val="15"/>
              </w:rPr>
              <w:t>605,00 €</w:t>
            </w:r>
          </w:p>
        </w:tc>
      </w:tr>
      <w:tr w:rsidR="0043707E" w14:paraId="39F423A8" w14:textId="77777777">
        <w:trPr>
          <w:trHeight w:val="600"/>
        </w:trPr>
        <w:tc>
          <w:tcPr>
            <w:tcW w:w="1802" w:type="dxa"/>
            <w:vMerge/>
          </w:tcPr>
          <w:p w14:paraId="7EA3CDF4" w14:textId="77777777" w:rsidR="0043707E" w:rsidRDefault="0043707E">
            <w:pPr>
              <w:spacing w:after="128" w:line="264" w:lineRule="auto"/>
              <w:rPr>
                <w:sz w:val="15"/>
                <w:szCs w:val="15"/>
              </w:rPr>
            </w:pPr>
          </w:p>
        </w:tc>
        <w:tc>
          <w:tcPr>
            <w:tcW w:w="4634" w:type="dxa"/>
          </w:tcPr>
          <w:p w14:paraId="6D2117ED" w14:textId="77777777" w:rsidR="0043707E" w:rsidRDefault="0000125D">
            <w:pPr>
              <w:spacing w:after="128" w:line="264" w:lineRule="auto"/>
              <w:rPr>
                <w:sz w:val="15"/>
                <w:szCs w:val="15"/>
              </w:rPr>
            </w:pPr>
            <w:r>
              <w:rPr>
                <w:sz w:val="15"/>
                <w:szCs w:val="15"/>
              </w:rPr>
              <w:t>PIF 960D  Cubierta cosmética de revestimiento en silicona para prótesis endoesquelética transfemoral</w:t>
            </w:r>
          </w:p>
        </w:tc>
        <w:tc>
          <w:tcPr>
            <w:tcW w:w="1076" w:type="dxa"/>
          </w:tcPr>
          <w:p w14:paraId="299FDCE7" w14:textId="77777777" w:rsidR="0043707E" w:rsidRDefault="0000125D">
            <w:pPr>
              <w:spacing w:after="128" w:line="264" w:lineRule="auto"/>
              <w:rPr>
                <w:sz w:val="15"/>
                <w:szCs w:val="15"/>
              </w:rPr>
            </w:pPr>
            <w:r>
              <w:rPr>
                <w:sz w:val="15"/>
                <w:szCs w:val="15"/>
              </w:rPr>
              <w:t>COMP2</w:t>
            </w:r>
          </w:p>
        </w:tc>
        <w:tc>
          <w:tcPr>
            <w:tcW w:w="1063" w:type="dxa"/>
          </w:tcPr>
          <w:p w14:paraId="74EA62DB" w14:textId="77777777" w:rsidR="0043707E" w:rsidRDefault="0000125D">
            <w:pPr>
              <w:spacing w:after="128" w:line="264" w:lineRule="auto"/>
              <w:rPr>
                <w:sz w:val="15"/>
                <w:szCs w:val="15"/>
              </w:rPr>
            </w:pPr>
            <w:r>
              <w:rPr>
                <w:sz w:val="15"/>
                <w:szCs w:val="15"/>
              </w:rPr>
              <w:t>12</w:t>
            </w:r>
          </w:p>
        </w:tc>
        <w:tc>
          <w:tcPr>
            <w:tcW w:w="1067" w:type="dxa"/>
          </w:tcPr>
          <w:p w14:paraId="5EDF5CB3" w14:textId="77777777" w:rsidR="0043707E" w:rsidRDefault="0000125D">
            <w:pPr>
              <w:spacing w:after="128" w:line="264" w:lineRule="auto"/>
              <w:rPr>
                <w:sz w:val="15"/>
                <w:szCs w:val="15"/>
              </w:rPr>
            </w:pPr>
            <w:r>
              <w:rPr>
                <w:sz w:val="15"/>
                <w:szCs w:val="15"/>
              </w:rPr>
              <w:t>935,00 €</w:t>
            </w:r>
          </w:p>
        </w:tc>
      </w:tr>
      <w:tr w:rsidR="0043707E" w14:paraId="37E2CC0A" w14:textId="77777777">
        <w:trPr>
          <w:trHeight w:hRule="exact" w:val="300"/>
        </w:trPr>
        <w:tc>
          <w:tcPr>
            <w:tcW w:w="1802" w:type="dxa"/>
            <w:tcBorders>
              <w:left w:val="nil"/>
              <w:bottom w:val="nil"/>
              <w:right w:val="nil"/>
            </w:tcBorders>
          </w:tcPr>
          <w:p w14:paraId="6608BBB2" w14:textId="77777777" w:rsidR="0043707E" w:rsidRDefault="0043707E">
            <w:pPr>
              <w:spacing w:after="128" w:line="264" w:lineRule="auto"/>
              <w:rPr>
                <w:sz w:val="15"/>
                <w:szCs w:val="15"/>
              </w:rPr>
            </w:pPr>
          </w:p>
        </w:tc>
        <w:tc>
          <w:tcPr>
            <w:tcW w:w="4634" w:type="dxa"/>
            <w:tcBorders>
              <w:left w:val="nil"/>
              <w:bottom w:val="nil"/>
              <w:right w:val="nil"/>
            </w:tcBorders>
          </w:tcPr>
          <w:p w14:paraId="7815896E" w14:textId="77777777" w:rsidR="0043707E" w:rsidRDefault="0043707E">
            <w:pPr>
              <w:spacing w:after="128" w:line="264" w:lineRule="auto"/>
              <w:rPr>
                <w:sz w:val="15"/>
                <w:szCs w:val="15"/>
              </w:rPr>
            </w:pPr>
          </w:p>
        </w:tc>
        <w:tc>
          <w:tcPr>
            <w:tcW w:w="1076" w:type="dxa"/>
            <w:tcBorders>
              <w:left w:val="nil"/>
              <w:bottom w:val="nil"/>
              <w:right w:val="nil"/>
            </w:tcBorders>
          </w:tcPr>
          <w:p w14:paraId="6D464522" w14:textId="77777777" w:rsidR="0043707E" w:rsidRDefault="0043707E">
            <w:pPr>
              <w:spacing w:after="128" w:line="264" w:lineRule="auto"/>
              <w:rPr>
                <w:sz w:val="15"/>
                <w:szCs w:val="15"/>
              </w:rPr>
            </w:pPr>
          </w:p>
        </w:tc>
        <w:tc>
          <w:tcPr>
            <w:tcW w:w="1063" w:type="dxa"/>
            <w:tcBorders>
              <w:left w:val="nil"/>
              <w:bottom w:val="nil"/>
              <w:right w:val="nil"/>
            </w:tcBorders>
          </w:tcPr>
          <w:p w14:paraId="3BD71313" w14:textId="77777777" w:rsidR="0043707E" w:rsidRDefault="0043707E">
            <w:pPr>
              <w:spacing w:after="128" w:line="264" w:lineRule="auto"/>
              <w:rPr>
                <w:sz w:val="15"/>
                <w:szCs w:val="15"/>
              </w:rPr>
            </w:pPr>
          </w:p>
        </w:tc>
        <w:tc>
          <w:tcPr>
            <w:tcW w:w="1067" w:type="dxa"/>
            <w:tcBorders>
              <w:left w:val="nil"/>
              <w:bottom w:val="nil"/>
              <w:right w:val="nil"/>
            </w:tcBorders>
          </w:tcPr>
          <w:p w14:paraId="4503A521" w14:textId="77777777" w:rsidR="0043707E" w:rsidRDefault="0043707E">
            <w:pPr>
              <w:spacing w:after="128" w:line="264" w:lineRule="auto"/>
              <w:rPr>
                <w:sz w:val="15"/>
                <w:szCs w:val="15"/>
              </w:rPr>
            </w:pPr>
          </w:p>
        </w:tc>
      </w:tr>
      <w:tr w:rsidR="0043707E" w14:paraId="416024E7" w14:textId="77777777">
        <w:trPr>
          <w:trHeight w:val="315"/>
        </w:trPr>
        <w:tc>
          <w:tcPr>
            <w:tcW w:w="1802" w:type="dxa"/>
            <w:tcBorders>
              <w:top w:val="nil"/>
              <w:left w:val="nil"/>
              <w:bottom w:val="nil"/>
              <w:right w:val="nil"/>
            </w:tcBorders>
          </w:tcPr>
          <w:p w14:paraId="12BA6870"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14454B22" w14:textId="77777777" w:rsidR="0043707E" w:rsidRDefault="0000125D">
            <w:pPr>
              <w:spacing w:after="128" w:line="264" w:lineRule="auto"/>
              <w:rPr>
                <w:b/>
                <w:bCs/>
                <w:i/>
                <w:iCs/>
                <w:sz w:val="15"/>
                <w:szCs w:val="15"/>
              </w:rPr>
            </w:pPr>
            <w:r>
              <w:rPr>
                <w:b/>
                <w:bCs/>
                <w:i/>
                <w:iCs/>
                <w:sz w:val="15"/>
                <w:szCs w:val="15"/>
              </w:rPr>
              <w:t>Subgrupo:  06 24 18  Prótesis de desarticulación de cadera</w:t>
            </w:r>
          </w:p>
        </w:tc>
      </w:tr>
      <w:tr w:rsidR="0043707E" w14:paraId="7DFC184D" w14:textId="77777777">
        <w:trPr>
          <w:trHeight w:val="315"/>
        </w:trPr>
        <w:tc>
          <w:tcPr>
            <w:tcW w:w="1802" w:type="dxa"/>
            <w:tcBorders>
              <w:top w:val="nil"/>
              <w:left w:val="nil"/>
              <w:bottom w:val="nil"/>
              <w:right w:val="nil"/>
            </w:tcBorders>
          </w:tcPr>
          <w:p w14:paraId="20748BAF"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321F8347" w14:textId="597D8166" w:rsidR="0043707E" w:rsidRDefault="0000125D">
            <w:pPr>
              <w:spacing w:after="128" w:line="264" w:lineRule="auto"/>
              <w:rPr>
                <w:b/>
                <w:bCs/>
                <w:i/>
                <w:iCs/>
                <w:sz w:val="15"/>
                <w:szCs w:val="15"/>
              </w:rPr>
            </w:pPr>
            <w:r>
              <w:rPr>
                <w:b/>
                <w:bCs/>
                <w:i/>
                <w:iCs/>
                <w:sz w:val="15"/>
                <w:szCs w:val="15"/>
              </w:rPr>
              <w:t>Aportación persona usuaria:  0 euros</w:t>
            </w:r>
          </w:p>
        </w:tc>
      </w:tr>
      <w:tr w:rsidR="0043707E" w14:paraId="2FFB2AE0" w14:textId="77777777">
        <w:trPr>
          <w:trHeight w:hRule="exact" w:val="300"/>
        </w:trPr>
        <w:tc>
          <w:tcPr>
            <w:tcW w:w="1802" w:type="dxa"/>
            <w:tcBorders>
              <w:top w:val="nil"/>
              <w:left w:val="nil"/>
              <w:right w:val="nil"/>
            </w:tcBorders>
          </w:tcPr>
          <w:p w14:paraId="4B3D3630" w14:textId="77777777" w:rsidR="0043707E" w:rsidRDefault="0043707E">
            <w:pPr>
              <w:spacing w:after="128" w:line="264" w:lineRule="auto"/>
              <w:rPr>
                <w:b/>
                <w:bCs/>
                <w:i/>
                <w:iCs/>
                <w:sz w:val="15"/>
                <w:szCs w:val="15"/>
              </w:rPr>
            </w:pPr>
          </w:p>
        </w:tc>
        <w:tc>
          <w:tcPr>
            <w:tcW w:w="4634" w:type="dxa"/>
            <w:tcBorders>
              <w:top w:val="nil"/>
              <w:left w:val="nil"/>
              <w:right w:val="nil"/>
            </w:tcBorders>
          </w:tcPr>
          <w:p w14:paraId="06549ECA" w14:textId="77777777" w:rsidR="0043707E" w:rsidRDefault="0043707E">
            <w:pPr>
              <w:spacing w:after="128" w:line="264" w:lineRule="auto"/>
              <w:rPr>
                <w:sz w:val="15"/>
                <w:szCs w:val="15"/>
              </w:rPr>
            </w:pPr>
          </w:p>
        </w:tc>
        <w:tc>
          <w:tcPr>
            <w:tcW w:w="1076" w:type="dxa"/>
            <w:tcBorders>
              <w:top w:val="nil"/>
              <w:left w:val="nil"/>
              <w:right w:val="nil"/>
            </w:tcBorders>
          </w:tcPr>
          <w:p w14:paraId="775C6C91" w14:textId="77777777" w:rsidR="0043707E" w:rsidRDefault="0043707E">
            <w:pPr>
              <w:spacing w:after="128" w:line="264" w:lineRule="auto"/>
              <w:rPr>
                <w:sz w:val="15"/>
                <w:szCs w:val="15"/>
              </w:rPr>
            </w:pPr>
          </w:p>
        </w:tc>
        <w:tc>
          <w:tcPr>
            <w:tcW w:w="1063" w:type="dxa"/>
            <w:tcBorders>
              <w:top w:val="nil"/>
              <w:left w:val="nil"/>
              <w:right w:val="nil"/>
            </w:tcBorders>
          </w:tcPr>
          <w:p w14:paraId="2FBDF7EE" w14:textId="77777777" w:rsidR="0043707E" w:rsidRDefault="0043707E">
            <w:pPr>
              <w:spacing w:after="128" w:line="264" w:lineRule="auto"/>
              <w:rPr>
                <w:sz w:val="15"/>
                <w:szCs w:val="15"/>
              </w:rPr>
            </w:pPr>
          </w:p>
        </w:tc>
        <w:tc>
          <w:tcPr>
            <w:tcW w:w="1067" w:type="dxa"/>
            <w:tcBorders>
              <w:top w:val="nil"/>
              <w:left w:val="nil"/>
              <w:right w:val="nil"/>
            </w:tcBorders>
          </w:tcPr>
          <w:p w14:paraId="25DD25AD" w14:textId="77777777" w:rsidR="0043707E" w:rsidRDefault="0043707E">
            <w:pPr>
              <w:spacing w:after="128" w:line="264" w:lineRule="auto"/>
              <w:rPr>
                <w:sz w:val="15"/>
                <w:szCs w:val="15"/>
              </w:rPr>
            </w:pPr>
          </w:p>
        </w:tc>
      </w:tr>
      <w:tr w:rsidR="0043707E" w14:paraId="702E1E05" w14:textId="77777777">
        <w:trPr>
          <w:trHeight w:val="900"/>
        </w:trPr>
        <w:tc>
          <w:tcPr>
            <w:tcW w:w="1802" w:type="dxa"/>
          </w:tcPr>
          <w:p w14:paraId="51A8A2B9"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4D777AC2"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7BAD3F5C" w14:textId="77777777" w:rsidR="0043707E" w:rsidRDefault="0000125D">
            <w:pPr>
              <w:spacing w:after="128" w:line="264" w:lineRule="auto"/>
              <w:rPr>
                <w:b/>
                <w:bCs/>
                <w:sz w:val="15"/>
                <w:szCs w:val="15"/>
              </w:rPr>
            </w:pPr>
            <w:r>
              <w:rPr>
                <w:b/>
                <w:bCs/>
                <w:sz w:val="15"/>
                <w:szCs w:val="15"/>
              </w:rPr>
              <w:t>Elaboración</w:t>
            </w:r>
          </w:p>
        </w:tc>
        <w:tc>
          <w:tcPr>
            <w:tcW w:w="1063" w:type="dxa"/>
          </w:tcPr>
          <w:p w14:paraId="4064B94A" w14:textId="77777777" w:rsidR="0043707E" w:rsidRDefault="0000125D">
            <w:pPr>
              <w:spacing w:after="128" w:line="264" w:lineRule="auto"/>
              <w:rPr>
                <w:b/>
                <w:bCs/>
                <w:sz w:val="15"/>
                <w:szCs w:val="15"/>
              </w:rPr>
            </w:pPr>
            <w:r>
              <w:rPr>
                <w:b/>
                <w:bCs/>
                <w:sz w:val="15"/>
                <w:szCs w:val="15"/>
              </w:rPr>
              <w:t>Vida media (Meses)</w:t>
            </w:r>
          </w:p>
        </w:tc>
        <w:tc>
          <w:tcPr>
            <w:tcW w:w="1067" w:type="dxa"/>
          </w:tcPr>
          <w:p w14:paraId="732511F0" w14:textId="77777777" w:rsidR="0043707E" w:rsidRDefault="0000125D">
            <w:pPr>
              <w:spacing w:after="128" w:line="264" w:lineRule="auto"/>
              <w:rPr>
                <w:b/>
                <w:bCs/>
                <w:sz w:val="15"/>
                <w:szCs w:val="15"/>
              </w:rPr>
            </w:pPr>
            <w:r>
              <w:rPr>
                <w:b/>
                <w:bCs/>
                <w:sz w:val="15"/>
                <w:szCs w:val="15"/>
              </w:rPr>
              <w:t>IMF</w:t>
            </w:r>
          </w:p>
        </w:tc>
      </w:tr>
      <w:tr w:rsidR="0043707E" w14:paraId="4BF039D8" w14:textId="77777777">
        <w:trPr>
          <w:trHeight w:val="1200"/>
        </w:trPr>
        <w:tc>
          <w:tcPr>
            <w:tcW w:w="1802" w:type="dxa"/>
          </w:tcPr>
          <w:p w14:paraId="34428D25" w14:textId="77777777" w:rsidR="0043707E" w:rsidRDefault="0000125D">
            <w:pPr>
              <w:spacing w:after="128" w:line="264" w:lineRule="auto"/>
              <w:rPr>
                <w:sz w:val="15"/>
                <w:szCs w:val="15"/>
              </w:rPr>
            </w:pPr>
            <w:r>
              <w:rPr>
                <w:sz w:val="15"/>
                <w:szCs w:val="15"/>
              </w:rPr>
              <w:lastRenderedPageBreak/>
              <w:t>PIC 000  Prótesis de desarticulación de cadera con encaje pélvico</w:t>
            </w:r>
          </w:p>
        </w:tc>
        <w:tc>
          <w:tcPr>
            <w:tcW w:w="4634" w:type="dxa"/>
          </w:tcPr>
          <w:p w14:paraId="782D8A7F" w14:textId="77777777" w:rsidR="0043707E" w:rsidRDefault="0000125D">
            <w:pPr>
              <w:spacing w:after="128" w:line="264" w:lineRule="auto"/>
              <w:rPr>
                <w:sz w:val="15"/>
                <w:szCs w:val="15"/>
              </w:rPr>
            </w:pPr>
            <w:r>
              <w:rPr>
                <w:sz w:val="15"/>
                <w:szCs w:val="15"/>
              </w:rPr>
              <w:t>PIC 000A  Prótesis de desarticulación de cadera con encaje pélvico (Prescribir además una estructura endoesquelética, una articulación de cadera, una articulación de rodilla, un pie a elección y, si lo precisa, un encaje interno, una funda y una media)</w:t>
            </w:r>
          </w:p>
        </w:tc>
        <w:tc>
          <w:tcPr>
            <w:tcW w:w="1076" w:type="dxa"/>
          </w:tcPr>
          <w:p w14:paraId="062723F9" w14:textId="77777777" w:rsidR="0043707E" w:rsidRDefault="0000125D">
            <w:pPr>
              <w:spacing w:after="128" w:line="264" w:lineRule="auto"/>
              <w:rPr>
                <w:sz w:val="15"/>
                <w:szCs w:val="15"/>
              </w:rPr>
            </w:pPr>
            <w:r>
              <w:rPr>
                <w:sz w:val="15"/>
                <w:szCs w:val="15"/>
              </w:rPr>
              <w:t>MED</w:t>
            </w:r>
          </w:p>
        </w:tc>
        <w:tc>
          <w:tcPr>
            <w:tcW w:w="1063" w:type="dxa"/>
          </w:tcPr>
          <w:p w14:paraId="269BC86C" w14:textId="77777777" w:rsidR="0043707E" w:rsidRDefault="0000125D">
            <w:pPr>
              <w:spacing w:after="128" w:line="264" w:lineRule="auto"/>
              <w:rPr>
                <w:sz w:val="15"/>
                <w:szCs w:val="15"/>
              </w:rPr>
            </w:pPr>
            <w:r>
              <w:rPr>
                <w:sz w:val="15"/>
                <w:szCs w:val="15"/>
              </w:rPr>
              <w:t>24</w:t>
            </w:r>
          </w:p>
        </w:tc>
        <w:tc>
          <w:tcPr>
            <w:tcW w:w="1067" w:type="dxa"/>
          </w:tcPr>
          <w:p w14:paraId="41649D38" w14:textId="77777777" w:rsidR="0043707E" w:rsidRDefault="0000125D">
            <w:pPr>
              <w:spacing w:after="128" w:line="264" w:lineRule="auto"/>
              <w:rPr>
                <w:sz w:val="15"/>
                <w:szCs w:val="15"/>
              </w:rPr>
            </w:pPr>
            <w:r>
              <w:rPr>
                <w:sz w:val="15"/>
                <w:szCs w:val="15"/>
              </w:rPr>
              <w:t>3.174,35 €</w:t>
            </w:r>
          </w:p>
        </w:tc>
      </w:tr>
      <w:tr w:rsidR="0043707E" w14:paraId="2B1D9058" w14:textId="77777777">
        <w:trPr>
          <w:trHeight w:val="600"/>
        </w:trPr>
        <w:tc>
          <w:tcPr>
            <w:tcW w:w="1802" w:type="dxa"/>
            <w:vMerge w:val="restart"/>
          </w:tcPr>
          <w:p w14:paraId="59E7FEC4" w14:textId="77777777" w:rsidR="0043707E" w:rsidRDefault="0000125D">
            <w:pPr>
              <w:spacing w:after="128" w:line="264" w:lineRule="auto"/>
              <w:rPr>
                <w:sz w:val="15"/>
                <w:szCs w:val="15"/>
              </w:rPr>
            </w:pPr>
            <w:r>
              <w:rPr>
                <w:sz w:val="15"/>
                <w:szCs w:val="15"/>
              </w:rPr>
              <w:t>PIC 900  Estructura para prótesis de desarticulación de cadera</w:t>
            </w:r>
          </w:p>
        </w:tc>
        <w:tc>
          <w:tcPr>
            <w:tcW w:w="4634" w:type="dxa"/>
          </w:tcPr>
          <w:p w14:paraId="3425833D" w14:textId="509F8D43" w:rsidR="0043707E" w:rsidRDefault="0000125D">
            <w:pPr>
              <w:spacing w:after="128" w:line="264" w:lineRule="auto"/>
              <w:rPr>
                <w:sz w:val="15"/>
                <w:szCs w:val="15"/>
              </w:rPr>
            </w:pPr>
            <w:r>
              <w:rPr>
                <w:sz w:val="15"/>
                <w:szCs w:val="15"/>
              </w:rPr>
              <w:t>PIC 900A  Estructura endoesquelética para prótesis de desarticulación de cadera, para personas usuarias hasta 45 kg de peso</w:t>
            </w:r>
          </w:p>
        </w:tc>
        <w:tc>
          <w:tcPr>
            <w:tcW w:w="1076" w:type="dxa"/>
          </w:tcPr>
          <w:p w14:paraId="1E28936E" w14:textId="77777777" w:rsidR="0043707E" w:rsidRDefault="0000125D">
            <w:pPr>
              <w:spacing w:after="128" w:line="264" w:lineRule="auto"/>
              <w:rPr>
                <w:sz w:val="15"/>
                <w:szCs w:val="15"/>
              </w:rPr>
            </w:pPr>
            <w:r>
              <w:rPr>
                <w:sz w:val="15"/>
                <w:szCs w:val="15"/>
              </w:rPr>
              <w:t>COMP2</w:t>
            </w:r>
          </w:p>
        </w:tc>
        <w:tc>
          <w:tcPr>
            <w:tcW w:w="1063" w:type="dxa"/>
          </w:tcPr>
          <w:p w14:paraId="15AC9564" w14:textId="77777777" w:rsidR="0043707E" w:rsidRDefault="0000125D">
            <w:pPr>
              <w:spacing w:after="128" w:line="264" w:lineRule="auto"/>
              <w:rPr>
                <w:sz w:val="15"/>
                <w:szCs w:val="15"/>
              </w:rPr>
            </w:pPr>
            <w:r>
              <w:rPr>
                <w:sz w:val="15"/>
                <w:szCs w:val="15"/>
              </w:rPr>
              <w:t>24</w:t>
            </w:r>
          </w:p>
        </w:tc>
        <w:tc>
          <w:tcPr>
            <w:tcW w:w="1067" w:type="dxa"/>
          </w:tcPr>
          <w:p w14:paraId="18EBDA2C" w14:textId="77777777" w:rsidR="0043707E" w:rsidRDefault="0000125D">
            <w:pPr>
              <w:spacing w:after="128" w:line="264" w:lineRule="auto"/>
              <w:rPr>
                <w:sz w:val="15"/>
                <w:szCs w:val="15"/>
              </w:rPr>
            </w:pPr>
            <w:r>
              <w:rPr>
                <w:sz w:val="15"/>
                <w:szCs w:val="15"/>
              </w:rPr>
              <w:t>1.697,30 €</w:t>
            </w:r>
          </w:p>
        </w:tc>
      </w:tr>
      <w:tr w:rsidR="0043707E" w14:paraId="365F4FB1" w14:textId="77777777">
        <w:trPr>
          <w:trHeight w:val="600"/>
        </w:trPr>
        <w:tc>
          <w:tcPr>
            <w:tcW w:w="1802" w:type="dxa"/>
            <w:vMerge/>
          </w:tcPr>
          <w:p w14:paraId="283748F3" w14:textId="77777777" w:rsidR="0043707E" w:rsidRDefault="0043707E">
            <w:pPr>
              <w:spacing w:after="128" w:line="264" w:lineRule="auto"/>
              <w:rPr>
                <w:sz w:val="15"/>
                <w:szCs w:val="15"/>
              </w:rPr>
            </w:pPr>
          </w:p>
        </w:tc>
        <w:tc>
          <w:tcPr>
            <w:tcW w:w="4634" w:type="dxa"/>
          </w:tcPr>
          <w:p w14:paraId="6BF668F8" w14:textId="7AEEBE2F" w:rsidR="0043707E" w:rsidRDefault="0000125D">
            <w:pPr>
              <w:spacing w:after="128" w:line="264" w:lineRule="auto"/>
              <w:rPr>
                <w:sz w:val="15"/>
                <w:szCs w:val="15"/>
              </w:rPr>
            </w:pPr>
            <w:r>
              <w:rPr>
                <w:sz w:val="15"/>
                <w:szCs w:val="15"/>
              </w:rPr>
              <w:t>PIC 900B  Estructura endoesquelética para prótesis de desarticulación de cadera, para personas usuarias entre 45 y 66 kg de peso</w:t>
            </w:r>
          </w:p>
        </w:tc>
        <w:tc>
          <w:tcPr>
            <w:tcW w:w="1076" w:type="dxa"/>
          </w:tcPr>
          <w:p w14:paraId="6725D200" w14:textId="77777777" w:rsidR="0043707E" w:rsidRDefault="0000125D">
            <w:pPr>
              <w:spacing w:after="128" w:line="264" w:lineRule="auto"/>
              <w:rPr>
                <w:sz w:val="15"/>
                <w:szCs w:val="15"/>
              </w:rPr>
            </w:pPr>
            <w:r>
              <w:rPr>
                <w:sz w:val="15"/>
                <w:szCs w:val="15"/>
              </w:rPr>
              <w:t>COMP2</w:t>
            </w:r>
          </w:p>
        </w:tc>
        <w:tc>
          <w:tcPr>
            <w:tcW w:w="1063" w:type="dxa"/>
          </w:tcPr>
          <w:p w14:paraId="30F63706" w14:textId="77777777" w:rsidR="0043707E" w:rsidRDefault="0000125D">
            <w:pPr>
              <w:spacing w:after="128" w:line="264" w:lineRule="auto"/>
              <w:rPr>
                <w:sz w:val="15"/>
                <w:szCs w:val="15"/>
              </w:rPr>
            </w:pPr>
            <w:r>
              <w:rPr>
                <w:sz w:val="15"/>
                <w:szCs w:val="15"/>
              </w:rPr>
              <w:t>24</w:t>
            </w:r>
          </w:p>
        </w:tc>
        <w:tc>
          <w:tcPr>
            <w:tcW w:w="1067" w:type="dxa"/>
          </w:tcPr>
          <w:p w14:paraId="70A99FAB" w14:textId="77777777" w:rsidR="0043707E" w:rsidRDefault="0000125D">
            <w:pPr>
              <w:spacing w:after="128" w:line="264" w:lineRule="auto"/>
              <w:rPr>
                <w:sz w:val="15"/>
                <w:szCs w:val="15"/>
              </w:rPr>
            </w:pPr>
            <w:r>
              <w:rPr>
                <w:sz w:val="15"/>
                <w:szCs w:val="15"/>
              </w:rPr>
              <w:t>1.741,30 €</w:t>
            </w:r>
          </w:p>
        </w:tc>
      </w:tr>
      <w:tr w:rsidR="0043707E" w14:paraId="73350F35" w14:textId="77777777">
        <w:trPr>
          <w:trHeight w:val="600"/>
        </w:trPr>
        <w:tc>
          <w:tcPr>
            <w:tcW w:w="1802" w:type="dxa"/>
            <w:vMerge/>
          </w:tcPr>
          <w:p w14:paraId="01811AC9" w14:textId="77777777" w:rsidR="0043707E" w:rsidRDefault="0043707E">
            <w:pPr>
              <w:spacing w:after="128" w:line="264" w:lineRule="auto"/>
              <w:rPr>
                <w:sz w:val="15"/>
                <w:szCs w:val="15"/>
              </w:rPr>
            </w:pPr>
          </w:p>
        </w:tc>
        <w:tc>
          <w:tcPr>
            <w:tcW w:w="4634" w:type="dxa"/>
          </w:tcPr>
          <w:p w14:paraId="50ED508F" w14:textId="5B2C7B7B" w:rsidR="0043707E" w:rsidRDefault="0000125D">
            <w:pPr>
              <w:spacing w:after="128" w:line="264" w:lineRule="auto"/>
              <w:rPr>
                <w:sz w:val="15"/>
                <w:szCs w:val="15"/>
              </w:rPr>
            </w:pPr>
            <w:r>
              <w:rPr>
                <w:sz w:val="15"/>
                <w:szCs w:val="15"/>
              </w:rPr>
              <w:t>PIC 900C  Estructura endoesquelética para prótesis de desarticulación de cadera, para personas usuarias entre 66 y 100 kg de peso</w:t>
            </w:r>
          </w:p>
        </w:tc>
        <w:tc>
          <w:tcPr>
            <w:tcW w:w="1076" w:type="dxa"/>
          </w:tcPr>
          <w:p w14:paraId="3B3858FD" w14:textId="77777777" w:rsidR="0043707E" w:rsidRDefault="0000125D">
            <w:pPr>
              <w:spacing w:after="128" w:line="264" w:lineRule="auto"/>
              <w:rPr>
                <w:sz w:val="15"/>
                <w:szCs w:val="15"/>
              </w:rPr>
            </w:pPr>
            <w:r>
              <w:rPr>
                <w:sz w:val="15"/>
                <w:szCs w:val="15"/>
              </w:rPr>
              <w:t>COMP2</w:t>
            </w:r>
          </w:p>
        </w:tc>
        <w:tc>
          <w:tcPr>
            <w:tcW w:w="1063" w:type="dxa"/>
          </w:tcPr>
          <w:p w14:paraId="7BBABB72" w14:textId="77777777" w:rsidR="0043707E" w:rsidRDefault="0000125D">
            <w:pPr>
              <w:spacing w:after="128" w:line="264" w:lineRule="auto"/>
              <w:rPr>
                <w:sz w:val="15"/>
                <w:szCs w:val="15"/>
              </w:rPr>
            </w:pPr>
            <w:r>
              <w:rPr>
                <w:sz w:val="15"/>
                <w:szCs w:val="15"/>
              </w:rPr>
              <w:t>24</w:t>
            </w:r>
          </w:p>
        </w:tc>
        <w:tc>
          <w:tcPr>
            <w:tcW w:w="1067" w:type="dxa"/>
          </w:tcPr>
          <w:p w14:paraId="45B606F0" w14:textId="77777777" w:rsidR="0043707E" w:rsidRDefault="0000125D">
            <w:pPr>
              <w:spacing w:after="128" w:line="264" w:lineRule="auto"/>
              <w:rPr>
                <w:sz w:val="15"/>
                <w:szCs w:val="15"/>
              </w:rPr>
            </w:pPr>
            <w:r>
              <w:rPr>
                <w:sz w:val="15"/>
                <w:szCs w:val="15"/>
              </w:rPr>
              <w:t>1.763,30 €</w:t>
            </w:r>
          </w:p>
        </w:tc>
      </w:tr>
      <w:tr w:rsidR="0043707E" w14:paraId="749C7008" w14:textId="77777777">
        <w:trPr>
          <w:trHeight w:val="900"/>
        </w:trPr>
        <w:tc>
          <w:tcPr>
            <w:tcW w:w="1802" w:type="dxa"/>
            <w:vMerge/>
          </w:tcPr>
          <w:p w14:paraId="55956548" w14:textId="77777777" w:rsidR="0043707E" w:rsidRDefault="0043707E">
            <w:pPr>
              <w:spacing w:after="128" w:line="264" w:lineRule="auto"/>
              <w:rPr>
                <w:sz w:val="15"/>
                <w:szCs w:val="15"/>
              </w:rPr>
            </w:pPr>
          </w:p>
        </w:tc>
        <w:tc>
          <w:tcPr>
            <w:tcW w:w="4634" w:type="dxa"/>
          </w:tcPr>
          <w:p w14:paraId="5F5B4CE7" w14:textId="08C75D05" w:rsidR="0043707E" w:rsidRDefault="0000125D">
            <w:pPr>
              <w:spacing w:after="128" w:line="264" w:lineRule="auto"/>
              <w:rPr>
                <w:sz w:val="15"/>
                <w:szCs w:val="15"/>
              </w:rPr>
            </w:pPr>
            <w:r>
              <w:rPr>
                <w:sz w:val="15"/>
                <w:szCs w:val="15"/>
              </w:rPr>
              <w:t>PIC 900D  Estructura endoesquelética para prótesis de desarticulación de cadera, para personas usuarias entre 100 y 125 kg de peso</w:t>
            </w:r>
          </w:p>
        </w:tc>
        <w:tc>
          <w:tcPr>
            <w:tcW w:w="1076" w:type="dxa"/>
          </w:tcPr>
          <w:p w14:paraId="4CA21A46" w14:textId="77777777" w:rsidR="0043707E" w:rsidRDefault="0000125D">
            <w:pPr>
              <w:spacing w:after="128" w:line="264" w:lineRule="auto"/>
              <w:rPr>
                <w:sz w:val="15"/>
                <w:szCs w:val="15"/>
              </w:rPr>
            </w:pPr>
            <w:r>
              <w:rPr>
                <w:sz w:val="15"/>
                <w:szCs w:val="15"/>
              </w:rPr>
              <w:t>COMP2</w:t>
            </w:r>
          </w:p>
        </w:tc>
        <w:tc>
          <w:tcPr>
            <w:tcW w:w="1063" w:type="dxa"/>
          </w:tcPr>
          <w:p w14:paraId="01D6DFE7" w14:textId="77777777" w:rsidR="0043707E" w:rsidRDefault="0000125D">
            <w:pPr>
              <w:spacing w:after="128" w:line="264" w:lineRule="auto"/>
              <w:rPr>
                <w:sz w:val="15"/>
                <w:szCs w:val="15"/>
              </w:rPr>
            </w:pPr>
            <w:r>
              <w:rPr>
                <w:sz w:val="15"/>
                <w:szCs w:val="15"/>
              </w:rPr>
              <w:t>24</w:t>
            </w:r>
          </w:p>
        </w:tc>
        <w:tc>
          <w:tcPr>
            <w:tcW w:w="1067" w:type="dxa"/>
          </w:tcPr>
          <w:p w14:paraId="2B5846AF" w14:textId="77777777" w:rsidR="0043707E" w:rsidRDefault="0000125D">
            <w:pPr>
              <w:spacing w:after="128" w:line="264" w:lineRule="auto"/>
              <w:rPr>
                <w:sz w:val="15"/>
                <w:szCs w:val="15"/>
              </w:rPr>
            </w:pPr>
            <w:r>
              <w:rPr>
                <w:sz w:val="15"/>
                <w:szCs w:val="15"/>
              </w:rPr>
              <w:t>1.795,20 €</w:t>
            </w:r>
          </w:p>
        </w:tc>
      </w:tr>
      <w:tr w:rsidR="0043707E" w14:paraId="3AC8BB8F" w14:textId="77777777">
        <w:trPr>
          <w:trHeight w:val="900"/>
        </w:trPr>
        <w:tc>
          <w:tcPr>
            <w:tcW w:w="1802" w:type="dxa"/>
            <w:vMerge/>
          </w:tcPr>
          <w:p w14:paraId="3082C630" w14:textId="77777777" w:rsidR="0043707E" w:rsidRDefault="0043707E">
            <w:pPr>
              <w:spacing w:after="128" w:line="264" w:lineRule="auto"/>
              <w:rPr>
                <w:sz w:val="15"/>
                <w:szCs w:val="15"/>
              </w:rPr>
            </w:pPr>
          </w:p>
        </w:tc>
        <w:tc>
          <w:tcPr>
            <w:tcW w:w="4634" w:type="dxa"/>
          </w:tcPr>
          <w:p w14:paraId="23F9ECD7" w14:textId="07350E44" w:rsidR="0043707E" w:rsidRDefault="0000125D">
            <w:pPr>
              <w:spacing w:after="128" w:line="264" w:lineRule="auto"/>
              <w:rPr>
                <w:sz w:val="15"/>
                <w:szCs w:val="15"/>
              </w:rPr>
            </w:pPr>
            <w:r>
              <w:rPr>
                <w:sz w:val="15"/>
                <w:szCs w:val="15"/>
              </w:rPr>
              <w:t>PIC 900E  Estructura endoesquelética para prótesis de desarticulación de cadera, para personas usuarias entre 125 y 166 kg de peso</w:t>
            </w:r>
          </w:p>
        </w:tc>
        <w:tc>
          <w:tcPr>
            <w:tcW w:w="1076" w:type="dxa"/>
          </w:tcPr>
          <w:p w14:paraId="45FFBFEF" w14:textId="77777777" w:rsidR="0043707E" w:rsidRDefault="0000125D">
            <w:pPr>
              <w:spacing w:after="128" w:line="264" w:lineRule="auto"/>
              <w:rPr>
                <w:sz w:val="15"/>
                <w:szCs w:val="15"/>
              </w:rPr>
            </w:pPr>
            <w:r>
              <w:rPr>
                <w:sz w:val="15"/>
                <w:szCs w:val="15"/>
              </w:rPr>
              <w:t>COMP2</w:t>
            </w:r>
          </w:p>
        </w:tc>
        <w:tc>
          <w:tcPr>
            <w:tcW w:w="1063" w:type="dxa"/>
          </w:tcPr>
          <w:p w14:paraId="7F7306C4" w14:textId="77777777" w:rsidR="0043707E" w:rsidRDefault="0000125D">
            <w:pPr>
              <w:spacing w:after="128" w:line="264" w:lineRule="auto"/>
              <w:rPr>
                <w:sz w:val="15"/>
                <w:szCs w:val="15"/>
              </w:rPr>
            </w:pPr>
            <w:r>
              <w:rPr>
                <w:sz w:val="15"/>
                <w:szCs w:val="15"/>
              </w:rPr>
              <w:t>24</w:t>
            </w:r>
          </w:p>
        </w:tc>
        <w:tc>
          <w:tcPr>
            <w:tcW w:w="1067" w:type="dxa"/>
          </w:tcPr>
          <w:p w14:paraId="7AD79053" w14:textId="77777777" w:rsidR="0043707E" w:rsidRDefault="0000125D">
            <w:pPr>
              <w:spacing w:after="128" w:line="264" w:lineRule="auto"/>
              <w:rPr>
                <w:sz w:val="15"/>
                <w:szCs w:val="15"/>
              </w:rPr>
            </w:pPr>
            <w:r>
              <w:rPr>
                <w:sz w:val="15"/>
                <w:szCs w:val="15"/>
              </w:rPr>
              <w:t>1.815,00 €</w:t>
            </w:r>
          </w:p>
        </w:tc>
      </w:tr>
      <w:tr w:rsidR="0043707E" w14:paraId="6A7B640B" w14:textId="77777777">
        <w:trPr>
          <w:trHeight w:val="600"/>
        </w:trPr>
        <w:tc>
          <w:tcPr>
            <w:tcW w:w="1802" w:type="dxa"/>
            <w:vMerge w:val="restart"/>
          </w:tcPr>
          <w:p w14:paraId="41D03D15" w14:textId="77777777" w:rsidR="0043707E" w:rsidRDefault="0000125D">
            <w:pPr>
              <w:spacing w:after="128" w:line="264" w:lineRule="auto"/>
              <w:rPr>
                <w:sz w:val="15"/>
                <w:szCs w:val="15"/>
              </w:rPr>
            </w:pPr>
            <w:r>
              <w:rPr>
                <w:sz w:val="15"/>
                <w:szCs w:val="15"/>
              </w:rPr>
              <w:t>PIC 910  Encaje para prótesis de desarticulación de cadera</w:t>
            </w:r>
          </w:p>
        </w:tc>
        <w:tc>
          <w:tcPr>
            <w:tcW w:w="4634" w:type="dxa"/>
          </w:tcPr>
          <w:p w14:paraId="6CC42A30" w14:textId="77777777" w:rsidR="0043707E" w:rsidRDefault="0000125D">
            <w:pPr>
              <w:spacing w:after="128" w:line="264" w:lineRule="auto"/>
              <w:rPr>
                <w:sz w:val="15"/>
                <w:szCs w:val="15"/>
              </w:rPr>
            </w:pPr>
            <w:r>
              <w:rPr>
                <w:sz w:val="15"/>
                <w:szCs w:val="15"/>
              </w:rPr>
              <w:t>PIC 910A Encaje externo para prótesis de desarticulación de cadera. Incluye adaptación y alineación</w:t>
            </w:r>
          </w:p>
        </w:tc>
        <w:tc>
          <w:tcPr>
            <w:tcW w:w="1076" w:type="dxa"/>
          </w:tcPr>
          <w:p w14:paraId="3C93724B" w14:textId="77777777" w:rsidR="0043707E" w:rsidRDefault="0000125D">
            <w:pPr>
              <w:spacing w:after="128" w:line="264" w:lineRule="auto"/>
              <w:rPr>
                <w:sz w:val="15"/>
                <w:szCs w:val="15"/>
              </w:rPr>
            </w:pPr>
            <w:r>
              <w:rPr>
                <w:sz w:val="15"/>
                <w:szCs w:val="15"/>
              </w:rPr>
              <w:t>MED</w:t>
            </w:r>
          </w:p>
        </w:tc>
        <w:tc>
          <w:tcPr>
            <w:tcW w:w="1063" w:type="dxa"/>
          </w:tcPr>
          <w:p w14:paraId="7F946EA6" w14:textId="77777777" w:rsidR="0043707E" w:rsidRDefault="0000125D">
            <w:pPr>
              <w:spacing w:after="128" w:line="264" w:lineRule="auto"/>
              <w:rPr>
                <w:sz w:val="15"/>
                <w:szCs w:val="15"/>
              </w:rPr>
            </w:pPr>
            <w:r>
              <w:rPr>
                <w:sz w:val="15"/>
                <w:szCs w:val="15"/>
              </w:rPr>
              <w:t>12</w:t>
            </w:r>
          </w:p>
        </w:tc>
        <w:tc>
          <w:tcPr>
            <w:tcW w:w="1067" w:type="dxa"/>
          </w:tcPr>
          <w:p w14:paraId="7C65DA7A" w14:textId="77777777" w:rsidR="0043707E" w:rsidRDefault="0000125D">
            <w:pPr>
              <w:spacing w:after="128" w:line="264" w:lineRule="auto"/>
              <w:rPr>
                <w:sz w:val="15"/>
                <w:szCs w:val="15"/>
              </w:rPr>
            </w:pPr>
            <w:r>
              <w:rPr>
                <w:sz w:val="15"/>
                <w:szCs w:val="15"/>
              </w:rPr>
              <w:t>3.556,67 €</w:t>
            </w:r>
          </w:p>
        </w:tc>
      </w:tr>
      <w:tr w:rsidR="0043707E" w14:paraId="6121F3E6" w14:textId="77777777">
        <w:trPr>
          <w:trHeight w:val="600"/>
        </w:trPr>
        <w:tc>
          <w:tcPr>
            <w:tcW w:w="1802" w:type="dxa"/>
            <w:vMerge/>
          </w:tcPr>
          <w:p w14:paraId="1AB9DF3A" w14:textId="77777777" w:rsidR="0043707E" w:rsidRDefault="0043707E">
            <w:pPr>
              <w:spacing w:after="128" w:line="264" w:lineRule="auto"/>
              <w:rPr>
                <w:sz w:val="15"/>
                <w:szCs w:val="15"/>
              </w:rPr>
            </w:pPr>
          </w:p>
        </w:tc>
        <w:tc>
          <w:tcPr>
            <w:tcW w:w="4634" w:type="dxa"/>
          </w:tcPr>
          <w:p w14:paraId="67B576C1" w14:textId="77777777" w:rsidR="0043707E" w:rsidRDefault="0000125D">
            <w:pPr>
              <w:spacing w:after="128" w:line="264" w:lineRule="auto"/>
              <w:rPr>
                <w:sz w:val="15"/>
                <w:szCs w:val="15"/>
              </w:rPr>
            </w:pPr>
            <w:r>
              <w:rPr>
                <w:sz w:val="15"/>
                <w:szCs w:val="15"/>
              </w:rPr>
              <w:t>PIC 910B  Encaje interno en termoplástico blando o semigoma para prótesis de desarticulación de cadera</w:t>
            </w:r>
          </w:p>
        </w:tc>
        <w:tc>
          <w:tcPr>
            <w:tcW w:w="1076" w:type="dxa"/>
          </w:tcPr>
          <w:p w14:paraId="3799BD47" w14:textId="77777777" w:rsidR="0043707E" w:rsidRDefault="0000125D">
            <w:pPr>
              <w:spacing w:after="128" w:line="264" w:lineRule="auto"/>
              <w:rPr>
                <w:sz w:val="15"/>
                <w:szCs w:val="15"/>
              </w:rPr>
            </w:pPr>
            <w:r>
              <w:rPr>
                <w:sz w:val="15"/>
                <w:szCs w:val="15"/>
              </w:rPr>
              <w:t>MED</w:t>
            </w:r>
          </w:p>
        </w:tc>
        <w:tc>
          <w:tcPr>
            <w:tcW w:w="1063" w:type="dxa"/>
          </w:tcPr>
          <w:p w14:paraId="1FFF2D9A" w14:textId="77777777" w:rsidR="0043707E" w:rsidRDefault="0000125D">
            <w:pPr>
              <w:spacing w:after="128" w:line="264" w:lineRule="auto"/>
              <w:rPr>
                <w:sz w:val="15"/>
                <w:szCs w:val="15"/>
              </w:rPr>
            </w:pPr>
            <w:r>
              <w:rPr>
                <w:sz w:val="15"/>
                <w:szCs w:val="15"/>
              </w:rPr>
              <w:t>12</w:t>
            </w:r>
          </w:p>
        </w:tc>
        <w:tc>
          <w:tcPr>
            <w:tcW w:w="1067" w:type="dxa"/>
          </w:tcPr>
          <w:p w14:paraId="1B853A80" w14:textId="77777777" w:rsidR="0043707E" w:rsidRDefault="0000125D">
            <w:pPr>
              <w:spacing w:after="128" w:line="264" w:lineRule="auto"/>
              <w:rPr>
                <w:sz w:val="15"/>
                <w:szCs w:val="15"/>
              </w:rPr>
            </w:pPr>
            <w:r>
              <w:rPr>
                <w:sz w:val="15"/>
                <w:szCs w:val="15"/>
              </w:rPr>
              <w:t>870,83 €</w:t>
            </w:r>
          </w:p>
        </w:tc>
      </w:tr>
      <w:tr w:rsidR="0043707E" w14:paraId="3C2C3B95" w14:textId="77777777">
        <w:trPr>
          <w:trHeight w:val="600"/>
        </w:trPr>
        <w:tc>
          <w:tcPr>
            <w:tcW w:w="1802" w:type="dxa"/>
            <w:vMerge/>
          </w:tcPr>
          <w:p w14:paraId="6E96AF9E" w14:textId="77777777" w:rsidR="0043707E" w:rsidRDefault="0043707E">
            <w:pPr>
              <w:spacing w:after="128" w:line="264" w:lineRule="auto"/>
              <w:rPr>
                <w:sz w:val="15"/>
                <w:szCs w:val="15"/>
              </w:rPr>
            </w:pPr>
          </w:p>
        </w:tc>
        <w:tc>
          <w:tcPr>
            <w:tcW w:w="4634" w:type="dxa"/>
          </w:tcPr>
          <w:p w14:paraId="25DC4446" w14:textId="77777777" w:rsidR="0043707E" w:rsidRDefault="0000125D">
            <w:pPr>
              <w:spacing w:after="128" w:line="264" w:lineRule="auto"/>
              <w:rPr>
                <w:sz w:val="15"/>
                <w:szCs w:val="15"/>
              </w:rPr>
            </w:pPr>
            <w:r>
              <w:rPr>
                <w:sz w:val="15"/>
                <w:szCs w:val="15"/>
              </w:rPr>
              <w:t>PIC 910C  Encaje interno de silicona para prótesis de desarticulación de cadera</w:t>
            </w:r>
          </w:p>
        </w:tc>
        <w:tc>
          <w:tcPr>
            <w:tcW w:w="1076" w:type="dxa"/>
          </w:tcPr>
          <w:p w14:paraId="0E33FF49" w14:textId="77777777" w:rsidR="0043707E" w:rsidRDefault="0000125D">
            <w:pPr>
              <w:spacing w:after="128" w:line="264" w:lineRule="auto"/>
              <w:rPr>
                <w:sz w:val="15"/>
                <w:szCs w:val="15"/>
              </w:rPr>
            </w:pPr>
            <w:r>
              <w:rPr>
                <w:sz w:val="15"/>
                <w:szCs w:val="15"/>
              </w:rPr>
              <w:t>MED</w:t>
            </w:r>
          </w:p>
        </w:tc>
        <w:tc>
          <w:tcPr>
            <w:tcW w:w="1063" w:type="dxa"/>
          </w:tcPr>
          <w:p w14:paraId="7BD53C6D" w14:textId="77777777" w:rsidR="0043707E" w:rsidRDefault="0000125D">
            <w:pPr>
              <w:spacing w:after="128" w:line="264" w:lineRule="auto"/>
              <w:rPr>
                <w:sz w:val="15"/>
                <w:szCs w:val="15"/>
              </w:rPr>
            </w:pPr>
            <w:r>
              <w:rPr>
                <w:sz w:val="15"/>
                <w:szCs w:val="15"/>
              </w:rPr>
              <w:t>12</w:t>
            </w:r>
          </w:p>
        </w:tc>
        <w:tc>
          <w:tcPr>
            <w:tcW w:w="1067" w:type="dxa"/>
          </w:tcPr>
          <w:p w14:paraId="3E7C288B" w14:textId="77777777" w:rsidR="0043707E" w:rsidRDefault="0000125D">
            <w:pPr>
              <w:spacing w:after="128" w:line="264" w:lineRule="auto"/>
              <w:rPr>
                <w:sz w:val="15"/>
                <w:szCs w:val="15"/>
              </w:rPr>
            </w:pPr>
            <w:r>
              <w:rPr>
                <w:sz w:val="15"/>
                <w:szCs w:val="15"/>
              </w:rPr>
              <w:t>2.457,58 €</w:t>
            </w:r>
          </w:p>
        </w:tc>
      </w:tr>
      <w:tr w:rsidR="0043707E" w14:paraId="62A4C174" w14:textId="77777777">
        <w:trPr>
          <w:trHeight w:val="469"/>
        </w:trPr>
        <w:tc>
          <w:tcPr>
            <w:tcW w:w="1802" w:type="dxa"/>
            <w:vMerge w:val="restart"/>
          </w:tcPr>
          <w:p w14:paraId="07F689DD" w14:textId="77777777" w:rsidR="0043707E" w:rsidRDefault="0000125D">
            <w:pPr>
              <w:spacing w:after="128" w:line="264" w:lineRule="auto"/>
              <w:rPr>
                <w:sz w:val="15"/>
                <w:szCs w:val="15"/>
              </w:rPr>
            </w:pPr>
            <w:r>
              <w:rPr>
                <w:sz w:val="15"/>
                <w:szCs w:val="15"/>
              </w:rPr>
              <w:t>PIC 920  Otros componentes y accesorios de prótesis de desarticulación de cadera</w:t>
            </w:r>
          </w:p>
        </w:tc>
        <w:tc>
          <w:tcPr>
            <w:tcW w:w="4634" w:type="dxa"/>
          </w:tcPr>
          <w:p w14:paraId="1813A8BF" w14:textId="77777777" w:rsidR="0043707E" w:rsidRDefault="0000125D">
            <w:pPr>
              <w:spacing w:after="128" w:line="264" w:lineRule="auto"/>
              <w:rPr>
                <w:sz w:val="15"/>
                <w:szCs w:val="15"/>
              </w:rPr>
            </w:pPr>
            <w:r>
              <w:rPr>
                <w:sz w:val="15"/>
                <w:szCs w:val="15"/>
              </w:rPr>
              <w:t>PIC 920A  Funda cosmética para prótesis de desarticulación de cadera</w:t>
            </w:r>
          </w:p>
        </w:tc>
        <w:tc>
          <w:tcPr>
            <w:tcW w:w="1076" w:type="dxa"/>
          </w:tcPr>
          <w:p w14:paraId="453D6979" w14:textId="77777777" w:rsidR="0043707E" w:rsidRDefault="0000125D">
            <w:pPr>
              <w:spacing w:after="128" w:line="264" w:lineRule="auto"/>
              <w:rPr>
                <w:sz w:val="15"/>
                <w:szCs w:val="15"/>
              </w:rPr>
            </w:pPr>
            <w:r>
              <w:rPr>
                <w:sz w:val="15"/>
                <w:szCs w:val="15"/>
              </w:rPr>
              <w:t>MED</w:t>
            </w:r>
          </w:p>
        </w:tc>
        <w:tc>
          <w:tcPr>
            <w:tcW w:w="1063" w:type="dxa"/>
          </w:tcPr>
          <w:p w14:paraId="600428BD" w14:textId="77777777" w:rsidR="0043707E" w:rsidRDefault="0000125D">
            <w:pPr>
              <w:spacing w:after="128" w:line="264" w:lineRule="auto"/>
              <w:rPr>
                <w:sz w:val="15"/>
                <w:szCs w:val="15"/>
              </w:rPr>
            </w:pPr>
            <w:r>
              <w:rPr>
                <w:sz w:val="15"/>
                <w:szCs w:val="15"/>
              </w:rPr>
              <w:t>12</w:t>
            </w:r>
          </w:p>
        </w:tc>
        <w:tc>
          <w:tcPr>
            <w:tcW w:w="1067" w:type="dxa"/>
          </w:tcPr>
          <w:p w14:paraId="1A9BB613" w14:textId="77777777" w:rsidR="0043707E" w:rsidRDefault="0000125D">
            <w:pPr>
              <w:spacing w:after="128" w:line="264" w:lineRule="auto"/>
              <w:rPr>
                <w:sz w:val="15"/>
                <w:szCs w:val="15"/>
              </w:rPr>
            </w:pPr>
            <w:r>
              <w:rPr>
                <w:sz w:val="15"/>
                <w:szCs w:val="15"/>
              </w:rPr>
              <w:t>586,29 €</w:t>
            </w:r>
          </w:p>
        </w:tc>
      </w:tr>
      <w:tr w:rsidR="0043707E" w14:paraId="7DB2AB70" w14:textId="77777777">
        <w:trPr>
          <w:trHeight w:val="889"/>
        </w:trPr>
        <w:tc>
          <w:tcPr>
            <w:tcW w:w="1802" w:type="dxa"/>
            <w:vMerge/>
          </w:tcPr>
          <w:p w14:paraId="659E7513" w14:textId="77777777" w:rsidR="0043707E" w:rsidRDefault="0043707E">
            <w:pPr>
              <w:spacing w:after="128" w:line="264" w:lineRule="auto"/>
              <w:rPr>
                <w:sz w:val="15"/>
                <w:szCs w:val="15"/>
              </w:rPr>
            </w:pPr>
          </w:p>
        </w:tc>
        <w:tc>
          <w:tcPr>
            <w:tcW w:w="4634" w:type="dxa"/>
          </w:tcPr>
          <w:p w14:paraId="0AFE565D" w14:textId="77777777" w:rsidR="0043707E" w:rsidRDefault="0000125D">
            <w:pPr>
              <w:spacing w:after="128" w:line="264" w:lineRule="auto"/>
              <w:rPr>
                <w:sz w:val="15"/>
                <w:szCs w:val="15"/>
              </w:rPr>
            </w:pPr>
            <w:r>
              <w:rPr>
                <w:sz w:val="15"/>
                <w:szCs w:val="15"/>
              </w:rPr>
              <w:t>PIC 920B  Media para prótesis de desarticulación de cadera</w:t>
            </w:r>
          </w:p>
        </w:tc>
        <w:tc>
          <w:tcPr>
            <w:tcW w:w="1076" w:type="dxa"/>
          </w:tcPr>
          <w:p w14:paraId="5A43D5F2" w14:textId="77777777" w:rsidR="0043707E" w:rsidRDefault="0000125D">
            <w:pPr>
              <w:spacing w:after="128" w:line="264" w:lineRule="auto"/>
              <w:rPr>
                <w:sz w:val="15"/>
                <w:szCs w:val="15"/>
              </w:rPr>
            </w:pPr>
            <w:r>
              <w:rPr>
                <w:sz w:val="15"/>
                <w:szCs w:val="15"/>
              </w:rPr>
              <w:t>MED</w:t>
            </w:r>
          </w:p>
        </w:tc>
        <w:tc>
          <w:tcPr>
            <w:tcW w:w="1063" w:type="dxa"/>
          </w:tcPr>
          <w:p w14:paraId="77738C89" w14:textId="77777777" w:rsidR="0043707E" w:rsidRDefault="0000125D">
            <w:pPr>
              <w:spacing w:after="128" w:line="264" w:lineRule="auto"/>
              <w:rPr>
                <w:sz w:val="15"/>
                <w:szCs w:val="15"/>
              </w:rPr>
            </w:pPr>
            <w:r>
              <w:rPr>
                <w:sz w:val="15"/>
                <w:szCs w:val="15"/>
              </w:rPr>
              <w:t>12</w:t>
            </w:r>
          </w:p>
        </w:tc>
        <w:tc>
          <w:tcPr>
            <w:tcW w:w="1067" w:type="dxa"/>
          </w:tcPr>
          <w:p w14:paraId="26E36BFE" w14:textId="77777777" w:rsidR="0043707E" w:rsidRDefault="0000125D">
            <w:pPr>
              <w:spacing w:after="128" w:line="264" w:lineRule="auto"/>
              <w:rPr>
                <w:sz w:val="15"/>
                <w:szCs w:val="15"/>
              </w:rPr>
            </w:pPr>
            <w:r>
              <w:rPr>
                <w:sz w:val="15"/>
                <w:szCs w:val="15"/>
              </w:rPr>
              <w:t>99,87 €</w:t>
            </w:r>
          </w:p>
        </w:tc>
      </w:tr>
      <w:tr w:rsidR="0043707E" w14:paraId="76EC8D85" w14:textId="77777777">
        <w:trPr>
          <w:trHeight w:hRule="exact" w:val="300"/>
        </w:trPr>
        <w:tc>
          <w:tcPr>
            <w:tcW w:w="1802" w:type="dxa"/>
            <w:tcBorders>
              <w:left w:val="nil"/>
              <w:bottom w:val="nil"/>
              <w:right w:val="nil"/>
            </w:tcBorders>
          </w:tcPr>
          <w:p w14:paraId="4A67E26B" w14:textId="77777777" w:rsidR="0043707E" w:rsidRDefault="0043707E">
            <w:pPr>
              <w:spacing w:after="128" w:line="264" w:lineRule="auto"/>
              <w:rPr>
                <w:sz w:val="15"/>
                <w:szCs w:val="15"/>
              </w:rPr>
            </w:pPr>
          </w:p>
        </w:tc>
        <w:tc>
          <w:tcPr>
            <w:tcW w:w="4634" w:type="dxa"/>
            <w:tcBorders>
              <w:left w:val="nil"/>
              <w:bottom w:val="nil"/>
              <w:right w:val="nil"/>
            </w:tcBorders>
          </w:tcPr>
          <w:p w14:paraId="0E661118" w14:textId="77777777" w:rsidR="0043707E" w:rsidRDefault="0043707E">
            <w:pPr>
              <w:spacing w:after="128" w:line="264" w:lineRule="auto"/>
              <w:rPr>
                <w:sz w:val="15"/>
                <w:szCs w:val="15"/>
              </w:rPr>
            </w:pPr>
          </w:p>
        </w:tc>
        <w:tc>
          <w:tcPr>
            <w:tcW w:w="1076" w:type="dxa"/>
            <w:tcBorders>
              <w:left w:val="nil"/>
              <w:bottom w:val="nil"/>
              <w:right w:val="nil"/>
            </w:tcBorders>
          </w:tcPr>
          <w:p w14:paraId="7CAA809C" w14:textId="77777777" w:rsidR="0043707E" w:rsidRDefault="0043707E">
            <w:pPr>
              <w:spacing w:after="128" w:line="264" w:lineRule="auto"/>
              <w:rPr>
                <w:sz w:val="15"/>
                <w:szCs w:val="15"/>
              </w:rPr>
            </w:pPr>
          </w:p>
        </w:tc>
        <w:tc>
          <w:tcPr>
            <w:tcW w:w="1063" w:type="dxa"/>
            <w:tcBorders>
              <w:left w:val="nil"/>
              <w:bottom w:val="nil"/>
              <w:right w:val="nil"/>
            </w:tcBorders>
          </w:tcPr>
          <w:p w14:paraId="3414D809" w14:textId="77777777" w:rsidR="0043707E" w:rsidRDefault="0043707E">
            <w:pPr>
              <w:spacing w:after="128" w:line="264" w:lineRule="auto"/>
              <w:rPr>
                <w:sz w:val="15"/>
                <w:szCs w:val="15"/>
              </w:rPr>
            </w:pPr>
          </w:p>
        </w:tc>
        <w:tc>
          <w:tcPr>
            <w:tcW w:w="1067" w:type="dxa"/>
            <w:tcBorders>
              <w:left w:val="nil"/>
              <w:bottom w:val="nil"/>
              <w:right w:val="nil"/>
            </w:tcBorders>
          </w:tcPr>
          <w:p w14:paraId="1EB09262" w14:textId="77777777" w:rsidR="0043707E" w:rsidRDefault="0043707E">
            <w:pPr>
              <w:spacing w:after="128" w:line="264" w:lineRule="auto"/>
              <w:rPr>
                <w:sz w:val="15"/>
                <w:szCs w:val="15"/>
              </w:rPr>
            </w:pPr>
          </w:p>
        </w:tc>
      </w:tr>
      <w:tr w:rsidR="0043707E" w14:paraId="499584BC" w14:textId="77777777">
        <w:trPr>
          <w:trHeight w:val="315"/>
        </w:trPr>
        <w:tc>
          <w:tcPr>
            <w:tcW w:w="1802" w:type="dxa"/>
            <w:tcBorders>
              <w:top w:val="nil"/>
              <w:left w:val="nil"/>
              <w:bottom w:val="nil"/>
              <w:right w:val="nil"/>
            </w:tcBorders>
          </w:tcPr>
          <w:p w14:paraId="6BFE11F0"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0D031050" w14:textId="77777777" w:rsidR="0043707E" w:rsidRDefault="0000125D">
            <w:pPr>
              <w:spacing w:after="128" w:line="264" w:lineRule="auto"/>
              <w:rPr>
                <w:b/>
                <w:bCs/>
                <w:i/>
                <w:iCs/>
                <w:sz w:val="15"/>
                <w:szCs w:val="15"/>
              </w:rPr>
            </w:pPr>
            <w:r>
              <w:rPr>
                <w:b/>
                <w:bCs/>
                <w:i/>
                <w:iCs/>
                <w:sz w:val="15"/>
                <w:szCs w:val="15"/>
              </w:rPr>
              <w:t>Subgrupo:  06 24 21  Prótesis de hemipelvectomía</w:t>
            </w:r>
          </w:p>
        </w:tc>
      </w:tr>
      <w:tr w:rsidR="0043707E" w14:paraId="34F419A7" w14:textId="77777777">
        <w:trPr>
          <w:trHeight w:val="315"/>
        </w:trPr>
        <w:tc>
          <w:tcPr>
            <w:tcW w:w="1802" w:type="dxa"/>
            <w:tcBorders>
              <w:top w:val="nil"/>
              <w:left w:val="nil"/>
              <w:bottom w:val="nil"/>
              <w:right w:val="nil"/>
            </w:tcBorders>
          </w:tcPr>
          <w:p w14:paraId="0811F891"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3479851B" w14:textId="030D0BCA" w:rsidR="0043707E" w:rsidRDefault="0000125D">
            <w:pPr>
              <w:spacing w:after="128" w:line="264" w:lineRule="auto"/>
              <w:rPr>
                <w:b/>
                <w:bCs/>
                <w:i/>
                <w:iCs/>
                <w:sz w:val="15"/>
                <w:szCs w:val="15"/>
              </w:rPr>
            </w:pPr>
            <w:r>
              <w:rPr>
                <w:b/>
                <w:bCs/>
                <w:i/>
                <w:iCs/>
                <w:sz w:val="15"/>
                <w:szCs w:val="15"/>
              </w:rPr>
              <w:t>Aportación persona usuaria:  0 euros</w:t>
            </w:r>
          </w:p>
        </w:tc>
      </w:tr>
      <w:tr w:rsidR="0043707E" w14:paraId="5FF2D051" w14:textId="77777777">
        <w:trPr>
          <w:trHeight w:hRule="exact" w:val="300"/>
        </w:trPr>
        <w:tc>
          <w:tcPr>
            <w:tcW w:w="1802" w:type="dxa"/>
            <w:tcBorders>
              <w:top w:val="nil"/>
              <w:left w:val="nil"/>
              <w:right w:val="nil"/>
            </w:tcBorders>
          </w:tcPr>
          <w:p w14:paraId="1388E207" w14:textId="77777777" w:rsidR="0043707E" w:rsidRDefault="0043707E">
            <w:pPr>
              <w:spacing w:after="128" w:line="264" w:lineRule="auto"/>
              <w:rPr>
                <w:b/>
                <w:bCs/>
                <w:i/>
                <w:iCs/>
                <w:sz w:val="15"/>
                <w:szCs w:val="15"/>
              </w:rPr>
            </w:pPr>
          </w:p>
        </w:tc>
        <w:tc>
          <w:tcPr>
            <w:tcW w:w="4634" w:type="dxa"/>
            <w:tcBorders>
              <w:top w:val="nil"/>
              <w:left w:val="nil"/>
              <w:right w:val="nil"/>
            </w:tcBorders>
          </w:tcPr>
          <w:p w14:paraId="0553EF87" w14:textId="77777777" w:rsidR="0043707E" w:rsidRDefault="0043707E">
            <w:pPr>
              <w:spacing w:after="128" w:line="264" w:lineRule="auto"/>
              <w:rPr>
                <w:sz w:val="15"/>
                <w:szCs w:val="15"/>
              </w:rPr>
            </w:pPr>
          </w:p>
        </w:tc>
        <w:tc>
          <w:tcPr>
            <w:tcW w:w="1076" w:type="dxa"/>
            <w:tcBorders>
              <w:top w:val="nil"/>
              <w:left w:val="nil"/>
              <w:right w:val="nil"/>
            </w:tcBorders>
          </w:tcPr>
          <w:p w14:paraId="0018BE60" w14:textId="77777777" w:rsidR="0043707E" w:rsidRDefault="0043707E">
            <w:pPr>
              <w:spacing w:after="128" w:line="264" w:lineRule="auto"/>
              <w:rPr>
                <w:sz w:val="15"/>
                <w:szCs w:val="15"/>
              </w:rPr>
            </w:pPr>
          </w:p>
        </w:tc>
        <w:tc>
          <w:tcPr>
            <w:tcW w:w="1063" w:type="dxa"/>
            <w:tcBorders>
              <w:top w:val="nil"/>
              <w:left w:val="nil"/>
              <w:right w:val="nil"/>
            </w:tcBorders>
          </w:tcPr>
          <w:p w14:paraId="504C226B" w14:textId="77777777" w:rsidR="0043707E" w:rsidRDefault="0043707E">
            <w:pPr>
              <w:spacing w:after="128" w:line="264" w:lineRule="auto"/>
              <w:rPr>
                <w:sz w:val="15"/>
                <w:szCs w:val="15"/>
              </w:rPr>
            </w:pPr>
          </w:p>
        </w:tc>
        <w:tc>
          <w:tcPr>
            <w:tcW w:w="1067" w:type="dxa"/>
            <w:tcBorders>
              <w:top w:val="nil"/>
              <w:left w:val="nil"/>
              <w:right w:val="nil"/>
            </w:tcBorders>
          </w:tcPr>
          <w:p w14:paraId="13D14FE5" w14:textId="77777777" w:rsidR="0043707E" w:rsidRDefault="0043707E">
            <w:pPr>
              <w:spacing w:after="128" w:line="264" w:lineRule="auto"/>
              <w:rPr>
                <w:sz w:val="15"/>
                <w:szCs w:val="15"/>
              </w:rPr>
            </w:pPr>
          </w:p>
        </w:tc>
      </w:tr>
      <w:tr w:rsidR="0043707E" w14:paraId="61E8D7C2" w14:textId="77777777">
        <w:trPr>
          <w:trHeight w:val="900"/>
        </w:trPr>
        <w:tc>
          <w:tcPr>
            <w:tcW w:w="1802" w:type="dxa"/>
          </w:tcPr>
          <w:p w14:paraId="012EA240"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75131729"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786C7CA6" w14:textId="77777777" w:rsidR="0043707E" w:rsidRDefault="0000125D">
            <w:pPr>
              <w:spacing w:after="128" w:line="264" w:lineRule="auto"/>
              <w:rPr>
                <w:b/>
                <w:bCs/>
                <w:sz w:val="15"/>
                <w:szCs w:val="15"/>
              </w:rPr>
            </w:pPr>
            <w:r>
              <w:rPr>
                <w:b/>
                <w:bCs/>
                <w:sz w:val="15"/>
                <w:szCs w:val="15"/>
              </w:rPr>
              <w:t>Elaboración</w:t>
            </w:r>
          </w:p>
        </w:tc>
        <w:tc>
          <w:tcPr>
            <w:tcW w:w="1063" w:type="dxa"/>
          </w:tcPr>
          <w:p w14:paraId="74F6E250" w14:textId="77777777" w:rsidR="0043707E" w:rsidRDefault="0000125D">
            <w:pPr>
              <w:spacing w:after="128" w:line="264" w:lineRule="auto"/>
              <w:rPr>
                <w:b/>
                <w:bCs/>
                <w:sz w:val="15"/>
                <w:szCs w:val="15"/>
              </w:rPr>
            </w:pPr>
            <w:r>
              <w:rPr>
                <w:b/>
                <w:bCs/>
                <w:sz w:val="15"/>
                <w:szCs w:val="15"/>
              </w:rPr>
              <w:t>Vida media (Meses)</w:t>
            </w:r>
          </w:p>
        </w:tc>
        <w:tc>
          <w:tcPr>
            <w:tcW w:w="1067" w:type="dxa"/>
          </w:tcPr>
          <w:p w14:paraId="3E551A90" w14:textId="77777777" w:rsidR="0043707E" w:rsidRDefault="0000125D">
            <w:pPr>
              <w:spacing w:after="128" w:line="264" w:lineRule="auto"/>
              <w:rPr>
                <w:b/>
                <w:bCs/>
                <w:sz w:val="15"/>
                <w:szCs w:val="15"/>
              </w:rPr>
            </w:pPr>
            <w:r>
              <w:rPr>
                <w:b/>
                <w:bCs/>
                <w:sz w:val="15"/>
                <w:szCs w:val="15"/>
              </w:rPr>
              <w:t>IMF</w:t>
            </w:r>
          </w:p>
        </w:tc>
      </w:tr>
      <w:tr w:rsidR="0043707E" w14:paraId="20DF8AC2" w14:textId="77777777">
        <w:trPr>
          <w:trHeight w:val="1200"/>
        </w:trPr>
        <w:tc>
          <w:tcPr>
            <w:tcW w:w="1802" w:type="dxa"/>
          </w:tcPr>
          <w:p w14:paraId="3CAA1853" w14:textId="77777777" w:rsidR="0043707E" w:rsidRDefault="0000125D">
            <w:pPr>
              <w:spacing w:after="128" w:line="264" w:lineRule="auto"/>
              <w:rPr>
                <w:sz w:val="15"/>
                <w:szCs w:val="15"/>
              </w:rPr>
            </w:pPr>
            <w:r>
              <w:rPr>
                <w:sz w:val="15"/>
                <w:szCs w:val="15"/>
              </w:rPr>
              <w:t>PIV 000  Prótesis de hemipelvectomía con encaje pélvico</w:t>
            </w:r>
          </w:p>
        </w:tc>
        <w:tc>
          <w:tcPr>
            <w:tcW w:w="4634" w:type="dxa"/>
          </w:tcPr>
          <w:p w14:paraId="647402BD" w14:textId="77777777" w:rsidR="0043707E" w:rsidRDefault="0000125D">
            <w:pPr>
              <w:spacing w:after="128" w:line="264" w:lineRule="auto"/>
              <w:rPr>
                <w:sz w:val="15"/>
                <w:szCs w:val="15"/>
              </w:rPr>
            </w:pPr>
            <w:r>
              <w:rPr>
                <w:sz w:val="15"/>
                <w:szCs w:val="15"/>
              </w:rPr>
              <w:t>PIV 000A  Prótesis de hemipelvectomía con encaje pélvico (Prescribir además una estructura endoesquelética, una articulación de cadera, una articulación de rodilla, un pie a elección y, si lo precisa, un encaje interno, una funda y una media)</w:t>
            </w:r>
          </w:p>
        </w:tc>
        <w:tc>
          <w:tcPr>
            <w:tcW w:w="1076" w:type="dxa"/>
          </w:tcPr>
          <w:p w14:paraId="5199FDA7" w14:textId="77777777" w:rsidR="0043707E" w:rsidRDefault="0000125D">
            <w:pPr>
              <w:spacing w:after="128" w:line="264" w:lineRule="auto"/>
              <w:rPr>
                <w:sz w:val="15"/>
                <w:szCs w:val="15"/>
              </w:rPr>
            </w:pPr>
            <w:r>
              <w:rPr>
                <w:sz w:val="15"/>
                <w:szCs w:val="15"/>
              </w:rPr>
              <w:t>MED</w:t>
            </w:r>
          </w:p>
        </w:tc>
        <w:tc>
          <w:tcPr>
            <w:tcW w:w="1063" w:type="dxa"/>
          </w:tcPr>
          <w:p w14:paraId="1BA4C636" w14:textId="77777777" w:rsidR="0043707E" w:rsidRDefault="0000125D">
            <w:pPr>
              <w:spacing w:after="128" w:line="264" w:lineRule="auto"/>
              <w:rPr>
                <w:sz w:val="15"/>
                <w:szCs w:val="15"/>
              </w:rPr>
            </w:pPr>
            <w:r>
              <w:rPr>
                <w:sz w:val="15"/>
                <w:szCs w:val="15"/>
              </w:rPr>
              <w:t>24</w:t>
            </w:r>
          </w:p>
        </w:tc>
        <w:tc>
          <w:tcPr>
            <w:tcW w:w="1067" w:type="dxa"/>
          </w:tcPr>
          <w:p w14:paraId="1B54D797" w14:textId="77777777" w:rsidR="0043707E" w:rsidRDefault="0000125D">
            <w:pPr>
              <w:spacing w:after="128" w:line="264" w:lineRule="auto"/>
              <w:rPr>
                <w:sz w:val="15"/>
                <w:szCs w:val="15"/>
              </w:rPr>
            </w:pPr>
            <w:r>
              <w:rPr>
                <w:sz w:val="15"/>
                <w:szCs w:val="15"/>
              </w:rPr>
              <w:t>3.382,87 €</w:t>
            </w:r>
          </w:p>
        </w:tc>
      </w:tr>
      <w:tr w:rsidR="0043707E" w14:paraId="537D63BB" w14:textId="77777777">
        <w:trPr>
          <w:trHeight w:val="600"/>
        </w:trPr>
        <w:tc>
          <w:tcPr>
            <w:tcW w:w="1802" w:type="dxa"/>
            <w:vMerge w:val="restart"/>
          </w:tcPr>
          <w:p w14:paraId="3ADAF238" w14:textId="77777777" w:rsidR="0043707E" w:rsidRDefault="0000125D">
            <w:pPr>
              <w:spacing w:after="128" w:line="264" w:lineRule="auto"/>
              <w:rPr>
                <w:sz w:val="15"/>
                <w:szCs w:val="15"/>
              </w:rPr>
            </w:pPr>
            <w:r>
              <w:rPr>
                <w:sz w:val="15"/>
                <w:szCs w:val="15"/>
              </w:rPr>
              <w:t>PIV 900  Estructura para prótesis de hemipelvectomía</w:t>
            </w:r>
          </w:p>
        </w:tc>
        <w:tc>
          <w:tcPr>
            <w:tcW w:w="4634" w:type="dxa"/>
          </w:tcPr>
          <w:p w14:paraId="7C8B1B97" w14:textId="4627C736" w:rsidR="0043707E" w:rsidRDefault="0000125D">
            <w:pPr>
              <w:spacing w:after="128" w:line="264" w:lineRule="auto"/>
              <w:rPr>
                <w:sz w:val="15"/>
                <w:szCs w:val="15"/>
              </w:rPr>
            </w:pPr>
            <w:r>
              <w:rPr>
                <w:sz w:val="15"/>
                <w:szCs w:val="15"/>
              </w:rPr>
              <w:t>PIV 900A  Estructura endoesquelética para prótesis de hemipelvectomía, para personas usuarias hasta 45 kg de peso</w:t>
            </w:r>
          </w:p>
        </w:tc>
        <w:tc>
          <w:tcPr>
            <w:tcW w:w="1076" w:type="dxa"/>
          </w:tcPr>
          <w:p w14:paraId="7FAE7A78" w14:textId="77777777" w:rsidR="0043707E" w:rsidRDefault="0000125D">
            <w:pPr>
              <w:spacing w:after="128" w:line="264" w:lineRule="auto"/>
              <w:rPr>
                <w:sz w:val="15"/>
                <w:szCs w:val="15"/>
              </w:rPr>
            </w:pPr>
            <w:r>
              <w:rPr>
                <w:sz w:val="15"/>
                <w:szCs w:val="15"/>
              </w:rPr>
              <w:t>COMP2</w:t>
            </w:r>
          </w:p>
        </w:tc>
        <w:tc>
          <w:tcPr>
            <w:tcW w:w="1063" w:type="dxa"/>
          </w:tcPr>
          <w:p w14:paraId="639D4F4B" w14:textId="77777777" w:rsidR="0043707E" w:rsidRDefault="0000125D">
            <w:pPr>
              <w:spacing w:after="128" w:line="264" w:lineRule="auto"/>
              <w:rPr>
                <w:sz w:val="15"/>
                <w:szCs w:val="15"/>
              </w:rPr>
            </w:pPr>
            <w:r>
              <w:rPr>
                <w:sz w:val="15"/>
                <w:szCs w:val="15"/>
              </w:rPr>
              <w:t>24</w:t>
            </w:r>
          </w:p>
        </w:tc>
        <w:tc>
          <w:tcPr>
            <w:tcW w:w="1067" w:type="dxa"/>
          </w:tcPr>
          <w:p w14:paraId="24F7DA46" w14:textId="77777777" w:rsidR="0043707E" w:rsidRDefault="0000125D">
            <w:pPr>
              <w:spacing w:after="128" w:line="264" w:lineRule="auto"/>
              <w:rPr>
                <w:sz w:val="15"/>
                <w:szCs w:val="15"/>
              </w:rPr>
            </w:pPr>
            <w:r>
              <w:rPr>
                <w:sz w:val="15"/>
                <w:szCs w:val="15"/>
              </w:rPr>
              <w:t>1.723,70 €</w:t>
            </w:r>
          </w:p>
        </w:tc>
      </w:tr>
      <w:tr w:rsidR="0043707E" w14:paraId="3FE03258" w14:textId="77777777">
        <w:trPr>
          <w:trHeight w:val="600"/>
        </w:trPr>
        <w:tc>
          <w:tcPr>
            <w:tcW w:w="1802" w:type="dxa"/>
            <w:vMerge/>
          </w:tcPr>
          <w:p w14:paraId="0C67CE89" w14:textId="77777777" w:rsidR="0043707E" w:rsidRDefault="0043707E">
            <w:pPr>
              <w:spacing w:after="128" w:line="264" w:lineRule="auto"/>
              <w:rPr>
                <w:sz w:val="15"/>
                <w:szCs w:val="15"/>
              </w:rPr>
            </w:pPr>
          </w:p>
        </w:tc>
        <w:tc>
          <w:tcPr>
            <w:tcW w:w="4634" w:type="dxa"/>
          </w:tcPr>
          <w:p w14:paraId="056B09D5" w14:textId="5F0D0AC4" w:rsidR="0043707E" w:rsidRDefault="0000125D">
            <w:pPr>
              <w:spacing w:after="128" w:line="264" w:lineRule="auto"/>
              <w:rPr>
                <w:sz w:val="15"/>
                <w:szCs w:val="15"/>
              </w:rPr>
            </w:pPr>
            <w:r>
              <w:rPr>
                <w:sz w:val="15"/>
                <w:szCs w:val="15"/>
              </w:rPr>
              <w:t>PIV 900B  Estructura endoesquelética para prótesis de hemipelvectomía, para personas usuarias entre 45 y 66 kg de peso</w:t>
            </w:r>
          </w:p>
        </w:tc>
        <w:tc>
          <w:tcPr>
            <w:tcW w:w="1076" w:type="dxa"/>
          </w:tcPr>
          <w:p w14:paraId="7664DC5C" w14:textId="77777777" w:rsidR="0043707E" w:rsidRDefault="0000125D">
            <w:pPr>
              <w:spacing w:after="128" w:line="264" w:lineRule="auto"/>
              <w:rPr>
                <w:sz w:val="15"/>
                <w:szCs w:val="15"/>
              </w:rPr>
            </w:pPr>
            <w:r>
              <w:rPr>
                <w:sz w:val="15"/>
                <w:szCs w:val="15"/>
              </w:rPr>
              <w:t>COMP2</w:t>
            </w:r>
          </w:p>
        </w:tc>
        <w:tc>
          <w:tcPr>
            <w:tcW w:w="1063" w:type="dxa"/>
          </w:tcPr>
          <w:p w14:paraId="1666A72A" w14:textId="77777777" w:rsidR="0043707E" w:rsidRDefault="0000125D">
            <w:pPr>
              <w:spacing w:after="128" w:line="264" w:lineRule="auto"/>
              <w:rPr>
                <w:sz w:val="15"/>
                <w:szCs w:val="15"/>
              </w:rPr>
            </w:pPr>
            <w:r>
              <w:rPr>
                <w:sz w:val="15"/>
                <w:szCs w:val="15"/>
              </w:rPr>
              <w:t>24</w:t>
            </w:r>
          </w:p>
        </w:tc>
        <w:tc>
          <w:tcPr>
            <w:tcW w:w="1067" w:type="dxa"/>
          </w:tcPr>
          <w:p w14:paraId="7B27C5E7" w14:textId="77777777" w:rsidR="0043707E" w:rsidRDefault="0000125D">
            <w:pPr>
              <w:spacing w:after="128" w:line="264" w:lineRule="auto"/>
              <w:rPr>
                <w:sz w:val="15"/>
                <w:szCs w:val="15"/>
              </w:rPr>
            </w:pPr>
            <w:r>
              <w:rPr>
                <w:sz w:val="15"/>
                <w:szCs w:val="15"/>
              </w:rPr>
              <w:t>1.767,70 €</w:t>
            </w:r>
          </w:p>
        </w:tc>
      </w:tr>
      <w:tr w:rsidR="0043707E" w14:paraId="7B649ECD" w14:textId="77777777">
        <w:trPr>
          <w:trHeight w:val="600"/>
        </w:trPr>
        <w:tc>
          <w:tcPr>
            <w:tcW w:w="1802" w:type="dxa"/>
            <w:vMerge/>
          </w:tcPr>
          <w:p w14:paraId="16F82486" w14:textId="77777777" w:rsidR="0043707E" w:rsidRDefault="0043707E">
            <w:pPr>
              <w:spacing w:after="128" w:line="264" w:lineRule="auto"/>
              <w:rPr>
                <w:sz w:val="15"/>
                <w:szCs w:val="15"/>
              </w:rPr>
            </w:pPr>
          </w:p>
        </w:tc>
        <w:tc>
          <w:tcPr>
            <w:tcW w:w="4634" w:type="dxa"/>
          </w:tcPr>
          <w:p w14:paraId="489DF841" w14:textId="7D042BF0" w:rsidR="0043707E" w:rsidRDefault="0000125D">
            <w:pPr>
              <w:spacing w:after="128" w:line="264" w:lineRule="auto"/>
              <w:rPr>
                <w:sz w:val="15"/>
                <w:szCs w:val="15"/>
              </w:rPr>
            </w:pPr>
            <w:r>
              <w:rPr>
                <w:sz w:val="15"/>
                <w:szCs w:val="15"/>
              </w:rPr>
              <w:t>PIV 900C  Estructura endoesquelética para prótesis de hemipelvectomía, para personas usuarias entre 66 y 100 kg de peso</w:t>
            </w:r>
          </w:p>
        </w:tc>
        <w:tc>
          <w:tcPr>
            <w:tcW w:w="1076" w:type="dxa"/>
          </w:tcPr>
          <w:p w14:paraId="6F49ABB4" w14:textId="77777777" w:rsidR="0043707E" w:rsidRDefault="0000125D">
            <w:pPr>
              <w:spacing w:after="128" w:line="264" w:lineRule="auto"/>
              <w:rPr>
                <w:sz w:val="15"/>
                <w:szCs w:val="15"/>
              </w:rPr>
            </w:pPr>
            <w:r>
              <w:rPr>
                <w:sz w:val="15"/>
                <w:szCs w:val="15"/>
              </w:rPr>
              <w:t>COMP2</w:t>
            </w:r>
          </w:p>
        </w:tc>
        <w:tc>
          <w:tcPr>
            <w:tcW w:w="1063" w:type="dxa"/>
          </w:tcPr>
          <w:p w14:paraId="784D0D47" w14:textId="77777777" w:rsidR="0043707E" w:rsidRDefault="0000125D">
            <w:pPr>
              <w:spacing w:after="128" w:line="264" w:lineRule="auto"/>
              <w:rPr>
                <w:sz w:val="15"/>
                <w:szCs w:val="15"/>
              </w:rPr>
            </w:pPr>
            <w:r>
              <w:rPr>
                <w:sz w:val="15"/>
                <w:szCs w:val="15"/>
              </w:rPr>
              <w:t>24</w:t>
            </w:r>
          </w:p>
        </w:tc>
        <w:tc>
          <w:tcPr>
            <w:tcW w:w="1067" w:type="dxa"/>
          </w:tcPr>
          <w:p w14:paraId="3F03446B" w14:textId="77777777" w:rsidR="0043707E" w:rsidRDefault="0000125D">
            <w:pPr>
              <w:spacing w:after="128" w:line="264" w:lineRule="auto"/>
              <w:rPr>
                <w:sz w:val="15"/>
                <w:szCs w:val="15"/>
              </w:rPr>
            </w:pPr>
            <w:r>
              <w:rPr>
                <w:sz w:val="15"/>
                <w:szCs w:val="15"/>
              </w:rPr>
              <w:t>1.789,70 €</w:t>
            </w:r>
          </w:p>
        </w:tc>
      </w:tr>
      <w:tr w:rsidR="0043707E" w14:paraId="4367EB65" w14:textId="77777777">
        <w:trPr>
          <w:trHeight w:val="600"/>
        </w:trPr>
        <w:tc>
          <w:tcPr>
            <w:tcW w:w="1802" w:type="dxa"/>
            <w:vMerge/>
          </w:tcPr>
          <w:p w14:paraId="5E2D07D2" w14:textId="77777777" w:rsidR="0043707E" w:rsidRDefault="0043707E">
            <w:pPr>
              <w:spacing w:after="128" w:line="264" w:lineRule="auto"/>
              <w:rPr>
                <w:sz w:val="15"/>
                <w:szCs w:val="15"/>
              </w:rPr>
            </w:pPr>
          </w:p>
        </w:tc>
        <w:tc>
          <w:tcPr>
            <w:tcW w:w="4634" w:type="dxa"/>
          </w:tcPr>
          <w:p w14:paraId="0091EC1E" w14:textId="53A40A42" w:rsidR="0043707E" w:rsidRDefault="0000125D">
            <w:pPr>
              <w:spacing w:after="128" w:line="264" w:lineRule="auto"/>
              <w:rPr>
                <w:sz w:val="15"/>
                <w:szCs w:val="15"/>
              </w:rPr>
            </w:pPr>
            <w:r>
              <w:rPr>
                <w:sz w:val="15"/>
                <w:szCs w:val="15"/>
              </w:rPr>
              <w:t>PIV 900D  Estructura endoesquelética para prótesis de hemipelvectomía, para personas usuarias entre 100 y 125 kg de peso</w:t>
            </w:r>
          </w:p>
        </w:tc>
        <w:tc>
          <w:tcPr>
            <w:tcW w:w="1076" w:type="dxa"/>
          </w:tcPr>
          <w:p w14:paraId="791BF2CB" w14:textId="77777777" w:rsidR="0043707E" w:rsidRDefault="0000125D">
            <w:pPr>
              <w:spacing w:after="128" w:line="264" w:lineRule="auto"/>
              <w:rPr>
                <w:sz w:val="15"/>
                <w:szCs w:val="15"/>
              </w:rPr>
            </w:pPr>
            <w:r>
              <w:rPr>
                <w:sz w:val="15"/>
                <w:szCs w:val="15"/>
              </w:rPr>
              <w:t>COMP2</w:t>
            </w:r>
          </w:p>
        </w:tc>
        <w:tc>
          <w:tcPr>
            <w:tcW w:w="1063" w:type="dxa"/>
          </w:tcPr>
          <w:p w14:paraId="403E42EB" w14:textId="77777777" w:rsidR="0043707E" w:rsidRDefault="0000125D">
            <w:pPr>
              <w:spacing w:after="128" w:line="264" w:lineRule="auto"/>
              <w:rPr>
                <w:sz w:val="15"/>
                <w:szCs w:val="15"/>
              </w:rPr>
            </w:pPr>
            <w:r>
              <w:rPr>
                <w:sz w:val="15"/>
                <w:szCs w:val="15"/>
              </w:rPr>
              <w:t>24</w:t>
            </w:r>
          </w:p>
        </w:tc>
        <w:tc>
          <w:tcPr>
            <w:tcW w:w="1067" w:type="dxa"/>
          </w:tcPr>
          <w:p w14:paraId="2F9A096A" w14:textId="77777777" w:rsidR="0043707E" w:rsidRDefault="0000125D">
            <w:pPr>
              <w:spacing w:after="128" w:line="264" w:lineRule="auto"/>
              <w:rPr>
                <w:sz w:val="15"/>
                <w:szCs w:val="15"/>
              </w:rPr>
            </w:pPr>
            <w:r>
              <w:rPr>
                <w:sz w:val="15"/>
                <w:szCs w:val="15"/>
              </w:rPr>
              <w:t>1.832,60 €</w:t>
            </w:r>
          </w:p>
        </w:tc>
      </w:tr>
      <w:tr w:rsidR="0043707E" w14:paraId="02908CAF" w14:textId="77777777">
        <w:trPr>
          <w:trHeight w:val="600"/>
        </w:trPr>
        <w:tc>
          <w:tcPr>
            <w:tcW w:w="1802" w:type="dxa"/>
            <w:vMerge/>
          </w:tcPr>
          <w:p w14:paraId="04BE4AE6" w14:textId="77777777" w:rsidR="0043707E" w:rsidRDefault="0043707E">
            <w:pPr>
              <w:spacing w:after="128" w:line="264" w:lineRule="auto"/>
              <w:rPr>
                <w:sz w:val="15"/>
                <w:szCs w:val="15"/>
              </w:rPr>
            </w:pPr>
          </w:p>
        </w:tc>
        <w:tc>
          <w:tcPr>
            <w:tcW w:w="4634" w:type="dxa"/>
          </w:tcPr>
          <w:p w14:paraId="134C1ECB" w14:textId="1E754DAE" w:rsidR="0043707E" w:rsidRDefault="0000125D">
            <w:pPr>
              <w:spacing w:after="128" w:line="264" w:lineRule="auto"/>
              <w:rPr>
                <w:sz w:val="15"/>
                <w:szCs w:val="15"/>
              </w:rPr>
            </w:pPr>
            <w:r>
              <w:rPr>
                <w:sz w:val="15"/>
                <w:szCs w:val="15"/>
              </w:rPr>
              <w:t>PIV 900E  Estructura endoesquelética para prótesis de hemipelvectomía, para personas usuarias entre 125 y 166 kg de peso</w:t>
            </w:r>
          </w:p>
        </w:tc>
        <w:tc>
          <w:tcPr>
            <w:tcW w:w="1076" w:type="dxa"/>
          </w:tcPr>
          <w:p w14:paraId="6A45FEED" w14:textId="77777777" w:rsidR="0043707E" w:rsidRDefault="0000125D">
            <w:pPr>
              <w:spacing w:after="128" w:line="264" w:lineRule="auto"/>
              <w:rPr>
                <w:sz w:val="15"/>
                <w:szCs w:val="15"/>
              </w:rPr>
            </w:pPr>
            <w:r>
              <w:rPr>
                <w:sz w:val="15"/>
                <w:szCs w:val="15"/>
              </w:rPr>
              <w:t>COMP2</w:t>
            </w:r>
          </w:p>
        </w:tc>
        <w:tc>
          <w:tcPr>
            <w:tcW w:w="1063" w:type="dxa"/>
          </w:tcPr>
          <w:p w14:paraId="1A51B83F" w14:textId="77777777" w:rsidR="0043707E" w:rsidRDefault="0000125D">
            <w:pPr>
              <w:spacing w:after="128" w:line="264" w:lineRule="auto"/>
              <w:rPr>
                <w:sz w:val="15"/>
                <w:szCs w:val="15"/>
              </w:rPr>
            </w:pPr>
            <w:r>
              <w:rPr>
                <w:sz w:val="15"/>
                <w:szCs w:val="15"/>
              </w:rPr>
              <w:t>24</w:t>
            </w:r>
          </w:p>
        </w:tc>
        <w:tc>
          <w:tcPr>
            <w:tcW w:w="1067" w:type="dxa"/>
          </w:tcPr>
          <w:p w14:paraId="4C15FCD0" w14:textId="77777777" w:rsidR="0043707E" w:rsidRDefault="0000125D">
            <w:pPr>
              <w:spacing w:after="128" w:line="264" w:lineRule="auto"/>
              <w:rPr>
                <w:sz w:val="15"/>
                <w:szCs w:val="15"/>
              </w:rPr>
            </w:pPr>
            <w:r>
              <w:rPr>
                <w:sz w:val="15"/>
                <w:szCs w:val="15"/>
              </w:rPr>
              <w:t>1.849,10 €</w:t>
            </w:r>
          </w:p>
        </w:tc>
      </w:tr>
      <w:tr w:rsidR="0043707E" w14:paraId="1C9389EB" w14:textId="77777777">
        <w:trPr>
          <w:trHeight w:val="600"/>
        </w:trPr>
        <w:tc>
          <w:tcPr>
            <w:tcW w:w="1802" w:type="dxa"/>
            <w:vMerge w:val="restart"/>
          </w:tcPr>
          <w:p w14:paraId="7E71D63C" w14:textId="77777777" w:rsidR="0043707E" w:rsidRDefault="0000125D">
            <w:pPr>
              <w:spacing w:after="128" w:line="264" w:lineRule="auto"/>
              <w:rPr>
                <w:sz w:val="15"/>
                <w:szCs w:val="15"/>
              </w:rPr>
            </w:pPr>
            <w:r>
              <w:rPr>
                <w:sz w:val="15"/>
                <w:szCs w:val="15"/>
              </w:rPr>
              <w:t>PIV 910  Encaje para prótesis de hemipelvectomía</w:t>
            </w:r>
          </w:p>
        </w:tc>
        <w:tc>
          <w:tcPr>
            <w:tcW w:w="4634" w:type="dxa"/>
          </w:tcPr>
          <w:p w14:paraId="7034B2A2" w14:textId="77777777" w:rsidR="0043707E" w:rsidRDefault="0000125D">
            <w:pPr>
              <w:spacing w:after="128" w:line="264" w:lineRule="auto"/>
              <w:rPr>
                <w:sz w:val="15"/>
                <w:szCs w:val="15"/>
              </w:rPr>
            </w:pPr>
            <w:r>
              <w:rPr>
                <w:sz w:val="15"/>
                <w:szCs w:val="15"/>
              </w:rPr>
              <w:t>PIV 910A Encaje externo para prótesis de hemipelvectomía. Incluye adaptación y alineación</w:t>
            </w:r>
          </w:p>
        </w:tc>
        <w:tc>
          <w:tcPr>
            <w:tcW w:w="1076" w:type="dxa"/>
          </w:tcPr>
          <w:p w14:paraId="30B5E4EB" w14:textId="77777777" w:rsidR="0043707E" w:rsidRDefault="0000125D">
            <w:pPr>
              <w:spacing w:after="128" w:line="264" w:lineRule="auto"/>
              <w:rPr>
                <w:sz w:val="15"/>
                <w:szCs w:val="15"/>
              </w:rPr>
            </w:pPr>
            <w:r>
              <w:rPr>
                <w:sz w:val="15"/>
                <w:szCs w:val="15"/>
              </w:rPr>
              <w:t>MED</w:t>
            </w:r>
          </w:p>
        </w:tc>
        <w:tc>
          <w:tcPr>
            <w:tcW w:w="1063" w:type="dxa"/>
          </w:tcPr>
          <w:p w14:paraId="4D1BCCC8" w14:textId="77777777" w:rsidR="0043707E" w:rsidRDefault="0000125D">
            <w:pPr>
              <w:spacing w:after="128" w:line="264" w:lineRule="auto"/>
              <w:rPr>
                <w:sz w:val="15"/>
                <w:szCs w:val="15"/>
              </w:rPr>
            </w:pPr>
            <w:r>
              <w:rPr>
                <w:sz w:val="15"/>
                <w:szCs w:val="15"/>
              </w:rPr>
              <w:t>12</w:t>
            </w:r>
          </w:p>
        </w:tc>
        <w:tc>
          <w:tcPr>
            <w:tcW w:w="1067" w:type="dxa"/>
          </w:tcPr>
          <w:p w14:paraId="3E8C0473" w14:textId="77777777" w:rsidR="0043707E" w:rsidRDefault="0000125D">
            <w:pPr>
              <w:spacing w:after="128" w:line="264" w:lineRule="auto"/>
              <w:rPr>
                <w:sz w:val="15"/>
                <w:szCs w:val="15"/>
              </w:rPr>
            </w:pPr>
            <w:r>
              <w:rPr>
                <w:sz w:val="15"/>
                <w:szCs w:val="15"/>
              </w:rPr>
              <w:t>3.721,67 €</w:t>
            </w:r>
          </w:p>
        </w:tc>
      </w:tr>
      <w:tr w:rsidR="0043707E" w14:paraId="2974D94B" w14:textId="77777777">
        <w:trPr>
          <w:trHeight w:val="600"/>
        </w:trPr>
        <w:tc>
          <w:tcPr>
            <w:tcW w:w="1802" w:type="dxa"/>
            <w:vMerge/>
          </w:tcPr>
          <w:p w14:paraId="631EC38D" w14:textId="77777777" w:rsidR="0043707E" w:rsidRDefault="0043707E">
            <w:pPr>
              <w:spacing w:after="128" w:line="264" w:lineRule="auto"/>
              <w:rPr>
                <w:sz w:val="15"/>
                <w:szCs w:val="15"/>
              </w:rPr>
            </w:pPr>
          </w:p>
        </w:tc>
        <w:tc>
          <w:tcPr>
            <w:tcW w:w="4634" w:type="dxa"/>
          </w:tcPr>
          <w:p w14:paraId="2E40E77E" w14:textId="77777777" w:rsidR="0043707E" w:rsidRDefault="0000125D">
            <w:pPr>
              <w:spacing w:after="128" w:line="264" w:lineRule="auto"/>
              <w:rPr>
                <w:sz w:val="15"/>
                <w:szCs w:val="15"/>
              </w:rPr>
            </w:pPr>
            <w:r>
              <w:rPr>
                <w:sz w:val="15"/>
                <w:szCs w:val="15"/>
              </w:rPr>
              <w:t>PIV 910B  Encaje interno en termoplástico blando o semigoma para prótesis de hemipelvectomía</w:t>
            </w:r>
          </w:p>
        </w:tc>
        <w:tc>
          <w:tcPr>
            <w:tcW w:w="1076" w:type="dxa"/>
          </w:tcPr>
          <w:p w14:paraId="0AFD9C80" w14:textId="77777777" w:rsidR="0043707E" w:rsidRDefault="0000125D">
            <w:pPr>
              <w:spacing w:after="128" w:line="264" w:lineRule="auto"/>
              <w:rPr>
                <w:sz w:val="15"/>
                <w:szCs w:val="15"/>
              </w:rPr>
            </w:pPr>
            <w:r>
              <w:rPr>
                <w:sz w:val="15"/>
                <w:szCs w:val="15"/>
              </w:rPr>
              <w:t>MED</w:t>
            </w:r>
          </w:p>
        </w:tc>
        <w:tc>
          <w:tcPr>
            <w:tcW w:w="1063" w:type="dxa"/>
          </w:tcPr>
          <w:p w14:paraId="3E69982B" w14:textId="77777777" w:rsidR="0043707E" w:rsidRDefault="0000125D">
            <w:pPr>
              <w:spacing w:after="128" w:line="264" w:lineRule="auto"/>
              <w:rPr>
                <w:sz w:val="15"/>
                <w:szCs w:val="15"/>
              </w:rPr>
            </w:pPr>
            <w:r>
              <w:rPr>
                <w:sz w:val="15"/>
                <w:szCs w:val="15"/>
              </w:rPr>
              <w:t>12</w:t>
            </w:r>
          </w:p>
        </w:tc>
        <w:tc>
          <w:tcPr>
            <w:tcW w:w="1067" w:type="dxa"/>
          </w:tcPr>
          <w:p w14:paraId="73FF6FE7" w14:textId="77777777" w:rsidR="0043707E" w:rsidRDefault="0000125D">
            <w:pPr>
              <w:spacing w:after="128" w:line="264" w:lineRule="auto"/>
              <w:rPr>
                <w:sz w:val="15"/>
                <w:szCs w:val="15"/>
              </w:rPr>
            </w:pPr>
            <w:r>
              <w:rPr>
                <w:sz w:val="15"/>
                <w:szCs w:val="15"/>
              </w:rPr>
              <w:t>906,58 €</w:t>
            </w:r>
          </w:p>
        </w:tc>
      </w:tr>
      <w:tr w:rsidR="0043707E" w14:paraId="5853527F" w14:textId="77777777">
        <w:trPr>
          <w:trHeight w:val="600"/>
        </w:trPr>
        <w:tc>
          <w:tcPr>
            <w:tcW w:w="1802" w:type="dxa"/>
            <w:vMerge/>
          </w:tcPr>
          <w:p w14:paraId="02C0ED23" w14:textId="77777777" w:rsidR="0043707E" w:rsidRDefault="0043707E">
            <w:pPr>
              <w:spacing w:after="128" w:line="264" w:lineRule="auto"/>
              <w:rPr>
                <w:sz w:val="15"/>
                <w:szCs w:val="15"/>
              </w:rPr>
            </w:pPr>
          </w:p>
        </w:tc>
        <w:tc>
          <w:tcPr>
            <w:tcW w:w="4634" w:type="dxa"/>
          </w:tcPr>
          <w:p w14:paraId="3E5617DB" w14:textId="77777777" w:rsidR="0043707E" w:rsidRDefault="0000125D">
            <w:pPr>
              <w:spacing w:after="128" w:line="264" w:lineRule="auto"/>
              <w:rPr>
                <w:sz w:val="15"/>
                <w:szCs w:val="15"/>
              </w:rPr>
            </w:pPr>
            <w:r>
              <w:rPr>
                <w:sz w:val="15"/>
                <w:szCs w:val="15"/>
              </w:rPr>
              <w:t>PIV 910C  Encaje interno de silicona para prótesis de hemipelvectomía</w:t>
            </w:r>
          </w:p>
        </w:tc>
        <w:tc>
          <w:tcPr>
            <w:tcW w:w="1076" w:type="dxa"/>
          </w:tcPr>
          <w:p w14:paraId="07DDF29F" w14:textId="77777777" w:rsidR="0043707E" w:rsidRDefault="0000125D">
            <w:pPr>
              <w:spacing w:after="128" w:line="264" w:lineRule="auto"/>
              <w:rPr>
                <w:sz w:val="15"/>
                <w:szCs w:val="15"/>
              </w:rPr>
            </w:pPr>
            <w:r>
              <w:rPr>
                <w:sz w:val="15"/>
                <w:szCs w:val="15"/>
              </w:rPr>
              <w:t>MED</w:t>
            </w:r>
          </w:p>
        </w:tc>
        <w:tc>
          <w:tcPr>
            <w:tcW w:w="1063" w:type="dxa"/>
          </w:tcPr>
          <w:p w14:paraId="68B181DF" w14:textId="77777777" w:rsidR="0043707E" w:rsidRDefault="0000125D">
            <w:pPr>
              <w:spacing w:after="128" w:line="264" w:lineRule="auto"/>
              <w:rPr>
                <w:sz w:val="15"/>
                <w:szCs w:val="15"/>
              </w:rPr>
            </w:pPr>
            <w:r>
              <w:rPr>
                <w:sz w:val="15"/>
                <w:szCs w:val="15"/>
              </w:rPr>
              <w:t>12</w:t>
            </w:r>
          </w:p>
        </w:tc>
        <w:tc>
          <w:tcPr>
            <w:tcW w:w="1067" w:type="dxa"/>
          </w:tcPr>
          <w:p w14:paraId="7CD0261E" w14:textId="77777777" w:rsidR="0043707E" w:rsidRDefault="0000125D">
            <w:pPr>
              <w:spacing w:after="128" w:line="264" w:lineRule="auto"/>
              <w:rPr>
                <w:sz w:val="15"/>
                <w:szCs w:val="15"/>
              </w:rPr>
            </w:pPr>
            <w:r>
              <w:rPr>
                <w:sz w:val="15"/>
                <w:szCs w:val="15"/>
              </w:rPr>
              <w:t>2.731,67 €</w:t>
            </w:r>
          </w:p>
        </w:tc>
      </w:tr>
      <w:tr w:rsidR="0043707E" w14:paraId="2758FDD0" w14:textId="77777777">
        <w:trPr>
          <w:trHeight w:val="300"/>
        </w:trPr>
        <w:tc>
          <w:tcPr>
            <w:tcW w:w="1802" w:type="dxa"/>
            <w:vMerge w:val="restart"/>
          </w:tcPr>
          <w:p w14:paraId="0F90A6E2" w14:textId="77777777" w:rsidR="0043707E" w:rsidRDefault="0000125D">
            <w:pPr>
              <w:spacing w:after="128" w:line="264" w:lineRule="auto"/>
              <w:rPr>
                <w:sz w:val="15"/>
                <w:szCs w:val="15"/>
              </w:rPr>
            </w:pPr>
            <w:r>
              <w:rPr>
                <w:sz w:val="15"/>
                <w:szCs w:val="15"/>
              </w:rPr>
              <w:t>PIV 920  Otros componentes y accesorios de prótesis de hemipelvectomía</w:t>
            </w:r>
          </w:p>
        </w:tc>
        <w:tc>
          <w:tcPr>
            <w:tcW w:w="4634" w:type="dxa"/>
          </w:tcPr>
          <w:p w14:paraId="3B5EF049" w14:textId="77777777" w:rsidR="0043707E" w:rsidRDefault="0000125D">
            <w:pPr>
              <w:spacing w:after="128" w:line="264" w:lineRule="auto"/>
              <w:rPr>
                <w:sz w:val="15"/>
                <w:szCs w:val="15"/>
              </w:rPr>
            </w:pPr>
            <w:r>
              <w:rPr>
                <w:sz w:val="15"/>
                <w:szCs w:val="15"/>
              </w:rPr>
              <w:t>PIV 920A  Funda cosmética para prótesis de hemipelvectomía</w:t>
            </w:r>
          </w:p>
        </w:tc>
        <w:tc>
          <w:tcPr>
            <w:tcW w:w="1076" w:type="dxa"/>
          </w:tcPr>
          <w:p w14:paraId="44350599" w14:textId="77777777" w:rsidR="0043707E" w:rsidRDefault="0000125D">
            <w:pPr>
              <w:spacing w:after="128" w:line="264" w:lineRule="auto"/>
              <w:rPr>
                <w:sz w:val="15"/>
                <w:szCs w:val="15"/>
              </w:rPr>
            </w:pPr>
            <w:r>
              <w:rPr>
                <w:sz w:val="15"/>
                <w:szCs w:val="15"/>
              </w:rPr>
              <w:t>MED</w:t>
            </w:r>
          </w:p>
        </w:tc>
        <w:tc>
          <w:tcPr>
            <w:tcW w:w="1063" w:type="dxa"/>
          </w:tcPr>
          <w:p w14:paraId="412499B2" w14:textId="77777777" w:rsidR="0043707E" w:rsidRDefault="0000125D">
            <w:pPr>
              <w:spacing w:after="128" w:line="264" w:lineRule="auto"/>
              <w:rPr>
                <w:sz w:val="15"/>
                <w:szCs w:val="15"/>
              </w:rPr>
            </w:pPr>
            <w:r>
              <w:rPr>
                <w:sz w:val="15"/>
                <w:szCs w:val="15"/>
              </w:rPr>
              <w:t>12</w:t>
            </w:r>
          </w:p>
        </w:tc>
        <w:tc>
          <w:tcPr>
            <w:tcW w:w="1067" w:type="dxa"/>
          </w:tcPr>
          <w:p w14:paraId="342916B5" w14:textId="77777777" w:rsidR="0043707E" w:rsidRDefault="0000125D">
            <w:pPr>
              <w:spacing w:after="128" w:line="264" w:lineRule="auto"/>
              <w:rPr>
                <w:sz w:val="15"/>
                <w:szCs w:val="15"/>
              </w:rPr>
            </w:pPr>
            <w:r>
              <w:rPr>
                <w:sz w:val="15"/>
                <w:szCs w:val="15"/>
              </w:rPr>
              <w:t>590,35 €</w:t>
            </w:r>
          </w:p>
        </w:tc>
      </w:tr>
      <w:tr w:rsidR="0043707E" w14:paraId="766102E8" w14:textId="77777777">
        <w:trPr>
          <w:trHeight w:val="510"/>
        </w:trPr>
        <w:tc>
          <w:tcPr>
            <w:tcW w:w="1802" w:type="dxa"/>
            <w:vMerge/>
          </w:tcPr>
          <w:p w14:paraId="1C0DE929" w14:textId="77777777" w:rsidR="0043707E" w:rsidRDefault="0043707E">
            <w:pPr>
              <w:spacing w:after="128" w:line="264" w:lineRule="auto"/>
              <w:rPr>
                <w:sz w:val="15"/>
                <w:szCs w:val="15"/>
              </w:rPr>
            </w:pPr>
          </w:p>
        </w:tc>
        <w:tc>
          <w:tcPr>
            <w:tcW w:w="4634" w:type="dxa"/>
          </w:tcPr>
          <w:p w14:paraId="5CB68024" w14:textId="77777777" w:rsidR="0043707E" w:rsidRDefault="0000125D">
            <w:pPr>
              <w:spacing w:after="128" w:line="264" w:lineRule="auto"/>
              <w:rPr>
                <w:sz w:val="15"/>
                <w:szCs w:val="15"/>
              </w:rPr>
            </w:pPr>
            <w:r>
              <w:rPr>
                <w:sz w:val="15"/>
                <w:szCs w:val="15"/>
              </w:rPr>
              <w:t>PIV 920B  Media para prótesis de hemipelvectomía</w:t>
            </w:r>
          </w:p>
        </w:tc>
        <w:tc>
          <w:tcPr>
            <w:tcW w:w="1076" w:type="dxa"/>
          </w:tcPr>
          <w:p w14:paraId="605ED266" w14:textId="77777777" w:rsidR="0043707E" w:rsidRDefault="0000125D">
            <w:pPr>
              <w:spacing w:after="128" w:line="264" w:lineRule="auto"/>
              <w:rPr>
                <w:sz w:val="15"/>
                <w:szCs w:val="15"/>
              </w:rPr>
            </w:pPr>
            <w:r>
              <w:rPr>
                <w:sz w:val="15"/>
                <w:szCs w:val="15"/>
              </w:rPr>
              <w:t>MED</w:t>
            </w:r>
          </w:p>
        </w:tc>
        <w:tc>
          <w:tcPr>
            <w:tcW w:w="1063" w:type="dxa"/>
          </w:tcPr>
          <w:p w14:paraId="30BA6D6B" w14:textId="77777777" w:rsidR="0043707E" w:rsidRDefault="0000125D">
            <w:pPr>
              <w:spacing w:after="128" w:line="264" w:lineRule="auto"/>
              <w:rPr>
                <w:sz w:val="15"/>
                <w:szCs w:val="15"/>
              </w:rPr>
            </w:pPr>
            <w:r>
              <w:rPr>
                <w:sz w:val="15"/>
                <w:szCs w:val="15"/>
              </w:rPr>
              <w:t>12</w:t>
            </w:r>
          </w:p>
        </w:tc>
        <w:tc>
          <w:tcPr>
            <w:tcW w:w="1067" w:type="dxa"/>
          </w:tcPr>
          <w:p w14:paraId="7B047DF4" w14:textId="77777777" w:rsidR="0043707E" w:rsidRDefault="0000125D">
            <w:pPr>
              <w:spacing w:after="128" w:line="264" w:lineRule="auto"/>
              <w:rPr>
                <w:sz w:val="15"/>
                <w:szCs w:val="15"/>
              </w:rPr>
            </w:pPr>
            <w:r>
              <w:rPr>
                <w:sz w:val="15"/>
                <w:szCs w:val="15"/>
              </w:rPr>
              <w:t>101,52 €</w:t>
            </w:r>
          </w:p>
        </w:tc>
      </w:tr>
      <w:tr w:rsidR="0043707E" w14:paraId="656394D4" w14:textId="77777777">
        <w:trPr>
          <w:trHeight w:hRule="exact" w:val="300"/>
        </w:trPr>
        <w:tc>
          <w:tcPr>
            <w:tcW w:w="1802" w:type="dxa"/>
            <w:tcBorders>
              <w:left w:val="nil"/>
              <w:bottom w:val="nil"/>
              <w:right w:val="nil"/>
            </w:tcBorders>
          </w:tcPr>
          <w:p w14:paraId="02B9757F" w14:textId="77777777" w:rsidR="0043707E" w:rsidRDefault="0043707E">
            <w:pPr>
              <w:spacing w:after="128" w:line="264" w:lineRule="auto"/>
              <w:rPr>
                <w:sz w:val="15"/>
                <w:szCs w:val="15"/>
              </w:rPr>
            </w:pPr>
          </w:p>
        </w:tc>
        <w:tc>
          <w:tcPr>
            <w:tcW w:w="4634" w:type="dxa"/>
            <w:tcBorders>
              <w:left w:val="nil"/>
              <w:bottom w:val="nil"/>
              <w:right w:val="nil"/>
            </w:tcBorders>
          </w:tcPr>
          <w:p w14:paraId="1FDD3C51" w14:textId="77777777" w:rsidR="0043707E" w:rsidRDefault="0043707E">
            <w:pPr>
              <w:spacing w:after="128" w:line="264" w:lineRule="auto"/>
              <w:rPr>
                <w:sz w:val="15"/>
                <w:szCs w:val="15"/>
              </w:rPr>
            </w:pPr>
          </w:p>
        </w:tc>
        <w:tc>
          <w:tcPr>
            <w:tcW w:w="1076" w:type="dxa"/>
            <w:tcBorders>
              <w:left w:val="nil"/>
              <w:bottom w:val="nil"/>
              <w:right w:val="nil"/>
            </w:tcBorders>
          </w:tcPr>
          <w:p w14:paraId="055FA53B" w14:textId="77777777" w:rsidR="0043707E" w:rsidRDefault="0043707E">
            <w:pPr>
              <w:spacing w:after="128" w:line="264" w:lineRule="auto"/>
              <w:rPr>
                <w:sz w:val="15"/>
                <w:szCs w:val="15"/>
              </w:rPr>
            </w:pPr>
          </w:p>
        </w:tc>
        <w:tc>
          <w:tcPr>
            <w:tcW w:w="1063" w:type="dxa"/>
            <w:tcBorders>
              <w:left w:val="nil"/>
              <w:bottom w:val="nil"/>
              <w:right w:val="nil"/>
            </w:tcBorders>
          </w:tcPr>
          <w:p w14:paraId="41527C95" w14:textId="77777777" w:rsidR="0043707E" w:rsidRDefault="0043707E">
            <w:pPr>
              <w:spacing w:after="128" w:line="264" w:lineRule="auto"/>
              <w:rPr>
                <w:sz w:val="15"/>
                <w:szCs w:val="15"/>
              </w:rPr>
            </w:pPr>
          </w:p>
        </w:tc>
        <w:tc>
          <w:tcPr>
            <w:tcW w:w="1067" w:type="dxa"/>
            <w:tcBorders>
              <w:left w:val="nil"/>
              <w:bottom w:val="nil"/>
              <w:right w:val="nil"/>
            </w:tcBorders>
          </w:tcPr>
          <w:p w14:paraId="14824A28" w14:textId="77777777" w:rsidR="0043707E" w:rsidRDefault="0043707E">
            <w:pPr>
              <w:spacing w:after="128" w:line="264" w:lineRule="auto"/>
              <w:rPr>
                <w:sz w:val="15"/>
                <w:szCs w:val="15"/>
              </w:rPr>
            </w:pPr>
          </w:p>
        </w:tc>
      </w:tr>
      <w:tr w:rsidR="0043707E" w14:paraId="41BC5E37" w14:textId="77777777">
        <w:trPr>
          <w:trHeight w:val="227"/>
        </w:trPr>
        <w:tc>
          <w:tcPr>
            <w:tcW w:w="1802" w:type="dxa"/>
            <w:tcBorders>
              <w:top w:val="nil"/>
              <w:left w:val="nil"/>
              <w:bottom w:val="nil"/>
              <w:right w:val="nil"/>
            </w:tcBorders>
          </w:tcPr>
          <w:p w14:paraId="385180FA"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29CDC93E" w14:textId="77777777" w:rsidR="0043707E" w:rsidRDefault="0043707E">
            <w:pPr>
              <w:spacing w:after="128" w:line="264" w:lineRule="auto"/>
              <w:rPr>
                <w:bCs/>
                <w:i/>
                <w:iCs/>
                <w:sz w:val="15"/>
                <w:szCs w:val="15"/>
              </w:rPr>
            </w:pPr>
          </w:p>
          <w:p w14:paraId="56AE21DE" w14:textId="77777777" w:rsidR="0043707E" w:rsidRDefault="0043707E">
            <w:pPr>
              <w:spacing w:after="128" w:line="264" w:lineRule="auto"/>
              <w:rPr>
                <w:bCs/>
                <w:i/>
                <w:iCs/>
                <w:sz w:val="15"/>
                <w:szCs w:val="15"/>
              </w:rPr>
            </w:pPr>
          </w:p>
          <w:p w14:paraId="71563363" w14:textId="77777777" w:rsidR="0043707E" w:rsidRDefault="0043707E">
            <w:pPr>
              <w:spacing w:after="128" w:line="264" w:lineRule="auto"/>
              <w:rPr>
                <w:bCs/>
                <w:i/>
                <w:iCs/>
                <w:sz w:val="15"/>
                <w:szCs w:val="15"/>
              </w:rPr>
            </w:pPr>
          </w:p>
          <w:p w14:paraId="12FE52D5" w14:textId="77777777" w:rsidR="0043707E" w:rsidRDefault="0000125D">
            <w:pPr>
              <w:spacing w:after="128" w:line="264" w:lineRule="auto"/>
              <w:rPr>
                <w:b/>
                <w:bCs/>
                <w:i/>
                <w:iCs/>
                <w:sz w:val="15"/>
                <w:szCs w:val="15"/>
              </w:rPr>
            </w:pPr>
            <w:r>
              <w:rPr>
                <w:b/>
                <w:bCs/>
                <w:i/>
                <w:iCs/>
                <w:sz w:val="15"/>
                <w:szCs w:val="15"/>
              </w:rPr>
              <w:t>Subgrupo:  06 24 27  Pies protésicos</w:t>
            </w:r>
          </w:p>
        </w:tc>
      </w:tr>
      <w:tr w:rsidR="0043707E" w14:paraId="2CF2E329" w14:textId="77777777">
        <w:trPr>
          <w:trHeight w:val="737"/>
        </w:trPr>
        <w:tc>
          <w:tcPr>
            <w:tcW w:w="1802" w:type="dxa"/>
            <w:tcBorders>
              <w:top w:val="nil"/>
              <w:left w:val="nil"/>
              <w:bottom w:val="nil"/>
              <w:right w:val="nil"/>
            </w:tcBorders>
          </w:tcPr>
          <w:p w14:paraId="72773D98"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6382D359" w14:textId="035EF193" w:rsidR="0043707E" w:rsidRDefault="0000125D">
            <w:pPr>
              <w:spacing w:after="128" w:line="264" w:lineRule="auto"/>
              <w:rPr>
                <w:b/>
                <w:bCs/>
                <w:i/>
                <w:iCs/>
                <w:sz w:val="15"/>
                <w:szCs w:val="15"/>
              </w:rPr>
            </w:pPr>
            <w:r>
              <w:rPr>
                <w:b/>
                <w:bCs/>
                <w:i/>
                <w:iCs/>
                <w:sz w:val="15"/>
                <w:szCs w:val="15"/>
              </w:rPr>
              <w:t>Observaciones:  Los pies protésicos de bajo impacto están indicados para personas usuarias consideradas K1/clase 1, los de impacto moderado para K2/clase 2, los de impacto alto para K3/clase 3 y los de impacto muy alto para K4/clase 4.</w:t>
            </w:r>
          </w:p>
        </w:tc>
      </w:tr>
      <w:tr w:rsidR="0043707E" w14:paraId="67FBEFFA" w14:textId="77777777">
        <w:trPr>
          <w:trHeight w:val="315"/>
        </w:trPr>
        <w:tc>
          <w:tcPr>
            <w:tcW w:w="1802" w:type="dxa"/>
            <w:tcBorders>
              <w:top w:val="nil"/>
              <w:left w:val="nil"/>
              <w:bottom w:val="nil"/>
              <w:right w:val="nil"/>
            </w:tcBorders>
          </w:tcPr>
          <w:p w14:paraId="7D016FF6"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3B3128ED" w14:textId="025E0D3A" w:rsidR="0043707E" w:rsidRDefault="0000125D">
            <w:pPr>
              <w:spacing w:after="128" w:line="264" w:lineRule="auto"/>
              <w:rPr>
                <w:b/>
                <w:bCs/>
                <w:i/>
                <w:iCs/>
                <w:sz w:val="15"/>
                <w:szCs w:val="15"/>
              </w:rPr>
            </w:pPr>
            <w:r>
              <w:rPr>
                <w:b/>
                <w:bCs/>
                <w:i/>
                <w:iCs/>
                <w:sz w:val="15"/>
                <w:szCs w:val="15"/>
              </w:rPr>
              <w:t>Aportación persona usuaria:  0 euros</w:t>
            </w:r>
          </w:p>
        </w:tc>
      </w:tr>
      <w:tr w:rsidR="0043707E" w14:paraId="20CC1162" w14:textId="77777777">
        <w:trPr>
          <w:trHeight w:hRule="exact" w:val="300"/>
        </w:trPr>
        <w:tc>
          <w:tcPr>
            <w:tcW w:w="1802" w:type="dxa"/>
            <w:tcBorders>
              <w:top w:val="nil"/>
              <w:left w:val="nil"/>
              <w:right w:val="nil"/>
            </w:tcBorders>
          </w:tcPr>
          <w:p w14:paraId="47322888" w14:textId="77777777" w:rsidR="0043707E" w:rsidRDefault="0043707E">
            <w:pPr>
              <w:spacing w:after="128" w:line="264" w:lineRule="auto"/>
              <w:rPr>
                <w:b/>
                <w:bCs/>
                <w:i/>
                <w:iCs/>
                <w:sz w:val="15"/>
                <w:szCs w:val="15"/>
              </w:rPr>
            </w:pPr>
          </w:p>
        </w:tc>
        <w:tc>
          <w:tcPr>
            <w:tcW w:w="4634" w:type="dxa"/>
            <w:tcBorders>
              <w:top w:val="nil"/>
              <w:left w:val="nil"/>
              <w:right w:val="nil"/>
            </w:tcBorders>
          </w:tcPr>
          <w:p w14:paraId="6A49B3A8" w14:textId="77777777" w:rsidR="0043707E" w:rsidRDefault="0043707E">
            <w:pPr>
              <w:spacing w:after="128" w:line="264" w:lineRule="auto"/>
              <w:rPr>
                <w:sz w:val="15"/>
                <w:szCs w:val="15"/>
              </w:rPr>
            </w:pPr>
          </w:p>
        </w:tc>
        <w:tc>
          <w:tcPr>
            <w:tcW w:w="1076" w:type="dxa"/>
            <w:tcBorders>
              <w:top w:val="nil"/>
              <w:left w:val="nil"/>
              <w:right w:val="nil"/>
            </w:tcBorders>
          </w:tcPr>
          <w:p w14:paraId="287E3476" w14:textId="77777777" w:rsidR="0043707E" w:rsidRDefault="0043707E">
            <w:pPr>
              <w:spacing w:after="128" w:line="264" w:lineRule="auto"/>
              <w:rPr>
                <w:sz w:val="15"/>
                <w:szCs w:val="15"/>
              </w:rPr>
            </w:pPr>
          </w:p>
        </w:tc>
        <w:tc>
          <w:tcPr>
            <w:tcW w:w="1063" w:type="dxa"/>
            <w:tcBorders>
              <w:top w:val="nil"/>
              <w:left w:val="nil"/>
              <w:right w:val="nil"/>
            </w:tcBorders>
          </w:tcPr>
          <w:p w14:paraId="0CAF5316" w14:textId="77777777" w:rsidR="0043707E" w:rsidRDefault="0043707E">
            <w:pPr>
              <w:spacing w:after="128" w:line="264" w:lineRule="auto"/>
              <w:rPr>
                <w:sz w:val="15"/>
                <w:szCs w:val="15"/>
              </w:rPr>
            </w:pPr>
          </w:p>
        </w:tc>
        <w:tc>
          <w:tcPr>
            <w:tcW w:w="1067" w:type="dxa"/>
            <w:tcBorders>
              <w:top w:val="nil"/>
              <w:left w:val="nil"/>
              <w:right w:val="nil"/>
            </w:tcBorders>
          </w:tcPr>
          <w:p w14:paraId="3D1319A8" w14:textId="77777777" w:rsidR="0043707E" w:rsidRDefault="0043707E">
            <w:pPr>
              <w:spacing w:after="128" w:line="264" w:lineRule="auto"/>
              <w:rPr>
                <w:sz w:val="15"/>
                <w:szCs w:val="15"/>
              </w:rPr>
            </w:pPr>
          </w:p>
        </w:tc>
      </w:tr>
      <w:tr w:rsidR="0043707E" w14:paraId="15E8DB67" w14:textId="77777777">
        <w:trPr>
          <w:trHeight w:val="900"/>
        </w:trPr>
        <w:tc>
          <w:tcPr>
            <w:tcW w:w="1802" w:type="dxa"/>
          </w:tcPr>
          <w:p w14:paraId="4FC39DCA"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1E892946"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0F012292" w14:textId="77777777" w:rsidR="0043707E" w:rsidRDefault="0000125D">
            <w:pPr>
              <w:spacing w:after="128" w:line="264" w:lineRule="auto"/>
              <w:rPr>
                <w:b/>
                <w:bCs/>
                <w:sz w:val="15"/>
                <w:szCs w:val="15"/>
              </w:rPr>
            </w:pPr>
            <w:r>
              <w:rPr>
                <w:b/>
                <w:bCs/>
                <w:sz w:val="15"/>
                <w:szCs w:val="15"/>
              </w:rPr>
              <w:t>Elaboración</w:t>
            </w:r>
          </w:p>
        </w:tc>
        <w:tc>
          <w:tcPr>
            <w:tcW w:w="1063" w:type="dxa"/>
          </w:tcPr>
          <w:p w14:paraId="39980119" w14:textId="77777777" w:rsidR="0043707E" w:rsidRDefault="0000125D">
            <w:pPr>
              <w:spacing w:after="128" w:line="264" w:lineRule="auto"/>
              <w:rPr>
                <w:b/>
                <w:bCs/>
                <w:sz w:val="15"/>
                <w:szCs w:val="15"/>
              </w:rPr>
            </w:pPr>
            <w:r>
              <w:rPr>
                <w:b/>
                <w:bCs/>
                <w:sz w:val="15"/>
                <w:szCs w:val="15"/>
              </w:rPr>
              <w:t>Vida media (Meses)</w:t>
            </w:r>
          </w:p>
        </w:tc>
        <w:tc>
          <w:tcPr>
            <w:tcW w:w="1067" w:type="dxa"/>
          </w:tcPr>
          <w:p w14:paraId="176EEF8E" w14:textId="77777777" w:rsidR="0043707E" w:rsidRDefault="0000125D">
            <w:pPr>
              <w:spacing w:after="128" w:line="264" w:lineRule="auto"/>
              <w:rPr>
                <w:b/>
                <w:bCs/>
                <w:sz w:val="15"/>
                <w:szCs w:val="15"/>
              </w:rPr>
            </w:pPr>
            <w:r>
              <w:rPr>
                <w:b/>
                <w:bCs/>
                <w:sz w:val="15"/>
                <w:szCs w:val="15"/>
              </w:rPr>
              <w:t>IMF</w:t>
            </w:r>
          </w:p>
        </w:tc>
      </w:tr>
      <w:tr w:rsidR="0043707E" w14:paraId="59B9C34D" w14:textId="77777777">
        <w:trPr>
          <w:trHeight w:val="600"/>
        </w:trPr>
        <w:tc>
          <w:tcPr>
            <w:tcW w:w="1802" w:type="dxa"/>
            <w:vMerge w:val="restart"/>
          </w:tcPr>
          <w:p w14:paraId="2135B677" w14:textId="77777777" w:rsidR="0043707E" w:rsidRDefault="0000125D">
            <w:pPr>
              <w:spacing w:after="128" w:line="264" w:lineRule="auto"/>
              <w:rPr>
                <w:sz w:val="15"/>
                <w:szCs w:val="15"/>
              </w:rPr>
            </w:pPr>
            <w:r>
              <w:rPr>
                <w:sz w:val="15"/>
                <w:szCs w:val="15"/>
              </w:rPr>
              <w:t>PIE 000  Pie no articulado</w:t>
            </w:r>
          </w:p>
        </w:tc>
        <w:tc>
          <w:tcPr>
            <w:tcW w:w="4634" w:type="dxa"/>
          </w:tcPr>
          <w:p w14:paraId="24A5C7FA" w14:textId="77777777" w:rsidR="0043707E" w:rsidRDefault="0000125D">
            <w:pPr>
              <w:spacing w:after="128" w:line="264" w:lineRule="auto"/>
              <w:rPr>
                <w:sz w:val="15"/>
                <w:szCs w:val="15"/>
              </w:rPr>
            </w:pPr>
            <w:r>
              <w:rPr>
                <w:sz w:val="15"/>
                <w:szCs w:val="15"/>
              </w:rPr>
              <w:t>PIE 000A  Pie no articulado (SACH) de adulto, de impacto bajo a moderado</w:t>
            </w:r>
          </w:p>
        </w:tc>
        <w:tc>
          <w:tcPr>
            <w:tcW w:w="1076" w:type="dxa"/>
          </w:tcPr>
          <w:p w14:paraId="06F58602" w14:textId="77777777" w:rsidR="0043707E" w:rsidRDefault="0000125D">
            <w:pPr>
              <w:spacing w:after="128" w:line="264" w:lineRule="auto"/>
              <w:rPr>
                <w:sz w:val="15"/>
                <w:szCs w:val="15"/>
              </w:rPr>
            </w:pPr>
            <w:r>
              <w:rPr>
                <w:sz w:val="15"/>
                <w:szCs w:val="15"/>
              </w:rPr>
              <w:t>COMP1</w:t>
            </w:r>
          </w:p>
        </w:tc>
        <w:tc>
          <w:tcPr>
            <w:tcW w:w="1063" w:type="dxa"/>
          </w:tcPr>
          <w:p w14:paraId="1422B972" w14:textId="77777777" w:rsidR="0043707E" w:rsidRDefault="0000125D">
            <w:pPr>
              <w:spacing w:after="128" w:line="264" w:lineRule="auto"/>
              <w:rPr>
                <w:sz w:val="15"/>
                <w:szCs w:val="15"/>
              </w:rPr>
            </w:pPr>
            <w:r>
              <w:rPr>
                <w:sz w:val="15"/>
                <w:szCs w:val="15"/>
              </w:rPr>
              <w:t>24</w:t>
            </w:r>
          </w:p>
        </w:tc>
        <w:tc>
          <w:tcPr>
            <w:tcW w:w="1067" w:type="dxa"/>
          </w:tcPr>
          <w:p w14:paraId="1330FF2B" w14:textId="77777777" w:rsidR="0043707E" w:rsidRDefault="0000125D">
            <w:pPr>
              <w:spacing w:after="128" w:line="264" w:lineRule="auto"/>
              <w:rPr>
                <w:sz w:val="15"/>
                <w:szCs w:val="15"/>
              </w:rPr>
            </w:pPr>
            <w:r>
              <w:rPr>
                <w:sz w:val="15"/>
                <w:szCs w:val="15"/>
              </w:rPr>
              <w:t>158,84 €</w:t>
            </w:r>
          </w:p>
        </w:tc>
      </w:tr>
      <w:tr w:rsidR="0043707E" w14:paraId="7D58E443" w14:textId="77777777">
        <w:trPr>
          <w:trHeight w:val="600"/>
        </w:trPr>
        <w:tc>
          <w:tcPr>
            <w:tcW w:w="1802" w:type="dxa"/>
            <w:vMerge/>
          </w:tcPr>
          <w:p w14:paraId="46864108" w14:textId="77777777" w:rsidR="0043707E" w:rsidRDefault="0043707E">
            <w:pPr>
              <w:spacing w:after="128" w:line="264" w:lineRule="auto"/>
              <w:rPr>
                <w:sz w:val="15"/>
                <w:szCs w:val="15"/>
              </w:rPr>
            </w:pPr>
          </w:p>
        </w:tc>
        <w:tc>
          <w:tcPr>
            <w:tcW w:w="4634" w:type="dxa"/>
          </w:tcPr>
          <w:p w14:paraId="2779A481" w14:textId="77777777" w:rsidR="0043707E" w:rsidRDefault="0000125D">
            <w:pPr>
              <w:spacing w:after="128" w:line="264" w:lineRule="auto"/>
              <w:rPr>
                <w:sz w:val="15"/>
                <w:szCs w:val="15"/>
              </w:rPr>
            </w:pPr>
            <w:r>
              <w:rPr>
                <w:sz w:val="15"/>
                <w:szCs w:val="15"/>
              </w:rPr>
              <w:t>PIE 000B  Pie no articulado (SACH) pediátrico, de impacto bajo a moderado</w:t>
            </w:r>
          </w:p>
        </w:tc>
        <w:tc>
          <w:tcPr>
            <w:tcW w:w="1076" w:type="dxa"/>
          </w:tcPr>
          <w:p w14:paraId="00A89F1E" w14:textId="77777777" w:rsidR="0043707E" w:rsidRDefault="0000125D">
            <w:pPr>
              <w:spacing w:after="128" w:line="264" w:lineRule="auto"/>
              <w:rPr>
                <w:sz w:val="15"/>
                <w:szCs w:val="15"/>
              </w:rPr>
            </w:pPr>
            <w:r>
              <w:rPr>
                <w:sz w:val="15"/>
                <w:szCs w:val="15"/>
              </w:rPr>
              <w:t>COMP1</w:t>
            </w:r>
          </w:p>
        </w:tc>
        <w:tc>
          <w:tcPr>
            <w:tcW w:w="1063" w:type="dxa"/>
          </w:tcPr>
          <w:p w14:paraId="5FECE27E" w14:textId="77777777" w:rsidR="0043707E" w:rsidRDefault="0000125D">
            <w:pPr>
              <w:spacing w:after="128" w:line="264" w:lineRule="auto"/>
              <w:rPr>
                <w:sz w:val="15"/>
                <w:szCs w:val="15"/>
              </w:rPr>
            </w:pPr>
            <w:r>
              <w:rPr>
                <w:sz w:val="15"/>
                <w:szCs w:val="15"/>
              </w:rPr>
              <w:t>24</w:t>
            </w:r>
          </w:p>
        </w:tc>
        <w:tc>
          <w:tcPr>
            <w:tcW w:w="1067" w:type="dxa"/>
          </w:tcPr>
          <w:p w14:paraId="1DB9D624" w14:textId="77777777" w:rsidR="0043707E" w:rsidRDefault="0000125D">
            <w:pPr>
              <w:spacing w:after="128" w:line="264" w:lineRule="auto"/>
              <w:rPr>
                <w:sz w:val="15"/>
                <w:szCs w:val="15"/>
              </w:rPr>
            </w:pPr>
            <w:r>
              <w:rPr>
                <w:sz w:val="15"/>
                <w:szCs w:val="15"/>
              </w:rPr>
              <w:t>248,80 €</w:t>
            </w:r>
          </w:p>
        </w:tc>
      </w:tr>
      <w:tr w:rsidR="0043707E" w14:paraId="3A0F8FC0" w14:textId="77777777">
        <w:trPr>
          <w:trHeight w:val="600"/>
        </w:trPr>
        <w:tc>
          <w:tcPr>
            <w:tcW w:w="1802" w:type="dxa"/>
            <w:vMerge/>
          </w:tcPr>
          <w:p w14:paraId="5639DF97" w14:textId="77777777" w:rsidR="0043707E" w:rsidRDefault="0043707E">
            <w:pPr>
              <w:spacing w:after="128" w:line="264" w:lineRule="auto"/>
              <w:rPr>
                <w:sz w:val="15"/>
                <w:szCs w:val="15"/>
              </w:rPr>
            </w:pPr>
          </w:p>
        </w:tc>
        <w:tc>
          <w:tcPr>
            <w:tcW w:w="4634" w:type="dxa"/>
          </w:tcPr>
          <w:p w14:paraId="05438A70" w14:textId="77777777" w:rsidR="0043707E" w:rsidRDefault="0000125D">
            <w:pPr>
              <w:spacing w:after="128" w:line="264" w:lineRule="auto"/>
              <w:rPr>
                <w:sz w:val="15"/>
                <w:szCs w:val="15"/>
              </w:rPr>
            </w:pPr>
            <w:r>
              <w:rPr>
                <w:sz w:val="15"/>
                <w:szCs w:val="15"/>
              </w:rPr>
              <w:t>PIE 000C  Pie no articulado (SACH) de quilla corta o dinámico, de impacto bajo a moderado</w:t>
            </w:r>
          </w:p>
        </w:tc>
        <w:tc>
          <w:tcPr>
            <w:tcW w:w="1076" w:type="dxa"/>
          </w:tcPr>
          <w:p w14:paraId="0B22915B" w14:textId="77777777" w:rsidR="0043707E" w:rsidRDefault="0000125D">
            <w:pPr>
              <w:spacing w:after="128" w:line="264" w:lineRule="auto"/>
              <w:rPr>
                <w:sz w:val="15"/>
                <w:szCs w:val="15"/>
              </w:rPr>
            </w:pPr>
            <w:r>
              <w:rPr>
                <w:sz w:val="15"/>
                <w:szCs w:val="15"/>
              </w:rPr>
              <w:t>COMP1</w:t>
            </w:r>
          </w:p>
        </w:tc>
        <w:tc>
          <w:tcPr>
            <w:tcW w:w="1063" w:type="dxa"/>
          </w:tcPr>
          <w:p w14:paraId="482EF90B" w14:textId="77777777" w:rsidR="0043707E" w:rsidRDefault="0000125D">
            <w:pPr>
              <w:spacing w:after="128" w:line="264" w:lineRule="auto"/>
              <w:rPr>
                <w:sz w:val="15"/>
                <w:szCs w:val="15"/>
              </w:rPr>
            </w:pPr>
            <w:r>
              <w:rPr>
                <w:sz w:val="15"/>
                <w:szCs w:val="15"/>
              </w:rPr>
              <w:t>24</w:t>
            </w:r>
          </w:p>
        </w:tc>
        <w:tc>
          <w:tcPr>
            <w:tcW w:w="1067" w:type="dxa"/>
          </w:tcPr>
          <w:p w14:paraId="4D15028C" w14:textId="77777777" w:rsidR="0043707E" w:rsidRDefault="0000125D">
            <w:pPr>
              <w:spacing w:after="128" w:line="264" w:lineRule="auto"/>
              <w:rPr>
                <w:sz w:val="15"/>
                <w:szCs w:val="15"/>
              </w:rPr>
            </w:pPr>
            <w:r>
              <w:rPr>
                <w:sz w:val="15"/>
                <w:szCs w:val="15"/>
              </w:rPr>
              <w:t>318,00 €</w:t>
            </w:r>
          </w:p>
        </w:tc>
      </w:tr>
      <w:tr w:rsidR="0043707E" w14:paraId="3BDBE653" w14:textId="77777777">
        <w:trPr>
          <w:trHeight w:val="300"/>
        </w:trPr>
        <w:tc>
          <w:tcPr>
            <w:tcW w:w="1802" w:type="dxa"/>
            <w:vMerge/>
          </w:tcPr>
          <w:p w14:paraId="020A78E5" w14:textId="77777777" w:rsidR="0043707E" w:rsidRDefault="0043707E">
            <w:pPr>
              <w:spacing w:after="128" w:line="264" w:lineRule="auto"/>
              <w:rPr>
                <w:sz w:val="15"/>
                <w:szCs w:val="15"/>
              </w:rPr>
            </w:pPr>
          </w:p>
        </w:tc>
        <w:tc>
          <w:tcPr>
            <w:tcW w:w="4634" w:type="dxa"/>
          </w:tcPr>
          <w:p w14:paraId="66CC88E2" w14:textId="77777777" w:rsidR="0043707E" w:rsidRDefault="0000125D">
            <w:pPr>
              <w:spacing w:after="128" w:line="264" w:lineRule="auto"/>
              <w:rPr>
                <w:sz w:val="15"/>
                <w:szCs w:val="15"/>
              </w:rPr>
            </w:pPr>
            <w:r>
              <w:rPr>
                <w:sz w:val="15"/>
                <w:szCs w:val="15"/>
              </w:rPr>
              <w:t>PIE 000D  Pie no articulado geriátrico, de impacto bajo</w:t>
            </w:r>
          </w:p>
        </w:tc>
        <w:tc>
          <w:tcPr>
            <w:tcW w:w="1076" w:type="dxa"/>
          </w:tcPr>
          <w:p w14:paraId="4FAC3FF0" w14:textId="77777777" w:rsidR="0043707E" w:rsidRDefault="0000125D">
            <w:pPr>
              <w:spacing w:after="128" w:line="264" w:lineRule="auto"/>
              <w:rPr>
                <w:sz w:val="15"/>
                <w:szCs w:val="15"/>
              </w:rPr>
            </w:pPr>
            <w:r>
              <w:rPr>
                <w:sz w:val="15"/>
                <w:szCs w:val="15"/>
              </w:rPr>
              <w:t>COMP1</w:t>
            </w:r>
          </w:p>
        </w:tc>
        <w:tc>
          <w:tcPr>
            <w:tcW w:w="1063" w:type="dxa"/>
          </w:tcPr>
          <w:p w14:paraId="1E1DB201" w14:textId="77777777" w:rsidR="0043707E" w:rsidRDefault="0000125D">
            <w:pPr>
              <w:spacing w:after="128" w:line="264" w:lineRule="auto"/>
              <w:rPr>
                <w:sz w:val="15"/>
                <w:szCs w:val="15"/>
              </w:rPr>
            </w:pPr>
            <w:r>
              <w:rPr>
                <w:sz w:val="15"/>
                <w:szCs w:val="15"/>
              </w:rPr>
              <w:t>24</w:t>
            </w:r>
          </w:p>
        </w:tc>
        <w:tc>
          <w:tcPr>
            <w:tcW w:w="1067" w:type="dxa"/>
          </w:tcPr>
          <w:p w14:paraId="7442A5B4" w14:textId="77777777" w:rsidR="0043707E" w:rsidRDefault="0000125D">
            <w:pPr>
              <w:spacing w:after="128" w:line="264" w:lineRule="auto"/>
              <w:rPr>
                <w:sz w:val="15"/>
                <w:szCs w:val="15"/>
              </w:rPr>
            </w:pPr>
            <w:r>
              <w:rPr>
                <w:sz w:val="15"/>
                <w:szCs w:val="15"/>
              </w:rPr>
              <w:t>198,92 €</w:t>
            </w:r>
          </w:p>
        </w:tc>
      </w:tr>
      <w:tr w:rsidR="0043707E" w14:paraId="63AC8E3E" w14:textId="77777777">
        <w:trPr>
          <w:trHeight w:val="300"/>
        </w:trPr>
        <w:tc>
          <w:tcPr>
            <w:tcW w:w="1802" w:type="dxa"/>
            <w:vMerge/>
          </w:tcPr>
          <w:p w14:paraId="7E1FC269" w14:textId="77777777" w:rsidR="0043707E" w:rsidRDefault="0043707E">
            <w:pPr>
              <w:spacing w:after="128" w:line="264" w:lineRule="auto"/>
              <w:rPr>
                <w:sz w:val="15"/>
                <w:szCs w:val="15"/>
              </w:rPr>
            </w:pPr>
          </w:p>
        </w:tc>
        <w:tc>
          <w:tcPr>
            <w:tcW w:w="4634" w:type="dxa"/>
          </w:tcPr>
          <w:p w14:paraId="23722231" w14:textId="77777777" w:rsidR="0043707E" w:rsidRDefault="0000125D">
            <w:pPr>
              <w:spacing w:after="128" w:line="264" w:lineRule="auto"/>
              <w:rPr>
                <w:sz w:val="15"/>
                <w:szCs w:val="15"/>
              </w:rPr>
            </w:pPr>
            <w:r>
              <w:rPr>
                <w:sz w:val="15"/>
                <w:szCs w:val="15"/>
              </w:rPr>
              <w:t>PIE 000E  Pie básico tipo Syme, de impacto bajo</w:t>
            </w:r>
          </w:p>
        </w:tc>
        <w:tc>
          <w:tcPr>
            <w:tcW w:w="1076" w:type="dxa"/>
          </w:tcPr>
          <w:p w14:paraId="6C9688F1" w14:textId="77777777" w:rsidR="0043707E" w:rsidRDefault="0000125D">
            <w:pPr>
              <w:spacing w:after="128" w:line="264" w:lineRule="auto"/>
              <w:rPr>
                <w:sz w:val="15"/>
                <w:szCs w:val="15"/>
              </w:rPr>
            </w:pPr>
            <w:r>
              <w:rPr>
                <w:sz w:val="15"/>
                <w:szCs w:val="15"/>
              </w:rPr>
              <w:t>COMP1</w:t>
            </w:r>
          </w:p>
        </w:tc>
        <w:tc>
          <w:tcPr>
            <w:tcW w:w="1063" w:type="dxa"/>
          </w:tcPr>
          <w:p w14:paraId="661068E7" w14:textId="77777777" w:rsidR="0043707E" w:rsidRDefault="0000125D">
            <w:pPr>
              <w:spacing w:after="128" w:line="264" w:lineRule="auto"/>
              <w:rPr>
                <w:sz w:val="15"/>
                <w:szCs w:val="15"/>
              </w:rPr>
            </w:pPr>
            <w:r>
              <w:rPr>
                <w:sz w:val="15"/>
                <w:szCs w:val="15"/>
              </w:rPr>
              <w:t>24</w:t>
            </w:r>
          </w:p>
        </w:tc>
        <w:tc>
          <w:tcPr>
            <w:tcW w:w="1067" w:type="dxa"/>
          </w:tcPr>
          <w:p w14:paraId="1E9560BA" w14:textId="77777777" w:rsidR="0043707E" w:rsidRDefault="0000125D">
            <w:pPr>
              <w:spacing w:after="128" w:line="264" w:lineRule="auto"/>
              <w:rPr>
                <w:sz w:val="15"/>
                <w:szCs w:val="15"/>
              </w:rPr>
            </w:pPr>
            <w:r>
              <w:rPr>
                <w:sz w:val="15"/>
                <w:szCs w:val="15"/>
              </w:rPr>
              <w:t>879,93 €</w:t>
            </w:r>
          </w:p>
        </w:tc>
      </w:tr>
      <w:tr w:rsidR="0043707E" w14:paraId="60CC7C7C" w14:textId="77777777">
        <w:trPr>
          <w:trHeight w:val="300"/>
        </w:trPr>
        <w:tc>
          <w:tcPr>
            <w:tcW w:w="1802" w:type="dxa"/>
            <w:vMerge/>
          </w:tcPr>
          <w:p w14:paraId="6DD9D615" w14:textId="77777777" w:rsidR="0043707E" w:rsidRDefault="0043707E">
            <w:pPr>
              <w:spacing w:after="128" w:line="264" w:lineRule="auto"/>
              <w:rPr>
                <w:sz w:val="15"/>
                <w:szCs w:val="15"/>
              </w:rPr>
            </w:pPr>
          </w:p>
        </w:tc>
        <w:tc>
          <w:tcPr>
            <w:tcW w:w="4634" w:type="dxa"/>
          </w:tcPr>
          <w:p w14:paraId="58F6E39B" w14:textId="77777777" w:rsidR="0043707E" w:rsidRDefault="0000125D">
            <w:pPr>
              <w:spacing w:after="128" w:line="264" w:lineRule="auto"/>
              <w:rPr>
                <w:sz w:val="15"/>
                <w:szCs w:val="15"/>
              </w:rPr>
            </w:pPr>
            <w:r>
              <w:rPr>
                <w:sz w:val="15"/>
                <w:szCs w:val="15"/>
              </w:rPr>
              <w:t>PIE 000F  Pie especial tipo Syme, de impacto moderado a alto</w:t>
            </w:r>
          </w:p>
        </w:tc>
        <w:tc>
          <w:tcPr>
            <w:tcW w:w="1076" w:type="dxa"/>
          </w:tcPr>
          <w:p w14:paraId="12869471" w14:textId="77777777" w:rsidR="0043707E" w:rsidRDefault="0000125D">
            <w:pPr>
              <w:spacing w:after="128" w:line="264" w:lineRule="auto"/>
              <w:rPr>
                <w:sz w:val="15"/>
                <w:szCs w:val="15"/>
              </w:rPr>
            </w:pPr>
            <w:r>
              <w:rPr>
                <w:sz w:val="15"/>
                <w:szCs w:val="15"/>
              </w:rPr>
              <w:t>COMP1</w:t>
            </w:r>
          </w:p>
        </w:tc>
        <w:tc>
          <w:tcPr>
            <w:tcW w:w="1063" w:type="dxa"/>
          </w:tcPr>
          <w:p w14:paraId="4FF97271" w14:textId="77777777" w:rsidR="0043707E" w:rsidRDefault="0000125D">
            <w:pPr>
              <w:spacing w:after="128" w:line="264" w:lineRule="auto"/>
              <w:rPr>
                <w:sz w:val="15"/>
                <w:szCs w:val="15"/>
              </w:rPr>
            </w:pPr>
            <w:r>
              <w:rPr>
                <w:sz w:val="15"/>
                <w:szCs w:val="15"/>
              </w:rPr>
              <w:t>24</w:t>
            </w:r>
          </w:p>
        </w:tc>
        <w:tc>
          <w:tcPr>
            <w:tcW w:w="1067" w:type="dxa"/>
          </w:tcPr>
          <w:p w14:paraId="2FA82627" w14:textId="77777777" w:rsidR="0043707E" w:rsidRDefault="0000125D">
            <w:pPr>
              <w:spacing w:after="128" w:line="264" w:lineRule="auto"/>
              <w:rPr>
                <w:sz w:val="15"/>
                <w:szCs w:val="15"/>
              </w:rPr>
            </w:pPr>
            <w:r>
              <w:rPr>
                <w:sz w:val="15"/>
                <w:szCs w:val="15"/>
              </w:rPr>
              <w:t>1.383,29 €</w:t>
            </w:r>
          </w:p>
        </w:tc>
      </w:tr>
      <w:tr w:rsidR="0043707E" w14:paraId="4807E12E" w14:textId="77777777">
        <w:trPr>
          <w:trHeight w:val="300"/>
        </w:trPr>
        <w:tc>
          <w:tcPr>
            <w:tcW w:w="1802" w:type="dxa"/>
            <w:vMerge w:val="restart"/>
          </w:tcPr>
          <w:p w14:paraId="1FD0847B" w14:textId="77777777" w:rsidR="0043707E" w:rsidRDefault="0000125D">
            <w:pPr>
              <w:spacing w:after="128" w:line="264" w:lineRule="auto"/>
              <w:rPr>
                <w:sz w:val="15"/>
                <w:szCs w:val="15"/>
              </w:rPr>
            </w:pPr>
            <w:r>
              <w:rPr>
                <w:sz w:val="15"/>
                <w:szCs w:val="15"/>
              </w:rPr>
              <w:t>PIE 010  Pie articulado</w:t>
            </w:r>
          </w:p>
        </w:tc>
        <w:tc>
          <w:tcPr>
            <w:tcW w:w="4634" w:type="dxa"/>
          </w:tcPr>
          <w:p w14:paraId="1D771796" w14:textId="77777777" w:rsidR="0043707E" w:rsidRDefault="0000125D">
            <w:pPr>
              <w:spacing w:after="128" w:line="264" w:lineRule="auto"/>
              <w:rPr>
                <w:sz w:val="15"/>
                <w:szCs w:val="15"/>
              </w:rPr>
            </w:pPr>
            <w:r>
              <w:rPr>
                <w:sz w:val="15"/>
                <w:szCs w:val="15"/>
              </w:rPr>
              <w:t>PIE 010A  Pie articulado monoaxial, de impacto bajo a moderado</w:t>
            </w:r>
          </w:p>
        </w:tc>
        <w:tc>
          <w:tcPr>
            <w:tcW w:w="1076" w:type="dxa"/>
          </w:tcPr>
          <w:p w14:paraId="7CD0921B" w14:textId="77777777" w:rsidR="0043707E" w:rsidRDefault="0000125D">
            <w:pPr>
              <w:spacing w:after="128" w:line="264" w:lineRule="auto"/>
              <w:rPr>
                <w:sz w:val="15"/>
                <w:szCs w:val="15"/>
              </w:rPr>
            </w:pPr>
            <w:r>
              <w:rPr>
                <w:sz w:val="15"/>
                <w:szCs w:val="15"/>
              </w:rPr>
              <w:t>COMP1</w:t>
            </w:r>
          </w:p>
        </w:tc>
        <w:tc>
          <w:tcPr>
            <w:tcW w:w="1063" w:type="dxa"/>
          </w:tcPr>
          <w:p w14:paraId="688213FC" w14:textId="77777777" w:rsidR="0043707E" w:rsidRDefault="0000125D">
            <w:pPr>
              <w:spacing w:after="128" w:line="264" w:lineRule="auto"/>
              <w:rPr>
                <w:sz w:val="15"/>
                <w:szCs w:val="15"/>
              </w:rPr>
            </w:pPr>
            <w:r>
              <w:rPr>
                <w:sz w:val="15"/>
                <w:szCs w:val="15"/>
              </w:rPr>
              <w:t>24</w:t>
            </w:r>
          </w:p>
        </w:tc>
        <w:tc>
          <w:tcPr>
            <w:tcW w:w="1067" w:type="dxa"/>
          </w:tcPr>
          <w:p w14:paraId="6145A640" w14:textId="77777777" w:rsidR="0043707E" w:rsidRDefault="0000125D">
            <w:pPr>
              <w:spacing w:after="128" w:line="264" w:lineRule="auto"/>
              <w:rPr>
                <w:sz w:val="15"/>
                <w:szCs w:val="15"/>
              </w:rPr>
            </w:pPr>
            <w:r>
              <w:rPr>
                <w:sz w:val="15"/>
                <w:szCs w:val="15"/>
              </w:rPr>
              <w:t>458,68 €</w:t>
            </w:r>
          </w:p>
        </w:tc>
      </w:tr>
      <w:tr w:rsidR="0043707E" w14:paraId="5CABE7D8" w14:textId="77777777">
        <w:trPr>
          <w:trHeight w:val="600"/>
        </w:trPr>
        <w:tc>
          <w:tcPr>
            <w:tcW w:w="1802" w:type="dxa"/>
            <w:vMerge/>
          </w:tcPr>
          <w:p w14:paraId="71568C2E" w14:textId="77777777" w:rsidR="0043707E" w:rsidRDefault="0043707E">
            <w:pPr>
              <w:spacing w:after="128" w:line="264" w:lineRule="auto"/>
              <w:rPr>
                <w:sz w:val="15"/>
                <w:szCs w:val="15"/>
              </w:rPr>
            </w:pPr>
          </w:p>
        </w:tc>
        <w:tc>
          <w:tcPr>
            <w:tcW w:w="4634" w:type="dxa"/>
          </w:tcPr>
          <w:p w14:paraId="204CC530" w14:textId="77777777" w:rsidR="0043707E" w:rsidRDefault="0000125D">
            <w:pPr>
              <w:spacing w:after="128" w:line="264" w:lineRule="auto"/>
              <w:rPr>
                <w:sz w:val="15"/>
                <w:szCs w:val="15"/>
              </w:rPr>
            </w:pPr>
            <w:r>
              <w:rPr>
                <w:sz w:val="15"/>
                <w:szCs w:val="15"/>
              </w:rPr>
              <w:t>PIE 010B  Pie de articulación e impulsión mediante sistema elástico interno, de impacto bajo a moderado</w:t>
            </w:r>
          </w:p>
        </w:tc>
        <w:tc>
          <w:tcPr>
            <w:tcW w:w="1076" w:type="dxa"/>
          </w:tcPr>
          <w:p w14:paraId="3C357B4F" w14:textId="77777777" w:rsidR="0043707E" w:rsidRDefault="0000125D">
            <w:pPr>
              <w:spacing w:after="128" w:line="264" w:lineRule="auto"/>
              <w:rPr>
                <w:sz w:val="15"/>
                <w:szCs w:val="15"/>
              </w:rPr>
            </w:pPr>
            <w:r>
              <w:rPr>
                <w:sz w:val="15"/>
                <w:szCs w:val="15"/>
              </w:rPr>
              <w:t>COMP1</w:t>
            </w:r>
          </w:p>
        </w:tc>
        <w:tc>
          <w:tcPr>
            <w:tcW w:w="1063" w:type="dxa"/>
          </w:tcPr>
          <w:p w14:paraId="6AC85A5E" w14:textId="77777777" w:rsidR="0043707E" w:rsidRDefault="0000125D">
            <w:pPr>
              <w:spacing w:after="128" w:line="264" w:lineRule="auto"/>
              <w:rPr>
                <w:sz w:val="15"/>
                <w:szCs w:val="15"/>
              </w:rPr>
            </w:pPr>
            <w:r>
              <w:rPr>
                <w:sz w:val="15"/>
                <w:szCs w:val="15"/>
              </w:rPr>
              <w:t>24</w:t>
            </w:r>
          </w:p>
        </w:tc>
        <w:tc>
          <w:tcPr>
            <w:tcW w:w="1067" w:type="dxa"/>
          </w:tcPr>
          <w:p w14:paraId="233FABBB" w14:textId="77777777" w:rsidR="0043707E" w:rsidRDefault="0000125D">
            <w:pPr>
              <w:spacing w:after="128" w:line="264" w:lineRule="auto"/>
              <w:rPr>
                <w:sz w:val="15"/>
                <w:szCs w:val="15"/>
              </w:rPr>
            </w:pPr>
            <w:r>
              <w:rPr>
                <w:sz w:val="15"/>
                <w:szCs w:val="15"/>
              </w:rPr>
              <w:t>669,22 €</w:t>
            </w:r>
          </w:p>
        </w:tc>
      </w:tr>
      <w:tr w:rsidR="0043707E" w14:paraId="7DB01A50" w14:textId="77777777">
        <w:trPr>
          <w:trHeight w:val="300"/>
        </w:trPr>
        <w:tc>
          <w:tcPr>
            <w:tcW w:w="1802" w:type="dxa"/>
            <w:vMerge/>
          </w:tcPr>
          <w:p w14:paraId="49EA2B2D" w14:textId="77777777" w:rsidR="0043707E" w:rsidRDefault="0043707E">
            <w:pPr>
              <w:spacing w:after="128" w:line="264" w:lineRule="auto"/>
              <w:rPr>
                <w:sz w:val="15"/>
                <w:szCs w:val="15"/>
              </w:rPr>
            </w:pPr>
          </w:p>
        </w:tc>
        <w:tc>
          <w:tcPr>
            <w:tcW w:w="4634" w:type="dxa"/>
          </w:tcPr>
          <w:p w14:paraId="378731CB" w14:textId="77777777" w:rsidR="0043707E" w:rsidRDefault="0000125D">
            <w:pPr>
              <w:spacing w:after="128" w:line="264" w:lineRule="auto"/>
              <w:rPr>
                <w:sz w:val="15"/>
                <w:szCs w:val="15"/>
              </w:rPr>
            </w:pPr>
            <w:r>
              <w:rPr>
                <w:sz w:val="15"/>
                <w:szCs w:val="15"/>
              </w:rPr>
              <w:t>PIE 010C  Pie de eje múltiple, de impacto moderado a alto</w:t>
            </w:r>
          </w:p>
        </w:tc>
        <w:tc>
          <w:tcPr>
            <w:tcW w:w="1076" w:type="dxa"/>
          </w:tcPr>
          <w:p w14:paraId="588E076B" w14:textId="77777777" w:rsidR="0043707E" w:rsidRDefault="0000125D">
            <w:pPr>
              <w:spacing w:after="128" w:line="264" w:lineRule="auto"/>
              <w:rPr>
                <w:sz w:val="15"/>
                <w:szCs w:val="15"/>
              </w:rPr>
            </w:pPr>
            <w:r>
              <w:rPr>
                <w:sz w:val="15"/>
                <w:szCs w:val="15"/>
              </w:rPr>
              <w:t>COMP1</w:t>
            </w:r>
          </w:p>
        </w:tc>
        <w:tc>
          <w:tcPr>
            <w:tcW w:w="1063" w:type="dxa"/>
          </w:tcPr>
          <w:p w14:paraId="5BBF896F" w14:textId="77777777" w:rsidR="0043707E" w:rsidRDefault="0000125D">
            <w:pPr>
              <w:spacing w:after="128" w:line="264" w:lineRule="auto"/>
              <w:rPr>
                <w:sz w:val="15"/>
                <w:szCs w:val="15"/>
              </w:rPr>
            </w:pPr>
            <w:r>
              <w:rPr>
                <w:sz w:val="15"/>
                <w:szCs w:val="15"/>
              </w:rPr>
              <w:t>24</w:t>
            </w:r>
          </w:p>
        </w:tc>
        <w:tc>
          <w:tcPr>
            <w:tcW w:w="1067" w:type="dxa"/>
          </w:tcPr>
          <w:p w14:paraId="5E0840F0" w14:textId="77777777" w:rsidR="0043707E" w:rsidRDefault="0000125D">
            <w:pPr>
              <w:spacing w:after="128" w:line="264" w:lineRule="auto"/>
              <w:rPr>
                <w:sz w:val="15"/>
                <w:szCs w:val="15"/>
              </w:rPr>
            </w:pPr>
            <w:r>
              <w:rPr>
                <w:sz w:val="15"/>
                <w:szCs w:val="15"/>
              </w:rPr>
              <w:t>769,29 €</w:t>
            </w:r>
          </w:p>
        </w:tc>
      </w:tr>
      <w:tr w:rsidR="0043707E" w14:paraId="17CC23D3" w14:textId="77777777">
        <w:trPr>
          <w:trHeight w:val="600"/>
        </w:trPr>
        <w:tc>
          <w:tcPr>
            <w:tcW w:w="1802" w:type="dxa"/>
            <w:vMerge/>
          </w:tcPr>
          <w:p w14:paraId="67EE7B2D" w14:textId="77777777" w:rsidR="0043707E" w:rsidRDefault="0043707E">
            <w:pPr>
              <w:spacing w:after="128" w:line="264" w:lineRule="auto"/>
              <w:rPr>
                <w:sz w:val="15"/>
                <w:szCs w:val="15"/>
              </w:rPr>
            </w:pPr>
          </w:p>
        </w:tc>
        <w:tc>
          <w:tcPr>
            <w:tcW w:w="4634" w:type="dxa"/>
          </w:tcPr>
          <w:p w14:paraId="42F860F6" w14:textId="77777777" w:rsidR="0043707E" w:rsidRDefault="0000125D">
            <w:pPr>
              <w:spacing w:after="128" w:line="264" w:lineRule="auto"/>
              <w:rPr>
                <w:sz w:val="15"/>
                <w:szCs w:val="15"/>
              </w:rPr>
            </w:pPr>
            <w:r>
              <w:rPr>
                <w:sz w:val="15"/>
                <w:szCs w:val="15"/>
              </w:rPr>
              <w:t>PIE 010D  Pie con regulación de altura de tacón, de impacto bajo a moderado</w:t>
            </w:r>
          </w:p>
        </w:tc>
        <w:tc>
          <w:tcPr>
            <w:tcW w:w="1076" w:type="dxa"/>
          </w:tcPr>
          <w:p w14:paraId="4DACA19F" w14:textId="77777777" w:rsidR="0043707E" w:rsidRDefault="0000125D">
            <w:pPr>
              <w:spacing w:after="128" w:line="264" w:lineRule="auto"/>
              <w:rPr>
                <w:sz w:val="15"/>
                <w:szCs w:val="15"/>
              </w:rPr>
            </w:pPr>
            <w:r>
              <w:rPr>
                <w:sz w:val="15"/>
                <w:szCs w:val="15"/>
              </w:rPr>
              <w:t>COMP1</w:t>
            </w:r>
          </w:p>
        </w:tc>
        <w:tc>
          <w:tcPr>
            <w:tcW w:w="1063" w:type="dxa"/>
          </w:tcPr>
          <w:p w14:paraId="72C12BF2" w14:textId="77777777" w:rsidR="0043707E" w:rsidRDefault="0000125D">
            <w:pPr>
              <w:spacing w:after="128" w:line="264" w:lineRule="auto"/>
              <w:rPr>
                <w:sz w:val="15"/>
                <w:szCs w:val="15"/>
              </w:rPr>
            </w:pPr>
            <w:r>
              <w:rPr>
                <w:sz w:val="15"/>
                <w:szCs w:val="15"/>
              </w:rPr>
              <w:t>24</w:t>
            </w:r>
          </w:p>
        </w:tc>
        <w:tc>
          <w:tcPr>
            <w:tcW w:w="1067" w:type="dxa"/>
          </w:tcPr>
          <w:p w14:paraId="77BFE549" w14:textId="77777777" w:rsidR="0043707E" w:rsidRDefault="0000125D">
            <w:pPr>
              <w:spacing w:after="128" w:line="264" w:lineRule="auto"/>
              <w:rPr>
                <w:sz w:val="15"/>
                <w:szCs w:val="15"/>
              </w:rPr>
            </w:pPr>
            <w:r>
              <w:rPr>
                <w:sz w:val="15"/>
                <w:szCs w:val="15"/>
              </w:rPr>
              <w:t>2.297,19 €</w:t>
            </w:r>
          </w:p>
        </w:tc>
      </w:tr>
      <w:tr w:rsidR="0043707E" w14:paraId="09F0EA8C" w14:textId="77777777">
        <w:trPr>
          <w:trHeight w:val="300"/>
        </w:trPr>
        <w:tc>
          <w:tcPr>
            <w:tcW w:w="1802" w:type="dxa"/>
            <w:vMerge w:val="restart"/>
          </w:tcPr>
          <w:p w14:paraId="0D870456" w14:textId="77777777" w:rsidR="0043707E" w:rsidRDefault="0000125D">
            <w:pPr>
              <w:spacing w:after="128" w:line="264" w:lineRule="auto"/>
              <w:rPr>
                <w:sz w:val="15"/>
                <w:szCs w:val="15"/>
              </w:rPr>
            </w:pPr>
            <w:r>
              <w:rPr>
                <w:sz w:val="15"/>
                <w:szCs w:val="15"/>
              </w:rPr>
              <w:t>PIE 020  Pie dinámico</w:t>
            </w:r>
          </w:p>
        </w:tc>
        <w:tc>
          <w:tcPr>
            <w:tcW w:w="4634" w:type="dxa"/>
          </w:tcPr>
          <w:p w14:paraId="0FBE10F1" w14:textId="77777777" w:rsidR="0043707E" w:rsidRDefault="0000125D">
            <w:pPr>
              <w:spacing w:after="128" w:line="264" w:lineRule="auto"/>
              <w:rPr>
                <w:sz w:val="15"/>
                <w:szCs w:val="15"/>
              </w:rPr>
            </w:pPr>
            <w:r>
              <w:rPr>
                <w:sz w:val="15"/>
                <w:szCs w:val="15"/>
              </w:rPr>
              <w:t>PIE 020A  Pie almacenador de energía de adulto, de impacto bajo</w:t>
            </w:r>
          </w:p>
        </w:tc>
        <w:tc>
          <w:tcPr>
            <w:tcW w:w="1076" w:type="dxa"/>
          </w:tcPr>
          <w:p w14:paraId="099C9BC9" w14:textId="77777777" w:rsidR="0043707E" w:rsidRDefault="0000125D">
            <w:pPr>
              <w:spacing w:after="128" w:line="264" w:lineRule="auto"/>
              <w:rPr>
                <w:sz w:val="15"/>
                <w:szCs w:val="15"/>
              </w:rPr>
            </w:pPr>
            <w:r>
              <w:rPr>
                <w:sz w:val="15"/>
                <w:szCs w:val="15"/>
              </w:rPr>
              <w:t>COMP2</w:t>
            </w:r>
          </w:p>
        </w:tc>
        <w:tc>
          <w:tcPr>
            <w:tcW w:w="1063" w:type="dxa"/>
          </w:tcPr>
          <w:p w14:paraId="58112444" w14:textId="77777777" w:rsidR="0043707E" w:rsidRDefault="0000125D">
            <w:pPr>
              <w:spacing w:after="128" w:line="264" w:lineRule="auto"/>
              <w:rPr>
                <w:sz w:val="15"/>
                <w:szCs w:val="15"/>
              </w:rPr>
            </w:pPr>
            <w:r>
              <w:rPr>
                <w:sz w:val="15"/>
                <w:szCs w:val="15"/>
              </w:rPr>
              <w:t>24</w:t>
            </w:r>
          </w:p>
        </w:tc>
        <w:tc>
          <w:tcPr>
            <w:tcW w:w="1067" w:type="dxa"/>
          </w:tcPr>
          <w:p w14:paraId="24A93207" w14:textId="77777777" w:rsidR="0043707E" w:rsidRDefault="0000125D">
            <w:pPr>
              <w:spacing w:after="128" w:line="264" w:lineRule="auto"/>
              <w:rPr>
                <w:sz w:val="15"/>
                <w:szCs w:val="15"/>
              </w:rPr>
            </w:pPr>
            <w:r>
              <w:rPr>
                <w:sz w:val="15"/>
                <w:szCs w:val="15"/>
              </w:rPr>
              <w:t>721,26 €</w:t>
            </w:r>
          </w:p>
        </w:tc>
      </w:tr>
      <w:tr w:rsidR="0043707E" w14:paraId="50ADF38E" w14:textId="77777777">
        <w:trPr>
          <w:trHeight w:val="600"/>
        </w:trPr>
        <w:tc>
          <w:tcPr>
            <w:tcW w:w="1802" w:type="dxa"/>
            <w:vMerge/>
          </w:tcPr>
          <w:p w14:paraId="7A62B294" w14:textId="77777777" w:rsidR="0043707E" w:rsidRDefault="0043707E">
            <w:pPr>
              <w:spacing w:after="128" w:line="264" w:lineRule="auto"/>
              <w:rPr>
                <w:sz w:val="15"/>
                <w:szCs w:val="15"/>
              </w:rPr>
            </w:pPr>
          </w:p>
        </w:tc>
        <w:tc>
          <w:tcPr>
            <w:tcW w:w="4634" w:type="dxa"/>
          </w:tcPr>
          <w:p w14:paraId="3769E109" w14:textId="77777777" w:rsidR="0043707E" w:rsidRDefault="0000125D">
            <w:pPr>
              <w:spacing w:after="128" w:line="264" w:lineRule="auto"/>
              <w:rPr>
                <w:sz w:val="15"/>
                <w:szCs w:val="15"/>
              </w:rPr>
            </w:pPr>
            <w:r>
              <w:rPr>
                <w:sz w:val="15"/>
                <w:szCs w:val="15"/>
              </w:rPr>
              <w:t>PIE 020B  Pie almacenador de energía de adulto, de impacto moderado</w:t>
            </w:r>
          </w:p>
        </w:tc>
        <w:tc>
          <w:tcPr>
            <w:tcW w:w="1076" w:type="dxa"/>
          </w:tcPr>
          <w:p w14:paraId="73EAE71D" w14:textId="77777777" w:rsidR="0043707E" w:rsidRDefault="0000125D">
            <w:pPr>
              <w:spacing w:after="128" w:line="264" w:lineRule="auto"/>
              <w:rPr>
                <w:sz w:val="15"/>
                <w:szCs w:val="15"/>
              </w:rPr>
            </w:pPr>
            <w:r>
              <w:rPr>
                <w:sz w:val="15"/>
                <w:szCs w:val="15"/>
              </w:rPr>
              <w:t>COMP2</w:t>
            </w:r>
          </w:p>
        </w:tc>
        <w:tc>
          <w:tcPr>
            <w:tcW w:w="1063" w:type="dxa"/>
          </w:tcPr>
          <w:p w14:paraId="15B1435E" w14:textId="77777777" w:rsidR="0043707E" w:rsidRDefault="0000125D">
            <w:pPr>
              <w:spacing w:after="128" w:line="264" w:lineRule="auto"/>
              <w:rPr>
                <w:sz w:val="15"/>
                <w:szCs w:val="15"/>
              </w:rPr>
            </w:pPr>
            <w:r>
              <w:rPr>
                <w:sz w:val="15"/>
                <w:szCs w:val="15"/>
              </w:rPr>
              <w:t>24</w:t>
            </w:r>
          </w:p>
        </w:tc>
        <w:tc>
          <w:tcPr>
            <w:tcW w:w="1067" w:type="dxa"/>
          </w:tcPr>
          <w:p w14:paraId="4C721C21" w14:textId="77777777" w:rsidR="0043707E" w:rsidRDefault="0000125D">
            <w:pPr>
              <w:spacing w:after="128" w:line="264" w:lineRule="auto"/>
              <w:rPr>
                <w:sz w:val="15"/>
                <w:szCs w:val="15"/>
              </w:rPr>
            </w:pPr>
            <w:r>
              <w:rPr>
                <w:sz w:val="15"/>
                <w:szCs w:val="15"/>
              </w:rPr>
              <w:t>1.294,08 €</w:t>
            </w:r>
          </w:p>
        </w:tc>
      </w:tr>
      <w:tr w:rsidR="0043707E" w14:paraId="2FB1B325" w14:textId="77777777">
        <w:trPr>
          <w:trHeight w:val="300"/>
        </w:trPr>
        <w:tc>
          <w:tcPr>
            <w:tcW w:w="1802" w:type="dxa"/>
            <w:vMerge/>
          </w:tcPr>
          <w:p w14:paraId="3C65790F" w14:textId="77777777" w:rsidR="0043707E" w:rsidRDefault="0043707E">
            <w:pPr>
              <w:spacing w:after="128" w:line="264" w:lineRule="auto"/>
              <w:rPr>
                <w:sz w:val="15"/>
                <w:szCs w:val="15"/>
              </w:rPr>
            </w:pPr>
          </w:p>
        </w:tc>
        <w:tc>
          <w:tcPr>
            <w:tcW w:w="4634" w:type="dxa"/>
          </w:tcPr>
          <w:p w14:paraId="1BE21290" w14:textId="77777777" w:rsidR="0043707E" w:rsidRDefault="0000125D">
            <w:pPr>
              <w:spacing w:after="128" w:line="264" w:lineRule="auto"/>
              <w:rPr>
                <w:sz w:val="15"/>
                <w:szCs w:val="15"/>
              </w:rPr>
            </w:pPr>
            <w:r>
              <w:rPr>
                <w:sz w:val="15"/>
                <w:szCs w:val="15"/>
              </w:rPr>
              <w:t>PIE 020C  Pie almacenador de energía de adulto, de impacto alto</w:t>
            </w:r>
          </w:p>
        </w:tc>
        <w:tc>
          <w:tcPr>
            <w:tcW w:w="1076" w:type="dxa"/>
          </w:tcPr>
          <w:p w14:paraId="4AEED72F" w14:textId="77777777" w:rsidR="0043707E" w:rsidRDefault="0000125D">
            <w:pPr>
              <w:spacing w:after="128" w:line="264" w:lineRule="auto"/>
              <w:rPr>
                <w:sz w:val="15"/>
                <w:szCs w:val="15"/>
              </w:rPr>
            </w:pPr>
            <w:r>
              <w:rPr>
                <w:sz w:val="15"/>
                <w:szCs w:val="15"/>
              </w:rPr>
              <w:t>COMP2</w:t>
            </w:r>
          </w:p>
        </w:tc>
        <w:tc>
          <w:tcPr>
            <w:tcW w:w="1063" w:type="dxa"/>
          </w:tcPr>
          <w:p w14:paraId="47C1FABE" w14:textId="77777777" w:rsidR="0043707E" w:rsidRDefault="0000125D">
            <w:pPr>
              <w:spacing w:after="128" w:line="264" w:lineRule="auto"/>
              <w:rPr>
                <w:sz w:val="15"/>
                <w:szCs w:val="15"/>
              </w:rPr>
            </w:pPr>
            <w:r>
              <w:rPr>
                <w:sz w:val="15"/>
                <w:szCs w:val="15"/>
              </w:rPr>
              <w:t>24</w:t>
            </w:r>
          </w:p>
        </w:tc>
        <w:tc>
          <w:tcPr>
            <w:tcW w:w="1067" w:type="dxa"/>
          </w:tcPr>
          <w:p w14:paraId="77BD2E9A" w14:textId="77777777" w:rsidR="0043707E" w:rsidRDefault="0000125D">
            <w:pPr>
              <w:spacing w:after="128" w:line="264" w:lineRule="auto"/>
              <w:rPr>
                <w:sz w:val="15"/>
                <w:szCs w:val="15"/>
              </w:rPr>
            </w:pPr>
            <w:r>
              <w:rPr>
                <w:sz w:val="15"/>
                <w:szCs w:val="15"/>
              </w:rPr>
              <w:t>2.204,74 €</w:t>
            </w:r>
          </w:p>
        </w:tc>
      </w:tr>
      <w:tr w:rsidR="0043707E" w14:paraId="7C4A3689" w14:textId="77777777">
        <w:trPr>
          <w:trHeight w:val="300"/>
        </w:trPr>
        <w:tc>
          <w:tcPr>
            <w:tcW w:w="1802" w:type="dxa"/>
            <w:vMerge/>
          </w:tcPr>
          <w:p w14:paraId="4F326D2E" w14:textId="77777777" w:rsidR="0043707E" w:rsidRDefault="0043707E">
            <w:pPr>
              <w:spacing w:after="128" w:line="264" w:lineRule="auto"/>
              <w:rPr>
                <w:sz w:val="15"/>
                <w:szCs w:val="15"/>
              </w:rPr>
            </w:pPr>
          </w:p>
        </w:tc>
        <w:tc>
          <w:tcPr>
            <w:tcW w:w="4634" w:type="dxa"/>
          </w:tcPr>
          <w:p w14:paraId="5C935646" w14:textId="77777777" w:rsidR="0043707E" w:rsidRDefault="0000125D">
            <w:pPr>
              <w:spacing w:after="128" w:line="264" w:lineRule="auto"/>
              <w:rPr>
                <w:sz w:val="15"/>
                <w:szCs w:val="15"/>
              </w:rPr>
            </w:pPr>
            <w:r>
              <w:rPr>
                <w:sz w:val="15"/>
                <w:szCs w:val="15"/>
              </w:rPr>
              <w:t>PIE 020D  Pie almacenador de energía pediátrico, de impacto bajo</w:t>
            </w:r>
          </w:p>
        </w:tc>
        <w:tc>
          <w:tcPr>
            <w:tcW w:w="1076" w:type="dxa"/>
          </w:tcPr>
          <w:p w14:paraId="1B61B018" w14:textId="77777777" w:rsidR="0043707E" w:rsidRDefault="0000125D">
            <w:pPr>
              <w:spacing w:after="128" w:line="264" w:lineRule="auto"/>
              <w:rPr>
                <w:sz w:val="15"/>
                <w:szCs w:val="15"/>
              </w:rPr>
            </w:pPr>
            <w:r>
              <w:rPr>
                <w:sz w:val="15"/>
                <w:szCs w:val="15"/>
              </w:rPr>
              <w:t>COMP2</w:t>
            </w:r>
          </w:p>
        </w:tc>
        <w:tc>
          <w:tcPr>
            <w:tcW w:w="1063" w:type="dxa"/>
          </w:tcPr>
          <w:p w14:paraId="0DAD5B71" w14:textId="77777777" w:rsidR="0043707E" w:rsidRDefault="0000125D">
            <w:pPr>
              <w:spacing w:after="128" w:line="264" w:lineRule="auto"/>
              <w:rPr>
                <w:sz w:val="15"/>
                <w:szCs w:val="15"/>
              </w:rPr>
            </w:pPr>
            <w:r>
              <w:rPr>
                <w:sz w:val="15"/>
                <w:szCs w:val="15"/>
              </w:rPr>
              <w:t>24</w:t>
            </w:r>
          </w:p>
        </w:tc>
        <w:tc>
          <w:tcPr>
            <w:tcW w:w="1067" w:type="dxa"/>
          </w:tcPr>
          <w:p w14:paraId="4E99C5E8" w14:textId="77777777" w:rsidR="0043707E" w:rsidRDefault="0000125D">
            <w:pPr>
              <w:spacing w:after="128" w:line="264" w:lineRule="auto"/>
              <w:rPr>
                <w:sz w:val="15"/>
                <w:szCs w:val="15"/>
              </w:rPr>
            </w:pPr>
            <w:r>
              <w:rPr>
                <w:sz w:val="15"/>
                <w:szCs w:val="15"/>
              </w:rPr>
              <w:t>1.122,14 €</w:t>
            </w:r>
          </w:p>
        </w:tc>
      </w:tr>
      <w:tr w:rsidR="0043707E" w14:paraId="641CF8EE" w14:textId="77777777">
        <w:trPr>
          <w:trHeight w:val="600"/>
        </w:trPr>
        <w:tc>
          <w:tcPr>
            <w:tcW w:w="1802" w:type="dxa"/>
            <w:vMerge/>
          </w:tcPr>
          <w:p w14:paraId="461B1D21" w14:textId="77777777" w:rsidR="0043707E" w:rsidRDefault="0043707E">
            <w:pPr>
              <w:spacing w:after="128" w:line="264" w:lineRule="auto"/>
              <w:rPr>
                <w:sz w:val="15"/>
                <w:szCs w:val="15"/>
              </w:rPr>
            </w:pPr>
          </w:p>
        </w:tc>
        <w:tc>
          <w:tcPr>
            <w:tcW w:w="4634" w:type="dxa"/>
          </w:tcPr>
          <w:p w14:paraId="19396278" w14:textId="77777777" w:rsidR="0043707E" w:rsidRDefault="0000125D">
            <w:pPr>
              <w:spacing w:after="128" w:line="264" w:lineRule="auto"/>
              <w:rPr>
                <w:sz w:val="15"/>
                <w:szCs w:val="15"/>
              </w:rPr>
            </w:pPr>
            <w:r>
              <w:rPr>
                <w:sz w:val="15"/>
                <w:szCs w:val="15"/>
              </w:rPr>
              <w:t>PIE 020E  Pie almacenador de energía pediátrico, de impacto moderado</w:t>
            </w:r>
          </w:p>
        </w:tc>
        <w:tc>
          <w:tcPr>
            <w:tcW w:w="1076" w:type="dxa"/>
          </w:tcPr>
          <w:p w14:paraId="49834326" w14:textId="77777777" w:rsidR="0043707E" w:rsidRDefault="0000125D">
            <w:pPr>
              <w:spacing w:after="128" w:line="264" w:lineRule="auto"/>
              <w:rPr>
                <w:sz w:val="15"/>
                <w:szCs w:val="15"/>
              </w:rPr>
            </w:pPr>
            <w:r>
              <w:rPr>
                <w:sz w:val="15"/>
                <w:szCs w:val="15"/>
              </w:rPr>
              <w:t>COMP2</w:t>
            </w:r>
          </w:p>
        </w:tc>
        <w:tc>
          <w:tcPr>
            <w:tcW w:w="1063" w:type="dxa"/>
          </w:tcPr>
          <w:p w14:paraId="4BB3F36D" w14:textId="77777777" w:rsidR="0043707E" w:rsidRDefault="0000125D">
            <w:pPr>
              <w:spacing w:after="128" w:line="264" w:lineRule="auto"/>
              <w:rPr>
                <w:sz w:val="15"/>
                <w:szCs w:val="15"/>
              </w:rPr>
            </w:pPr>
            <w:r>
              <w:rPr>
                <w:sz w:val="15"/>
                <w:szCs w:val="15"/>
              </w:rPr>
              <w:t>24</w:t>
            </w:r>
          </w:p>
        </w:tc>
        <w:tc>
          <w:tcPr>
            <w:tcW w:w="1067" w:type="dxa"/>
          </w:tcPr>
          <w:p w14:paraId="518E88A5" w14:textId="77777777" w:rsidR="0043707E" w:rsidRDefault="0000125D">
            <w:pPr>
              <w:spacing w:after="128" w:line="264" w:lineRule="auto"/>
              <w:rPr>
                <w:sz w:val="15"/>
                <w:szCs w:val="15"/>
              </w:rPr>
            </w:pPr>
            <w:r>
              <w:rPr>
                <w:sz w:val="15"/>
                <w:szCs w:val="15"/>
              </w:rPr>
              <w:t>1.223,41 €</w:t>
            </w:r>
          </w:p>
        </w:tc>
      </w:tr>
      <w:tr w:rsidR="0043707E" w14:paraId="690D98E8" w14:textId="77777777">
        <w:trPr>
          <w:trHeight w:val="600"/>
        </w:trPr>
        <w:tc>
          <w:tcPr>
            <w:tcW w:w="1802" w:type="dxa"/>
            <w:vMerge/>
          </w:tcPr>
          <w:p w14:paraId="4686BE3E" w14:textId="77777777" w:rsidR="0043707E" w:rsidRDefault="0043707E">
            <w:pPr>
              <w:spacing w:after="128" w:line="264" w:lineRule="auto"/>
              <w:rPr>
                <w:sz w:val="15"/>
                <w:szCs w:val="15"/>
              </w:rPr>
            </w:pPr>
          </w:p>
        </w:tc>
        <w:tc>
          <w:tcPr>
            <w:tcW w:w="4634" w:type="dxa"/>
          </w:tcPr>
          <w:p w14:paraId="3A3D2D10" w14:textId="77777777" w:rsidR="0043707E" w:rsidRDefault="0000125D">
            <w:pPr>
              <w:spacing w:after="128" w:line="264" w:lineRule="auto"/>
              <w:rPr>
                <w:sz w:val="15"/>
                <w:szCs w:val="15"/>
              </w:rPr>
            </w:pPr>
            <w:r>
              <w:rPr>
                <w:sz w:val="15"/>
                <w:szCs w:val="15"/>
              </w:rPr>
              <w:t>PIE 020F  Pie almacenador de energía pediátrico, de impacto alto (especial prescripción)</w:t>
            </w:r>
          </w:p>
        </w:tc>
        <w:tc>
          <w:tcPr>
            <w:tcW w:w="1076" w:type="dxa"/>
          </w:tcPr>
          <w:p w14:paraId="57F67ECD" w14:textId="77777777" w:rsidR="0043707E" w:rsidRDefault="0000125D">
            <w:pPr>
              <w:spacing w:after="128" w:line="264" w:lineRule="auto"/>
              <w:rPr>
                <w:sz w:val="15"/>
                <w:szCs w:val="15"/>
              </w:rPr>
            </w:pPr>
            <w:r>
              <w:rPr>
                <w:sz w:val="15"/>
                <w:szCs w:val="15"/>
              </w:rPr>
              <w:t>COMP2</w:t>
            </w:r>
          </w:p>
        </w:tc>
        <w:tc>
          <w:tcPr>
            <w:tcW w:w="1063" w:type="dxa"/>
          </w:tcPr>
          <w:p w14:paraId="266B5CF6" w14:textId="77777777" w:rsidR="0043707E" w:rsidRDefault="0000125D">
            <w:pPr>
              <w:spacing w:after="128" w:line="264" w:lineRule="auto"/>
              <w:rPr>
                <w:sz w:val="15"/>
                <w:szCs w:val="15"/>
              </w:rPr>
            </w:pPr>
            <w:r>
              <w:rPr>
                <w:sz w:val="15"/>
                <w:szCs w:val="15"/>
              </w:rPr>
              <w:t>24</w:t>
            </w:r>
          </w:p>
        </w:tc>
        <w:tc>
          <w:tcPr>
            <w:tcW w:w="1067" w:type="dxa"/>
          </w:tcPr>
          <w:p w14:paraId="7FD9FEB6" w14:textId="77777777" w:rsidR="0043707E" w:rsidRDefault="0000125D">
            <w:pPr>
              <w:spacing w:after="128" w:line="264" w:lineRule="auto"/>
              <w:rPr>
                <w:sz w:val="15"/>
                <w:szCs w:val="15"/>
              </w:rPr>
            </w:pPr>
            <w:r>
              <w:rPr>
                <w:sz w:val="15"/>
                <w:szCs w:val="15"/>
              </w:rPr>
              <w:t>1.438,69 €</w:t>
            </w:r>
          </w:p>
        </w:tc>
      </w:tr>
      <w:tr w:rsidR="0043707E" w14:paraId="2B0D2300" w14:textId="77777777">
        <w:trPr>
          <w:trHeight w:val="300"/>
        </w:trPr>
        <w:tc>
          <w:tcPr>
            <w:tcW w:w="1802" w:type="dxa"/>
            <w:vMerge/>
          </w:tcPr>
          <w:p w14:paraId="49AFE1CF" w14:textId="77777777" w:rsidR="0043707E" w:rsidRDefault="0043707E">
            <w:pPr>
              <w:spacing w:after="128" w:line="264" w:lineRule="auto"/>
              <w:rPr>
                <w:sz w:val="15"/>
                <w:szCs w:val="15"/>
              </w:rPr>
            </w:pPr>
          </w:p>
        </w:tc>
        <w:tc>
          <w:tcPr>
            <w:tcW w:w="4634" w:type="dxa"/>
          </w:tcPr>
          <w:p w14:paraId="7B76A0C1" w14:textId="77777777" w:rsidR="0043707E" w:rsidRDefault="0000125D">
            <w:pPr>
              <w:spacing w:after="128" w:line="264" w:lineRule="auto"/>
              <w:rPr>
                <w:sz w:val="15"/>
                <w:szCs w:val="15"/>
              </w:rPr>
            </w:pPr>
            <w:r>
              <w:rPr>
                <w:sz w:val="15"/>
                <w:szCs w:val="15"/>
              </w:rPr>
              <w:t>PIE 020G  Pie almacenador de energía regulable en altura</w:t>
            </w:r>
          </w:p>
        </w:tc>
        <w:tc>
          <w:tcPr>
            <w:tcW w:w="1076" w:type="dxa"/>
          </w:tcPr>
          <w:p w14:paraId="11021529" w14:textId="77777777" w:rsidR="0043707E" w:rsidRDefault="0000125D">
            <w:pPr>
              <w:spacing w:after="128" w:line="264" w:lineRule="auto"/>
              <w:rPr>
                <w:sz w:val="15"/>
                <w:szCs w:val="15"/>
              </w:rPr>
            </w:pPr>
            <w:r>
              <w:rPr>
                <w:sz w:val="15"/>
                <w:szCs w:val="15"/>
              </w:rPr>
              <w:t>COMP2</w:t>
            </w:r>
          </w:p>
        </w:tc>
        <w:tc>
          <w:tcPr>
            <w:tcW w:w="1063" w:type="dxa"/>
          </w:tcPr>
          <w:p w14:paraId="17F281EA" w14:textId="77777777" w:rsidR="0043707E" w:rsidRDefault="0000125D">
            <w:pPr>
              <w:spacing w:after="128" w:line="264" w:lineRule="auto"/>
              <w:rPr>
                <w:sz w:val="15"/>
                <w:szCs w:val="15"/>
              </w:rPr>
            </w:pPr>
            <w:r>
              <w:rPr>
                <w:sz w:val="15"/>
                <w:szCs w:val="15"/>
              </w:rPr>
              <w:t>24</w:t>
            </w:r>
          </w:p>
        </w:tc>
        <w:tc>
          <w:tcPr>
            <w:tcW w:w="1067" w:type="dxa"/>
          </w:tcPr>
          <w:p w14:paraId="4D6EB471" w14:textId="77777777" w:rsidR="0043707E" w:rsidRDefault="0000125D">
            <w:pPr>
              <w:spacing w:after="128" w:line="264" w:lineRule="auto"/>
              <w:rPr>
                <w:sz w:val="15"/>
                <w:szCs w:val="15"/>
              </w:rPr>
            </w:pPr>
            <w:r>
              <w:rPr>
                <w:sz w:val="15"/>
                <w:szCs w:val="15"/>
              </w:rPr>
              <w:t>2.495,30 €</w:t>
            </w:r>
          </w:p>
        </w:tc>
      </w:tr>
      <w:tr w:rsidR="0043707E" w14:paraId="205975FF" w14:textId="77777777">
        <w:trPr>
          <w:trHeight w:hRule="exact" w:val="300"/>
        </w:trPr>
        <w:tc>
          <w:tcPr>
            <w:tcW w:w="1802" w:type="dxa"/>
            <w:tcBorders>
              <w:left w:val="nil"/>
              <w:bottom w:val="nil"/>
              <w:right w:val="nil"/>
            </w:tcBorders>
          </w:tcPr>
          <w:p w14:paraId="32048992" w14:textId="77777777" w:rsidR="0043707E" w:rsidRDefault="0043707E">
            <w:pPr>
              <w:spacing w:after="128" w:line="264" w:lineRule="auto"/>
              <w:rPr>
                <w:sz w:val="15"/>
                <w:szCs w:val="15"/>
              </w:rPr>
            </w:pPr>
          </w:p>
        </w:tc>
        <w:tc>
          <w:tcPr>
            <w:tcW w:w="4634" w:type="dxa"/>
            <w:tcBorders>
              <w:left w:val="nil"/>
              <w:bottom w:val="nil"/>
              <w:right w:val="nil"/>
            </w:tcBorders>
          </w:tcPr>
          <w:p w14:paraId="731E8652" w14:textId="77777777" w:rsidR="0043707E" w:rsidRDefault="0043707E">
            <w:pPr>
              <w:spacing w:after="128" w:line="264" w:lineRule="auto"/>
              <w:rPr>
                <w:sz w:val="15"/>
                <w:szCs w:val="15"/>
              </w:rPr>
            </w:pPr>
          </w:p>
        </w:tc>
        <w:tc>
          <w:tcPr>
            <w:tcW w:w="1076" w:type="dxa"/>
            <w:tcBorders>
              <w:left w:val="nil"/>
              <w:bottom w:val="nil"/>
              <w:right w:val="nil"/>
            </w:tcBorders>
          </w:tcPr>
          <w:p w14:paraId="7513E149" w14:textId="77777777" w:rsidR="0043707E" w:rsidRDefault="0043707E">
            <w:pPr>
              <w:spacing w:after="128" w:line="264" w:lineRule="auto"/>
              <w:rPr>
                <w:sz w:val="15"/>
                <w:szCs w:val="15"/>
              </w:rPr>
            </w:pPr>
          </w:p>
        </w:tc>
        <w:tc>
          <w:tcPr>
            <w:tcW w:w="1063" w:type="dxa"/>
            <w:tcBorders>
              <w:left w:val="nil"/>
              <w:bottom w:val="nil"/>
              <w:right w:val="nil"/>
            </w:tcBorders>
          </w:tcPr>
          <w:p w14:paraId="16B6A422" w14:textId="77777777" w:rsidR="0043707E" w:rsidRDefault="0043707E">
            <w:pPr>
              <w:spacing w:after="128" w:line="264" w:lineRule="auto"/>
              <w:rPr>
                <w:sz w:val="15"/>
                <w:szCs w:val="15"/>
              </w:rPr>
            </w:pPr>
          </w:p>
        </w:tc>
        <w:tc>
          <w:tcPr>
            <w:tcW w:w="1067" w:type="dxa"/>
            <w:tcBorders>
              <w:left w:val="nil"/>
              <w:bottom w:val="nil"/>
              <w:right w:val="nil"/>
            </w:tcBorders>
          </w:tcPr>
          <w:p w14:paraId="77C37481" w14:textId="77777777" w:rsidR="0043707E" w:rsidRDefault="0043707E">
            <w:pPr>
              <w:spacing w:after="128" w:line="264" w:lineRule="auto"/>
              <w:rPr>
                <w:sz w:val="15"/>
                <w:szCs w:val="15"/>
              </w:rPr>
            </w:pPr>
          </w:p>
        </w:tc>
      </w:tr>
      <w:tr w:rsidR="0043707E" w14:paraId="48D8DC66" w14:textId="77777777">
        <w:trPr>
          <w:trHeight w:val="315"/>
        </w:trPr>
        <w:tc>
          <w:tcPr>
            <w:tcW w:w="1802" w:type="dxa"/>
            <w:tcBorders>
              <w:top w:val="nil"/>
              <w:left w:val="nil"/>
              <w:bottom w:val="nil"/>
              <w:right w:val="nil"/>
            </w:tcBorders>
          </w:tcPr>
          <w:p w14:paraId="2310784D"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49E3F272" w14:textId="77777777" w:rsidR="0043707E" w:rsidRDefault="0000125D">
            <w:pPr>
              <w:spacing w:after="128" w:line="264" w:lineRule="auto"/>
              <w:rPr>
                <w:b/>
                <w:bCs/>
                <w:i/>
                <w:iCs/>
                <w:sz w:val="15"/>
                <w:szCs w:val="15"/>
              </w:rPr>
            </w:pPr>
            <w:r>
              <w:rPr>
                <w:b/>
                <w:bCs/>
                <w:i/>
                <w:iCs/>
                <w:sz w:val="15"/>
                <w:szCs w:val="15"/>
              </w:rPr>
              <w:t>Subgrupo:  06 24 30  Rotadores</w:t>
            </w:r>
          </w:p>
        </w:tc>
      </w:tr>
      <w:tr w:rsidR="0043707E" w14:paraId="533C6A63" w14:textId="77777777">
        <w:trPr>
          <w:trHeight w:val="315"/>
        </w:trPr>
        <w:tc>
          <w:tcPr>
            <w:tcW w:w="1802" w:type="dxa"/>
            <w:tcBorders>
              <w:top w:val="nil"/>
              <w:left w:val="nil"/>
              <w:bottom w:val="nil"/>
              <w:right w:val="nil"/>
            </w:tcBorders>
          </w:tcPr>
          <w:p w14:paraId="428C1EDB"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14887D52" w14:textId="3AAA4A50" w:rsidR="0043707E" w:rsidRDefault="0000125D">
            <w:pPr>
              <w:spacing w:after="128" w:line="264" w:lineRule="auto"/>
              <w:rPr>
                <w:b/>
                <w:bCs/>
                <w:i/>
                <w:iCs/>
                <w:sz w:val="15"/>
                <w:szCs w:val="15"/>
              </w:rPr>
            </w:pPr>
            <w:r>
              <w:rPr>
                <w:b/>
                <w:bCs/>
                <w:i/>
                <w:iCs/>
                <w:sz w:val="15"/>
                <w:szCs w:val="15"/>
              </w:rPr>
              <w:t>Aportación persona usuaria:  0 euros</w:t>
            </w:r>
          </w:p>
        </w:tc>
      </w:tr>
      <w:tr w:rsidR="0043707E" w14:paraId="22998D62" w14:textId="77777777">
        <w:trPr>
          <w:trHeight w:hRule="exact" w:val="300"/>
        </w:trPr>
        <w:tc>
          <w:tcPr>
            <w:tcW w:w="1802" w:type="dxa"/>
            <w:tcBorders>
              <w:top w:val="nil"/>
              <w:left w:val="nil"/>
              <w:right w:val="nil"/>
            </w:tcBorders>
          </w:tcPr>
          <w:p w14:paraId="4FCA2943" w14:textId="77777777" w:rsidR="0043707E" w:rsidRDefault="0043707E">
            <w:pPr>
              <w:spacing w:after="128" w:line="264" w:lineRule="auto"/>
              <w:rPr>
                <w:b/>
                <w:bCs/>
                <w:i/>
                <w:iCs/>
                <w:sz w:val="15"/>
                <w:szCs w:val="15"/>
              </w:rPr>
            </w:pPr>
          </w:p>
        </w:tc>
        <w:tc>
          <w:tcPr>
            <w:tcW w:w="4634" w:type="dxa"/>
            <w:tcBorders>
              <w:top w:val="nil"/>
              <w:left w:val="nil"/>
              <w:right w:val="nil"/>
            </w:tcBorders>
          </w:tcPr>
          <w:p w14:paraId="199DCC41" w14:textId="77777777" w:rsidR="0043707E" w:rsidRDefault="0043707E">
            <w:pPr>
              <w:spacing w:after="128" w:line="264" w:lineRule="auto"/>
              <w:rPr>
                <w:sz w:val="15"/>
                <w:szCs w:val="15"/>
              </w:rPr>
            </w:pPr>
          </w:p>
        </w:tc>
        <w:tc>
          <w:tcPr>
            <w:tcW w:w="1076" w:type="dxa"/>
            <w:tcBorders>
              <w:top w:val="nil"/>
              <w:left w:val="nil"/>
              <w:right w:val="nil"/>
            </w:tcBorders>
          </w:tcPr>
          <w:p w14:paraId="55B19614" w14:textId="77777777" w:rsidR="0043707E" w:rsidRDefault="0043707E">
            <w:pPr>
              <w:spacing w:after="128" w:line="264" w:lineRule="auto"/>
              <w:rPr>
                <w:sz w:val="15"/>
                <w:szCs w:val="15"/>
              </w:rPr>
            </w:pPr>
          </w:p>
        </w:tc>
        <w:tc>
          <w:tcPr>
            <w:tcW w:w="1063" w:type="dxa"/>
            <w:tcBorders>
              <w:top w:val="nil"/>
              <w:left w:val="nil"/>
              <w:right w:val="nil"/>
            </w:tcBorders>
          </w:tcPr>
          <w:p w14:paraId="18D76D83" w14:textId="77777777" w:rsidR="0043707E" w:rsidRDefault="0043707E">
            <w:pPr>
              <w:spacing w:after="128" w:line="264" w:lineRule="auto"/>
              <w:rPr>
                <w:sz w:val="15"/>
                <w:szCs w:val="15"/>
              </w:rPr>
            </w:pPr>
          </w:p>
        </w:tc>
        <w:tc>
          <w:tcPr>
            <w:tcW w:w="1067" w:type="dxa"/>
            <w:tcBorders>
              <w:top w:val="nil"/>
              <w:left w:val="nil"/>
              <w:right w:val="nil"/>
            </w:tcBorders>
          </w:tcPr>
          <w:p w14:paraId="1B90F1D1" w14:textId="77777777" w:rsidR="0043707E" w:rsidRDefault="0043707E">
            <w:pPr>
              <w:spacing w:after="128" w:line="264" w:lineRule="auto"/>
              <w:rPr>
                <w:sz w:val="15"/>
                <w:szCs w:val="15"/>
              </w:rPr>
            </w:pPr>
          </w:p>
        </w:tc>
      </w:tr>
      <w:tr w:rsidR="0043707E" w14:paraId="47735A5C" w14:textId="77777777">
        <w:trPr>
          <w:trHeight w:val="900"/>
        </w:trPr>
        <w:tc>
          <w:tcPr>
            <w:tcW w:w="1802" w:type="dxa"/>
          </w:tcPr>
          <w:p w14:paraId="77D1B3C0"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42E9D412"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1F79922E" w14:textId="77777777" w:rsidR="0043707E" w:rsidRDefault="0000125D">
            <w:pPr>
              <w:spacing w:after="128" w:line="264" w:lineRule="auto"/>
              <w:rPr>
                <w:b/>
                <w:bCs/>
                <w:sz w:val="15"/>
                <w:szCs w:val="15"/>
              </w:rPr>
            </w:pPr>
            <w:r>
              <w:rPr>
                <w:b/>
                <w:bCs/>
                <w:sz w:val="15"/>
                <w:szCs w:val="15"/>
              </w:rPr>
              <w:t>Elaboración</w:t>
            </w:r>
          </w:p>
        </w:tc>
        <w:tc>
          <w:tcPr>
            <w:tcW w:w="1063" w:type="dxa"/>
          </w:tcPr>
          <w:p w14:paraId="15E9A7CF" w14:textId="77777777" w:rsidR="0043707E" w:rsidRDefault="0000125D">
            <w:pPr>
              <w:spacing w:after="128" w:line="264" w:lineRule="auto"/>
              <w:rPr>
                <w:b/>
                <w:bCs/>
                <w:sz w:val="15"/>
                <w:szCs w:val="15"/>
              </w:rPr>
            </w:pPr>
            <w:r>
              <w:rPr>
                <w:b/>
                <w:bCs/>
                <w:sz w:val="15"/>
                <w:szCs w:val="15"/>
              </w:rPr>
              <w:t>Vida media (Meses)</w:t>
            </w:r>
          </w:p>
        </w:tc>
        <w:tc>
          <w:tcPr>
            <w:tcW w:w="1067" w:type="dxa"/>
          </w:tcPr>
          <w:p w14:paraId="3FD77369" w14:textId="77777777" w:rsidR="0043707E" w:rsidRDefault="0000125D">
            <w:pPr>
              <w:spacing w:after="128" w:line="264" w:lineRule="auto"/>
              <w:rPr>
                <w:b/>
                <w:bCs/>
                <w:sz w:val="15"/>
                <w:szCs w:val="15"/>
              </w:rPr>
            </w:pPr>
            <w:r>
              <w:rPr>
                <w:b/>
                <w:bCs/>
                <w:sz w:val="15"/>
                <w:szCs w:val="15"/>
              </w:rPr>
              <w:t>IMF</w:t>
            </w:r>
          </w:p>
        </w:tc>
      </w:tr>
      <w:tr w:rsidR="0043707E" w14:paraId="2CB99773" w14:textId="77777777">
        <w:trPr>
          <w:trHeight w:val="300"/>
        </w:trPr>
        <w:tc>
          <w:tcPr>
            <w:tcW w:w="1802" w:type="dxa"/>
          </w:tcPr>
          <w:p w14:paraId="2F5E65BF" w14:textId="77777777" w:rsidR="0043707E" w:rsidRDefault="0000125D">
            <w:pPr>
              <w:spacing w:after="128" w:line="264" w:lineRule="auto"/>
              <w:rPr>
                <w:sz w:val="15"/>
                <w:szCs w:val="15"/>
              </w:rPr>
            </w:pPr>
            <w:r>
              <w:rPr>
                <w:sz w:val="15"/>
                <w:szCs w:val="15"/>
              </w:rPr>
              <w:t>PIO 000  Rotador</w:t>
            </w:r>
          </w:p>
        </w:tc>
        <w:tc>
          <w:tcPr>
            <w:tcW w:w="4634" w:type="dxa"/>
          </w:tcPr>
          <w:p w14:paraId="5372208F" w14:textId="77777777" w:rsidR="0043707E" w:rsidRDefault="0000125D">
            <w:pPr>
              <w:spacing w:after="128" w:line="264" w:lineRule="auto"/>
              <w:rPr>
                <w:sz w:val="15"/>
                <w:szCs w:val="15"/>
              </w:rPr>
            </w:pPr>
            <w:r>
              <w:rPr>
                <w:sz w:val="15"/>
                <w:szCs w:val="15"/>
              </w:rPr>
              <w:t>PIO 000A  Rotador para prótesis transfemorales</w:t>
            </w:r>
          </w:p>
        </w:tc>
        <w:tc>
          <w:tcPr>
            <w:tcW w:w="1076" w:type="dxa"/>
          </w:tcPr>
          <w:p w14:paraId="5C57F56C" w14:textId="77777777" w:rsidR="0043707E" w:rsidRDefault="0000125D">
            <w:pPr>
              <w:spacing w:after="128" w:line="264" w:lineRule="auto"/>
              <w:rPr>
                <w:sz w:val="15"/>
                <w:szCs w:val="15"/>
              </w:rPr>
            </w:pPr>
            <w:r>
              <w:rPr>
                <w:sz w:val="15"/>
                <w:szCs w:val="15"/>
              </w:rPr>
              <w:t>COMP2</w:t>
            </w:r>
          </w:p>
        </w:tc>
        <w:tc>
          <w:tcPr>
            <w:tcW w:w="1063" w:type="dxa"/>
          </w:tcPr>
          <w:p w14:paraId="356F2A85" w14:textId="77777777" w:rsidR="0043707E" w:rsidRDefault="0000125D">
            <w:pPr>
              <w:spacing w:after="128" w:line="264" w:lineRule="auto"/>
              <w:rPr>
                <w:sz w:val="15"/>
                <w:szCs w:val="15"/>
              </w:rPr>
            </w:pPr>
            <w:r>
              <w:rPr>
                <w:sz w:val="15"/>
                <w:szCs w:val="15"/>
              </w:rPr>
              <w:t>36</w:t>
            </w:r>
          </w:p>
        </w:tc>
        <w:tc>
          <w:tcPr>
            <w:tcW w:w="1067" w:type="dxa"/>
          </w:tcPr>
          <w:p w14:paraId="04BEF494" w14:textId="77777777" w:rsidR="0043707E" w:rsidRDefault="0000125D">
            <w:pPr>
              <w:spacing w:after="128" w:line="264" w:lineRule="auto"/>
              <w:rPr>
                <w:sz w:val="15"/>
                <w:szCs w:val="15"/>
              </w:rPr>
            </w:pPr>
            <w:r>
              <w:rPr>
                <w:sz w:val="15"/>
                <w:szCs w:val="15"/>
              </w:rPr>
              <w:t>598,56 €</w:t>
            </w:r>
          </w:p>
        </w:tc>
      </w:tr>
      <w:tr w:rsidR="0043707E" w14:paraId="3C1BDC56" w14:textId="77777777">
        <w:trPr>
          <w:trHeight w:val="900"/>
        </w:trPr>
        <w:tc>
          <w:tcPr>
            <w:tcW w:w="1802" w:type="dxa"/>
          </w:tcPr>
          <w:p w14:paraId="66F3EDC4" w14:textId="77777777" w:rsidR="0043707E" w:rsidRDefault="0000125D">
            <w:pPr>
              <w:spacing w:after="128" w:line="264" w:lineRule="auto"/>
              <w:rPr>
                <w:sz w:val="15"/>
                <w:szCs w:val="15"/>
              </w:rPr>
            </w:pPr>
            <w:r>
              <w:rPr>
                <w:sz w:val="15"/>
                <w:szCs w:val="15"/>
              </w:rPr>
              <w:t>PIO 010  Dispositivo de amortiguación y fuerzas de torsión</w:t>
            </w:r>
          </w:p>
        </w:tc>
        <w:tc>
          <w:tcPr>
            <w:tcW w:w="4634" w:type="dxa"/>
          </w:tcPr>
          <w:p w14:paraId="36F573FC" w14:textId="77777777" w:rsidR="0043707E" w:rsidRDefault="0000125D">
            <w:pPr>
              <w:spacing w:after="128" w:line="264" w:lineRule="auto"/>
              <w:rPr>
                <w:sz w:val="15"/>
                <w:szCs w:val="15"/>
              </w:rPr>
            </w:pPr>
            <w:r>
              <w:rPr>
                <w:sz w:val="15"/>
                <w:szCs w:val="15"/>
              </w:rPr>
              <w:t>PIO 010A Dispositivo de amortiguación y fuerzas de torsión. Incluye alineación</w:t>
            </w:r>
          </w:p>
        </w:tc>
        <w:tc>
          <w:tcPr>
            <w:tcW w:w="1076" w:type="dxa"/>
          </w:tcPr>
          <w:p w14:paraId="016F6716" w14:textId="77777777" w:rsidR="0043707E" w:rsidRDefault="0000125D">
            <w:pPr>
              <w:spacing w:after="128" w:line="264" w:lineRule="auto"/>
              <w:rPr>
                <w:sz w:val="15"/>
                <w:szCs w:val="15"/>
              </w:rPr>
            </w:pPr>
            <w:r>
              <w:rPr>
                <w:sz w:val="15"/>
                <w:szCs w:val="15"/>
              </w:rPr>
              <w:t>COMP2</w:t>
            </w:r>
          </w:p>
        </w:tc>
        <w:tc>
          <w:tcPr>
            <w:tcW w:w="1063" w:type="dxa"/>
          </w:tcPr>
          <w:p w14:paraId="29D276FC" w14:textId="77777777" w:rsidR="0043707E" w:rsidRDefault="0000125D">
            <w:pPr>
              <w:spacing w:after="128" w:line="264" w:lineRule="auto"/>
              <w:rPr>
                <w:sz w:val="15"/>
                <w:szCs w:val="15"/>
              </w:rPr>
            </w:pPr>
            <w:r>
              <w:rPr>
                <w:sz w:val="15"/>
                <w:szCs w:val="15"/>
              </w:rPr>
              <w:t>36</w:t>
            </w:r>
          </w:p>
        </w:tc>
        <w:tc>
          <w:tcPr>
            <w:tcW w:w="1067" w:type="dxa"/>
          </w:tcPr>
          <w:p w14:paraId="0A2B59AC" w14:textId="77777777" w:rsidR="0043707E" w:rsidRDefault="0000125D">
            <w:pPr>
              <w:spacing w:after="128" w:line="264" w:lineRule="auto"/>
              <w:rPr>
                <w:sz w:val="15"/>
                <w:szCs w:val="15"/>
              </w:rPr>
            </w:pPr>
            <w:r>
              <w:rPr>
                <w:sz w:val="15"/>
                <w:szCs w:val="15"/>
              </w:rPr>
              <w:t>932,25 €</w:t>
            </w:r>
          </w:p>
        </w:tc>
      </w:tr>
      <w:tr w:rsidR="0043707E" w14:paraId="23569FD9" w14:textId="77777777">
        <w:trPr>
          <w:trHeight w:val="315"/>
        </w:trPr>
        <w:tc>
          <w:tcPr>
            <w:tcW w:w="1802" w:type="dxa"/>
            <w:tcBorders>
              <w:top w:val="nil"/>
              <w:left w:val="nil"/>
              <w:bottom w:val="nil"/>
              <w:right w:val="nil"/>
            </w:tcBorders>
          </w:tcPr>
          <w:p w14:paraId="13E09DF5"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2B187F8B" w14:textId="77777777" w:rsidR="0043707E" w:rsidRDefault="0043707E">
            <w:pPr>
              <w:spacing w:after="128" w:line="264" w:lineRule="auto"/>
              <w:rPr>
                <w:b/>
                <w:bCs/>
                <w:i/>
                <w:iCs/>
                <w:sz w:val="15"/>
                <w:szCs w:val="15"/>
              </w:rPr>
            </w:pPr>
          </w:p>
          <w:p w14:paraId="65E1D288" w14:textId="77777777" w:rsidR="0043707E" w:rsidRDefault="0000125D">
            <w:pPr>
              <w:spacing w:after="128" w:line="264" w:lineRule="auto"/>
              <w:rPr>
                <w:b/>
                <w:bCs/>
                <w:i/>
                <w:iCs/>
                <w:sz w:val="15"/>
                <w:szCs w:val="15"/>
              </w:rPr>
            </w:pPr>
            <w:r>
              <w:rPr>
                <w:b/>
                <w:bCs/>
                <w:i/>
                <w:iCs/>
                <w:sz w:val="15"/>
                <w:szCs w:val="15"/>
              </w:rPr>
              <w:t>Subgrupo:  06 24 33  Articulaciones de rodilla</w:t>
            </w:r>
          </w:p>
        </w:tc>
      </w:tr>
      <w:tr w:rsidR="0043707E" w14:paraId="78B745CF" w14:textId="77777777">
        <w:trPr>
          <w:trHeight w:val="972"/>
        </w:trPr>
        <w:tc>
          <w:tcPr>
            <w:tcW w:w="1802" w:type="dxa"/>
            <w:tcBorders>
              <w:top w:val="nil"/>
              <w:left w:val="nil"/>
              <w:bottom w:val="nil"/>
              <w:right w:val="nil"/>
            </w:tcBorders>
          </w:tcPr>
          <w:p w14:paraId="4D3F05A6"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05C88587" w14:textId="55C66B2D" w:rsidR="0043707E" w:rsidRDefault="0000125D">
            <w:pPr>
              <w:spacing w:after="128" w:line="264" w:lineRule="auto"/>
              <w:rPr>
                <w:b/>
                <w:bCs/>
                <w:i/>
                <w:iCs/>
                <w:sz w:val="15"/>
                <w:szCs w:val="15"/>
              </w:rPr>
            </w:pPr>
            <w:r>
              <w:rPr>
                <w:b/>
                <w:bCs/>
                <w:i/>
                <w:iCs/>
                <w:sz w:val="15"/>
                <w:szCs w:val="15"/>
              </w:rPr>
              <w:t>Observaciones:  Las articulaciones de nivel de actividad baja están indicadas para personas usuarias consideradas K1/clase 1, los de actividad moderada para K2/clase 2, los de actividad alta para K3/clase 3 y los de actividad muy alta para K4/clase 4.</w:t>
            </w:r>
          </w:p>
        </w:tc>
      </w:tr>
      <w:tr w:rsidR="0043707E" w14:paraId="071071FA" w14:textId="77777777">
        <w:trPr>
          <w:trHeight w:val="315"/>
        </w:trPr>
        <w:tc>
          <w:tcPr>
            <w:tcW w:w="1802" w:type="dxa"/>
            <w:tcBorders>
              <w:top w:val="nil"/>
              <w:left w:val="nil"/>
              <w:bottom w:val="nil"/>
              <w:right w:val="nil"/>
            </w:tcBorders>
          </w:tcPr>
          <w:p w14:paraId="29FE1820"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13F05C45" w14:textId="5AD32133" w:rsidR="0043707E" w:rsidRDefault="0000125D">
            <w:pPr>
              <w:spacing w:after="128" w:line="264" w:lineRule="auto"/>
              <w:rPr>
                <w:b/>
                <w:bCs/>
                <w:i/>
                <w:iCs/>
                <w:sz w:val="15"/>
                <w:szCs w:val="15"/>
              </w:rPr>
            </w:pPr>
            <w:r>
              <w:rPr>
                <w:b/>
                <w:bCs/>
                <w:i/>
                <w:iCs/>
                <w:sz w:val="15"/>
                <w:szCs w:val="15"/>
              </w:rPr>
              <w:t>Aportación persona usuaria:  0 euros</w:t>
            </w:r>
          </w:p>
        </w:tc>
      </w:tr>
      <w:tr w:rsidR="0043707E" w14:paraId="314B2C4A" w14:textId="77777777">
        <w:trPr>
          <w:trHeight w:hRule="exact" w:val="300"/>
        </w:trPr>
        <w:tc>
          <w:tcPr>
            <w:tcW w:w="1802" w:type="dxa"/>
            <w:tcBorders>
              <w:top w:val="nil"/>
              <w:left w:val="nil"/>
              <w:right w:val="nil"/>
            </w:tcBorders>
          </w:tcPr>
          <w:p w14:paraId="1CF12C0F" w14:textId="77777777" w:rsidR="0043707E" w:rsidRDefault="0043707E">
            <w:pPr>
              <w:spacing w:after="128" w:line="264" w:lineRule="auto"/>
              <w:rPr>
                <w:b/>
                <w:bCs/>
                <w:i/>
                <w:iCs/>
                <w:sz w:val="15"/>
                <w:szCs w:val="15"/>
              </w:rPr>
            </w:pPr>
          </w:p>
        </w:tc>
        <w:tc>
          <w:tcPr>
            <w:tcW w:w="4634" w:type="dxa"/>
            <w:tcBorders>
              <w:top w:val="nil"/>
              <w:left w:val="nil"/>
              <w:right w:val="nil"/>
            </w:tcBorders>
          </w:tcPr>
          <w:p w14:paraId="6B3403AE" w14:textId="77777777" w:rsidR="0043707E" w:rsidRDefault="0043707E">
            <w:pPr>
              <w:spacing w:after="128" w:line="264" w:lineRule="auto"/>
              <w:rPr>
                <w:sz w:val="15"/>
                <w:szCs w:val="15"/>
              </w:rPr>
            </w:pPr>
          </w:p>
        </w:tc>
        <w:tc>
          <w:tcPr>
            <w:tcW w:w="1076" w:type="dxa"/>
            <w:tcBorders>
              <w:top w:val="nil"/>
              <w:left w:val="nil"/>
              <w:right w:val="nil"/>
            </w:tcBorders>
          </w:tcPr>
          <w:p w14:paraId="457E07F2" w14:textId="77777777" w:rsidR="0043707E" w:rsidRDefault="0043707E">
            <w:pPr>
              <w:spacing w:after="128" w:line="264" w:lineRule="auto"/>
              <w:rPr>
                <w:sz w:val="15"/>
                <w:szCs w:val="15"/>
              </w:rPr>
            </w:pPr>
          </w:p>
        </w:tc>
        <w:tc>
          <w:tcPr>
            <w:tcW w:w="1063" w:type="dxa"/>
            <w:tcBorders>
              <w:top w:val="nil"/>
              <w:left w:val="nil"/>
              <w:right w:val="nil"/>
            </w:tcBorders>
          </w:tcPr>
          <w:p w14:paraId="0F03B1BF" w14:textId="77777777" w:rsidR="0043707E" w:rsidRDefault="0043707E">
            <w:pPr>
              <w:spacing w:after="128" w:line="264" w:lineRule="auto"/>
              <w:rPr>
                <w:sz w:val="15"/>
                <w:szCs w:val="15"/>
              </w:rPr>
            </w:pPr>
          </w:p>
        </w:tc>
        <w:tc>
          <w:tcPr>
            <w:tcW w:w="1067" w:type="dxa"/>
            <w:tcBorders>
              <w:top w:val="nil"/>
              <w:left w:val="nil"/>
              <w:right w:val="nil"/>
            </w:tcBorders>
          </w:tcPr>
          <w:p w14:paraId="1BC6B645" w14:textId="77777777" w:rsidR="0043707E" w:rsidRDefault="0043707E">
            <w:pPr>
              <w:spacing w:after="128" w:line="264" w:lineRule="auto"/>
              <w:rPr>
                <w:sz w:val="15"/>
                <w:szCs w:val="15"/>
              </w:rPr>
            </w:pPr>
          </w:p>
        </w:tc>
      </w:tr>
      <w:tr w:rsidR="0043707E" w14:paraId="6B5F758A" w14:textId="77777777">
        <w:trPr>
          <w:trHeight w:val="900"/>
        </w:trPr>
        <w:tc>
          <w:tcPr>
            <w:tcW w:w="1802" w:type="dxa"/>
          </w:tcPr>
          <w:p w14:paraId="2BEEE7B4"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73BAF8C"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17CA4875" w14:textId="77777777" w:rsidR="0043707E" w:rsidRDefault="0000125D">
            <w:pPr>
              <w:spacing w:after="128" w:line="264" w:lineRule="auto"/>
              <w:rPr>
                <w:b/>
                <w:bCs/>
                <w:sz w:val="15"/>
                <w:szCs w:val="15"/>
              </w:rPr>
            </w:pPr>
            <w:r>
              <w:rPr>
                <w:b/>
                <w:bCs/>
                <w:sz w:val="15"/>
                <w:szCs w:val="15"/>
              </w:rPr>
              <w:t>Elaboración</w:t>
            </w:r>
          </w:p>
        </w:tc>
        <w:tc>
          <w:tcPr>
            <w:tcW w:w="1063" w:type="dxa"/>
          </w:tcPr>
          <w:p w14:paraId="464A65A1" w14:textId="77777777" w:rsidR="0043707E" w:rsidRDefault="0000125D">
            <w:pPr>
              <w:spacing w:after="128" w:line="264" w:lineRule="auto"/>
              <w:rPr>
                <w:b/>
                <w:bCs/>
                <w:sz w:val="15"/>
                <w:szCs w:val="15"/>
              </w:rPr>
            </w:pPr>
            <w:r>
              <w:rPr>
                <w:b/>
                <w:bCs/>
                <w:sz w:val="15"/>
                <w:szCs w:val="15"/>
              </w:rPr>
              <w:t>Vida media (Meses)</w:t>
            </w:r>
          </w:p>
        </w:tc>
        <w:tc>
          <w:tcPr>
            <w:tcW w:w="1067" w:type="dxa"/>
          </w:tcPr>
          <w:p w14:paraId="2F29A303" w14:textId="77777777" w:rsidR="0043707E" w:rsidRDefault="0000125D">
            <w:pPr>
              <w:spacing w:after="128" w:line="264" w:lineRule="auto"/>
              <w:rPr>
                <w:b/>
                <w:bCs/>
                <w:sz w:val="15"/>
                <w:szCs w:val="15"/>
              </w:rPr>
            </w:pPr>
            <w:r>
              <w:rPr>
                <w:b/>
                <w:bCs/>
                <w:sz w:val="15"/>
                <w:szCs w:val="15"/>
              </w:rPr>
              <w:t>IMF</w:t>
            </w:r>
          </w:p>
        </w:tc>
      </w:tr>
      <w:tr w:rsidR="0043707E" w14:paraId="33B2BB71" w14:textId="77777777">
        <w:trPr>
          <w:trHeight w:val="600"/>
        </w:trPr>
        <w:tc>
          <w:tcPr>
            <w:tcW w:w="1802" w:type="dxa"/>
            <w:vMerge w:val="restart"/>
          </w:tcPr>
          <w:p w14:paraId="482D2BF7" w14:textId="77777777" w:rsidR="0043707E" w:rsidRDefault="0000125D">
            <w:pPr>
              <w:spacing w:after="128" w:line="264" w:lineRule="auto"/>
              <w:rPr>
                <w:sz w:val="15"/>
                <w:szCs w:val="15"/>
              </w:rPr>
            </w:pPr>
            <w:r>
              <w:rPr>
                <w:sz w:val="15"/>
                <w:szCs w:val="15"/>
              </w:rPr>
              <w:t>PIL 000  Articulación de rodilla exoesquelética monocéntrica para  adulto</w:t>
            </w:r>
          </w:p>
        </w:tc>
        <w:tc>
          <w:tcPr>
            <w:tcW w:w="4634" w:type="dxa"/>
          </w:tcPr>
          <w:p w14:paraId="07FC6DE3" w14:textId="77777777" w:rsidR="0043707E" w:rsidRDefault="0000125D">
            <w:pPr>
              <w:spacing w:after="128" w:line="264" w:lineRule="auto"/>
              <w:rPr>
                <w:sz w:val="15"/>
                <w:szCs w:val="15"/>
              </w:rPr>
            </w:pPr>
            <w:r>
              <w:rPr>
                <w:sz w:val="15"/>
                <w:szCs w:val="15"/>
              </w:rPr>
              <w:t>PIL 000A  Articulación de rodilla exoesquelética monocéntrica mecánica, con bloqueo manual a voluntad</w:t>
            </w:r>
          </w:p>
        </w:tc>
        <w:tc>
          <w:tcPr>
            <w:tcW w:w="1076" w:type="dxa"/>
          </w:tcPr>
          <w:p w14:paraId="7A10580E" w14:textId="77777777" w:rsidR="0043707E" w:rsidRDefault="0000125D">
            <w:pPr>
              <w:spacing w:after="128" w:line="264" w:lineRule="auto"/>
              <w:rPr>
                <w:sz w:val="15"/>
                <w:szCs w:val="15"/>
              </w:rPr>
            </w:pPr>
            <w:r>
              <w:rPr>
                <w:sz w:val="15"/>
                <w:szCs w:val="15"/>
              </w:rPr>
              <w:t>COMP2</w:t>
            </w:r>
          </w:p>
        </w:tc>
        <w:tc>
          <w:tcPr>
            <w:tcW w:w="1063" w:type="dxa"/>
          </w:tcPr>
          <w:p w14:paraId="600F12EF" w14:textId="77777777" w:rsidR="0043707E" w:rsidRDefault="0000125D">
            <w:pPr>
              <w:spacing w:after="128" w:line="264" w:lineRule="auto"/>
              <w:rPr>
                <w:sz w:val="15"/>
                <w:szCs w:val="15"/>
              </w:rPr>
            </w:pPr>
            <w:r>
              <w:rPr>
                <w:sz w:val="15"/>
                <w:szCs w:val="15"/>
              </w:rPr>
              <w:t>30</w:t>
            </w:r>
          </w:p>
        </w:tc>
        <w:tc>
          <w:tcPr>
            <w:tcW w:w="1067" w:type="dxa"/>
          </w:tcPr>
          <w:p w14:paraId="3D5652C9" w14:textId="77777777" w:rsidR="0043707E" w:rsidRDefault="0000125D">
            <w:pPr>
              <w:spacing w:after="128" w:line="264" w:lineRule="auto"/>
              <w:rPr>
                <w:sz w:val="15"/>
                <w:szCs w:val="15"/>
              </w:rPr>
            </w:pPr>
            <w:r>
              <w:rPr>
                <w:sz w:val="15"/>
                <w:szCs w:val="15"/>
              </w:rPr>
              <w:t>765,71 €</w:t>
            </w:r>
          </w:p>
        </w:tc>
      </w:tr>
      <w:tr w:rsidR="0043707E" w14:paraId="5EBF8ABC" w14:textId="77777777">
        <w:trPr>
          <w:trHeight w:val="900"/>
        </w:trPr>
        <w:tc>
          <w:tcPr>
            <w:tcW w:w="1802" w:type="dxa"/>
            <w:vMerge/>
          </w:tcPr>
          <w:p w14:paraId="6ACDB065" w14:textId="77777777" w:rsidR="0043707E" w:rsidRDefault="0043707E">
            <w:pPr>
              <w:spacing w:after="128" w:line="264" w:lineRule="auto"/>
              <w:rPr>
                <w:sz w:val="15"/>
                <w:szCs w:val="15"/>
              </w:rPr>
            </w:pPr>
          </w:p>
        </w:tc>
        <w:tc>
          <w:tcPr>
            <w:tcW w:w="4634" w:type="dxa"/>
          </w:tcPr>
          <w:p w14:paraId="6FF5046E" w14:textId="77777777" w:rsidR="0043707E" w:rsidRDefault="0000125D">
            <w:pPr>
              <w:spacing w:after="128" w:line="264" w:lineRule="auto"/>
              <w:rPr>
                <w:sz w:val="15"/>
                <w:szCs w:val="15"/>
              </w:rPr>
            </w:pPr>
            <w:r>
              <w:rPr>
                <w:sz w:val="15"/>
                <w:szCs w:val="15"/>
              </w:rPr>
              <w:t>PIL 000B  Articulación de rodilla exoesquelética monocéntrica mecánica, con dispositivo de recuperación de la extensión, control de la fase de balanceo y bloqueo a la carga</w:t>
            </w:r>
          </w:p>
        </w:tc>
        <w:tc>
          <w:tcPr>
            <w:tcW w:w="1076" w:type="dxa"/>
          </w:tcPr>
          <w:p w14:paraId="25B7E5FA" w14:textId="77777777" w:rsidR="0043707E" w:rsidRDefault="0000125D">
            <w:pPr>
              <w:spacing w:after="128" w:line="264" w:lineRule="auto"/>
              <w:rPr>
                <w:sz w:val="15"/>
                <w:szCs w:val="15"/>
              </w:rPr>
            </w:pPr>
            <w:r>
              <w:rPr>
                <w:sz w:val="15"/>
                <w:szCs w:val="15"/>
              </w:rPr>
              <w:t>COMP2</w:t>
            </w:r>
          </w:p>
        </w:tc>
        <w:tc>
          <w:tcPr>
            <w:tcW w:w="1063" w:type="dxa"/>
          </w:tcPr>
          <w:p w14:paraId="1AFE5E98" w14:textId="77777777" w:rsidR="0043707E" w:rsidRDefault="0000125D">
            <w:pPr>
              <w:spacing w:after="128" w:line="264" w:lineRule="auto"/>
              <w:rPr>
                <w:sz w:val="15"/>
                <w:szCs w:val="15"/>
              </w:rPr>
            </w:pPr>
            <w:r>
              <w:rPr>
                <w:sz w:val="15"/>
                <w:szCs w:val="15"/>
              </w:rPr>
              <w:t>30</w:t>
            </w:r>
          </w:p>
        </w:tc>
        <w:tc>
          <w:tcPr>
            <w:tcW w:w="1067" w:type="dxa"/>
          </w:tcPr>
          <w:p w14:paraId="2B7FBE98" w14:textId="77777777" w:rsidR="0043707E" w:rsidRDefault="0000125D">
            <w:pPr>
              <w:spacing w:after="128" w:line="264" w:lineRule="auto"/>
              <w:rPr>
                <w:sz w:val="15"/>
                <w:szCs w:val="15"/>
              </w:rPr>
            </w:pPr>
            <w:r>
              <w:rPr>
                <w:sz w:val="15"/>
                <w:szCs w:val="15"/>
              </w:rPr>
              <w:t>854,16 €</w:t>
            </w:r>
          </w:p>
        </w:tc>
      </w:tr>
      <w:tr w:rsidR="0043707E" w14:paraId="29BFDE45" w14:textId="77777777">
        <w:trPr>
          <w:trHeight w:val="600"/>
        </w:trPr>
        <w:tc>
          <w:tcPr>
            <w:tcW w:w="1802" w:type="dxa"/>
            <w:vMerge w:val="restart"/>
          </w:tcPr>
          <w:p w14:paraId="753A2D01" w14:textId="77777777" w:rsidR="0043707E" w:rsidRDefault="0000125D">
            <w:pPr>
              <w:spacing w:after="128" w:line="264" w:lineRule="auto"/>
              <w:rPr>
                <w:sz w:val="15"/>
                <w:szCs w:val="15"/>
              </w:rPr>
            </w:pPr>
            <w:r>
              <w:rPr>
                <w:sz w:val="15"/>
                <w:szCs w:val="15"/>
              </w:rPr>
              <w:t>PIL 010  Articulación de rodilla endoesquelética monocéntrica para adulto</w:t>
            </w:r>
          </w:p>
        </w:tc>
        <w:tc>
          <w:tcPr>
            <w:tcW w:w="4634" w:type="dxa"/>
          </w:tcPr>
          <w:p w14:paraId="53DD6FFB" w14:textId="77777777" w:rsidR="0043707E" w:rsidRDefault="0000125D">
            <w:pPr>
              <w:spacing w:after="128" w:line="264" w:lineRule="auto"/>
              <w:rPr>
                <w:sz w:val="15"/>
                <w:szCs w:val="15"/>
              </w:rPr>
            </w:pPr>
            <w:r>
              <w:rPr>
                <w:sz w:val="15"/>
                <w:szCs w:val="15"/>
              </w:rPr>
              <w:t>PIL 010A  Articulación de rodilla endoesquelética monocéntrica mecánica, con bloqueo manual a voluntad</w:t>
            </w:r>
          </w:p>
        </w:tc>
        <w:tc>
          <w:tcPr>
            <w:tcW w:w="1076" w:type="dxa"/>
          </w:tcPr>
          <w:p w14:paraId="711DCA52" w14:textId="77777777" w:rsidR="0043707E" w:rsidRDefault="0000125D">
            <w:pPr>
              <w:spacing w:after="128" w:line="264" w:lineRule="auto"/>
              <w:rPr>
                <w:sz w:val="15"/>
                <w:szCs w:val="15"/>
              </w:rPr>
            </w:pPr>
            <w:r>
              <w:rPr>
                <w:sz w:val="15"/>
                <w:szCs w:val="15"/>
              </w:rPr>
              <w:t>COMP2</w:t>
            </w:r>
          </w:p>
        </w:tc>
        <w:tc>
          <w:tcPr>
            <w:tcW w:w="1063" w:type="dxa"/>
          </w:tcPr>
          <w:p w14:paraId="1EE79956" w14:textId="77777777" w:rsidR="0043707E" w:rsidRDefault="0000125D">
            <w:pPr>
              <w:spacing w:after="128" w:line="264" w:lineRule="auto"/>
              <w:rPr>
                <w:sz w:val="15"/>
                <w:szCs w:val="15"/>
              </w:rPr>
            </w:pPr>
            <w:r>
              <w:rPr>
                <w:sz w:val="15"/>
                <w:szCs w:val="15"/>
              </w:rPr>
              <w:t>30</w:t>
            </w:r>
          </w:p>
        </w:tc>
        <w:tc>
          <w:tcPr>
            <w:tcW w:w="1067" w:type="dxa"/>
          </w:tcPr>
          <w:p w14:paraId="35F2414C" w14:textId="77777777" w:rsidR="0043707E" w:rsidRDefault="0000125D">
            <w:pPr>
              <w:spacing w:after="128" w:line="264" w:lineRule="auto"/>
              <w:rPr>
                <w:sz w:val="15"/>
                <w:szCs w:val="15"/>
              </w:rPr>
            </w:pPr>
            <w:r>
              <w:rPr>
                <w:sz w:val="15"/>
                <w:szCs w:val="15"/>
              </w:rPr>
              <w:t>409,76 €</w:t>
            </w:r>
          </w:p>
        </w:tc>
      </w:tr>
      <w:tr w:rsidR="0043707E" w14:paraId="36347F3F" w14:textId="77777777">
        <w:trPr>
          <w:trHeight w:val="900"/>
        </w:trPr>
        <w:tc>
          <w:tcPr>
            <w:tcW w:w="1802" w:type="dxa"/>
            <w:vMerge/>
          </w:tcPr>
          <w:p w14:paraId="40BED8DB" w14:textId="77777777" w:rsidR="0043707E" w:rsidRDefault="0043707E">
            <w:pPr>
              <w:spacing w:after="128" w:line="264" w:lineRule="auto"/>
              <w:rPr>
                <w:sz w:val="15"/>
                <w:szCs w:val="15"/>
              </w:rPr>
            </w:pPr>
          </w:p>
        </w:tc>
        <w:tc>
          <w:tcPr>
            <w:tcW w:w="4634" w:type="dxa"/>
          </w:tcPr>
          <w:p w14:paraId="74921096" w14:textId="77777777" w:rsidR="0043707E" w:rsidRDefault="0000125D">
            <w:pPr>
              <w:spacing w:after="128" w:line="264" w:lineRule="auto"/>
              <w:rPr>
                <w:sz w:val="15"/>
                <w:szCs w:val="15"/>
              </w:rPr>
            </w:pPr>
            <w:r>
              <w:rPr>
                <w:sz w:val="15"/>
                <w:szCs w:val="15"/>
              </w:rPr>
              <w:t>PIL 010B  Articulación de rodilla endoesquelética monocéntrica mecánica,  con dispositivo de recuperación de la extensión y bloqueo a la carga</w:t>
            </w:r>
          </w:p>
        </w:tc>
        <w:tc>
          <w:tcPr>
            <w:tcW w:w="1076" w:type="dxa"/>
          </w:tcPr>
          <w:p w14:paraId="22935230" w14:textId="77777777" w:rsidR="0043707E" w:rsidRDefault="0000125D">
            <w:pPr>
              <w:spacing w:after="128" w:line="264" w:lineRule="auto"/>
              <w:rPr>
                <w:sz w:val="15"/>
                <w:szCs w:val="15"/>
              </w:rPr>
            </w:pPr>
            <w:r>
              <w:rPr>
                <w:sz w:val="15"/>
                <w:szCs w:val="15"/>
              </w:rPr>
              <w:t>COMP2</w:t>
            </w:r>
          </w:p>
        </w:tc>
        <w:tc>
          <w:tcPr>
            <w:tcW w:w="1063" w:type="dxa"/>
          </w:tcPr>
          <w:p w14:paraId="08C4D37B" w14:textId="77777777" w:rsidR="0043707E" w:rsidRDefault="0000125D">
            <w:pPr>
              <w:spacing w:after="128" w:line="264" w:lineRule="auto"/>
              <w:rPr>
                <w:sz w:val="15"/>
                <w:szCs w:val="15"/>
              </w:rPr>
            </w:pPr>
            <w:r>
              <w:rPr>
                <w:sz w:val="15"/>
                <w:szCs w:val="15"/>
              </w:rPr>
              <w:t>30</w:t>
            </w:r>
          </w:p>
        </w:tc>
        <w:tc>
          <w:tcPr>
            <w:tcW w:w="1067" w:type="dxa"/>
          </w:tcPr>
          <w:p w14:paraId="01F1D993" w14:textId="77777777" w:rsidR="0043707E" w:rsidRDefault="0000125D">
            <w:pPr>
              <w:spacing w:after="128" w:line="264" w:lineRule="auto"/>
              <w:rPr>
                <w:sz w:val="15"/>
                <w:szCs w:val="15"/>
              </w:rPr>
            </w:pPr>
            <w:r>
              <w:rPr>
                <w:sz w:val="15"/>
                <w:szCs w:val="15"/>
              </w:rPr>
              <w:t>935,00 €</w:t>
            </w:r>
          </w:p>
        </w:tc>
      </w:tr>
      <w:tr w:rsidR="0043707E" w14:paraId="6EA48935" w14:textId="77777777">
        <w:trPr>
          <w:trHeight w:val="900"/>
        </w:trPr>
        <w:tc>
          <w:tcPr>
            <w:tcW w:w="1802" w:type="dxa"/>
            <w:vMerge/>
          </w:tcPr>
          <w:p w14:paraId="17025920" w14:textId="77777777" w:rsidR="0043707E" w:rsidRDefault="0043707E">
            <w:pPr>
              <w:spacing w:after="128" w:line="264" w:lineRule="auto"/>
              <w:rPr>
                <w:sz w:val="15"/>
                <w:szCs w:val="15"/>
              </w:rPr>
            </w:pPr>
          </w:p>
        </w:tc>
        <w:tc>
          <w:tcPr>
            <w:tcW w:w="4634" w:type="dxa"/>
          </w:tcPr>
          <w:p w14:paraId="5021E4CF" w14:textId="77777777" w:rsidR="0043707E" w:rsidRDefault="0000125D">
            <w:pPr>
              <w:spacing w:after="128" w:line="264" w:lineRule="auto"/>
              <w:rPr>
                <w:sz w:val="15"/>
                <w:szCs w:val="15"/>
              </w:rPr>
            </w:pPr>
            <w:r>
              <w:rPr>
                <w:sz w:val="15"/>
                <w:szCs w:val="15"/>
              </w:rPr>
              <w:t>PIL 010C  Articulación de rodilla endoesquelética monocéntrica mecánica,  con dispositivo de recuperación de la extensión, control de la fase de balanceo y bloqueo a la carga</w:t>
            </w:r>
          </w:p>
        </w:tc>
        <w:tc>
          <w:tcPr>
            <w:tcW w:w="1076" w:type="dxa"/>
          </w:tcPr>
          <w:p w14:paraId="3F53BE47" w14:textId="77777777" w:rsidR="0043707E" w:rsidRDefault="0000125D">
            <w:pPr>
              <w:spacing w:after="128" w:line="264" w:lineRule="auto"/>
              <w:rPr>
                <w:sz w:val="15"/>
                <w:szCs w:val="15"/>
              </w:rPr>
            </w:pPr>
            <w:r>
              <w:rPr>
                <w:sz w:val="15"/>
                <w:szCs w:val="15"/>
              </w:rPr>
              <w:t>COMP2</w:t>
            </w:r>
          </w:p>
        </w:tc>
        <w:tc>
          <w:tcPr>
            <w:tcW w:w="1063" w:type="dxa"/>
          </w:tcPr>
          <w:p w14:paraId="0AB784E9" w14:textId="77777777" w:rsidR="0043707E" w:rsidRDefault="0000125D">
            <w:pPr>
              <w:spacing w:after="128" w:line="264" w:lineRule="auto"/>
              <w:rPr>
                <w:sz w:val="15"/>
                <w:szCs w:val="15"/>
              </w:rPr>
            </w:pPr>
            <w:r>
              <w:rPr>
                <w:sz w:val="15"/>
                <w:szCs w:val="15"/>
              </w:rPr>
              <w:t>30</w:t>
            </w:r>
          </w:p>
        </w:tc>
        <w:tc>
          <w:tcPr>
            <w:tcW w:w="1067" w:type="dxa"/>
          </w:tcPr>
          <w:p w14:paraId="3D728D53" w14:textId="77777777" w:rsidR="0043707E" w:rsidRDefault="0000125D">
            <w:pPr>
              <w:spacing w:after="128" w:line="264" w:lineRule="auto"/>
              <w:rPr>
                <w:sz w:val="15"/>
                <w:szCs w:val="15"/>
              </w:rPr>
            </w:pPr>
            <w:r>
              <w:rPr>
                <w:sz w:val="15"/>
                <w:szCs w:val="15"/>
              </w:rPr>
              <w:t>951,19 €</w:t>
            </w:r>
          </w:p>
        </w:tc>
      </w:tr>
      <w:tr w:rsidR="0043707E" w14:paraId="08A6371D" w14:textId="77777777">
        <w:trPr>
          <w:trHeight w:val="900"/>
        </w:trPr>
        <w:tc>
          <w:tcPr>
            <w:tcW w:w="1802" w:type="dxa"/>
            <w:vMerge/>
          </w:tcPr>
          <w:p w14:paraId="3930B136" w14:textId="77777777" w:rsidR="0043707E" w:rsidRDefault="0043707E">
            <w:pPr>
              <w:spacing w:after="128" w:line="264" w:lineRule="auto"/>
              <w:rPr>
                <w:sz w:val="15"/>
                <w:szCs w:val="15"/>
              </w:rPr>
            </w:pPr>
          </w:p>
        </w:tc>
        <w:tc>
          <w:tcPr>
            <w:tcW w:w="4634" w:type="dxa"/>
          </w:tcPr>
          <w:p w14:paraId="1C0B414E" w14:textId="77777777" w:rsidR="0043707E" w:rsidRDefault="0000125D">
            <w:pPr>
              <w:spacing w:after="128" w:line="264" w:lineRule="auto"/>
              <w:rPr>
                <w:sz w:val="15"/>
                <w:szCs w:val="15"/>
              </w:rPr>
            </w:pPr>
            <w:r>
              <w:rPr>
                <w:sz w:val="15"/>
                <w:szCs w:val="15"/>
              </w:rPr>
              <w:t>PIL 010D  Articulación de rodilla endoesquelética monocéntrica mecánica, con control de la fase de balanceo, bloqueo a la carga y con opción de añadir bloqueo manual a voluntad</w:t>
            </w:r>
          </w:p>
        </w:tc>
        <w:tc>
          <w:tcPr>
            <w:tcW w:w="1076" w:type="dxa"/>
          </w:tcPr>
          <w:p w14:paraId="76D51B42" w14:textId="77777777" w:rsidR="0043707E" w:rsidRDefault="0000125D">
            <w:pPr>
              <w:spacing w:after="128" w:line="264" w:lineRule="auto"/>
              <w:rPr>
                <w:sz w:val="15"/>
                <w:szCs w:val="15"/>
              </w:rPr>
            </w:pPr>
            <w:r>
              <w:rPr>
                <w:sz w:val="15"/>
                <w:szCs w:val="15"/>
              </w:rPr>
              <w:t>COMP2</w:t>
            </w:r>
          </w:p>
        </w:tc>
        <w:tc>
          <w:tcPr>
            <w:tcW w:w="1063" w:type="dxa"/>
          </w:tcPr>
          <w:p w14:paraId="6883AF95" w14:textId="77777777" w:rsidR="0043707E" w:rsidRDefault="0000125D">
            <w:pPr>
              <w:spacing w:after="128" w:line="264" w:lineRule="auto"/>
              <w:rPr>
                <w:sz w:val="15"/>
                <w:szCs w:val="15"/>
              </w:rPr>
            </w:pPr>
            <w:r>
              <w:rPr>
                <w:sz w:val="15"/>
                <w:szCs w:val="15"/>
              </w:rPr>
              <w:t>30</w:t>
            </w:r>
          </w:p>
        </w:tc>
        <w:tc>
          <w:tcPr>
            <w:tcW w:w="1067" w:type="dxa"/>
          </w:tcPr>
          <w:p w14:paraId="1EF3C3AB" w14:textId="77777777" w:rsidR="0043707E" w:rsidRDefault="0000125D">
            <w:pPr>
              <w:spacing w:after="128" w:line="264" w:lineRule="auto"/>
              <w:rPr>
                <w:sz w:val="15"/>
                <w:szCs w:val="15"/>
              </w:rPr>
            </w:pPr>
            <w:r>
              <w:rPr>
                <w:sz w:val="15"/>
                <w:szCs w:val="15"/>
              </w:rPr>
              <w:t>1.070,88 €</w:t>
            </w:r>
          </w:p>
        </w:tc>
      </w:tr>
      <w:tr w:rsidR="0043707E" w14:paraId="62225347" w14:textId="77777777">
        <w:trPr>
          <w:trHeight w:val="900"/>
        </w:trPr>
        <w:tc>
          <w:tcPr>
            <w:tcW w:w="1802" w:type="dxa"/>
            <w:vMerge/>
          </w:tcPr>
          <w:p w14:paraId="6B9D0BA7" w14:textId="77777777" w:rsidR="0043707E" w:rsidRDefault="0043707E">
            <w:pPr>
              <w:spacing w:after="128" w:line="264" w:lineRule="auto"/>
              <w:rPr>
                <w:sz w:val="15"/>
                <w:szCs w:val="15"/>
              </w:rPr>
            </w:pPr>
          </w:p>
        </w:tc>
        <w:tc>
          <w:tcPr>
            <w:tcW w:w="4634" w:type="dxa"/>
          </w:tcPr>
          <w:p w14:paraId="02D507BF" w14:textId="77777777" w:rsidR="0043707E" w:rsidRDefault="0000125D">
            <w:pPr>
              <w:spacing w:after="128" w:line="264" w:lineRule="auto"/>
              <w:rPr>
                <w:sz w:val="15"/>
                <w:szCs w:val="15"/>
              </w:rPr>
            </w:pPr>
            <w:r>
              <w:rPr>
                <w:sz w:val="15"/>
                <w:szCs w:val="15"/>
              </w:rPr>
              <w:t>PIL 010E  Articulación de rodilla endoesquelética monocéntrica neumática, con control regulable de la fase de balanceo y bloqueo a la carga, para nivel de actividad de bajo a moderado</w:t>
            </w:r>
          </w:p>
        </w:tc>
        <w:tc>
          <w:tcPr>
            <w:tcW w:w="1076" w:type="dxa"/>
          </w:tcPr>
          <w:p w14:paraId="4196EA73" w14:textId="77777777" w:rsidR="0043707E" w:rsidRDefault="0000125D">
            <w:pPr>
              <w:spacing w:after="128" w:line="264" w:lineRule="auto"/>
              <w:rPr>
                <w:sz w:val="15"/>
                <w:szCs w:val="15"/>
              </w:rPr>
            </w:pPr>
            <w:r>
              <w:rPr>
                <w:sz w:val="15"/>
                <w:szCs w:val="15"/>
              </w:rPr>
              <w:t>COMP2</w:t>
            </w:r>
          </w:p>
        </w:tc>
        <w:tc>
          <w:tcPr>
            <w:tcW w:w="1063" w:type="dxa"/>
          </w:tcPr>
          <w:p w14:paraId="55AD233B" w14:textId="77777777" w:rsidR="0043707E" w:rsidRDefault="0000125D">
            <w:pPr>
              <w:spacing w:after="128" w:line="264" w:lineRule="auto"/>
              <w:rPr>
                <w:sz w:val="15"/>
                <w:szCs w:val="15"/>
              </w:rPr>
            </w:pPr>
            <w:r>
              <w:rPr>
                <w:sz w:val="15"/>
                <w:szCs w:val="15"/>
              </w:rPr>
              <w:t>30</w:t>
            </w:r>
          </w:p>
        </w:tc>
        <w:tc>
          <w:tcPr>
            <w:tcW w:w="1067" w:type="dxa"/>
          </w:tcPr>
          <w:p w14:paraId="6E2D7D06" w14:textId="77777777" w:rsidR="0043707E" w:rsidRDefault="0000125D">
            <w:pPr>
              <w:spacing w:after="128" w:line="264" w:lineRule="auto"/>
              <w:rPr>
                <w:sz w:val="15"/>
                <w:szCs w:val="15"/>
              </w:rPr>
            </w:pPr>
            <w:r>
              <w:rPr>
                <w:sz w:val="15"/>
                <w:szCs w:val="15"/>
              </w:rPr>
              <w:t>2.103,65 €</w:t>
            </w:r>
          </w:p>
        </w:tc>
      </w:tr>
      <w:tr w:rsidR="0043707E" w14:paraId="4033B3C1" w14:textId="77777777">
        <w:trPr>
          <w:trHeight w:val="900"/>
        </w:trPr>
        <w:tc>
          <w:tcPr>
            <w:tcW w:w="1802" w:type="dxa"/>
            <w:vMerge/>
          </w:tcPr>
          <w:p w14:paraId="59E1AD9F" w14:textId="77777777" w:rsidR="0043707E" w:rsidRDefault="0043707E">
            <w:pPr>
              <w:spacing w:after="128" w:line="264" w:lineRule="auto"/>
              <w:rPr>
                <w:sz w:val="15"/>
                <w:szCs w:val="15"/>
              </w:rPr>
            </w:pPr>
          </w:p>
        </w:tc>
        <w:tc>
          <w:tcPr>
            <w:tcW w:w="4634" w:type="dxa"/>
          </w:tcPr>
          <w:p w14:paraId="41CE9D01" w14:textId="77777777" w:rsidR="0043707E" w:rsidRDefault="0000125D">
            <w:pPr>
              <w:spacing w:after="128" w:line="264" w:lineRule="auto"/>
              <w:rPr>
                <w:sz w:val="15"/>
                <w:szCs w:val="15"/>
              </w:rPr>
            </w:pPr>
            <w:r>
              <w:rPr>
                <w:sz w:val="15"/>
                <w:szCs w:val="15"/>
              </w:rPr>
              <w:t>PIL 010F  Articulación de rodilla endoesquelética monocéntrica neumática, con control regulable de la fase de balanceo y bloqueo a la carga,  para nivel de actividad de alto a muy alto</w:t>
            </w:r>
          </w:p>
        </w:tc>
        <w:tc>
          <w:tcPr>
            <w:tcW w:w="1076" w:type="dxa"/>
          </w:tcPr>
          <w:p w14:paraId="2E6A0CF3" w14:textId="77777777" w:rsidR="0043707E" w:rsidRDefault="0000125D">
            <w:pPr>
              <w:spacing w:after="128" w:line="264" w:lineRule="auto"/>
              <w:rPr>
                <w:sz w:val="15"/>
                <w:szCs w:val="15"/>
              </w:rPr>
            </w:pPr>
            <w:r>
              <w:rPr>
                <w:sz w:val="15"/>
                <w:szCs w:val="15"/>
              </w:rPr>
              <w:t>COMP2</w:t>
            </w:r>
          </w:p>
        </w:tc>
        <w:tc>
          <w:tcPr>
            <w:tcW w:w="1063" w:type="dxa"/>
          </w:tcPr>
          <w:p w14:paraId="357F9B19" w14:textId="77777777" w:rsidR="0043707E" w:rsidRDefault="0000125D">
            <w:pPr>
              <w:spacing w:after="128" w:line="264" w:lineRule="auto"/>
              <w:rPr>
                <w:sz w:val="15"/>
                <w:szCs w:val="15"/>
              </w:rPr>
            </w:pPr>
            <w:r>
              <w:rPr>
                <w:sz w:val="15"/>
                <w:szCs w:val="15"/>
              </w:rPr>
              <w:t>30</w:t>
            </w:r>
          </w:p>
        </w:tc>
        <w:tc>
          <w:tcPr>
            <w:tcW w:w="1067" w:type="dxa"/>
          </w:tcPr>
          <w:p w14:paraId="7B6DD93B" w14:textId="77777777" w:rsidR="0043707E" w:rsidRDefault="0000125D">
            <w:pPr>
              <w:spacing w:after="128" w:line="264" w:lineRule="auto"/>
              <w:rPr>
                <w:sz w:val="15"/>
                <w:szCs w:val="15"/>
              </w:rPr>
            </w:pPr>
            <w:r>
              <w:rPr>
                <w:sz w:val="15"/>
                <w:szCs w:val="15"/>
              </w:rPr>
              <w:t>2.530,44 €</w:t>
            </w:r>
          </w:p>
        </w:tc>
      </w:tr>
      <w:tr w:rsidR="0043707E" w14:paraId="3F5228BA" w14:textId="77777777">
        <w:trPr>
          <w:trHeight w:val="600"/>
        </w:trPr>
        <w:tc>
          <w:tcPr>
            <w:tcW w:w="1802" w:type="dxa"/>
            <w:vMerge/>
          </w:tcPr>
          <w:p w14:paraId="1A83CEC1" w14:textId="77777777" w:rsidR="0043707E" w:rsidRDefault="0043707E">
            <w:pPr>
              <w:spacing w:after="128" w:line="264" w:lineRule="auto"/>
              <w:rPr>
                <w:sz w:val="15"/>
                <w:szCs w:val="15"/>
              </w:rPr>
            </w:pPr>
          </w:p>
        </w:tc>
        <w:tc>
          <w:tcPr>
            <w:tcW w:w="4634" w:type="dxa"/>
          </w:tcPr>
          <w:p w14:paraId="4D9F7B35" w14:textId="77777777" w:rsidR="0043707E" w:rsidRDefault="0000125D">
            <w:pPr>
              <w:spacing w:after="128" w:line="264" w:lineRule="auto"/>
              <w:rPr>
                <w:sz w:val="15"/>
                <w:szCs w:val="15"/>
              </w:rPr>
            </w:pPr>
            <w:r>
              <w:rPr>
                <w:sz w:val="15"/>
                <w:szCs w:val="15"/>
              </w:rPr>
              <w:t>PIL 010G  Articulación de rodilla endoesquelética monocéntrica hidráulica, con control de la fase de balanceo</w:t>
            </w:r>
          </w:p>
        </w:tc>
        <w:tc>
          <w:tcPr>
            <w:tcW w:w="1076" w:type="dxa"/>
          </w:tcPr>
          <w:p w14:paraId="7A4689D3" w14:textId="77777777" w:rsidR="0043707E" w:rsidRDefault="0000125D">
            <w:pPr>
              <w:spacing w:after="128" w:line="264" w:lineRule="auto"/>
              <w:rPr>
                <w:sz w:val="15"/>
                <w:szCs w:val="15"/>
              </w:rPr>
            </w:pPr>
            <w:r>
              <w:rPr>
                <w:sz w:val="15"/>
                <w:szCs w:val="15"/>
              </w:rPr>
              <w:t>COMP2</w:t>
            </w:r>
          </w:p>
        </w:tc>
        <w:tc>
          <w:tcPr>
            <w:tcW w:w="1063" w:type="dxa"/>
          </w:tcPr>
          <w:p w14:paraId="7F22613B" w14:textId="77777777" w:rsidR="0043707E" w:rsidRDefault="0000125D">
            <w:pPr>
              <w:spacing w:after="128" w:line="264" w:lineRule="auto"/>
              <w:rPr>
                <w:sz w:val="15"/>
                <w:szCs w:val="15"/>
              </w:rPr>
            </w:pPr>
            <w:r>
              <w:rPr>
                <w:sz w:val="15"/>
                <w:szCs w:val="15"/>
              </w:rPr>
              <w:t>30</w:t>
            </w:r>
          </w:p>
        </w:tc>
        <w:tc>
          <w:tcPr>
            <w:tcW w:w="1067" w:type="dxa"/>
          </w:tcPr>
          <w:p w14:paraId="64F8FEC1" w14:textId="77777777" w:rsidR="0043707E" w:rsidRDefault="0000125D">
            <w:pPr>
              <w:spacing w:after="128" w:line="264" w:lineRule="auto"/>
              <w:rPr>
                <w:sz w:val="15"/>
                <w:szCs w:val="15"/>
              </w:rPr>
            </w:pPr>
            <w:r>
              <w:rPr>
                <w:sz w:val="15"/>
                <w:szCs w:val="15"/>
              </w:rPr>
              <w:t>3.227,33 €</w:t>
            </w:r>
          </w:p>
        </w:tc>
      </w:tr>
      <w:tr w:rsidR="0043707E" w14:paraId="4970AE63" w14:textId="77777777">
        <w:trPr>
          <w:trHeight w:val="900"/>
        </w:trPr>
        <w:tc>
          <w:tcPr>
            <w:tcW w:w="1802" w:type="dxa"/>
            <w:vMerge/>
          </w:tcPr>
          <w:p w14:paraId="4DF12FA7" w14:textId="77777777" w:rsidR="0043707E" w:rsidRDefault="0043707E">
            <w:pPr>
              <w:spacing w:after="128" w:line="264" w:lineRule="auto"/>
              <w:rPr>
                <w:sz w:val="15"/>
                <w:szCs w:val="15"/>
              </w:rPr>
            </w:pPr>
          </w:p>
        </w:tc>
        <w:tc>
          <w:tcPr>
            <w:tcW w:w="4634" w:type="dxa"/>
          </w:tcPr>
          <w:p w14:paraId="38BDE978" w14:textId="77777777" w:rsidR="0043707E" w:rsidRDefault="0000125D">
            <w:pPr>
              <w:spacing w:after="128" w:line="264" w:lineRule="auto"/>
              <w:rPr>
                <w:sz w:val="15"/>
                <w:szCs w:val="15"/>
              </w:rPr>
            </w:pPr>
            <w:r>
              <w:rPr>
                <w:sz w:val="15"/>
                <w:szCs w:val="15"/>
              </w:rPr>
              <w:t>PIL 010H  Articulación de rodilla endoesquelética monocéntrica hidráulica, con control de la fase de balanceo y del frenado en la fase de apoyo</w:t>
            </w:r>
          </w:p>
        </w:tc>
        <w:tc>
          <w:tcPr>
            <w:tcW w:w="1076" w:type="dxa"/>
          </w:tcPr>
          <w:p w14:paraId="68B2653A" w14:textId="77777777" w:rsidR="0043707E" w:rsidRDefault="0000125D">
            <w:pPr>
              <w:spacing w:after="128" w:line="264" w:lineRule="auto"/>
              <w:rPr>
                <w:sz w:val="15"/>
                <w:szCs w:val="15"/>
              </w:rPr>
            </w:pPr>
            <w:r>
              <w:rPr>
                <w:sz w:val="15"/>
                <w:szCs w:val="15"/>
              </w:rPr>
              <w:t>COMP2</w:t>
            </w:r>
          </w:p>
        </w:tc>
        <w:tc>
          <w:tcPr>
            <w:tcW w:w="1063" w:type="dxa"/>
          </w:tcPr>
          <w:p w14:paraId="1EE24A99" w14:textId="77777777" w:rsidR="0043707E" w:rsidRDefault="0000125D">
            <w:pPr>
              <w:spacing w:after="128" w:line="264" w:lineRule="auto"/>
              <w:rPr>
                <w:sz w:val="15"/>
                <w:szCs w:val="15"/>
              </w:rPr>
            </w:pPr>
            <w:r>
              <w:rPr>
                <w:sz w:val="15"/>
                <w:szCs w:val="15"/>
              </w:rPr>
              <w:t>30</w:t>
            </w:r>
          </w:p>
        </w:tc>
        <w:tc>
          <w:tcPr>
            <w:tcW w:w="1067" w:type="dxa"/>
          </w:tcPr>
          <w:p w14:paraId="6A5491F7" w14:textId="77777777" w:rsidR="0043707E" w:rsidRDefault="0000125D">
            <w:pPr>
              <w:spacing w:after="128" w:line="264" w:lineRule="auto"/>
              <w:rPr>
                <w:sz w:val="15"/>
                <w:szCs w:val="15"/>
              </w:rPr>
            </w:pPr>
            <w:r>
              <w:rPr>
                <w:sz w:val="15"/>
                <w:szCs w:val="15"/>
              </w:rPr>
              <w:t>3.901,46 €</w:t>
            </w:r>
          </w:p>
        </w:tc>
      </w:tr>
      <w:tr w:rsidR="0043707E" w14:paraId="2D70F6C5" w14:textId="77777777">
        <w:trPr>
          <w:trHeight w:val="900"/>
        </w:trPr>
        <w:tc>
          <w:tcPr>
            <w:tcW w:w="1802" w:type="dxa"/>
            <w:vMerge/>
          </w:tcPr>
          <w:p w14:paraId="02DED6E6" w14:textId="77777777" w:rsidR="0043707E" w:rsidRDefault="0043707E">
            <w:pPr>
              <w:spacing w:after="128" w:line="264" w:lineRule="auto"/>
              <w:rPr>
                <w:sz w:val="15"/>
                <w:szCs w:val="15"/>
              </w:rPr>
            </w:pPr>
          </w:p>
        </w:tc>
        <w:tc>
          <w:tcPr>
            <w:tcW w:w="4634" w:type="dxa"/>
          </w:tcPr>
          <w:p w14:paraId="39E6DB3F" w14:textId="77777777" w:rsidR="0043707E" w:rsidRDefault="0000125D">
            <w:pPr>
              <w:spacing w:after="128" w:line="264" w:lineRule="auto"/>
              <w:rPr>
                <w:sz w:val="15"/>
                <w:szCs w:val="15"/>
              </w:rPr>
            </w:pPr>
            <w:r>
              <w:rPr>
                <w:sz w:val="15"/>
                <w:szCs w:val="15"/>
              </w:rPr>
              <w:t>PIL 010I  Articulación de rodilla endoesquelética con sistema hidráulico rotativo para fase de balanceo y del frenado en la fase de apoyo</w:t>
            </w:r>
          </w:p>
        </w:tc>
        <w:tc>
          <w:tcPr>
            <w:tcW w:w="1076" w:type="dxa"/>
          </w:tcPr>
          <w:p w14:paraId="6875C160" w14:textId="77777777" w:rsidR="0043707E" w:rsidRDefault="0000125D">
            <w:pPr>
              <w:spacing w:after="128" w:line="264" w:lineRule="auto"/>
              <w:rPr>
                <w:sz w:val="15"/>
                <w:szCs w:val="15"/>
              </w:rPr>
            </w:pPr>
            <w:r>
              <w:rPr>
                <w:sz w:val="15"/>
                <w:szCs w:val="15"/>
              </w:rPr>
              <w:t>COMP2</w:t>
            </w:r>
          </w:p>
        </w:tc>
        <w:tc>
          <w:tcPr>
            <w:tcW w:w="1063" w:type="dxa"/>
          </w:tcPr>
          <w:p w14:paraId="08886748" w14:textId="77777777" w:rsidR="0043707E" w:rsidRDefault="0000125D">
            <w:pPr>
              <w:spacing w:after="128" w:line="264" w:lineRule="auto"/>
              <w:rPr>
                <w:sz w:val="15"/>
                <w:szCs w:val="15"/>
              </w:rPr>
            </w:pPr>
            <w:r>
              <w:rPr>
                <w:sz w:val="15"/>
                <w:szCs w:val="15"/>
              </w:rPr>
              <w:t>30</w:t>
            </w:r>
          </w:p>
        </w:tc>
        <w:tc>
          <w:tcPr>
            <w:tcW w:w="1067" w:type="dxa"/>
          </w:tcPr>
          <w:p w14:paraId="73EEDBBE" w14:textId="77777777" w:rsidR="0043707E" w:rsidRDefault="0000125D">
            <w:pPr>
              <w:spacing w:after="128" w:line="264" w:lineRule="auto"/>
              <w:rPr>
                <w:sz w:val="15"/>
                <w:szCs w:val="15"/>
              </w:rPr>
            </w:pPr>
            <w:r>
              <w:rPr>
                <w:sz w:val="15"/>
                <w:szCs w:val="15"/>
              </w:rPr>
              <w:t>4.080,32 €</w:t>
            </w:r>
          </w:p>
        </w:tc>
      </w:tr>
      <w:tr w:rsidR="0043707E" w14:paraId="7B9797BB" w14:textId="77777777">
        <w:trPr>
          <w:trHeight w:val="900"/>
        </w:trPr>
        <w:tc>
          <w:tcPr>
            <w:tcW w:w="1802" w:type="dxa"/>
          </w:tcPr>
          <w:p w14:paraId="61B7A906" w14:textId="77777777" w:rsidR="0043707E" w:rsidRDefault="0000125D">
            <w:pPr>
              <w:spacing w:after="128" w:line="264" w:lineRule="auto"/>
              <w:rPr>
                <w:sz w:val="15"/>
                <w:szCs w:val="15"/>
              </w:rPr>
            </w:pPr>
            <w:r>
              <w:rPr>
                <w:sz w:val="15"/>
                <w:szCs w:val="15"/>
              </w:rPr>
              <w:t>PIL 020  Articulación de rodilla endoesquelética monocéntrica pediátrica</w:t>
            </w:r>
          </w:p>
        </w:tc>
        <w:tc>
          <w:tcPr>
            <w:tcW w:w="4634" w:type="dxa"/>
          </w:tcPr>
          <w:p w14:paraId="5DDC33A1" w14:textId="77777777" w:rsidR="0043707E" w:rsidRDefault="0000125D">
            <w:pPr>
              <w:spacing w:after="128" w:line="264" w:lineRule="auto"/>
              <w:rPr>
                <w:sz w:val="15"/>
                <w:szCs w:val="15"/>
              </w:rPr>
            </w:pPr>
            <w:r>
              <w:rPr>
                <w:sz w:val="15"/>
                <w:szCs w:val="15"/>
              </w:rPr>
              <w:t>PIL 020A  Articulación de rodilla endoesquelética monocéntrica mecánica, con dispositivo de recuperación de la extensión, pediátrica</w:t>
            </w:r>
          </w:p>
        </w:tc>
        <w:tc>
          <w:tcPr>
            <w:tcW w:w="1076" w:type="dxa"/>
          </w:tcPr>
          <w:p w14:paraId="63B58945" w14:textId="77777777" w:rsidR="0043707E" w:rsidRDefault="0000125D">
            <w:pPr>
              <w:spacing w:after="128" w:line="264" w:lineRule="auto"/>
              <w:rPr>
                <w:sz w:val="15"/>
                <w:szCs w:val="15"/>
              </w:rPr>
            </w:pPr>
            <w:r>
              <w:rPr>
                <w:sz w:val="15"/>
                <w:szCs w:val="15"/>
              </w:rPr>
              <w:t>COMP2</w:t>
            </w:r>
          </w:p>
        </w:tc>
        <w:tc>
          <w:tcPr>
            <w:tcW w:w="1063" w:type="dxa"/>
          </w:tcPr>
          <w:p w14:paraId="465FF77B" w14:textId="77777777" w:rsidR="0043707E" w:rsidRDefault="0000125D">
            <w:pPr>
              <w:spacing w:after="128" w:line="264" w:lineRule="auto"/>
              <w:rPr>
                <w:sz w:val="15"/>
                <w:szCs w:val="15"/>
              </w:rPr>
            </w:pPr>
            <w:r>
              <w:rPr>
                <w:sz w:val="15"/>
                <w:szCs w:val="15"/>
              </w:rPr>
              <w:t>30</w:t>
            </w:r>
          </w:p>
        </w:tc>
        <w:tc>
          <w:tcPr>
            <w:tcW w:w="1067" w:type="dxa"/>
          </w:tcPr>
          <w:p w14:paraId="6AA5F43C" w14:textId="77777777" w:rsidR="0043707E" w:rsidRDefault="0000125D">
            <w:pPr>
              <w:spacing w:after="128" w:line="264" w:lineRule="auto"/>
              <w:rPr>
                <w:sz w:val="15"/>
                <w:szCs w:val="15"/>
              </w:rPr>
            </w:pPr>
            <w:r>
              <w:rPr>
                <w:sz w:val="15"/>
                <w:szCs w:val="15"/>
              </w:rPr>
              <w:t>989,26 €</w:t>
            </w:r>
          </w:p>
        </w:tc>
      </w:tr>
      <w:tr w:rsidR="0043707E" w14:paraId="6304AA7A" w14:textId="77777777">
        <w:trPr>
          <w:trHeight w:val="900"/>
        </w:trPr>
        <w:tc>
          <w:tcPr>
            <w:tcW w:w="1802" w:type="dxa"/>
            <w:vMerge w:val="restart"/>
          </w:tcPr>
          <w:p w14:paraId="01A4DD65" w14:textId="77777777" w:rsidR="0043707E" w:rsidRDefault="0000125D">
            <w:pPr>
              <w:spacing w:after="128" w:line="264" w:lineRule="auto"/>
              <w:rPr>
                <w:sz w:val="15"/>
                <w:szCs w:val="15"/>
              </w:rPr>
            </w:pPr>
            <w:r>
              <w:rPr>
                <w:sz w:val="15"/>
                <w:szCs w:val="15"/>
              </w:rPr>
              <w:t>PIL 030  Articulación de rodilla endoesquelética policéntrica para adulto</w:t>
            </w:r>
          </w:p>
        </w:tc>
        <w:tc>
          <w:tcPr>
            <w:tcW w:w="4634" w:type="dxa"/>
          </w:tcPr>
          <w:p w14:paraId="2CCE13EE" w14:textId="77777777" w:rsidR="0043707E" w:rsidRDefault="0000125D">
            <w:pPr>
              <w:spacing w:after="128" w:line="264" w:lineRule="auto"/>
              <w:rPr>
                <w:sz w:val="15"/>
                <w:szCs w:val="15"/>
              </w:rPr>
            </w:pPr>
            <w:r>
              <w:rPr>
                <w:sz w:val="15"/>
                <w:szCs w:val="15"/>
              </w:rPr>
              <w:t>PIL 030A  Articulación de rodilla endoesquelética policéntrica mecánica,  de entre tres y cinco ejes, con dispositivo de recuperación de la extensión</w:t>
            </w:r>
          </w:p>
        </w:tc>
        <w:tc>
          <w:tcPr>
            <w:tcW w:w="1076" w:type="dxa"/>
          </w:tcPr>
          <w:p w14:paraId="78DF59B1" w14:textId="77777777" w:rsidR="0043707E" w:rsidRDefault="0000125D">
            <w:pPr>
              <w:spacing w:after="128" w:line="264" w:lineRule="auto"/>
              <w:rPr>
                <w:sz w:val="15"/>
                <w:szCs w:val="15"/>
              </w:rPr>
            </w:pPr>
            <w:r>
              <w:rPr>
                <w:sz w:val="15"/>
                <w:szCs w:val="15"/>
              </w:rPr>
              <w:t>COMP2</w:t>
            </w:r>
          </w:p>
        </w:tc>
        <w:tc>
          <w:tcPr>
            <w:tcW w:w="1063" w:type="dxa"/>
          </w:tcPr>
          <w:p w14:paraId="2B80C48A" w14:textId="77777777" w:rsidR="0043707E" w:rsidRDefault="0000125D">
            <w:pPr>
              <w:spacing w:after="128" w:line="264" w:lineRule="auto"/>
              <w:rPr>
                <w:sz w:val="15"/>
                <w:szCs w:val="15"/>
              </w:rPr>
            </w:pPr>
            <w:r>
              <w:rPr>
                <w:sz w:val="15"/>
                <w:szCs w:val="15"/>
              </w:rPr>
              <w:t>30</w:t>
            </w:r>
          </w:p>
        </w:tc>
        <w:tc>
          <w:tcPr>
            <w:tcW w:w="1067" w:type="dxa"/>
          </w:tcPr>
          <w:p w14:paraId="0600AD4A" w14:textId="77777777" w:rsidR="0043707E" w:rsidRDefault="0000125D">
            <w:pPr>
              <w:spacing w:after="128" w:line="264" w:lineRule="auto"/>
              <w:rPr>
                <w:sz w:val="15"/>
                <w:szCs w:val="15"/>
              </w:rPr>
            </w:pPr>
            <w:r>
              <w:rPr>
                <w:sz w:val="15"/>
                <w:szCs w:val="15"/>
              </w:rPr>
              <w:t>1.436,81 €</w:t>
            </w:r>
          </w:p>
        </w:tc>
      </w:tr>
      <w:tr w:rsidR="0043707E" w14:paraId="77810AE6" w14:textId="77777777">
        <w:trPr>
          <w:trHeight w:val="900"/>
        </w:trPr>
        <w:tc>
          <w:tcPr>
            <w:tcW w:w="1802" w:type="dxa"/>
            <w:vMerge/>
          </w:tcPr>
          <w:p w14:paraId="450CE5CF" w14:textId="77777777" w:rsidR="0043707E" w:rsidRDefault="0043707E">
            <w:pPr>
              <w:spacing w:after="128" w:line="264" w:lineRule="auto"/>
              <w:rPr>
                <w:sz w:val="15"/>
                <w:szCs w:val="15"/>
              </w:rPr>
            </w:pPr>
          </w:p>
        </w:tc>
        <w:tc>
          <w:tcPr>
            <w:tcW w:w="4634" w:type="dxa"/>
          </w:tcPr>
          <w:p w14:paraId="1AD907B9" w14:textId="77777777" w:rsidR="0043707E" w:rsidRDefault="0000125D">
            <w:pPr>
              <w:spacing w:after="128" w:line="264" w:lineRule="auto"/>
              <w:rPr>
                <w:sz w:val="15"/>
                <w:szCs w:val="15"/>
              </w:rPr>
            </w:pPr>
            <w:r>
              <w:rPr>
                <w:sz w:val="15"/>
                <w:szCs w:val="15"/>
              </w:rPr>
              <w:t>PIL 030B  Articulación de rodilla endoesquelética policéntrica mecánica, de más de cinco ejes, con dispositivo de recuperación de la extensión</w:t>
            </w:r>
          </w:p>
        </w:tc>
        <w:tc>
          <w:tcPr>
            <w:tcW w:w="1076" w:type="dxa"/>
          </w:tcPr>
          <w:p w14:paraId="130A0FAA" w14:textId="77777777" w:rsidR="0043707E" w:rsidRDefault="0000125D">
            <w:pPr>
              <w:spacing w:after="128" w:line="264" w:lineRule="auto"/>
              <w:rPr>
                <w:sz w:val="15"/>
                <w:szCs w:val="15"/>
              </w:rPr>
            </w:pPr>
            <w:r>
              <w:rPr>
                <w:sz w:val="15"/>
                <w:szCs w:val="15"/>
              </w:rPr>
              <w:t>COMP2</w:t>
            </w:r>
          </w:p>
        </w:tc>
        <w:tc>
          <w:tcPr>
            <w:tcW w:w="1063" w:type="dxa"/>
          </w:tcPr>
          <w:p w14:paraId="04079CDE" w14:textId="77777777" w:rsidR="0043707E" w:rsidRDefault="0000125D">
            <w:pPr>
              <w:spacing w:after="128" w:line="264" w:lineRule="auto"/>
              <w:rPr>
                <w:sz w:val="15"/>
                <w:szCs w:val="15"/>
              </w:rPr>
            </w:pPr>
            <w:r>
              <w:rPr>
                <w:sz w:val="15"/>
                <w:szCs w:val="15"/>
              </w:rPr>
              <w:t>30</w:t>
            </w:r>
          </w:p>
        </w:tc>
        <w:tc>
          <w:tcPr>
            <w:tcW w:w="1067" w:type="dxa"/>
          </w:tcPr>
          <w:p w14:paraId="3319954A" w14:textId="77777777" w:rsidR="0043707E" w:rsidRDefault="0000125D">
            <w:pPr>
              <w:spacing w:after="128" w:line="264" w:lineRule="auto"/>
              <w:rPr>
                <w:sz w:val="15"/>
                <w:szCs w:val="15"/>
              </w:rPr>
            </w:pPr>
            <w:r>
              <w:rPr>
                <w:sz w:val="15"/>
                <w:szCs w:val="15"/>
              </w:rPr>
              <w:t>2.159,53 €</w:t>
            </w:r>
          </w:p>
        </w:tc>
      </w:tr>
      <w:tr w:rsidR="0043707E" w14:paraId="1D319CA1" w14:textId="77777777">
        <w:trPr>
          <w:trHeight w:val="900"/>
        </w:trPr>
        <w:tc>
          <w:tcPr>
            <w:tcW w:w="1802" w:type="dxa"/>
            <w:vMerge/>
          </w:tcPr>
          <w:p w14:paraId="2C8C23A6" w14:textId="77777777" w:rsidR="0043707E" w:rsidRDefault="0043707E">
            <w:pPr>
              <w:spacing w:after="128" w:line="264" w:lineRule="auto"/>
              <w:rPr>
                <w:sz w:val="15"/>
                <w:szCs w:val="15"/>
              </w:rPr>
            </w:pPr>
          </w:p>
        </w:tc>
        <w:tc>
          <w:tcPr>
            <w:tcW w:w="4634" w:type="dxa"/>
          </w:tcPr>
          <w:p w14:paraId="17406828" w14:textId="77777777" w:rsidR="0043707E" w:rsidRDefault="0000125D">
            <w:pPr>
              <w:spacing w:after="128" w:line="264" w:lineRule="auto"/>
              <w:rPr>
                <w:sz w:val="15"/>
                <w:szCs w:val="15"/>
              </w:rPr>
            </w:pPr>
            <w:r>
              <w:rPr>
                <w:sz w:val="15"/>
                <w:szCs w:val="15"/>
              </w:rPr>
              <w:t>PIL 030C  Articulación de rodilla endoesquelética policéntrica neumática, con control  regulable de la fase de balanceo y bloqueo a la carga</w:t>
            </w:r>
          </w:p>
        </w:tc>
        <w:tc>
          <w:tcPr>
            <w:tcW w:w="1076" w:type="dxa"/>
          </w:tcPr>
          <w:p w14:paraId="1CE879A3" w14:textId="77777777" w:rsidR="0043707E" w:rsidRDefault="0000125D">
            <w:pPr>
              <w:spacing w:after="128" w:line="264" w:lineRule="auto"/>
              <w:rPr>
                <w:sz w:val="15"/>
                <w:szCs w:val="15"/>
              </w:rPr>
            </w:pPr>
            <w:r>
              <w:rPr>
                <w:sz w:val="15"/>
                <w:szCs w:val="15"/>
              </w:rPr>
              <w:t>COMP2</w:t>
            </w:r>
          </w:p>
        </w:tc>
        <w:tc>
          <w:tcPr>
            <w:tcW w:w="1063" w:type="dxa"/>
          </w:tcPr>
          <w:p w14:paraId="1D8F110C" w14:textId="77777777" w:rsidR="0043707E" w:rsidRDefault="0000125D">
            <w:pPr>
              <w:spacing w:after="128" w:line="264" w:lineRule="auto"/>
              <w:rPr>
                <w:sz w:val="15"/>
                <w:szCs w:val="15"/>
              </w:rPr>
            </w:pPr>
            <w:r>
              <w:rPr>
                <w:sz w:val="15"/>
                <w:szCs w:val="15"/>
              </w:rPr>
              <w:t>30</w:t>
            </w:r>
          </w:p>
        </w:tc>
        <w:tc>
          <w:tcPr>
            <w:tcW w:w="1067" w:type="dxa"/>
          </w:tcPr>
          <w:p w14:paraId="148DC0FE" w14:textId="77777777" w:rsidR="0043707E" w:rsidRDefault="0000125D">
            <w:pPr>
              <w:spacing w:after="128" w:line="264" w:lineRule="auto"/>
              <w:rPr>
                <w:sz w:val="15"/>
                <w:szCs w:val="15"/>
              </w:rPr>
            </w:pPr>
            <w:r>
              <w:rPr>
                <w:sz w:val="15"/>
                <w:szCs w:val="15"/>
              </w:rPr>
              <w:t>2.210,32 €</w:t>
            </w:r>
          </w:p>
        </w:tc>
      </w:tr>
      <w:tr w:rsidR="0043707E" w14:paraId="5260F925" w14:textId="77777777">
        <w:trPr>
          <w:trHeight w:val="900"/>
        </w:trPr>
        <w:tc>
          <w:tcPr>
            <w:tcW w:w="1802" w:type="dxa"/>
            <w:vMerge/>
          </w:tcPr>
          <w:p w14:paraId="1352837D" w14:textId="77777777" w:rsidR="0043707E" w:rsidRDefault="0043707E">
            <w:pPr>
              <w:spacing w:after="128" w:line="264" w:lineRule="auto"/>
              <w:rPr>
                <w:sz w:val="15"/>
                <w:szCs w:val="15"/>
              </w:rPr>
            </w:pPr>
          </w:p>
        </w:tc>
        <w:tc>
          <w:tcPr>
            <w:tcW w:w="4634" w:type="dxa"/>
          </w:tcPr>
          <w:p w14:paraId="5F8B1253" w14:textId="77777777" w:rsidR="0043707E" w:rsidRDefault="0000125D">
            <w:pPr>
              <w:spacing w:after="128" w:line="264" w:lineRule="auto"/>
              <w:rPr>
                <w:sz w:val="15"/>
                <w:szCs w:val="15"/>
              </w:rPr>
            </w:pPr>
            <w:r>
              <w:rPr>
                <w:sz w:val="15"/>
                <w:szCs w:val="15"/>
              </w:rPr>
              <w:t>PIL 030D Articulación de rodilla endoesquelética policéntrica hidráulica, con control de la fase de balanceo y del frenado en la fase de apoyo. Especial prescripción</w:t>
            </w:r>
          </w:p>
        </w:tc>
        <w:tc>
          <w:tcPr>
            <w:tcW w:w="1076" w:type="dxa"/>
          </w:tcPr>
          <w:p w14:paraId="754AD1AA" w14:textId="77777777" w:rsidR="0043707E" w:rsidRDefault="0000125D">
            <w:pPr>
              <w:spacing w:after="128" w:line="264" w:lineRule="auto"/>
              <w:rPr>
                <w:sz w:val="15"/>
                <w:szCs w:val="15"/>
              </w:rPr>
            </w:pPr>
            <w:r>
              <w:rPr>
                <w:sz w:val="15"/>
                <w:szCs w:val="15"/>
              </w:rPr>
              <w:t>COMP2</w:t>
            </w:r>
          </w:p>
        </w:tc>
        <w:tc>
          <w:tcPr>
            <w:tcW w:w="1063" w:type="dxa"/>
          </w:tcPr>
          <w:p w14:paraId="525A6CF4" w14:textId="77777777" w:rsidR="0043707E" w:rsidRDefault="0000125D">
            <w:pPr>
              <w:spacing w:after="128" w:line="264" w:lineRule="auto"/>
              <w:rPr>
                <w:sz w:val="15"/>
                <w:szCs w:val="15"/>
              </w:rPr>
            </w:pPr>
            <w:r>
              <w:rPr>
                <w:sz w:val="15"/>
                <w:szCs w:val="15"/>
              </w:rPr>
              <w:t>30</w:t>
            </w:r>
          </w:p>
        </w:tc>
        <w:tc>
          <w:tcPr>
            <w:tcW w:w="1067" w:type="dxa"/>
          </w:tcPr>
          <w:p w14:paraId="7212B2C4" w14:textId="77777777" w:rsidR="0043707E" w:rsidRDefault="0000125D">
            <w:pPr>
              <w:spacing w:after="128" w:line="264" w:lineRule="auto"/>
              <w:rPr>
                <w:sz w:val="15"/>
                <w:szCs w:val="15"/>
              </w:rPr>
            </w:pPr>
            <w:r>
              <w:rPr>
                <w:sz w:val="15"/>
                <w:szCs w:val="15"/>
              </w:rPr>
              <w:t>4.396,19 €</w:t>
            </w:r>
          </w:p>
        </w:tc>
      </w:tr>
      <w:tr w:rsidR="0043707E" w14:paraId="14CD77EC" w14:textId="77777777">
        <w:trPr>
          <w:trHeight w:val="900"/>
        </w:trPr>
        <w:tc>
          <w:tcPr>
            <w:tcW w:w="1802" w:type="dxa"/>
            <w:vMerge w:val="restart"/>
          </w:tcPr>
          <w:p w14:paraId="6D42E8AA" w14:textId="77777777" w:rsidR="0043707E" w:rsidRDefault="0000125D">
            <w:pPr>
              <w:spacing w:after="128" w:line="264" w:lineRule="auto"/>
              <w:rPr>
                <w:sz w:val="15"/>
                <w:szCs w:val="15"/>
              </w:rPr>
            </w:pPr>
            <w:r>
              <w:rPr>
                <w:sz w:val="15"/>
                <w:szCs w:val="15"/>
              </w:rPr>
              <w:t>PIL 040  Articulación de rodilla endoesquelética policéntrica pediátrica</w:t>
            </w:r>
          </w:p>
        </w:tc>
        <w:tc>
          <w:tcPr>
            <w:tcW w:w="4634" w:type="dxa"/>
          </w:tcPr>
          <w:p w14:paraId="3AE4B500" w14:textId="77777777" w:rsidR="0043707E" w:rsidRDefault="0000125D">
            <w:pPr>
              <w:spacing w:after="128" w:line="264" w:lineRule="auto"/>
              <w:rPr>
                <w:sz w:val="15"/>
                <w:szCs w:val="15"/>
              </w:rPr>
            </w:pPr>
            <w:r>
              <w:rPr>
                <w:sz w:val="15"/>
                <w:szCs w:val="15"/>
              </w:rPr>
              <w:t>PIL 040A  Articulación de rodilla endoesquelética policéntrica mecánica, con dispositivo de recuperación de la extensión, pediátrica</w:t>
            </w:r>
          </w:p>
        </w:tc>
        <w:tc>
          <w:tcPr>
            <w:tcW w:w="1076" w:type="dxa"/>
          </w:tcPr>
          <w:p w14:paraId="7300828F" w14:textId="77777777" w:rsidR="0043707E" w:rsidRDefault="0000125D">
            <w:pPr>
              <w:spacing w:after="128" w:line="264" w:lineRule="auto"/>
              <w:rPr>
                <w:sz w:val="15"/>
                <w:szCs w:val="15"/>
              </w:rPr>
            </w:pPr>
            <w:r>
              <w:rPr>
                <w:sz w:val="15"/>
                <w:szCs w:val="15"/>
              </w:rPr>
              <w:t>COMP2</w:t>
            </w:r>
          </w:p>
        </w:tc>
        <w:tc>
          <w:tcPr>
            <w:tcW w:w="1063" w:type="dxa"/>
          </w:tcPr>
          <w:p w14:paraId="759DA5AD" w14:textId="77777777" w:rsidR="0043707E" w:rsidRDefault="0000125D">
            <w:pPr>
              <w:spacing w:after="128" w:line="264" w:lineRule="auto"/>
              <w:rPr>
                <w:sz w:val="15"/>
                <w:szCs w:val="15"/>
              </w:rPr>
            </w:pPr>
            <w:r>
              <w:rPr>
                <w:sz w:val="15"/>
                <w:szCs w:val="15"/>
              </w:rPr>
              <w:t>30</w:t>
            </w:r>
          </w:p>
        </w:tc>
        <w:tc>
          <w:tcPr>
            <w:tcW w:w="1067" w:type="dxa"/>
          </w:tcPr>
          <w:p w14:paraId="3BE9D642" w14:textId="77777777" w:rsidR="0043707E" w:rsidRDefault="0000125D">
            <w:pPr>
              <w:spacing w:after="128" w:line="264" w:lineRule="auto"/>
              <w:rPr>
                <w:sz w:val="15"/>
                <w:szCs w:val="15"/>
              </w:rPr>
            </w:pPr>
            <w:r>
              <w:rPr>
                <w:sz w:val="15"/>
                <w:szCs w:val="15"/>
              </w:rPr>
              <w:t>2.282,09 €</w:t>
            </w:r>
          </w:p>
        </w:tc>
      </w:tr>
      <w:tr w:rsidR="0043707E" w14:paraId="07DEC793" w14:textId="77777777">
        <w:trPr>
          <w:trHeight w:val="600"/>
        </w:trPr>
        <w:tc>
          <w:tcPr>
            <w:tcW w:w="1802" w:type="dxa"/>
            <w:vMerge/>
          </w:tcPr>
          <w:p w14:paraId="297E5953" w14:textId="77777777" w:rsidR="0043707E" w:rsidRDefault="0043707E">
            <w:pPr>
              <w:spacing w:after="128" w:line="264" w:lineRule="auto"/>
              <w:rPr>
                <w:sz w:val="15"/>
                <w:szCs w:val="15"/>
              </w:rPr>
            </w:pPr>
          </w:p>
        </w:tc>
        <w:tc>
          <w:tcPr>
            <w:tcW w:w="4634" w:type="dxa"/>
          </w:tcPr>
          <w:p w14:paraId="6F358EA8" w14:textId="77777777" w:rsidR="0043707E" w:rsidRDefault="0000125D">
            <w:pPr>
              <w:spacing w:after="128" w:line="264" w:lineRule="auto"/>
              <w:rPr>
                <w:sz w:val="15"/>
                <w:szCs w:val="15"/>
              </w:rPr>
            </w:pPr>
            <w:r>
              <w:rPr>
                <w:sz w:val="15"/>
                <w:szCs w:val="15"/>
              </w:rPr>
              <w:t>PIL 040B  Articulación de rodilla endoesquelética policéntrica hidráulica, con control de la fase de balanceo, pediátrica</w:t>
            </w:r>
          </w:p>
        </w:tc>
        <w:tc>
          <w:tcPr>
            <w:tcW w:w="1076" w:type="dxa"/>
          </w:tcPr>
          <w:p w14:paraId="74AEA423" w14:textId="77777777" w:rsidR="0043707E" w:rsidRDefault="0000125D">
            <w:pPr>
              <w:spacing w:after="128" w:line="264" w:lineRule="auto"/>
              <w:rPr>
                <w:sz w:val="15"/>
                <w:szCs w:val="15"/>
              </w:rPr>
            </w:pPr>
            <w:r>
              <w:rPr>
                <w:sz w:val="15"/>
                <w:szCs w:val="15"/>
              </w:rPr>
              <w:t>COMP2</w:t>
            </w:r>
          </w:p>
        </w:tc>
        <w:tc>
          <w:tcPr>
            <w:tcW w:w="1063" w:type="dxa"/>
          </w:tcPr>
          <w:p w14:paraId="6ADBBC23" w14:textId="77777777" w:rsidR="0043707E" w:rsidRDefault="0000125D">
            <w:pPr>
              <w:spacing w:after="128" w:line="264" w:lineRule="auto"/>
              <w:rPr>
                <w:sz w:val="15"/>
                <w:szCs w:val="15"/>
              </w:rPr>
            </w:pPr>
            <w:r>
              <w:rPr>
                <w:sz w:val="15"/>
                <w:szCs w:val="15"/>
              </w:rPr>
              <w:t>30</w:t>
            </w:r>
          </w:p>
        </w:tc>
        <w:tc>
          <w:tcPr>
            <w:tcW w:w="1067" w:type="dxa"/>
          </w:tcPr>
          <w:p w14:paraId="0ACD7A70" w14:textId="77777777" w:rsidR="0043707E" w:rsidRDefault="0000125D">
            <w:pPr>
              <w:spacing w:after="128" w:line="264" w:lineRule="auto"/>
              <w:rPr>
                <w:sz w:val="15"/>
                <w:szCs w:val="15"/>
              </w:rPr>
            </w:pPr>
            <w:r>
              <w:rPr>
                <w:sz w:val="15"/>
                <w:szCs w:val="15"/>
              </w:rPr>
              <w:t>2.528,85 €</w:t>
            </w:r>
          </w:p>
        </w:tc>
      </w:tr>
      <w:tr w:rsidR="0043707E" w14:paraId="3CC73CC1" w14:textId="77777777">
        <w:trPr>
          <w:trHeight w:val="900"/>
        </w:trPr>
        <w:tc>
          <w:tcPr>
            <w:tcW w:w="1802" w:type="dxa"/>
            <w:vMerge w:val="restart"/>
          </w:tcPr>
          <w:p w14:paraId="089AFE50" w14:textId="77777777" w:rsidR="0043707E" w:rsidRDefault="0000125D">
            <w:pPr>
              <w:spacing w:after="128" w:line="264" w:lineRule="auto"/>
              <w:rPr>
                <w:sz w:val="15"/>
                <w:szCs w:val="15"/>
              </w:rPr>
            </w:pPr>
            <w:r>
              <w:rPr>
                <w:sz w:val="15"/>
                <w:szCs w:val="15"/>
              </w:rPr>
              <w:t>PIL 050  Articulación de rodilla endoesquelética para muñones largos o desarticulación de rodilla</w:t>
            </w:r>
          </w:p>
        </w:tc>
        <w:tc>
          <w:tcPr>
            <w:tcW w:w="4634" w:type="dxa"/>
          </w:tcPr>
          <w:p w14:paraId="3D1B0779" w14:textId="77777777" w:rsidR="0043707E" w:rsidRDefault="0000125D">
            <w:pPr>
              <w:spacing w:after="128" w:line="264" w:lineRule="auto"/>
              <w:rPr>
                <w:sz w:val="15"/>
                <w:szCs w:val="15"/>
              </w:rPr>
            </w:pPr>
            <w:r>
              <w:rPr>
                <w:sz w:val="15"/>
                <w:szCs w:val="15"/>
              </w:rPr>
              <w:t>PIL 050A  Articulación de rodilla endoesquelética para muñones largos o desarticulación de rodilla, mecánica, de cuatro ejes, con bloqueo manual a voluntad</w:t>
            </w:r>
          </w:p>
        </w:tc>
        <w:tc>
          <w:tcPr>
            <w:tcW w:w="1076" w:type="dxa"/>
          </w:tcPr>
          <w:p w14:paraId="50FA8094" w14:textId="77777777" w:rsidR="0043707E" w:rsidRDefault="0000125D">
            <w:pPr>
              <w:spacing w:after="128" w:line="264" w:lineRule="auto"/>
              <w:rPr>
                <w:sz w:val="15"/>
                <w:szCs w:val="15"/>
              </w:rPr>
            </w:pPr>
            <w:r>
              <w:rPr>
                <w:sz w:val="15"/>
                <w:szCs w:val="15"/>
              </w:rPr>
              <w:t>COMP2</w:t>
            </w:r>
          </w:p>
        </w:tc>
        <w:tc>
          <w:tcPr>
            <w:tcW w:w="1063" w:type="dxa"/>
          </w:tcPr>
          <w:p w14:paraId="35237C84" w14:textId="77777777" w:rsidR="0043707E" w:rsidRDefault="0000125D">
            <w:pPr>
              <w:spacing w:after="128" w:line="264" w:lineRule="auto"/>
              <w:rPr>
                <w:sz w:val="15"/>
                <w:szCs w:val="15"/>
              </w:rPr>
            </w:pPr>
            <w:r>
              <w:rPr>
                <w:sz w:val="15"/>
                <w:szCs w:val="15"/>
              </w:rPr>
              <w:t>30</w:t>
            </w:r>
          </w:p>
        </w:tc>
        <w:tc>
          <w:tcPr>
            <w:tcW w:w="1067" w:type="dxa"/>
          </w:tcPr>
          <w:p w14:paraId="2D6CAA1F" w14:textId="77777777" w:rsidR="0043707E" w:rsidRDefault="0000125D">
            <w:pPr>
              <w:spacing w:after="128" w:line="264" w:lineRule="auto"/>
              <w:rPr>
                <w:sz w:val="15"/>
                <w:szCs w:val="15"/>
              </w:rPr>
            </w:pPr>
            <w:r>
              <w:rPr>
                <w:sz w:val="15"/>
                <w:szCs w:val="15"/>
              </w:rPr>
              <w:t>1.599,87 €</w:t>
            </w:r>
          </w:p>
        </w:tc>
      </w:tr>
      <w:tr w:rsidR="0043707E" w14:paraId="27FBFAD4" w14:textId="77777777">
        <w:trPr>
          <w:trHeight w:val="1200"/>
        </w:trPr>
        <w:tc>
          <w:tcPr>
            <w:tcW w:w="1802" w:type="dxa"/>
            <w:vMerge/>
          </w:tcPr>
          <w:p w14:paraId="42729B9E" w14:textId="77777777" w:rsidR="0043707E" w:rsidRDefault="0043707E">
            <w:pPr>
              <w:spacing w:after="128" w:line="264" w:lineRule="auto"/>
              <w:rPr>
                <w:sz w:val="15"/>
                <w:szCs w:val="15"/>
              </w:rPr>
            </w:pPr>
          </w:p>
        </w:tc>
        <w:tc>
          <w:tcPr>
            <w:tcW w:w="4634" w:type="dxa"/>
          </w:tcPr>
          <w:p w14:paraId="41C8DEA1" w14:textId="77777777" w:rsidR="0043707E" w:rsidRDefault="0000125D">
            <w:pPr>
              <w:spacing w:after="128" w:line="264" w:lineRule="auto"/>
              <w:rPr>
                <w:sz w:val="15"/>
                <w:szCs w:val="15"/>
              </w:rPr>
            </w:pPr>
            <w:r>
              <w:rPr>
                <w:sz w:val="15"/>
                <w:szCs w:val="15"/>
              </w:rPr>
              <w:t>PIL 050B  Articulación de rodilla endoesquelética para muñones largos o desarticulación de rodilla, mecánica, de cuatro ejes, con dispositivo de recuperación de la extensión, para nivel de actividad de bajo a moderado</w:t>
            </w:r>
          </w:p>
        </w:tc>
        <w:tc>
          <w:tcPr>
            <w:tcW w:w="1076" w:type="dxa"/>
          </w:tcPr>
          <w:p w14:paraId="5211A559" w14:textId="77777777" w:rsidR="0043707E" w:rsidRDefault="0000125D">
            <w:pPr>
              <w:spacing w:after="128" w:line="264" w:lineRule="auto"/>
              <w:rPr>
                <w:sz w:val="15"/>
                <w:szCs w:val="15"/>
              </w:rPr>
            </w:pPr>
            <w:r>
              <w:rPr>
                <w:sz w:val="15"/>
                <w:szCs w:val="15"/>
              </w:rPr>
              <w:t>COMP2</w:t>
            </w:r>
          </w:p>
        </w:tc>
        <w:tc>
          <w:tcPr>
            <w:tcW w:w="1063" w:type="dxa"/>
          </w:tcPr>
          <w:p w14:paraId="0A011F87" w14:textId="77777777" w:rsidR="0043707E" w:rsidRDefault="0000125D">
            <w:pPr>
              <w:spacing w:after="128" w:line="264" w:lineRule="auto"/>
              <w:rPr>
                <w:sz w:val="15"/>
                <w:szCs w:val="15"/>
              </w:rPr>
            </w:pPr>
            <w:r>
              <w:rPr>
                <w:sz w:val="15"/>
                <w:szCs w:val="15"/>
              </w:rPr>
              <w:t>30</w:t>
            </w:r>
          </w:p>
        </w:tc>
        <w:tc>
          <w:tcPr>
            <w:tcW w:w="1067" w:type="dxa"/>
          </w:tcPr>
          <w:p w14:paraId="68232980" w14:textId="77777777" w:rsidR="0043707E" w:rsidRDefault="0000125D">
            <w:pPr>
              <w:spacing w:after="128" w:line="264" w:lineRule="auto"/>
              <w:rPr>
                <w:sz w:val="15"/>
                <w:szCs w:val="15"/>
              </w:rPr>
            </w:pPr>
            <w:r>
              <w:rPr>
                <w:sz w:val="15"/>
                <w:szCs w:val="15"/>
              </w:rPr>
              <w:t>1.531,07 €</w:t>
            </w:r>
          </w:p>
        </w:tc>
      </w:tr>
      <w:tr w:rsidR="0043707E" w14:paraId="7110E169" w14:textId="77777777">
        <w:trPr>
          <w:trHeight w:val="1200"/>
        </w:trPr>
        <w:tc>
          <w:tcPr>
            <w:tcW w:w="1802" w:type="dxa"/>
            <w:vMerge/>
          </w:tcPr>
          <w:p w14:paraId="08D25D01" w14:textId="77777777" w:rsidR="0043707E" w:rsidRDefault="0043707E">
            <w:pPr>
              <w:spacing w:after="128" w:line="264" w:lineRule="auto"/>
              <w:rPr>
                <w:sz w:val="15"/>
                <w:szCs w:val="15"/>
              </w:rPr>
            </w:pPr>
          </w:p>
        </w:tc>
        <w:tc>
          <w:tcPr>
            <w:tcW w:w="4634" w:type="dxa"/>
          </w:tcPr>
          <w:p w14:paraId="09469581" w14:textId="77777777" w:rsidR="0043707E" w:rsidRDefault="0000125D">
            <w:pPr>
              <w:spacing w:after="128" w:line="264" w:lineRule="auto"/>
              <w:rPr>
                <w:sz w:val="15"/>
                <w:szCs w:val="15"/>
              </w:rPr>
            </w:pPr>
            <w:r>
              <w:rPr>
                <w:sz w:val="15"/>
                <w:szCs w:val="15"/>
              </w:rPr>
              <w:t>PIL 050C  Articulación de rodilla endoesquelética para muñones largos o desarticulación de rodilla, mecánica, de cuatro ejes, con dispositivo de recuperación de la extensión, para nivel de actividad de alto a muy alto</w:t>
            </w:r>
          </w:p>
        </w:tc>
        <w:tc>
          <w:tcPr>
            <w:tcW w:w="1076" w:type="dxa"/>
          </w:tcPr>
          <w:p w14:paraId="73E23ACB" w14:textId="77777777" w:rsidR="0043707E" w:rsidRDefault="0000125D">
            <w:pPr>
              <w:spacing w:after="128" w:line="264" w:lineRule="auto"/>
              <w:rPr>
                <w:sz w:val="15"/>
                <w:szCs w:val="15"/>
              </w:rPr>
            </w:pPr>
            <w:r>
              <w:rPr>
                <w:sz w:val="15"/>
                <w:szCs w:val="15"/>
              </w:rPr>
              <w:t>COMP2</w:t>
            </w:r>
          </w:p>
        </w:tc>
        <w:tc>
          <w:tcPr>
            <w:tcW w:w="1063" w:type="dxa"/>
          </w:tcPr>
          <w:p w14:paraId="48F68225" w14:textId="77777777" w:rsidR="0043707E" w:rsidRDefault="0000125D">
            <w:pPr>
              <w:spacing w:after="128" w:line="264" w:lineRule="auto"/>
              <w:rPr>
                <w:sz w:val="15"/>
                <w:szCs w:val="15"/>
              </w:rPr>
            </w:pPr>
            <w:r>
              <w:rPr>
                <w:sz w:val="15"/>
                <w:szCs w:val="15"/>
              </w:rPr>
              <w:t>30</w:t>
            </w:r>
          </w:p>
        </w:tc>
        <w:tc>
          <w:tcPr>
            <w:tcW w:w="1067" w:type="dxa"/>
          </w:tcPr>
          <w:p w14:paraId="33EB9DC8" w14:textId="77777777" w:rsidR="0043707E" w:rsidRDefault="0000125D">
            <w:pPr>
              <w:spacing w:after="128" w:line="264" w:lineRule="auto"/>
              <w:rPr>
                <w:sz w:val="15"/>
                <w:szCs w:val="15"/>
              </w:rPr>
            </w:pPr>
            <w:r>
              <w:rPr>
                <w:sz w:val="15"/>
                <w:szCs w:val="15"/>
              </w:rPr>
              <w:t>1.436,90 €</w:t>
            </w:r>
          </w:p>
        </w:tc>
      </w:tr>
      <w:tr w:rsidR="0043707E" w14:paraId="27D2CB39" w14:textId="77777777">
        <w:trPr>
          <w:trHeight w:val="900"/>
        </w:trPr>
        <w:tc>
          <w:tcPr>
            <w:tcW w:w="1802" w:type="dxa"/>
            <w:vMerge/>
          </w:tcPr>
          <w:p w14:paraId="2FA47E98" w14:textId="77777777" w:rsidR="0043707E" w:rsidRDefault="0043707E">
            <w:pPr>
              <w:spacing w:after="128" w:line="264" w:lineRule="auto"/>
              <w:rPr>
                <w:sz w:val="15"/>
                <w:szCs w:val="15"/>
              </w:rPr>
            </w:pPr>
          </w:p>
        </w:tc>
        <w:tc>
          <w:tcPr>
            <w:tcW w:w="4634" w:type="dxa"/>
          </w:tcPr>
          <w:p w14:paraId="54995406" w14:textId="77777777" w:rsidR="0043707E" w:rsidRDefault="0000125D">
            <w:pPr>
              <w:spacing w:after="128" w:line="264" w:lineRule="auto"/>
              <w:rPr>
                <w:sz w:val="15"/>
                <w:szCs w:val="15"/>
              </w:rPr>
            </w:pPr>
            <w:r>
              <w:rPr>
                <w:sz w:val="15"/>
                <w:szCs w:val="15"/>
              </w:rPr>
              <w:t>PIL 050D  Articulación de rodilla endoesquelética para muñones largos o desarticulación de rodilla, neumática, de cuatro ejes, con control regulable de la fase de balanceo</w:t>
            </w:r>
          </w:p>
        </w:tc>
        <w:tc>
          <w:tcPr>
            <w:tcW w:w="1076" w:type="dxa"/>
          </w:tcPr>
          <w:p w14:paraId="19395CF9" w14:textId="77777777" w:rsidR="0043707E" w:rsidRDefault="0000125D">
            <w:pPr>
              <w:spacing w:after="128" w:line="264" w:lineRule="auto"/>
              <w:rPr>
                <w:sz w:val="15"/>
                <w:szCs w:val="15"/>
              </w:rPr>
            </w:pPr>
            <w:r>
              <w:rPr>
                <w:sz w:val="15"/>
                <w:szCs w:val="15"/>
              </w:rPr>
              <w:t>COMP2</w:t>
            </w:r>
          </w:p>
        </w:tc>
        <w:tc>
          <w:tcPr>
            <w:tcW w:w="1063" w:type="dxa"/>
          </w:tcPr>
          <w:p w14:paraId="48B07A6C" w14:textId="77777777" w:rsidR="0043707E" w:rsidRDefault="0000125D">
            <w:pPr>
              <w:spacing w:after="128" w:line="264" w:lineRule="auto"/>
              <w:rPr>
                <w:sz w:val="15"/>
                <w:szCs w:val="15"/>
              </w:rPr>
            </w:pPr>
            <w:r>
              <w:rPr>
                <w:sz w:val="15"/>
                <w:szCs w:val="15"/>
              </w:rPr>
              <w:t>30</w:t>
            </w:r>
          </w:p>
        </w:tc>
        <w:tc>
          <w:tcPr>
            <w:tcW w:w="1067" w:type="dxa"/>
          </w:tcPr>
          <w:p w14:paraId="35556364" w14:textId="77777777" w:rsidR="0043707E" w:rsidRDefault="0000125D">
            <w:pPr>
              <w:spacing w:after="128" w:line="264" w:lineRule="auto"/>
              <w:rPr>
                <w:sz w:val="15"/>
                <w:szCs w:val="15"/>
              </w:rPr>
            </w:pPr>
            <w:r>
              <w:rPr>
                <w:sz w:val="15"/>
                <w:szCs w:val="15"/>
              </w:rPr>
              <w:t>2.441,00 €</w:t>
            </w:r>
          </w:p>
        </w:tc>
      </w:tr>
      <w:tr w:rsidR="0043707E" w14:paraId="0DE45137" w14:textId="77777777">
        <w:trPr>
          <w:trHeight w:val="900"/>
        </w:trPr>
        <w:tc>
          <w:tcPr>
            <w:tcW w:w="1802" w:type="dxa"/>
            <w:vMerge/>
          </w:tcPr>
          <w:p w14:paraId="5CCAFFA7" w14:textId="77777777" w:rsidR="0043707E" w:rsidRDefault="0043707E">
            <w:pPr>
              <w:spacing w:after="128" w:line="264" w:lineRule="auto"/>
              <w:rPr>
                <w:sz w:val="15"/>
                <w:szCs w:val="15"/>
              </w:rPr>
            </w:pPr>
          </w:p>
        </w:tc>
        <w:tc>
          <w:tcPr>
            <w:tcW w:w="4634" w:type="dxa"/>
          </w:tcPr>
          <w:p w14:paraId="72BEA17A" w14:textId="77777777" w:rsidR="0043707E" w:rsidRDefault="0000125D">
            <w:pPr>
              <w:spacing w:after="128" w:line="264" w:lineRule="auto"/>
              <w:rPr>
                <w:sz w:val="15"/>
                <w:szCs w:val="15"/>
              </w:rPr>
            </w:pPr>
            <w:r>
              <w:rPr>
                <w:sz w:val="15"/>
                <w:szCs w:val="15"/>
              </w:rPr>
              <w:t>PIL 050E  Articulación de rodilla endoesquelética para muñones largos o desarticulación de rodilla, neumática, de cuatro ejes, con control regulable de la fase de balanceo y bloqueo a la carga</w:t>
            </w:r>
          </w:p>
        </w:tc>
        <w:tc>
          <w:tcPr>
            <w:tcW w:w="1076" w:type="dxa"/>
          </w:tcPr>
          <w:p w14:paraId="1645B02C" w14:textId="77777777" w:rsidR="0043707E" w:rsidRDefault="0000125D">
            <w:pPr>
              <w:spacing w:after="128" w:line="264" w:lineRule="auto"/>
              <w:rPr>
                <w:sz w:val="15"/>
                <w:szCs w:val="15"/>
              </w:rPr>
            </w:pPr>
            <w:r>
              <w:rPr>
                <w:sz w:val="15"/>
                <w:szCs w:val="15"/>
              </w:rPr>
              <w:t>COMP2</w:t>
            </w:r>
          </w:p>
        </w:tc>
        <w:tc>
          <w:tcPr>
            <w:tcW w:w="1063" w:type="dxa"/>
          </w:tcPr>
          <w:p w14:paraId="0A843C5D" w14:textId="77777777" w:rsidR="0043707E" w:rsidRDefault="0000125D">
            <w:pPr>
              <w:spacing w:after="128" w:line="264" w:lineRule="auto"/>
              <w:rPr>
                <w:sz w:val="15"/>
                <w:szCs w:val="15"/>
              </w:rPr>
            </w:pPr>
            <w:r>
              <w:rPr>
                <w:sz w:val="15"/>
                <w:szCs w:val="15"/>
              </w:rPr>
              <w:t>30</w:t>
            </w:r>
          </w:p>
        </w:tc>
        <w:tc>
          <w:tcPr>
            <w:tcW w:w="1067" w:type="dxa"/>
          </w:tcPr>
          <w:p w14:paraId="0E0C6DFE" w14:textId="77777777" w:rsidR="0043707E" w:rsidRDefault="0000125D">
            <w:pPr>
              <w:spacing w:after="128" w:line="264" w:lineRule="auto"/>
              <w:rPr>
                <w:sz w:val="15"/>
                <w:szCs w:val="15"/>
              </w:rPr>
            </w:pPr>
            <w:r>
              <w:rPr>
                <w:sz w:val="15"/>
                <w:szCs w:val="15"/>
              </w:rPr>
              <w:t>2.410,91 €</w:t>
            </w:r>
          </w:p>
        </w:tc>
      </w:tr>
      <w:tr w:rsidR="0043707E" w14:paraId="145032DD" w14:textId="77777777">
        <w:trPr>
          <w:trHeight w:val="900"/>
        </w:trPr>
        <w:tc>
          <w:tcPr>
            <w:tcW w:w="1802" w:type="dxa"/>
            <w:vMerge/>
          </w:tcPr>
          <w:p w14:paraId="0B0C5757" w14:textId="77777777" w:rsidR="0043707E" w:rsidRDefault="0043707E">
            <w:pPr>
              <w:spacing w:after="128" w:line="264" w:lineRule="auto"/>
              <w:rPr>
                <w:sz w:val="15"/>
                <w:szCs w:val="15"/>
              </w:rPr>
            </w:pPr>
          </w:p>
        </w:tc>
        <w:tc>
          <w:tcPr>
            <w:tcW w:w="4634" w:type="dxa"/>
          </w:tcPr>
          <w:p w14:paraId="737F6C75" w14:textId="77777777" w:rsidR="0043707E" w:rsidRDefault="0000125D">
            <w:pPr>
              <w:spacing w:after="128" w:line="264" w:lineRule="auto"/>
              <w:rPr>
                <w:sz w:val="15"/>
                <w:szCs w:val="15"/>
              </w:rPr>
            </w:pPr>
            <w:r>
              <w:rPr>
                <w:sz w:val="15"/>
                <w:szCs w:val="15"/>
              </w:rPr>
              <w:t>PIL 050F  Articulación de rodilla endoesquelética para muñones largos o desarticulación de rodilla, hidráulica, de cuatro ejes, con control regulable de la fase de balanceo</w:t>
            </w:r>
          </w:p>
        </w:tc>
        <w:tc>
          <w:tcPr>
            <w:tcW w:w="1076" w:type="dxa"/>
          </w:tcPr>
          <w:p w14:paraId="7A70CC1F" w14:textId="77777777" w:rsidR="0043707E" w:rsidRDefault="0000125D">
            <w:pPr>
              <w:spacing w:after="128" w:line="264" w:lineRule="auto"/>
              <w:rPr>
                <w:sz w:val="15"/>
                <w:szCs w:val="15"/>
              </w:rPr>
            </w:pPr>
            <w:r>
              <w:rPr>
                <w:sz w:val="15"/>
                <w:szCs w:val="15"/>
              </w:rPr>
              <w:t>COMP2</w:t>
            </w:r>
          </w:p>
        </w:tc>
        <w:tc>
          <w:tcPr>
            <w:tcW w:w="1063" w:type="dxa"/>
          </w:tcPr>
          <w:p w14:paraId="5453B8C5" w14:textId="77777777" w:rsidR="0043707E" w:rsidRDefault="0000125D">
            <w:pPr>
              <w:spacing w:after="128" w:line="264" w:lineRule="auto"/>
              <w:rPr>
                <w:sz w:val="15"/>
                <w:szCs w:val="15"/>
              </w:rPr>
            </w:pPr>
            <w:r>
              <w:rPr>
                <w:sz w:val="15"/>
                <w:szCs w:val="15"/>
              </w:rPr>
              <w:t>30</w:t>
            </w:r>
          </w:p>
        </w:tc>
        <w:tc>
          <w:tcPr>
            <w:tcW w:w="1067" w:type="dxa"/>
          </w:tcPr>
          <w:p w14:paraId="2AE452FB" w14:textId="77777777" w:rsidR="0043707E" w:rsidRDefault="0000125D">
            <w:pPr>
              <w:spacing w:after="128" w:line="264" w:lineRule="auto"/>
              <w:rPr>
                <w:sz w:val="15"/>
                <w:szCs w:val="15"/>
              </w:rPr>
            </w:pPr>
            <w:r>
              <w:rPr>
                <w:sz w:val="15"/>
                <w:szCs w:val="15"/>
              </w:rPr>
              <w:t>3.098,97 €</w:t>
            </w:r>
          </w:p>
        </w:tc>
      </w:tr>
      <w:tr w:rsidR="0043707E" w14:paraId="0E4A64A4" w14:textId="77777777">
        <w:trPr>
          <w:trHeight w:val="1200"/>
        </w:trPr>
        <w:tc>
          <w:tcPr>
            <w:tcW w:w="1802" w:type="dxa"/>
            <w:vMerge/>
          </w:tcPr>
          <w:p w14:paraId="63BC0D4B" w14:textId="77777777" w:rsidR="0043707E" w:rsidRDefault="0043707E">
            <w:pPr>
              <w:spacing w:after="128" w:line="264" w:lineRule="auto"/>
              <w:rPr>
                <w:sz w:val="15"/>
                <w:szCs w:val="15"/>
              </w:rPr>
            </w:pPr>
          </w:p>
        </w:tc>
        <w:tc>
          <w:tcPr>
            <w:tcW w:w="4634" w:type="dxa"/>
          </w:tcPr>
          <w:p w14:paraId="4056DB40" w14:textId="77777777" w:rsidR="0043707E" w:rsidRDefault="0000125D">
            <w:pPr>
              <w:spacing w:after="128" w:line="264" w:lineRule="auto"/>
              <w:rPr>
                <w:sz w:val="15"/>
                <w:szCs w:val="15"/>
              </w:rPr>
            </w:pPr>
            <w:r>
              <w:rPr>
                <w:sz w:val="15"/>
                <w:szCs w:val="15"/>
              </w:rPr>
              <w:t>PIL 050G  Articulación de rodilla endoesquelética para muñones largos o desarticulación de rodilla, hidráulica, de cuatro ejes, con control regulable de la fase de balanceo y del frenado en la fase de apoyo</w:t>
            </w:r>
          </w:p>
        </w:tc>
        <w:tc>
          <w:tcPr>
            <w:tcW w:w="1076" w:type="dxa"/>
          </w:tcPr>
          <w:p w14:paraId="5F25FA65" w14:textId="77777777" w:rsidR="0043707E" w:rsidRDefault="0000125D">
            <w:pPr>
              <w:spacing w:after="128" w:line="264" w:lineRule="auto"/>
              <w:rPr>
                <w:sz w:val="15"/>
                <w:szCs w:val="15"/>
              </w:rPr>
            </w:pPr>
            <w:r>
              <w:rPr>
                <w:sz w:val="15"/>
                <w:szCs w:val="15"/>
              </w:rPr>
              <w:t>COMP2</w:t>
            </w:r>
          </w:p>
        </w:tc>
        <w:tc>
          <w:tcPr>
            <w:tcW w:w="1063" w:type="dxa"/>
          </w:tcPr>
          <w:p w14:paraId="4F03CDDB" w14:textId="77777777" w:rsidR="0043707E" w:rsidRDefault="0000125D">
            <w:pPr>
              <w:spacing w:after="128" w:line="264" w:lineRule="auto"/>
              <w:rPr>
                <w:sz w:val="15"/>
                <w:szCs w:val="15"/>
              </w:rPr>
            </w:pPr>
            <w:r>
              <w:rPr>
                <w:sz w:val="15"/>
                <w:szCs w:val="15"/>
              </w:rPr>
              <w:t>30</w:t>
            </w:r>
          </w:p>
        </w:tc>
        <w:tc>
          <w:tcPr>
            <w:tcW w:w="1067" w:type="dxa"/>
          </w:tcPr>
          <w:p w14:paraId="5FFD2A3E" w14:textId="77777777" w:rsidR="0043707E" w:rsidRDefault="0000125D">
            <w:pPr>
              <w:spacing w:after="128" w:line="264" w:lineRule="auto"/>
              <w:rPr>
                <w:sz w:val="15"/>
                <w:szCs w:val="15"/>
              </w:rPr>
            </w:pPr>
            <w:r>
              <w:rPr>
                <w:sz w:val="15"/>
                <w:szCs w:val="15"/>
              </w:rPr>
              <w:t>4.396,19 €</w:t>
            </w:r>
          </w:p>
        </w:tc>
      </w:tr>
      <w:tr w:rsidR="0043707E" w14:paraId="3FB653C7" w14:textId="77777777">
        <w:trPr>
          <w:trHeight w:val="1191"/>
        </w:trPr>
        <w:tc>
          <w:tcPr>
            <w:tcW w:w="1802" w:type="dxa"/>
          </w:tcPr>
          <w:p w14:paraId="5703B26E" w14:textId="77777777" w:rsidR="0043707E" w:rsidRDefault="0000125D">
            <w:pPr>
              <w:spacing w:after="128" w:line="264" w:lineRule="auto"/>
              <w:rPr>
                <w:sz w:val="15"/>
                <w:szCs w:val="15"/>
              </w:rPr>
            </w:pPr>
            <w:r>
              <w:rPr>
                <w:sz w:val="15"/>
                <w:szCs w:val="15"/>
              </w:rPr>
              <w:t>PIL 060  Articulación de rodilla endoesquelética monocéntrica con control mediante microprocesador para adulto</w:t>
            </w:r>
          </w:p>
        </w:tc>
        <w:tc>
          <w:tcPr>
            <w:tcW w:w="4634" w:type="dxa"/>
          </w:tcPr>
          <w:p w14:paraId="43E11168" w14:textId="77777777" w:rsidR="0043707E" w:rsidRDefault="0000125D">
            <w:pPr>
              <w:spacing w:after="128" w:line="264" w:lineRule="auto"/>
              <w:rPr>
                <w:sz w:val="15"/>
                <w:szCs w:val="15"/>
              </w:rPr>
            </w:pPr>
            <w:r>
              <w:rPr>
                <w:sz w:val="15"/>
                <w:szCs w:val="15"/>
              </w:rPr>
              <w:t>PIL 060A Articulación de rodilla endoesquelética monocéntrica, con control mediante microprocesador de la fase de balanceo y del frenado en la fase de apoyo. (Especial prescripción y de acuerdo a un protocolo)</w:t>
            </w:r>
          </w:p>
        </w:tc>
        <w:tc>
          <w:tcPr>
            <w:tcW w:w="1076" w:type="dxa"/>
          </w:tcPr>
          <w:p w14:paraId="2C65AEC1" w14:textId="77777777" w:rsidR="0043707E" w:rsidRDefault="0000125D">
            <w:pPr>
              <w:spacing w:after="128" w:line="264" w:lineRule="auto"/>
              <w:rPr>
                <w:sz w:val="15"/>
                <w:szCs w:val="15"/>
              </w:rPr>
            </w:pPr>
            <w:r>
              <w:rPr>
                <w:sz w:val="15"/>
                <w:szCs w:val="15"/>
              </w:rPr>
              <w:t>COMP3</w:t>
            </w:r>
          </w:p>
        </w:tc>
        <w:tc>
          <w:tcPr>
            <w:tcW w:w="1063" w:type="dxa"/>
          </w:tcPr>
          <w:p w14:paraId="53EDF223" w14:textId="77777777" w:rsidR="0043707E" w:rsidRDefault="0000125D">
            <w:pPr>
              <w:spacing w:after="128" w:line="264" w:lineRule="auto"/>
              <w:rPr>
                <w:sz w:val="15"/>
                <w:szCs w:val="15"/>
              </w:rPr>
            </w:pPr>
            <w:r>
              <w:rPr>
                <w:sz w:val="15"/>
                <w:szCs w:val="15"/>
              </w:rPr>
              <w:t>72</w:t>
            </w:r>
          </w:p>
        </w:tc>
        <w:tc>
          <w:tcPr>
            <w:tcW w:w="1067" w:type="dxa"/>
          </w:tcPr>
          <w:p w14:paraId="6A6F0240" w14:textId="77777777" w:rsidR="0043707E" w:rsidRDefault="0000125D">
            <w:pPr>
              <w:spacing w:after="128" w:line="264" w:lineRule="auto"/>
              <w:rPr>
                <w:sz w:val="15"/>
                <w:szCs w:val="15"/>
              </w:rPr>
            </w:pPr>
            <w:r>
              <w:rPr>
                <w:sz w:val="15"/>
                <w:szCs w:val="15"/>
              </w:rPr>
              <w:t>26.412,32 €</w:t>
            </w:r>
          </w:p>
        </w:tc>
      </w:tr>
      <w:tr w:rsidR="0043707E" w14:paraId="2F9C411B" w14:textId="77777777">
        <w:trPr>
          <w:trHeight w:hRule="exact" w:val="300"/>
        </w:trPr>
        <w:tc>
          <w:tcPr>
            <w:tcW w:w="1802" w:type="dxa"/>
            <w:tcBorders>
              <w:left w:val="nil"/>
              <w:bottom w:val="nil"/>
              <w:right w:val="nil"/>
            </w:tcBorders>
          </w:tcPr>
          <w:p w14:paraId="50B8BCCD" w14:textId="77777777" w:rsidR="0043707E" w:rsidRDefault="0043707E">
            <w:pPr>
              <w:spacing w:after="128" w:line="264" w:lineRule="auto"/>
              <w:rPr>
                <w:sz w:val="15"/>
                <w:szCs w:val="15"/>
              </w:rPr>
            </w:pPr>
          </w:p>
        </w:tc>
        <w:tc>
          <w:tcPr>
            <w:tcW w:w="4634" w:type="dxa"/>
            <w:tcBorders>
              <w:left w:val="nil"/>
              <w:bottom w:val="nil"/>
              <w:right w:val="nil"/>
            </w:tcBorders>
          </w:tcPr>
          <w:p w14:paraId="5A2FF790" w14:textId="77777777" w:rsidR="0043707E" w:rsidRDefault="0043707E">
            <w:pPr>
              <w:spacing w:after="128" w:line="264" w:lineRule="auto"/>
              <w:rPr>
                <w:sz w:val="15"/>
                <w:szCs w:val="15"/>
              </w:rPr>
            </w:pPr>
          </w:p>
        </w:tc>
        <w:tc>
          <w:tcPr>
            <w:tcW w:w="1076" w:type="dxa"/>
            <w:tcBorders>
              <w:left w:val="nil"/>
              <w:bottom w:val="nil"/>
              <w:right w:val="nil"/>
            </w:tcBorders>
          </w:tcPr>
          <w:p w14:paraId="7D392926" w14:textId="77777777" w:rsidR="0043707E" w:rsidRDefault="0043707E">
            <w:pPr>
              <w:spacing w:after="128" w:line="264" w:lineRule="auto"/>
              <w:rPr>
                <w:sz w:val="15"/>
                <w:szCs w:val="15"/>
              </w:rPr>
            </w:pPr>
          </w:p>
        </w:tc>
        <w:tc>
          <w:tcPr>
            <w:tcW w:w="1063" w:type="dxa"/>
            <w:tcBorders>
              <w:left w:val="nil"/>
              <w:bottom w:val="nil"/>
              <w:right w:val="nil"/>
            </w:tcBorders>
          </w:tcPr>
          <w:p w14:paraId="14EC8ED8" w14:textId="77777777" w:rsidR="0043707E" w:rsidRDefault="0043707E">
            <w:pPr>
              <w:spacing w:after="128" w:line="264" w:lineRule="auto"/>
              <w:rPr>
                <w:sz w:val="15"/>
                <w:szCs w:val="15"/>
              </w:rPr>
            </w:pPr>
          </w:p>
        </w:tc>
        <w:tc>
          <w:tcPr>
            <w:tcW w:w="1067" w:type="dxa"/>
            <w:tcBorders>
              <w:left w:val="nil"/>
              <w:bottom w:val="nil"/>
              <w:right w:val="nil"/>
            </w:tcBorders>
          </w:tcPr>
          <w:p w14:paraId="5230A7A5" w14:textId="77777777" w:rsidR="0043707E" w:rsidRDefault="0043707E">
            <w:pPr>
              <w:spacing w:after="128" w:line="264" w:lineRule="auto"/>
              <w:rPr>
                <w:sz w:val="15"/>
                <w:szCs w:val="15"/>
              </w:rPr>
            </w:pPr>
          </w:p>
        </w:tc>
      </w:tr>
      <w:tr w:rsidR="0043707E" w14:paraId="5A5C6BCA" w14:textId="77777777">
        <w:trPr>
          <w:trHeight w:val="315"/>
        </w:trPr>
        <w:tc>
          <w:tcPr>
            <w:tcW w:w="1802" w:type="dxa"/>
            <w:tcBorders>
              <w:top w:val="nil"/>
              <w:left w:val="nil"/>
              <w:bottom w:val="nil"/>
              <w:right w:val="nil"/>
            </w:tcBorders>
          </w:tcPr>
          <w:p w14:paraId="187A6C52"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2B9A5284" w14:textId="77777777" w:rsidR="0043707E" w:rsidRDefault="0000125D">
            <w:pPr>
              <w:spacing w:after="128" w:line="264" w:lineRule="auto"/>
              <w:rPr>
                <w:b/>
                <w:bCs/>
                <w:i/>
                <w:iCs/>
                <w:sz w:val="15"/>
                <w:szCs w:val="15"/>
              </w:rPr>
            </w:pPr>
            <w:r>
              <w:rPr>
                <w:b/>
                <w:bCs/>
                <w:i/>
                <w:iCs/>
                <w:sz w:val="15"/>
                <w:szCs w:val="15"/>
              </w:rPr>
              <w:t>Subgrupo:  06 24 36  Articulaciones de cadera</w:t>
            </w:r>
          </w:p>
        </w:tc>
      </w:tr>
      <w:tr w:rsidR="0043707E" w14:paraId="2A82EE91" w14:textId="77777777">
        <w:trPr>
          <w:trHeight w:val="315"/>
        </w:trPr>
        <w:tc>
          <w:tcPr>
            <w:tcW w:w="1802" w:type="dxa"/>
            <w:tcBorders>
              <w:top w:val="nil"/>
              <w:left w:val="nil"/>
              <w:bottom w:val="nil"/>
              <w:right w:val="nil"/>
            </w:tcBorders>
          </w:tcPr>
          <w:p w14:paraId="26A01C6B"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676F0E42" w14:textId="5E8D9413" w:rsidR="0043707E" w:rsidRDefault="0000125D">
            <w:pPr>
              <w:spacing w:after="128" w:line="264" w:lineRule="auto"/>
              <w:rPr>
                <w:b/>
                <w:bCs/>
                <w:i/>
                <w:iCs/>
                <w:sz w:val="15"/>
                <w:szCs w:val="15"/>
              </w:rPr>
            </w:pPr>
            <w:r>
              <w:rPr>
                <w:b/>
                <w:bCs/>
                <w:i/>
                <w:iCs/>
                <w:sz w:val="15"/>
                <w:szCs w:val="15"/>
              </w:rPr>
              <w:t>Aportación persona usuaria:  0 euros</w:t>
            </w:r>
          </w:p>
        </w:tc>
      </w:tr>
      <w:tr w:rsidR="0043707E" w14:paraId="60D11F33" w14:textId="77777777">
        <w:trPr>
          <w:trHeight w:hRule="exact" w:val="300"/>
        </w:trPr>
        <w:tc>
          <w:tcPr>
            <w:tcW w:w="1802" w:type="dxa"/>
            <w:tcBorders>
              <w:top w:val="nil"/>
              <w:left w:val="nil"/>
              <w:right w:val="nil"/>
            </w:tcBorders>
          </w:tcPr>
          <w:p w14:paraId="7C06FC6D" w14:textId="77777777" w:rsidR="0043707E" w:rsidRDefault="0043707E">
            <w:pPr>
              <w:spacing w:after="128" w:line="264" w:lineRule="auto"/>
              <w:rPr>
                <w:b/>
                <w:bCs/>
                <w:i/>
                <w:iCs/>
                <w:sz w:val="15"/>
                <w:szCs w:val="15"/>
              </w:rPr>
            </w:pPr>
          </w:p>
        </w:tc>
        <w:tc>
          <w:tcPr>
            <w:tcW w:w="4634" w:type="dxa"/>
            <w:tcBorders>
              <w:top w:val="nil"/>
              <w:left w:val="nil"/>
              <w:right w:val="nil"/>
            </w:tcBorders>
          </w:tcPr>
          <w:p w14:paraId="330ED3F0" w14:textId="77777777" w:rsidR="0043707E" w:rsidRDefault="0043707E">
            <w:pPr>
              <w:spacing w:after="128" w:line="264" w:lineRule="auto"/>
              <w:rPr>
                <w:sz w:val="15"/>
                <w:szCs w:val="15"/>
              </w:rPr>
            </w:pPr>
          </w:p>
        </w:tc>
        <w:tc>
          <w:tcPr>
            <w:tcW w:w="1076" w:type="dxa"/>
            <w:tcBorders>
              <w:top w:val="nil"/>
              <w:left w:val="nil"/>
              <w:right w:val="nil"/>
            </w:tcBorders>
          </w:tcPr>
          <w:p w14:paraId="5AE57F38" w14:textId="77777777" w:rsidR="0043707E" w:rsidRDefault="0043707E">
            <w:pPr>
              <w:spacing w:after="128" w:line="264" w:lineRule="auto"/>
              <w:rPr>
                <w:sz w:val="15"/>
                <w:szCs w:val="15"/>
              </w:rPr>
            </w:pPr>
          </w:p>
        </w:tc>
        <w:tc>
          <w:tcPr>
            <w:tcW w:w="1063" w:type="dxa"/>
            <w:tcBorders>
              <w:top w:val="nil"/>
              <w:left w:val="nil"/>
              <w:right w:val="nil"/>
            </w:tcBorders>
          </w:tcPr>
          <w:p w14:paraId="314E69CD" w14:textId="77777777" w:rsidR="0043707E" w:rsidRDefault="0043707E">
            <w:pPr>
              <w:spacing w:after="128" w:line="264" w:lineRule="auto"/>
              <w:rPr>
                <w:sz w:val="15"/>
                <w:szCs w:val="15"/>
              </w:rPr>
            </w:pPr>
          </w:p>
        </w:tc>
        <w:tc>
          <w:tcPr>
            <w:tcW w:w="1067" w:type="dxa"/>
            <w:tcBorders>
              <w:top w:val="nil"/>
              <w:left w:val="nil"/>
              <w:right w:val="nil"/>
            </w:tcBorders>
          </w:tcPr>
          <w:p w14:paraId="283DAAE0" w14:textId="77777777" w:rsidR="0043707E" w:rsidRDefault="0043707E">
            <w:pPr>
              <w:spacing w:after="128" w:line="264" w:lineRule="auto"/>
              <w:rPr>
                <w:sz w:val="15"/>
                <w:szCs w:val="15"/>
              </w:rPr>
            </w:pPr>
          </w:p>
        </w:tc>
      </w:tr>
      <w:tr w:rsidR="0043707E" w14:paraId="7E67C5BB" w14:textId="77777777">
        <w:trPr>
          <w:trHeight w:val="900"/>
        </w:trPr>
        <w:tc>
          <w:tcPr>
            <w:tcW w:w="1802" w:type="dxa"/>
          </w:tcPr>
          <w:p w14:paraId="51A6E0D6"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A0C4E82"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152C7FC3" w14:textId="77777777" w:rsidR="0043707E" w:rsidRDefault="0000125D">
            <w:pPr>
              <w:spacing w:after="128" w:line="264" w:lineRule="auto"/>
              <w:rPr>
                <w:b/>
                <w:bCs/>
                <w:sz w:val="15"/>
                <w:szCs w:val="15"/>
              </w:rPr>
            </w:pPr>
            <w:r>
              <w:rPr>
                <w:b/>
                <w:bCs/>
                <w:sz w:val="15"/>
                <w:szCs w:val="15"/>
              </w:rPr>
              <w:t>Elaboración</w:t>
            </w:r>
          </w:p>
        </w:tc>
        <w:tc>
          <w:tcPr>
            <w:tcW w:w="1063" w:type="dxa"/>
          </w:tcPr>
          <w:p w14:paraId="672E0799" w14:textId="77777777" w:rsidR="0043707E" w:rsidRDefault="0000125D">
            <w:pPr>
              <w:spacing w:after="128" w:line="264" w:lineRule="auto"/>
              <w:rPr>
                <w:b/>
                <w:bCs/>
                <w:sz w:val="15"/>
                <w:szCs w:val="15"/>
              </w:rPr>
            </w:pPr>
            <w:r>
              <w:rPr>
                <w:b/>
                <w:bCs/>
                <w:sz w:val="15"/>
                <w:szCs w:val="15"/>
              </w:rPr>
              <w:t>Vida media (Meses)</w:t>
            </w:r>
          </w:p>
        </w:tc>
        <w:tc>
          <w:tcPr>
            <w:tcW w:w="1067" w:type="dxa"/>
          </w:tcPr>
          <w:p w14:paraId="6BE6556A" w14:textId="77777777" w:rsidR="0043707E" w:rsidRDefault="0000125D">
            <w:pPr>
              <w:spacing w:after="128" w:line="264" w:lineRule="auto"/>
              <w:rPr>
                <w:b/>
                <w:bCs/>
                <w:sz w:val="15"/>
                <w:szCs w:val="15"/>
              </w:rPr>
            </w:pPr>
            <w:r>
              <w:rPr>
                <w:b/>
                <w:bCs/>
                <w:sz w:val="15"/>
                <w:szCs w:val="15"/>
              </w:rPr>
              <w:t>IMF</w:t>
            </w:r>
          </w:p>
        </w:tc>
      </w:tr>
      <w:tr w:rsidR="0043707E" w14:paraId="1E76B651" w14:textId="77777777">
        <w:trPr>
          <w:trHeight w:val="600"/>
        </w:trPr>
        <w:tc>
          <w:tcPr>
            <w:tcW w:w="1802" w:type="dxa"/>
            <w:vMerge w:val="restart"/>
          </w:tcPr>
          <w:p w14:paraId="6E198B72" w14:textId="77777777" w:rsidR="0043707E" w:rsidRDefault="0000125D">
            <w:pPr>
              <w:spacing w:after="128" w:line="264" w:lineRule="auto"/>
              <w:rPr>
                <w:sz w:val="15"/>
                <w:szCs w:val="15"/>
              </w:rPr>
            </w:pPr>
            <w:r>
              <w:rPr>
                <w:sz w:val="15"/>
                <w:szCs w:val="15"/>
              </w:rPr>
              <w:t>PID 000  Articulación de cadera endoesquelética</w:t>
            </w:r>
          </w:p>
        </w:tc>
        <w:tc>
          <w:tcPr>
            <w:tcW w:w="4634" w:type="dxa"/>
          </w:tcPr>
          <w:p w14:paraId="65077FA2" w14:textId="77777777" w:rsidR="0043707E" w:rsidRDefault="0000125D">
            <w:pPr>
              <w:spacing w:after="128" w:line="264" w:lineRule="auto"/>
              <w:rPr>
                <w:sz w:val="15"/>
                <w:szCs w:val="15"/>
              </w:rPr>
            </w:pPr>
            <w:r>
              <w:rPr>
                <w:sz w:val="15"/>
                <w:szCs w:val="15"/>
              </w:rPr>
              <w:t>PID 000A  Articulación de cadera endoesquelética monocéntrica libre</w:t>
            </w:r>
          </w:p>
        </w:tc>
        <w:tc>
          <w:tcPr>
            <w:tcW w:w="1076" w:type="dxa"/>
          </w:tcPr>
          <w:p w14:paraId="6BB8675B" w14:textId="77777777" w:rsidR="0043707E" w:rsidRDefault="0000125D">
            <w:pPr>
              <w:spacing w:after="128" w:line="264" w:lineRule="auto"/>
              <w:rPr>
                <w:sz w:val="15"/>
                <w:szCs w:val="15"/>
              </w:rPr>
            </w:pPr>
            <w:r>
              <w:rPr>
                <w:sz w:val="15"/>
                <w:szCs w:val="15"/>
              </w:rPr>
              <w:t>COMP2</w:t>
            </w:r>
          </w:p>
        </w:tc>
        <w:tc>
          <w:tcPr>
            <w:tcW w:w="1063" w:type="dxa"/>
          </w:tcPr>
          <w:p w14:paraId="1C61F16B" w14:textId="77777777" w:rsidR="0043707E" w:rsidRDefault="0000125D">
            <w:pPr>
              <w:spacing w:after="128" w:line="264" w:lineRule="auto"/>
              <w:rPr>
                <w:sz w:val="15"/>
                <w:szCs w:val="15"/>
              </w:rPr>
            </w:pPr>
            <w:r>
              <w:rPr>
                <w:sz w:val="15"/>
                <w:szCs w:val="15"/>
              </w:rPr>
              <w:t>30</w:t>
            </w:r>
          </w:p>
        </w:tc>
        <w:tc>
          <w:tcPr>
            <w:tcW w:w="1067" w:type="dxa"/>
          </w:tcPr>
          <w:p w14:paraId="747743F3" w14:textId="77777777" w:rsidR="0043707E" w:rsidRDefault="0000125D">
            <w:pPr>
              <w:spacing w:after="128" w:line="264" w:lineRule="auto"/>
              <w:rPr>
                <w:sz w:val="15"/>
                <w:szCs w:val="15"/>
              </w:rPr>
            </w:pPr>
            <w:r>
              <w:rPr>
                <w:sz w:val="15"/>
                <w:szCs w:val="15"/>
              </w:rPr>
              <w:t>623,03 €</w:t>
            </w:r>
          </w:p>
        </w:tc>
      </w:tr>
      <w:tr w:rsidR="0043707E" w14:paraId="1AF75846" w14:textId="77777777">
        <w:trPr>
          <w:trHeight w:val="600"/>
        </w:trPr>
        <w:tc>
          <w:tcPr>
            <w:tcW w:w="1802" w:type="dxa"/>
            <w:vMerge/>
          </w:tcPr>
          <w:p w14:paraId="4B3D10C6" w14:textId="77777777" w:rsidR="0043707E" w:rsidRDefault="0043707E">
            <w:pPr>
              <w:spacing w:after="128" w:line="264" w:lineRule="auto"/>
              <w:rPr>
                <w:sz w:val="15"/>
                <w:szCs w:val="15"/>
              </w:rPr>
            </w:pPr>
          </w:p>
        </w:tc>
        <w:tc>
          <w:tcPr>
            <w:tcW w:w="4634" w:type="dxa"/>
          </w:tcPr>
          <w:p w14:paraId="00B9637C" w14:textId="77777777" w:rsidR="0043707E" w:rsidRDefault="0000125D">
            <w:pPr>
              <w:spacing w:after="128" w:line="264" w:lineRule="auto"/>
              <w:rPr>
                <w:sz w:val="15"/>
                <w:szCs w:val="15"/>
              </w:rPr>
            </w:pPr>
            <w:r>
              <w:rPr>
                <w:sz w:val="15"/>
                <w:szCs w:val="15"/>
              </w:rPr>
              <w:t>PID 000B  Articulación de cadera endoesquelética monocéntrica libre, con bloqueo manual a voluntad</w:t>
            </w:r>
          </w:p>
        </w:tc>
        <w:tc>
          <w:tcPr>
            <w:tcW w:w="1076" w:type="dxa"/>
          </w:tcPr>
          <w:p w14:paraId="632A4092" w14:textId="77777777" w:rsidR="0043707E" w:rsidRDefault="0000125D">
            <w:pPr>
              <w:spacing w:after="128" w:line="264" w:lineRule="auto"/>
              <w:rPr>
                <w:sz w:val="15"/>
                <w:szCs w:val="15"/>
              </w:rPr>
            </w:pPr>
            <w:r>
              <w:rPr>
                <w:sz w:val="15"/>
                <w:szCs w:val="15"/>
              </w:rPr>
              <w:t>COMP2</w:t>
            </w:r>
          </w:p>
        </w:tc>
        <w:tc>
          <w:tcPr>
            <w:tcW w:w="1063" w:type="dxa"/>
          </w:tcPr>
          <w:p w14:paraId="66FC078A" w14:textId="77777777" w:rsidR="0043707E" w:rsidRDefault="0000125D">
            <w:pPr>
              <w:spacing w:after="128" w:line="264" w:lineRule="auto"/>
              <w:rPr>
                <w:sz w:val="15"/>
                <w:szCs w:val="15"/>
              </w:rPr>
            </w:pPr>
            <w:r>
              <w:rPr>
                <w:sz w:val="15"/>
                <w:szCs w:val="15"/>
              </w:rPr>
              <w:t>30</w:t>
            </w:r>
          </w:p>
        </w:tc>
        <w:tc>
          <w:tcPr>
            <w:tcW w:w="1067" w:type="dxa"/>
          </w:tcPr>
          <w:p w14:paraId="6DBA3104" w14:textId="77777777" w:rsidR="0043707E" w:rsidRDefault="0000125D">
            <w:pPr>
              <w:spacing w:after="128" w:line="264" w:lineRule="auto"/>
              <w:rPr>
                <w:sz w:val="15"/>
                <w:szCs w:val="15"/>
              </w:rPr>
            </w:pPr>
            <w:r>
              <w:rPr>
                <w:sz w:val="15"/>
                <w:szCs w:val="15"/>
              </w:rPr>
              <w:t>750,00 €</w:t>
            </w:r>
          </w:p>
        </w:tc>
      </w:tr>
      <w:tr w:rsidR="0043707E" w14:paraId="7F82B3E6" w14:textId="77777777">
        <w:trPr>
          <w:trHeight w:val="900"/>
        </w:trPr>
        <w:tc>
          <w:tcPr>
            <w:tcW w:w="1802" w:type="dxa"/>
            <w:vMerge/>
          </w:tcPr>
          <w:p w14:paraId="1E02259C" w14:textId="77777777" w:rsidR="0043707E" w:rsidRDefault="0043707E">
            <w:pPr>
              <w:spacing w:after="128" w:line="264" w:lineRule="auto"/>
              <w:rPr>
                <w:sz w:val="15"/>
                <w:szCs w:val="15"/>
              </w:rPr>
            </w:pPr>
          </w:p>
        </w:tc>
        <w:tc>
          <w:tcPr>
            <w:tcW w:w="4634" w:type="dxa"/>
          </w:tcPr>
          <w:p w14:paraId="5369A3A4" w14:textId="77777777" w:rsidR="0043707E" w:rsidRDefault="0000125D">
            <w:pPr>
              <w:spacing w:after="128" w:line="264" w:lineRule="auto"/>
              <w:rPr>
                <w:sz w:val="15"/>
                <w:szCs w:val="15"/>
              </w:rPr>
            </w:pPr>
            <w:r>
              <w:rPr>
                <w:sz w:val="15"/>
                <w:szCs w:val="15"/>
              </w:rPr>
              <w:t>PID 000C  Articulación de cadera endoesquelética monocéntrica, con dispositivo interior de extensión incorporado y con sistema de alineación y anclaje anterior</w:t>
            </w:r>
          </w:p>
        </w:tc>
        <w:tc>
          <w:tcPr>
            <w:tcW w:w="1076" w:type="dxa"/>
          </w:tcPr>
          <w:p w14:paraId="16B7BFD8" w14:textId="77777777" w:rsidR="0043707E" w:rsidRDefault="0000125D">
            <w:pPr>
              <w:spacing w:after="128" w:line="264" w:lineRule="auto"/>
              <w:rPr>
                <w:sz w:val="15"/>
                <w:szCs w:val="15"/>
              </w:rPr>
            </w:pPr>
            <w:r>
              <w:rPr>
                <w:sz w:val="15"/>
                <w:szCs w:val="15"/>
              </w:rPr>
              <w:t>COMP2</w:t>
            </w:r>
          </w:p>
        </w:tc>
        <w:tc>
          <w:tcPr>
            <w:tcW w:w="1063" w:type="dxa"/>
          </w:tcPr>
          <w:p w14:paraId="22477F36" w14:textId="77777777" w:rsidR="0043707E" w:rsidRDefault="0000125D">
            <w:pPr>
              <w:spacing w:after="128" w:line="264" w:lineRule="auto"/>
              <w:rPr>
                <w:sz w:val="15"/>
                <w:szCs w:val="15"/>
              </w:rPr>
            </w:pPr>
            <w:r>
              <w:rPr>
                <w:sz w:val="15"/>
                <w:szCs w:val="15"/>
              </w:rPr>
              <w:t>30</w:t>
            </w:r>
          </w:p>
        </w:tc>
        <w:tc>
          <w:tcPr>
            <w:tcW w:w="1067" w:type="dxa"/>
          </w:tcPr>
          <w:p w14:paraId="2BE807DF" w14:textId="77777777" w:rsidR="0043707E" w:rsidRDefault="0000125D">
            <w:pPr>
              <w:spacing w:after="128" w:line="264" w:lineRule="auto"/>
              <w:rPr>
                <w:sz w:val="15"/>
                <w:szCs w:val="15"/>
              </w:rPr>
            </w:pPr>
            <w:r>
              <w:rPr>
                <w:sz w:val="15"/>
                <w:szCs w:val="15"/>
              </w:rPr>
              <w:t>1.984,43 €</w:t>
            </w:r>
          </w:p>
        </w:tc>
      </w:tr>
      <w:tr w:rsidR="0043707E" w14:paraId="4E215271" w14:textId="77777777">
        <w:trPr>
          <w:trHeight w:val="600"/>
        </w:trPr>
        <w:tc>
          <w:tcPr>
            <w:tcW w:w="1802" w:type="dxa"/>
            <w:vMerge/>
          </w:tcPr>
          <w:p w14:paraId="543C801B" w14:textId="77777777" w:rsidR="0043707E" w:rsidRDefault="0043707E">
            <w:pPr>
              <w:spacing w:after="128" w:line="264" w:lineRule="auto"/>
              <w:rPr>
                <w:sz w:val="15"/>
                <w:szCs w:val="15"/>
              </w:rPr>
            </w:pPr>
          </w:p>
        </w:tc>
        <w:tc>
          <w:tcPr>
            <w:tcW w:w="4634" w:type="dxa"/>
          </w:tcPr>
          <w:p w14:paraId="300B67E6" w14:textId="77777777" w:rsidR="0043707E" w:rsidRDefault="0000125D">
            <w:pPr>
              <w:spacing w:after="128" w:line="264" w:lineRule="auto"/>
              <w:rPr>
                <w:sz w:val="15"/>
                <w:szCs w:val="15"/>
              </w:rPr>
            </w:pPr>
            <w:r>
              <w:rPr>
                <w:sz w:val="15"/>
                <w:szCs w:val="15"/>
              </w:rPr>
              <w:t>PID 000D  Articulación de cadera endoesquelética monocéntrica,  con asistente a la extensión, pediátrica</w:t>
            </w:r>
          </w:p>
        </w:tc>
        <w:tc>
          <w:tcPr>
            <w:tcW w:w="1076" w:type="dxa"/>
          </w:tcPr>
          <w:p w14:paraId="409D9F19" w14:textId="77777777" w:rsidR="0043707E" w:rsidRDefault="0000125D">
            <w:pPr>
              <w:spacing w:after="128" w:line="264" w:lineRule="auto"/>
              <w:rPr>
                <w:sz w:val="15"/>
                <w:szCs w:val="15"/>
              </w:rPr>
            </w:pPr>
            <w:r>
              <w:rPr>
                <w:sz w:val="15"/>
                <w:szCs w:val="15"/>
              </w:rPr>
              <w:t>COMP2</w:t>
            </w:r>
          </w:p>
        </w:tc>
        <w:tc>
          <w:tcPr>
            <w:tcW w:w="1063" w:type="dxa"/>
          </w:tcPr>
          <w:p w14:paraId="79ED52ED" w14:textId="77777777" w:rsidR="0043707E" w:rsidRDefault="0000125D">
            <w:pPr>
              <w:spacing w:after="128" w:line="264" w:lineRule="auto"/>
              <w:rPr>
                <w:sz w:val="15"/>
                <w:szCs w:val="15"/>
              </w:rPr>
            </w:pPr>
            <w:r>
              <w:rPr>
                <w:sz w:val="15"/>
                <w:szCs w:val="15"/>
              </w:rPr>
              <w:t>30</w:t>
            </w:r>
          </w:p>
        </w:tc>
        <w:tc>
          <w:tcPr>
            <w:tcW w:w="1067" w:type="dxa"/>
          </w:tcPr>
          <w:p w14:paraId="20934DED" w14:textId="77777777" w:rsidR="0043707E" w:rsidRDefault="0000125D">
            <w:pPr>
              <w:spacing w:after="128" w:line="264" w:lineRule="auto"/>
              <w:rPr>
                <w:sz w:val="15"/>
                <w:szCs w:val="15"/>
              </w:rPr>
            </w:pPr>
            <w:r>
              <w:rPr>
                <w:sz w:val="15"/>
                <w:szCs w:val="15"/>
              </w:rPr>
              <w:t>1.022,09 €</w:t>
            </w:r>
          </w:p>
        </w:tc>
      </w:tr>
      <w:tr w:rsidR="0043707E" w14:paraId="671D3682" w14:textId="77777777">
        <w:trPr>
          <w:trHeight w:val="300"/>
        </w:trPr>
        <w:tc>
          <w:tcPr>
            <w:tcW w:w="1802" w:type="dxa"/>
            <w:vMerge/>
          </w:tcPr>
          <w:p w14:paraId="6F648E9E" w14:textId="77777777" w:rsidR="0043707E" w:rsidRDefault="0043707E">
            <w:pPr>
              <w:spacing w:after="128" w:line="264" w:lineRule="auto"/>
              <w:rPr>
                <w:sz w:val="15"/>
                <w:szCs w:val="15"/>
              </w:rPr>
            </w:pPr>
          </w:p>
        </w:tc>
        <w:tc>
          <w:tcPr>
            <w:tcW w:w="4634" w:type="dxa"/>
          </w:tcPr>
          <w:p w14:paraId="7FC02DDE" w14:textId="77777777" w:rsidR="0043707E" w:rsidRDefault="0000125D">
            <w:pPr>
              <w:spacing w:after="128" w:line="264" w:lineRule="auto"/>
              <w:rPr>
                <w:sz w:val="15"/>
                <w:szCs w:val="15"/>
              </w:rPr>
            </w:pPr>
            <w:r>
              <w:rPr>
                <w:sz w:val="15"/>
                <w:szCs w:val="15"/>
              </w:rPr>
              <w:t>PID 000E  Articulación de cadera endoesquelética policéntrica</w:t>
            </w:r>
          </w:p>
        </w:tc>
        <w:tc>
          <w:tcPr>
            <w:tcW w:w="1076" w:type="dxa"/>
          </w:tcPr>
          <w:p w14:paraId="0AACA233" w14:textId="77777777" w:rsidR="0043707E" w:rsidRDefault="0000125D">
            <w:pPr>
              <w:spacing w:after="128" w:line="264" w:lineRule="auto"/>
              <w:rPr>
                <w:sz w:val="15"/>
                <w:szCs w:val="15"/>
              </w:rPr>
            </w:pPr>
            <w:r>
              <w:rPr>
                <w:sz w:val="15"/>
                <w:szCs w:val="15"/>
              </w:rPr>
              <w:t>COMP2</w:t>
            </w:r>
          </w:p>
        </w:tc>
        <w:tc>
          <w:tcPr>
            <w:tcW w:w="1063" w:type="dxa"/>
          </w:tcPr>
          <w:p w14:paraId="1BD73E72" w14:textId="77777777" w:rsidR="0043707E" w:rsidRDefault="0000125D">
            <w:pPr>
              <w:spacing w:after="128" w:line="264" w:lineRule="auto"/>
              <w:rPr>
                <w:sz w:val="15"/>
                <w:szCs w:val="15"/>
              </w:rPr>
            </w:pPr>
            <w:r>
              <w:rPr>
                <w:sz w:val="15"/>
                <w:szCs w:val="15"/>
              </w:rPr>
              <w:t>30</w:t>
            </w:r>
          </w:p>
        </w:tc>
        <w:tc>
          <w:tcPr>
            <w:tcW w:w="1067" w:type="dxa"/>
          </w:tcPr>
          <w:p w14:paraId="2B834C92" w14:textId="77777777" w:rsidR="0043707E" w:rsidRDefault="0000125D">
            <w:pPr>
              <w:spacing w:after="128" w:line="264" w:lineRule="auto"/>
              <w:rPr>
                <w:sz w:val="15"/>
                <w:szCs w:val="15"/>
              </w:rPr>
            </w:pPr>
            <w:r>
              <w:rPr>
                <w:sz w:val="15"/>
                <w:szCs w:val="15"/>
              </w:rPr>
              <w:t>5.415,23 €</w:t>
            </w:r>
          </w:p>
        </w:tc>
      </w:tr>
      <w:tr w:rsidR="0043707E" w14:paraId="5028117E" w14:textId="77777777">
        <w:trPr>
          <w:trHeight w:hRule="exact" w:val="300"/>
        </w:trPr>
        <w:tc>
          <w:tcPr>
            <w:tcW w:w="1802" w:type="dxa"/>
            <w:tcBorders>
              <w:left w:val="nil"/>
              <w:bottom w:val="nil"/>
              <w:right w:val="nil"/>
            </w:tcBorders>
          </w:tcPr>
          <w:p w14:paraId="66C0FF47" w14:textId="77777777" w:rsidR="0043707E" w:rsidRDefault="0043707E">
            <w:pPr>
              <w:spacing w:after="128" w:line="264" w:lineRule="auto"/>
              <w:rPr>
                <w:sz w:val="15"/>
                <w:szCs w:val="15"/>
              </w:rPr>
            </w:pPr>
          </w:p>
        </w:tc>
        <w:tc>
          <w:tcPr>
            <w:tcW w:w="4634" w:type="dxa"/>
            <w:tcBorders>
              <w:left w:val="nil"/>
              <w:bottom w:val="nil"/>
              <w:right w:val="nil"/>
            </w:tcBorders>
          </w:tcPr>
          <w:p w14:paraId="150E2FC5" w14:textId="77777777" w:rsidR="0043707E" w:rsidRDefault="0043707E">
            <w:pPr>
              <w:spacing w:after="128" w:line="264" w:lineRule="auto"/>
              <w:rPr>
                <w:sz w:val="15"/>
                <w:szCs w:val="15"/>
              </w:rPr>
            </w:pPr>
          </w:p>
        </w:tc>
        <w:tc>
          <w:tcPr>
            <w:tcW w:w="1076" w:type="dxa"/>
            <w:tcBorders>
              <w:left w:val="nil"/>
              <w:bottom w:val="nil"/>
              <w:right w:val="nil"/>
            </w:tcBorders>
          </w:tcPr>
          <w:p w14:paraId="5C4B5E66" w14:textId="77777777" w:rsidR="0043707E" w:rsidRDefault="0043707E">
            <w:pPr>
              <w:spacing w:after="128" w:line="264" w:lineRule="auto"/>
              <w:rPr>
                <w:sz w:val="15"/>
                <w:szCs w:val="15"/>
              </w:rPr>
            </w:pPr>
          </w:p>
        </w:tc>
        <w:tc>
          <w:tcPr>
            <w:tcW w:w="1063" w:type="dxa"/>
            <w:tcBorders>
              <w:left w:val="nil"/>
              <w:bottom w:val="nil"/>
              <w:right w:val="nil"/>
            </w:tcBorders>
          </w:tcPr>
          <w:p w14:paraId="527153FB" w14:textId="77777777" w:rsidR="0043707E" w:rsidRDefault="0043707E">
            <w:pPr>
              <w:spacing w:after="128" w:line="264" w:lineRule="auto"/>
              <w:rPr>
                <w:sz w:val="15"/>
                <w:szCs w:val="15"/>
              </w:rPr>
            </w:pPr>
          </w:p>
        </w:tc>
        <w:tc>
          <w:tcPr>
            <w:tcW w:w="1067" w:type="dxa"/>
            <w:tcBorders>
              <w:left w:val="nil"/>
              <w:bottom w:val="nil"/>
              <w:right w:val="nil"/>
            </w:tcBorders>
          </w:tcPr>
          <w:p w14:paraId="60AFB7B9" w14:textId="77777777" w:rsidR="0043707E" w:rsidRDefault="0043707E">
            <w:pPr>
              <w:spacing w:after="128" w:line="264" w:lineRule="auto"/>
              <w:rPr>
                <w:sz w:val="15"/>
                <w:szCs w:val="15"/>
              </w:rPr>
            </w:pPr>
          </w:p>
        </w:tc>
      </w:tr>
      <w:tr w:rsidR="0043707E" w14:paraId="6D894B29" w14:textId="77777777">
        <w:trPr>
          <w:trHeight w:val="315"/>
        </w:trPr>
        <w:tc>
          <w:tcPr>
            <w:tcW w:w="1802" w:type="dxa"/>
            <w:tcBorders>
              <w:top w:val="nil"/>
              <w:left w:val="nil"/>
              <w:bottom w:val="nil"/>
              <w:right w:val="nil"/>
            </w:tcBorders>
          </w:tcPr>
          <w:p w14:paraId="2C33EE15"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5F417744" w14:textId="77777777" w:rsidR="0043707E" w:rsidRDefault="0000125D">
            <w:pPr>
              <w:spacing w:after="128" w:line="264" w:lineRule="auto"/>
              <w:rPr>
                <w:b/>
                <w:bCs/>
                <w:i/>
                <w:iCs/>
                <w:sz w:val="15"/>
                <w:szCs w:val="15"/>
              </w:rPr>
            </w:pPr>
            <w:r>
              <w:rPr>
                <w:b/>
                <w:bCs/>
                <w:i/>
                <w:iCs/>
                <w:sz w:val="15"/>
                <w:szCs w:val="15"/>
              </w:rPr>
              <w:t>Subgrupo:  06 24 48  Prótesis provisionales para movilización temprana en amputación de miembro inferior</w:t>
            </w:r>
          </w:p>
        </w:tc>
      </w:tr>
      <w:tr w:rsidR="0043707E" w14:paraId="051F8E66" w14:textId="77777777">
        <w:trPr>
          <w:trHeight w:val="709"/>
        </w:trPr>
        <w:tc>
          <w:tcPr>
            <w:tcW w:w="1802" w:type="dxa"/>
            <w:tcBorders>
              <w:top w:val="nil"/>
              <w:left w:val="nil"/>
              <w:bottom w:val="nil"/>
              <w:right w:val="nil"/>
            </w:tcBorders>
          </w:tcPr>
          <w:p w14:paraId="47154D78"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1749CBE3" w14:textId="77777777" w:rsidR="0043707E" w:rsidRDefault="0000125D">
            <w:pPr>
              <w:spacing w:after="128" w:line="264" w:lineRule="auto"/>
              <w:rPr>
                <w:b/>
                <w:bCs/>
                <w:i/>
                <w:iCs/>
                <w:sz w:val="15"/>
                <w:szCs w:val="15"/>
              </w:rPr>
            </w:pPr>
            <w:r>
              <w:rPr>
                <w:b/>
                <w:bCs/>
                <w:i/>
                <w:iCs/>
                <w:sz w:val="15"/>
                <w:szCs w:val="15"/>
              </w:rPr>
              <w:t>Observaciones:  Prescribir además el resto de los componentes necesarios para completar la correspondiente prótesis, que se reutilizarán para la prótesis definitiva</w:t>
            </w:r>
          </w:p>
        </w:tc>
      </w:tr>
      <w:tr w:rsidR="0043707E" w14:paraId="61A7E5C5" w14:textId="77777777">
        <w:trPr>
          <w:trHeight w:val="315"/>
        </w:trPr>
        <w:tc>
          <w:tcPr>
            <w:tcW w:w="1802" w:type="dxa"/>
            <w:tcBorders>
              <w:top w:val="nil"/>
              <w:left w:val="nil"/>
              <w:bottom w:val="nil"/>
              <w:right w:val="nil"/>
            </w:tcBorders>
          </w:tcPr>
          <w:p w14:paraId="26A684BF"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5D3F54DF" w14:textId="231BAD29" w:rsidR="0043707E" w:rsidRDefault="0000125D">
            <w:pPr>
              <w:spacing w:after="128" w:line="264" w:lineRule="auto"/>
              <w:rPr>
                <w:b/>
                <w:bCs/>
                <w:i/>
                <w:iCs/>
                <w:sz w:val="15"/>
                <w:szCs w:val="15"/>
              </w:rPr>
            </w:pPr>
            <w:r>
              <w:rPr>
                <w:b/>
                <w:bCs/>
                <w:i/>
                <w:iCs/>
                <w:sz w:val="15"/>
                <w:szCs w:val="15"/>
              </w:rPr>
              <w:t>Aportación persona usuaria:  0 euros</w:t>
            </w:r>
          </w:p>
        </w:tc>
      </w:tr>
      <w:tr w:rsidR="0043707E" w14:paraId="101D6621" w14:textId="77777777">
        <w:trPr>
          <w:trHeight w:hRule="exact" w:val="315"/>
        </w:trPr>
        <w:tc>
          <w:tcPr>
            <w:tcW w:w="1802" w:type="dxa"/>
            <w:tcBorders>
              <w:top w:val="nil"/>
              <w:left w:val="nil"/>
              <w:right w:val="nil"/>
            </w:tcBorders>
          </w:tcPr>
          <w:p w14:paraId="0126B2F4"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44ABDBD5" w14:textId="77777777" w:rsidR="0043707E" w:rsidRDefault="0043707E">
            <w:pPr>
              <w:spacing w:after="128" w:line="264" w:lineRule="auto"/>
              <w:rPr>
                <w:sz w:val="15"/>
                <w:szCs w:val="15"/>
              </w:rPr>
            </w:pPr>
          </w:p>
        </w:tc>
      </w:tr>
      <w:tr w:rsidR="0043707E" w14:paraId="21B32351" w14:textId="77777777">
        <w:trPr>
          <w:trHeight w:val="900"/>
        </w:trPr>
        <w:tc>
          <w:tcPr>
            <w:tcW w:w="1802" w:type="dxa"/>
          </w:tcPr>
          <w:p w14:paraId="52E3C692"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745ACEE"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1707CA6E" w14:textId="77777777" w:rsidR="0043707E" w:rsidRDefault="0000125D">
            <w:pPr>
              <w:spacing w:after="128" w:line="264" w:lineRule="auto"/>
              <w:rPr>
                <w:b/>
                <w:bCs/>
                <w:sz w:val="15"/>
                <w:szCs w:val="15"/>
              </w:rPr>
            </w:pPr>
            <w:r>
              <w:rPr>
                <w:b/>
                <w:bCs/>
                <w:sz w:val="15"/>
                <w:szCs w:val="15"/>
              </w:rPr>
              <w:t>Elaboración</w:t>
            </w:r>
          </w:p>
        </w:tc>
        <w:tc>
          <w:tcPr>
            <w:tcW w:w="1063" w:type="dxa"/>
          </w:tcPr>
          <w:p w14:paraId="20ED98A2" w14:textId="77777777" w:rsidR="0043707E" w:rsidRDefault="0000125D">
            <w:pPr>
              <w:spacing w:after="128" w:line="264" w:lineRule="auto"/>
              <w:rPr>
                <w:b/>
                <w:bCs/>
                <w:sz w:val="15"/>
                <w:szCs w:val="15"/>
              </w:rPr>
            </w:pPr>
            <w:r>
              <w:rPr>
                <w:b/>
                <w:bCs/>
                <w:sz w:val="15"/>
                <w:szCs w:val="15"/>
              </w:rPr>
              <w:t>Vida media (Meses)</w:t>
            </w:r>
          </w:p>
        </w:tc>
        <w:tc>
          <w:tcPr>
            <w:tcW w:w="1067" w:type="dxa"/>
          </w:tcPr>
          <w:p w14:paraId="56053AF1" w14:textId="77777777" w:rsidR="0043707E" w:rsidRDefault="0000125D">
            <w:pPr>
              <w:spacing w:after="128" w:line="264" w:lineRule="auto"/>
              <w:rPr>
                <w:b/>
                <w:bCs/>
                <w:sz w:val="15"/>
                <w:szCs w:val="15"/>
              </w:rPr>
            </w:pPr>
            <w:r>
              <w:rPr>
                <w:b/>
                <w:bCs/>
                <w:sz w:val="15"/>
                <w:szCs w:val="15"/>
              </w:rPr>
              <w:t>IMF</w:t>
            </w:r>
          </w:p>
        </w:tc>
      </w:tr>
      <w:tr w:rsidR="0043707E" w14:paraId="4A82A28C" w14:textId="77777777">
        <w:trPr>
          <w:trHeight w:val="600"/>
        </w:trPr>
        <w:tc>
          <w:tcPr>
            <w:tcW w:w="1802" w:type="dxa"/>
            <w:vMerge w:val="restart"/>
          </w:tcPr>
          <w:p w14:paraId="705EA640" w14:textId="77777777" w:rsidR="0043707E" w:rsidRDefault="0000125D">
            <w:pPr>
              <w:spacing w:after="128" w:line="264" w:lineRule="auto"/>
              <w:rPr>
                <w:sz w:val="15"/>
                <w:szCs w:val="15"/>
              </w:rPr>
            </w:pPr>
            <w:r>
              <w:rPr>
                <w:sz w:val="15"/>
                <w:szCs w:val="15"/>
              </w:rPr>
              <w:t>PIM 000  Encaje provisional para prótesis de miembro inferior (solo se prescribirá un encaje provisional hasta que se requiera el encaje definitivo)</w:t>
            </w:r>
          </w:p>
        </w:tc>
        <w:tc>
          <w:tcPr>
            <w:tcW w:w="4634" w:type="dxa"/>
          </w:tcPr>
          <w:p w14:paraId="7A1CDE8E" w14:textId="77777777" w:rsidR="0043707E" w:rsidRDefault="0000125D">
            <w:pPr>
              <w:spacing w:after="128" w:line="264" w:lineRule="auto"/>
              <w:rPr>
                <w:sz w:val="15"/>
                <w:szCs w:val="15"/>
              </w:rPr>
            </w:pPr>
            <w:r>
              <w:rPr>
                <w:sz w:val="15"/>
                <w:szCs w:val="15"/>
              </w:rPr>
              <w:t>PIM 000A Encaje provisional para prótesis de desarticulación de tobillo. Incluye adaptación y alineación</w:t>
            </w:r>
          </w:p>
        </w:tc>
        <w:tc>
          <w:tcPr>
            <w:tcW w:w="1076" w:type="dxa"/>
          </w:tcPr>
          <w:p w14:paraId="4092F0C9" w14:textId="77777777" w:rsidR="0043707E" w:rsidRDefault="0000125D">
            <w:pPr>
              <w:spacing w:after="128" w:line="264" w:lineRule="auto"/>
              <w:rPr>
                <w:sz w:val="15"/>
                <w:szCs w:val="15"/>
              </w:rPr>
            </w:pPr>
            <w:r>
              <w:rPr>
                <w:sz w:val="15"/>
                <w:szCs w:val="15"/>
              </w:rPr>
              <w:t>MED</w:t>
            </w:r>
          </w:p>
        </w:tc>
        <w:tc>
          <w:tcPr>
            <w:tcW w:w="1063" w:type="dxa"/>
          </w:tcPr>
          <w:p w14:paraId="602C2AF4" w14:textId="77777777" w:rsidR="0043707E" w:rsidRDefault="0000125D">
            <w:pPr>
              <w:spacing w:after="128" w:line="264" w:lineRule="auto"/>
              <w:rPr>
                <w:sz w:val="15"/>
                <w:szCs w:val="15"/>
              </w:rPr>
            </w:pPr>
            <w:r>
              <w:rPr>
                <w:sz w:val="15"/>
                <w:szCs w:val="15"/>
              </w:rPr>
              <w:t> </w:t>
            </w:r>
          </w:p>
        </w:tc>
        <w:tc>
          <w:tcPr>
            <w:tcW w:w="1067" w:type="dxa"/>
          </w:tcPr>
          <w:p w14:paraId="1978CDFA" w14:textId="77777777" w:rsidR="0043707E" w:rsidRDefault="0000125D">
            <w:pPr>
              <w:spacing w:after="128" w:line="264" w:lineRule="auto"/>
              <w:rPr>
                <w:sz w:val="15"/>
                <w:szCs w:val="15"/>
              </w:rPr>
            </w:pPr>
            <w:r>
              <w:rPr>
                <w:sz w:val="15"/>
                <w:szCs w:val="15"/>
              </w:rPr>
              <w:t>632,50 €</w:t>
            </w:r>
          </w:p>
        </w:tc>
      </w:tr>
      <w:tr w:rsidR="0043707E" w14:paraId="2EEF3920" w14:textId="77777777">
        <w:trPr>
          <w:trHeight w:val="600"/>
        </w:trPr>
        <w:tc>
          <w:tcPr>
            <w:tcW w:w="1802" w:type="dxa"/>
            <w:vMerge/>
          </w:tcPr>
          <w:p w14:paraId="10A2AD94" w14:textId="77777777" w:rsidR="0043707E" w:rsidRDefault="0043707E">
            <w:pPr>
              <w:spacing w:after="128" w:line="264" w:lineRule="auto"/>
              <w:rPr>
                <w:sz w:val="15"/>
                <w:szCs w:val="15"/>
              </w:rPr>
            </w:pPr>
          </w:p>
        </w:tc>
        <w:tc>
          <w:tcPr>
            <w:tcW w:w="4634" w:type="dxa"/>
          </w:tcPr>
          <w:p w14:paraId="4BE9BCA3" w14:textId="77777777" w:rsidR="0043707E" w:rsidRDefault="0000125D">
            <w:pPr>
              <w:spacing w:after="128" w:line="264" w:lineRule="auto"/>
              <w:rPr>
                <w:sz w:val="15"/>
                <w:szCs w:val="15"/>
              </w:rPr>
            </w:pPr>
            <w:r>
              <w:rPr>
                <w:sz w:val="15"/>
                <w:szCs w:val="15"/>
              </w:rPr>
              <w:t>PIM 000B Encaje provisional para prótesis transtibial. Incluye adaptación y alineación</w:t>
            </w:r>
          </w:p>
        </w:tc>
        <w:tc>
          <w:tcPr>
            <w:tcW w:w="1076" w:type="dxa"/>
          </w:tcPr>
          <w:p w14:paraId="60F6AA0E" w14:textId="77777777" w:rsidR="0043707E" w:rsidRDefault="0000125D">
            <w:pPr>
              <w:spacing w:after="128" w:line="264" w:lineRule="auto"/>
              <w:rPr>
                <w:sz w:val="15"/>
                <w:szCs w:val="15"/>
              </w:rPr>
            </w:pPr>
            <w:r>
              <w:rPr>
                <w:sz w:val="15"/>
                <w:szCs w:val="15"/>
              </w:rPr>
              <w:t>MED</w:t>
            </w:r>
          </w:p>
        </w:tc>
        <w:tc>
          <w:tcPr>
            <w:tcW w:w="1063" w:type="dxa"/>
          </w:tcPr>
          <w:p w14:paraId="71E6CA0D" w14:textId="77777777" w:rsidR="0043707E" w:rsidRDefault="0000125D">
            <w:pPr>
              <w:spacing w:after="128" w:line="264" w:lineRule="auto"/>
              <w:rPr>
                <w:sz w:val="15"/>
                <w:szCs w:val="15"/>
              </w:rPr>
            </w:pPr>
            <w:r>
              <w:rPr>
                <w:sz w:val="15"/>
                <w:szCs w:val="15"/>
              </w:rPr>
              <w:t> </w:t>
            </w:r>
          </w:p>
        </w:tc>
        <w:tc>
          <w:tcPr>
            <w:tcW w:w="1067" w:type="dxa"/>
          </w:tcPr>
          <w:p w14:paraId="3DE2554D" w14:textId="77777777" w:rsidR="0043707E" w:rsidRDefault="0000125D">
            <w:pPr>
              <w:spacing w:after="128" w:line="264" w:lineRule="auto"/>
              <w:rPr>
                <w:sz w:val="15"/>
                <w:szCs w:val="15"/>
              </w:rPr>
            </w:pPr>
            <w:r>
              <w:rPr>
                <w:sz w:val="15"/>
                <w:szCs w:val="15"/>
              </w:rPr>
              <w:t>854,59 €</w:t>
            </w:r>
          </w:p>
        </w:tc>
      </w:tr>
      <w:tr w:rsidR="0043707E" w14:paraId="2884A877" w14:textId="77777777">
        <w:trPr>
          <w:trHeight w:val="600"/>
        </w:trPr>
        <w:tc>
          <w:tcPr>
            <w:tcW w:w="1802" w:type="dxa"/>
            <w:vMerge/>
          </w:tcPr>
          <w:p w14:paraId="2A6F4569" w14:textId="77777777" w:rsidR="0043707E" w:rsidRDefault="0043707E">
            <w:pPr>
              <w:spacing w:after="128" w:line="264" w:lineRule="auto"/>
              <w:rPr>
                <w:sz w:val="15"/>
                <w:szCs w:val="15"/>
              </w:rPr>
            </w:pPr>
          </w:p>
        </w:tc>
        <w:tc>
          <w:tcPr>
            <w:tcW w:w="4634" w:type="dxa"/>
          </w:tcPr>
          <w:p w14:paraId="09C69D3F" w14:textId="77777777" w:rsidR="0043707E" w:rsidRDefault="0000125D">
            <w:pPr>
              <w:spacing w:after="128" w:line="264" w:lineRule="auto"/>
              <w:rPr>
                <w:sz w:val="15"/>
                <w:szCs w:val="15"/>
              </w:rPr>
            </w:pPr>
            <w:r>
              <w:rPr>
                <w:sz w:val="15"/>
                <w:szCs w:val="15"/>
              </w:rPr>
              <w:t>PIM 000C Encaje provisional para prótesis de desarticulación de rodilla. Incluye adaptación y alineación</w:t>
            </w:r>
          </w:p>
        </w:tc>
        <w:tc>
          <w:tcPr>
            <w:tcW w:w="1076" w:type="dxa"/>
          </w:tcPr>
          <w:p w14:paraId="238B3408" w14:textId="77777777" w:rsidR="0043707E" w:rsidRDefault="0000125D">
            <w:pPr>
              <w:spacing w:after="128" w:line="264" w:lineRule="auto"/>
              <w:rPr>
                <w:sz w:val="15"/>
                <w:szCs w:val="15"/>
              </w:rPr>
            </w:pPr>
            <w:r>
              <w:rPr>
                <w:sz w:val="15"/>
                <w:szCs w:val="15"/>
              </w:rPr>
              <w:t>MED</w:t>
            </w:r>
          </w:p>
        </w:tc>
        <w:tc>
          <w:tcPr>
            <w:tcW w:w="1063" w:type="dxa"/>
          </w:tcPr>
          <w:p w14:paraId="2E57EEF3" w14:textId="77777777" w:rsidR="0043707E" w:rsidRDefault="0000125D">
            <w:pPr>
              <w:spacing w:after="128" w:line="264" w:lineRule="auto"/>
              <w:rPr>
                <w:sz w:val="15"/>
                <w:szCs w:val="15"/>
              </w:rPr>
            </w:pPr>
            <w:r>
              <w:rPr>
                <w:sz w:val="15"/>
                <w:szCs w:val="15"/>
              </w:rPr>
              <w:t> </w:t>
            </w:r>
          </w:p>
        </w:tc>
        <w:tc>
          <w:tcPr>
            <w:tcW w:w="1067" w:type="dxa"/>
          </w:tcPr>
          <w:p w14:paraId="7E76A429" w14:textId="77777777" w:rsidR="0043707E" w:rsidRDefault="0000125D">
            <w:pPr>
              <w:spacing w:after="128" w:line="264" w:lineRule="auto"/>
              <w:rPr>
                <w:sz w:val="15"/>
                <w:szCs w:val="15"/>
              </w:rPr>
            </w:pPr>
            <w:r>
              <w:rPr>
                <w:sz w:val="15"/>
                <w:szCs w:val="15"/>
              </w:rPr>
              <w:t>1.050,28 €</w:t>
            </w:r>
          </w:p>
        </w:tc>
      </w:tr>
      <w:tr w:rsidR="0043707E" w14:paraId="19920C4E" w14:textId="77777777">
        <w:trPr>
          <w:trHeight w:val="600"/>
        </w:trPr>
        <w:tc>
          <w:tcPr>
            <w:tcW w:w="1802" w:type="dxa"/>
            <w:vMerge/>
          </w:tcPr>
          <w:p w14:paraId="043FA28B" w14:textId="77777777" w:rsidR="0043707E" w:rsidRDefault="0043707E">
            <w:pPr>
              <w:spacing w:after="128" w:line="264" w:lineRule="auto"/>
              <w:rPr>
                <w:sz w:val="15"/>
                <w:szCs w:val="15"/>
              </w:rPr>
            </w:pPr>
          </w:p>
        </w:tc>
        <w:tc>
          <w:tcPr>
            <w:tcW w:w="4634" w:type="dxa"/>
          </w:tcPr>
          <w:p w14:paraId="184B62A6" w14:textId="77777777" w:rsidR="0043707E" w:rsidRDefault="0000125D">
            <w:pPr>
              <w:spacing w:after="128" w:line="264" w:lineRule="auto"/>
              <w:rPr>
                <w:sz w:val="15"/>
                <w:szCs w:val="15"/>
              </w:rPr>
            </w:pPr>
            <w:r>
              <w:rPr>
                <w:sz w:val="15"/>
                <w:szCs w:val="15"/>
              </w:rPr>
              <w:t>PIM 000D Encaje provisional graduable para prótesis transfemoral. Incluye adaptación y alineación</w:t>
            </w:r>
          </w:p>
        </w:tc>
        <w:tc>
          <w:tcPr>
            <w:tcW w:w="1076" w:type="dxa"/>
          </w:tcPr>
          <w:p w14:paraId="1F143DF8" w14:textId="77777777" w:rsidR="0043707E" w:rsidRDefault="0000125D">
            <w:pPr>
              <w:spacing w:after="128" w:line="264" w:lineRule="auto"/>
              <w:rPr>
                <w:sz w:val="15"/>
                <w:szCs w:val="15"/>
              </w:rPr>
            </w:pPr>
            <w:r>
              <w:rPr>
                <w:sz w:val="15"/>
                <w:szCs w:val="15"/>
              </w:rPr>
              <w:t>MED</w:t>
            </w:r>
          </w:p>
        </w:tc>
        <w:tc>
          <w:tcPr>
            <w:tcW w:w="1063" w:type="dxa"/>
          </w:tcPr>
          <w:p w14:paraId="669A0764" w14:textId="77777777" w:rsidR="0043707E" w:rsidRDefault="0000125D">
            <w:pPr>
              <w:spacing w:after="128" w:line="264" w:lineRule="auto"/>
              <w:rPr>
                <w:sz w:val="15"/>
                <w:szCs w:val="15"/>
              </w:rPr>
            </w:pPr>
            <w:r>
              <w:rPr>
                <w:sz w:val="15"/>
                <w:szCs w:val="15"/>
              </w:rPr>
              <w:t> </w:t>
            </w:r>
          </w:p>
        </w:tc>
        <w:tc>
          <w:tcPr>
            <w:tcW w:w="1067" w:type="dxa"/>
          </w:tcPr>
          <w:p w14:paraId="3E1A7F4A" w14:textId="77777777" w:rsidR="0043707E" w:rsidRDefault="0000125D">
            <w:pPr>
              <w:spacing w:after="128" w:line="264" w:lineRule="auto"/>
              <w:rPr>
                <w:sz w:val="15"/>
                <w:szCs w:val="15"/>
              </w:rPr>
            </w:pPr>
            <w:r>
              <w:rPr>
                <w:sz w:val="15"/>
                <w:szCs w:val="15"/>
              </w:rPr>
              <w:t>1.155,00 €</w:t>
            </w:r>
          </w:p>
        </w:tc>
      </w:tr>
      <w:tr w:rsidR="0043707E" w14:paraId="5B7A5FE9" w14:textId="77777777">
        <w:trPr>
          <w:trHeight w:val="600"/>
        </w:trPr>
        <w:tc>
          <w:tcPr>
            <w:tcW w:w="1802" w:type="dxa"/>
            <w:vMerge/>
          </w:tcPr>
          <w:p w14:paraId="12EEDEAF" w14:textId="77777777" w:rsidR="0043707E" w:rsidRDefault="0043707E">
            <w:pPr>
              <w:spacing w:after="128" w:line="264" w:lineRule="auto"/>
              <w:rPr>
                <w:sz w:val="15"/>
                <w:szCs w:val="15"/>
              </w:rPr>
            </w:pPr>
          </w:p>
        </w:tc>
        <w:tc>
          <w:tcPr>
            <w:tcW w:w="4634" w:type="dxa"/>
          </w:tcPr>
          <w:p w14:paraId="70E1AAF3" w14:textId="77777777" w:rsidR="0043707E" w:rsidRDefault="0000125D">
            <w:pPr>
              <w:spacing w:after="128" w:line="264" w:lineRule="auto"/>
              <w:rPr>
                <w:sz w:val="15"/>
                <w:szCs w:val="15"/>
              </w:rPr>
            </w:pPr>
            <w:r>
              <w:rPr>
                <w:sz w:val="15"/>
                <w:szCs w:val="15"/>
              </w:rPr>
              <w:t>PIM 000E Encaje provisional para prótesis de desarticulación de cadera. Incluye adaptación y alineación</w:t>
            </w:r>
          </w:p>
        </w:tc>
        <w:tc>
          <w:tcPr>
            <w:tcW w:w="1076" w:type="dxa"/>
          </w:tcPr>
          <w:p w14:paraId="1C682224" w14:textId="77777777" w:rsidR="0043707E" w:rsidRDefault="0000125D">
            <w:pPr>
              <w:spacing w:after="128" w:line="264" w:lineRule="auto"/>
              <w:rPr>
                <w:sz w:val="15"/>
                <w:szCs w:val="15"/>
              </w:rPr>
            </w:pPr>
            <w:r>
              <w:rPr>
                <w:sz w:val="15"/>
                <w:szCs w:val="15"/>
              </w:rPr>
              <w:t>MED</w:t>
            </w:r>
          </w:p>
        </w:tc>
        <w:tc>
          <w:tcPr>
            <w:tcW w:w="1063" w:type="dxa"/>
          </w:tcPr>
          <w:p w14:paraId="61F28E47" w14:textId="77777777" w:rsidR="0043707E" w:rsidRDefault="0000125D">
            <w:pPr>
              <w:spacing w:after="128" w:line="264" w:lineRule="auto"/>
              <w:rPr>
                <w:sz w:val="15"/>
                <w:szCs w:val="15"/>
              </w:rPr>
            </w:pPr>
            <w:r>
              <w:rPr>
                <w:sz w:val="15"/>
                <w:szCs w:val="15"/>
              </w:rPr>
              <w:t> </w:t>
            </w:r>
          </w:p>
        </w:tc>
        <w:tc>
          <w:tcPr>
            <w:tcW w:w="1067" w:type="dxa"/>
          </w:tcPr>
          <w:p w14:paraId="31491369" w14:textId="77777777" w:rsidR="0043707E" w:rsidRDefault="0000125D">
            <w:pPr>
              <w:spacing w:after="128" w:line="264" w:lineRule="auto"/>
              <w:rPr>
                <w:sz w:val="15"/>
                <w:szCs w:val="15"/>
              </w:rPr>
            </w:pPr>
            <w:r>
              <w:rPr>
                <w:sz w:val="15"/>
                <w:szCs w:val="15"/>
              </w:rPr>
              <w:t>1.320,00 €</w:t>
            </w:r>
          </w:p>
        </w:tc>
      </w:tr>
      <w:tr w:rsidR="0043707E" w14:paraId="73073F1A" w14:textId="77777777">
        <w:trPr>
          <w:trHeight w:val="600"/>
        </w:trPr>
        <w:tc>
          <w:tcPr>
            <w:tcW w:w="1802" w:type="dxa"/>
            <w:vMerge w:val="restart"/>
          </w:tcPr>
          <w:p w14:paraId="00BE5367" w14:textId="77777777" w:rsidR="0043707E" w:rsidRDefault="0000125D">
            <w:pPr>
              <w:spacing w:after="128" w:line="264" w:lineRule="auto"/>
              <w:rPr>
                <w:sz w:val="15"/>
                <w:szCs w:val="15"/>
              </w:rPr>
            </w:pPr>
            <w:r>
              <w:rPr>
                <w:sz w:val="15"/>
                <w:szCs w:val="15"/>
              </w:rPr>
              <w:t>PIM 010  Vaina (liner) conformadora y reductora de muñón</w:t>
            </w:r>
          </w:p>
        </w:tc>
        <w:tc>
          <w:tcPr>
            <w:tcW w:w="4634" w:type="dxa"/>
          </w:tcPr>
          <w:p w14:paraId="20923D28" w14:textId="77777777" w:rsidR="0043707E" w:rsidRDefault="0000125D">
            <w:pPr>
              <w:spacing w:after="128" w:line="264" w:lineRule="auto"/>
              <w:rPr>
                <w:sz w:val="15"/>
                <w:szCs w:val="15"/>
              </w:rPr>
            </w:pPr>
            <w:r>
              <w:rPr>
                <w:sz w:val="15"/>
                <w:szCs w:val="15"/>
              </w:rPr>
              <w:t>PIM 010A  Vaina (liner) conformadora y reductora de muñón para amputación transtibial</w:t>
            </w:r>
          </w:p>
        </w:tc>
        <w:tc>
          <w:tcPr>
            <w:tcW w:w="1076" w:type="dxa"/>
          </w:tcPr>
          <w:p w14:paraId="2540FDDA" w14:textId="77777777" w:rsidR="0043707E" w:rsidRDefault="0000125D">
            <w:pPr>
              <w:spacing w:after="128" w:line="264" w:lineRule="auto"/>
              <w:rPr>
                <w:sz w:val="15"/>
                <w:szCs w:val="15"/>
              </w:rPr>
            </w:pPr>
            <w:r>
              <w:rPr>
                <w:sz w:val="15"/>
                <w:szCs w:val="15"/>
              </w:rPr>
              <w:t>COMP2</w:t>
            </w:r>
          </w:p>
        </w:tc>
        <w:tc>
          <w:tcPr>
            <w:tcW w:w="1063" w:type="dxa"/>
          </w:tcPr>
          <w:p w14:paraId="49575CC3" w14:textId="77777777" w:rsidR="0043707E" w:rsidRDefault="0000125D">
            <w:pPr>
              <w:spacing w:after="128" w:line="264" w:lineRule="auto"/>
              <w:rPr>
                <w:sz w:val="15"/>
                <w:szCs w:val="15"/>
              </w:rPr>
            </w:pPr>
            <w:r>
              <w:rPr>
                <w:sz w:val="15"/>
                <w:szCs w:val="15"/>
              </w:rPr>
              <w:t>6</w:t>
            </w:r>
          </w:p>
        </w:tc>
        <w:tc>
          <w:tcPr>
            <w:tcW w:w="1067" w:type="dxa"/>
          </w:tcPr>
          <w:p w14:paraId="378E8EC0" w14:textId="77777777" w:rsidR="0043707E" w:rsidRDefault="0000125D">
            <w:pPr>
              <w:spacing w:after="128" w:line="264" w:lineRule="auto"/>
              <w:rPr>
                <w:sz w:val="15"/>
                <w:szCs w:val="15"/>
              </w:rPr>
            </w:pPr>
            <w:r>
              <w:rPr>
                <w:sz w:val="15"/>
                <w:szCs w:val="15"/>
              </w:rPr>
              <w:t>357,50 €</w:t>
            </w:r>
          </w:p>
        </w:tc>
      </w:tr>
      <w:tr w:rsidR="0043707E" w14:paraId="07BD6F2F" w14:textId="77777777">
        <w:trPr>
          <w:trHeight w:val="600"/>
        </w:trPr>
        <w:tc>
          <w:tcPr>
            <w:tcW w:w="1802" w:type="dxa"/>
            <w:vMerge/>
          </w:tcPr>
          <w:p w14:paraId="780CC31A" w14:textId="77777777" w:rsidR="0043707E" w:rsidRDefault="0043707E">
            <w:pPr>
              <w:spacing w:after="128" w:line="264" w:lineRule="auto"/>
              <w:rPr>
                <w:sz w:val="15"/>
                <w:szCs w:val="15"/>
              </w:rPr>
            </w:pPr>
          </w:p>
        </w:tc>
        <w:tc>
          <w:tcPr>
            <w:tcW w:w="4634" w:type="dxa"/>
          </w:tcPr>
          <w:p w14:paraId="1CA5A3A0" w14:textId="77777777" w:rsidR="0043707E" w:rsidRDefault="0000125D">
            <w:pPr>
              <w:spacing w:after="128" w:line="264" w:lineRule="auto"/>
              <w:rPr>
                <w:sz w:val="15"/>
                <w:szCs w:val="15"/>
              </w:rPr>
            </w:pPr>
            <w:r>
              <w:rPr>
                <w:sz w:val="15"/>
                <w:szCs w:val="15"/>
              </w:rPr>
              <w:t>PIM 010B  Vaina (liner) conformadora y reductora de muñón para desarticulación de rodilla</w:t>
            </w:r>
          </w:p>
        </w:tc>
        <w:tc>
          <w:tcPr>
            <w:tcW w:w="1076" w:type="dxa"/>
          </w:tcPr>
          <w:p w14:paraId="1982E940" w14:textId="77777777" w:rsidR="0043707E" w:rsidRDefault="0000125D">
            <w:pPr>
              <w:spacing w:after="128" w:line="264" w:lineRule="auto"/>
              <w:rPr>
                <w:sz w:val="15"/>
                <w:szCs w:val="15"/>
              </w:rPr>
            </w:pPr>
            <w:r>
              <w:rPr>
                <w:sz w:val="15"/>
                <w:szCs w:val="15"/>
              </w:rPr>
              <w:t>COMP2</w:t>
            </w:r>
          </w:p>
        </w:tc>
        <w:tc>
          <w:tcPr>
            <w:tcW w:w="1063" w:type="dxa"/>
          </w:tcPr>
          <w:p w14:paraId="4E3AF199" w14:textId="77777777" w:rsidR="0043707E" w:rsidRDefault="0000125D">
            <w:pPr>
              <w:spacing w:after="128" w:line="264" w:lineRule="auto"/>
              <w:rPr>
                <w:sz w:val="15"/>
                <w:szCs w:val="15"/>
              </w:rPr>
            </w:pPr>
            <w:r>
              <w:rPr>
                <w:sz w:val="15"/>
                <w:szCs w:val="15"/>
              </w:rPr>
              <w:t>6</w:t>
            </w:r>
          </w:p>
        </w:tc>
        <w:tc>
          <w:tcPr>
            <w:tcW w:w="1067" w:type="dxa"/>
          </w:tcPr>
          <w:p w14:paraId="46536102" w14:textId="77777777" w:rsidR="0043707E" w:rsidRDefault="0000125D">
            <w:pPr>
              <w:spacing w:after="128" w:line="264" w:lineRule="auto"/>
              <w:rPr>
                <w:sz w:val="15"/>
                <w:szCs w:val="15"/>
              </w:rPr>
            </w:pPr>
            <w:r>
              <w:rPr>
                <w:sz w:val="15"/>
                <w:szCs w:val="15"/>
              </w:rPr>
              <w:t>432,56 €</w:t>
            </w:r>
          </w:p>
        </w:tc>
      </w:tr>
      <w:tr w:rsidR="0043707E" w14:paraId="1A1CE96D" w14:textId="77777777">
        <w:trPr>
          <w:trHeight w:val="600"/>
        </w:trPr>
        <w:tc>
          <w:tcPr>
            <w:tcW w:w="1802" w:type="dxa"/>
            <w:vMerge/>
          </w:tcPr>
          <w:p w14:paraId="095F0F4E" w14:textId="77777777" w:rsidR="0043707E" w:rsidRDefault="0043707E">
            <w:pPr>
              <w:spacing w:after="128" w:line="264" w:lineRule="auto"/>
              <w:rPr>
                <w:sz w:val="15"/>
                <w:szCs w:val="15"/>
              </w:rPr>
            </w:pPr>
          </w:p>
        </w:tc>
        <w:tc>
          <w:tcPr>
            <w:tcW w:w="4634" w:type="dxa"/>
          </w:tcPr>
          <w:p w14:paraId="1EDAE3C7" w14:textId="77777777" w:rsidR="0043707E" w:rsidRDefault="0000125D">
            <w:pPr>
              <w:spacing w:after="128" w:line="264" w:lineRule="auto"/>
              <w:rPr>
                <w:sz w:val="15"/>
                <w:szCs w:val="15"/>
              </w:rPr>
            </w:pPr>
            <w:r>
              <w:rPr>
                <w:sz w:val="15"/>
                <w:szCs w:val="15"/>
              </w:rPr>
              <w:t>PIM 010C  Vaina (liner) conformadora y reductora de muñón para amputación transfemoral</w:t>
            </w:r>
          </w:p>
        </w:tc>
        <w:tc>
          <w:tcPr>
            <w:tcW w:w="1076" w:type="dxa"/>
          </w:tcPr>
          <w:p w14:paraId="4E6104DC" w14:textId="77777777" w:rsidR="0043707E" w:rsidRDefault="0000125D">
            <w:pPr>
              <w:spacing w:after="128" w:line="264" w:lineRule="auto"/>
              <w:rPr>
                <w:sz w:val="15"/>
                <w:szCs w:val="15"/>
              </w:rPr>
            </w:pPr>
            <w:r>
              <w:rPr>
                <w:sz w:val="15"/>
                <w:szCs w:val="15"/>
              </w:rPr>
              <w:t>COMP2</w:t>
            </w:r>
          </w:p>
        </w:tc>
        <w:tc>
          <w:tcPr>
            <w:tcW w:w="1063" w:type="dxa"/>
          </w:tcPr>
          <w:p w14:paraId="7B045545" w14:textId="77777777" w:rsidR="0043707E" w:rsidRDefault="0000125D">
            <w:pPr>
              <w:spacing w:after="128" w:line="264" w:lineRule="auto"/>
              <w:rPr>
                <w:sz w:val="15"/>
                <w:szCs w:val="15"/>
              </w:rPr>
            </w:pPr>
            <w:r>
              <w:rPr>
                <w:sz w:val="15"/>
                <w:szCs w:val="15"/>
              </w:rPr>
              <w:t>6</w:t>
            </w:r>
          </w:p>
        </w:tc>
        <w:tc>
          <w:tcPr>
            <w:tcW w:w="1067" w:type="dxa"/>
          </w:tcPr>
          <w:p w14:paraId="704820BD" w14:textId="77777777" w:rsidR="0043707E" w:rsidRDefault="0000125D">
            <w:pPr>
              <w:spacing w:after="128" w:line="264" w:lineRule="auto"/>
              <w:rPr>
                <w:sz w:val="15"/>
                <w:szCs w:val="15"/>
              </w:rPr>
            </w:pPr>
            <w:r>
              <w:rPr>
                <w:sz w:val="15"/>
                <w:szCs w:val="15"/>
              </w:rPr>
              <w:t>462,00 €</w:t>
            </w:r>
          </w:p>
        </w:tc>
      </w:tr>
      <w:tr w:rsidR="0043707E" w14:paraId="2941692A" w14:textId="77777777">
        <w:trPr>
          <w:trHeight w:hRule="exact" w:val="300"/>
        </w:trPr>
        <w:tc>
          <w:tcPr>
            <w:tcW w:w="1802" w:type="dxa"/>
            <w:tcBorders>
              <w:left w:val="nil"/>
              <w:bottom w:val="nil"/>
              <w:right w:val="nil"/>
            </w:tcBorders>
          </w:tcPr>
          <w:p w14:paraId="6233AA53" w14:textId="77777777" w:rsidR="0043707E" w:rsidRDefault="0043707E">
            <w:pPr>
              <w:spacing w:after="128" w:line="264" w:lineRule="auto"/>
              <w:rPr>
                <w:sz w:val="15"/>
                <w:szCs w:val="15"/>
              </w:rPr>
            </w:pPr>
          </w:p>
        </w:tc>
        <w:tc>
          <w:tcPr>
            <w:tcW w:w="4634" w:type="dxa"/>
            <w:tcBorders>
              <w:left w:val="nil"/>
              <w:bottom w:val="nil"/>
              <w:right w:val="nil"/>
            </w:tcBorders>
          </w:tcPr>
          <w:p w14:paraId="731A270A" w14:textId="77777777" w:rsidR="0043707E" w:rsidRDefault="0043707E">
            <w:pPr>
              <w:spacing w:after="128" w:line="264" w:lineRule="auto"/>
              <w:rPr>
                <w:sz w:val="15"/>
                <w:szCs w:val="15"/>
              </w:rPr>
            </w:pPr>
          </w:p>
        </w:tc>
        <w:tc>
          <w:tcPr>
            <w:tcW w:w="1076" w:type="dxa"/>
            <w:tcBorders>
              <w:left w:val="nil"/>
              <w:bottom w:val="nil"/>
              <w:right w:val="nil"/>
            </w:tcBorders>
          </w:tcPr>
          <w:p w14:paraId="4D589242" w14:textId="77777777" w:rsidR="0043707E" w:rsidRDefault="0043707E">
            <w:pPr>
              <w:spacing w:after="128" w:line="264" w:lineRule="auto"/>
              <w:rPr>
                <w:sz w:val="15"/>
                <w:szCs w:val="15"/>
              </w:rPr>
            </w:pPr>
          </w:p>
        </w:tc>
        <w:tc>
          <w:tcPr>
            <w:tcW w:w="1063" w:type="dxa"/>
            <w:tcBorders>
              <w:left w:val="nil"/>
              <w:bottom w:val="nil"/>
              <w:right w:val="nil"/>
            </w:tcBorders>
          </w:tcPr>
          <w:p w14:paraId="59EFCFE8" w14:textId="77777777" w:rsidR="0043707E" w:rsidRDefault="0043707E">
            <w:pPr>
              <w:spacing w:after="128" w:line="264" w:lineRule="auto"/>
              <w:rPr>
                <w:sz w:val="15"/>
                <w:szCs w:val="15"/>
              </w:rPr>
            </w:pPr>
          </w:p>
        </w:tc>
        <w:tc>
          <w:tcPr>
            <w:tcW w:w="1067" w:type="dxa"/>
            <w:tcBorders>
              <w:left w:val="nil"/>
              <w:bottom w:val="nil"/>
              <w:right w:val="nil"/>
            </w:tcBorders>
          </w:tcPr>
          <w:p w14:paraId="6007E0A1" w14:textId="77777777" w:rsidR="0043707E" w:rsidRDefault="0043707E">
            <w:pPr>
              <w:spacing w:after="128" w:line="264" w:lineRule="auto"/>
              <w:rPr>
                <w:sz w:val="15"/>
                <w:szCs w:val="15"/>
              </w:rPr>
            </w:pPr>
          </w:p>
        </w:tc>
      </w:tr>
      <w:tr w:rsidR="0043707E" w14:paraId="2347A764" w14:textId="77777777">
        <w:trPr>
          <w:trHeight w:val="315"/>
        </w:trPr>
        <w:tc>
          <w:tcPr>
            <w:tcW w:w="1802" w:type="dxa"/>
            <w:tcBorders>
              <w:top w:val="nil"/>
              <w:left w:val="nil"/>
              <w:bottom w:val="nil"/>
              <w:right w:val="nil"/>
            </w:tcBorders>
          </w:tcPr>
          <w:p w14:paraId="4D6C4095"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4CF6632E" w14:textId="77777777" w:rsidR="0043707E" w:rsidRDefault="0000125D">
            <w:pPr>
              <w:spacing w:after="128" w:line="264" w:lineRule="auto"/>
              <w:rPr>
                <w:b/>
                <w:bCs/>
                <w:i/>
                <w:iCs/>
                <w:sz w:val="15"/>
                <w:szCs w:val="15"/>
              </w:rPr>
            </w:pPr>
            <w:r>
              <w:rPr>
                <w:b/>
                <w:bCs/>
                <w:i/>
                <w:iCs/>
                <w:sz w:val="15"/>
                <w:szCs w:val="15"/>
              </w:rPr>
              <w:t>Subgrupo:  06 24 99  Componentes generales de prótesis de miembro inferior</w:t>
            </w:r>
          </w:p>
        </w:tc>
      </w:tr>
      <w:tr w:rsidR="0043707E" w14:paraId="5C49B908" w14:textId="77777777">
        <w:trPr>
          <w:trHeight w:val="315"/>
        </w:trPr>
        <w:tc>
          <w:tcPr>
            <w:tcW w:w="1802" w:type="dxa"/>
            <w:tcBorders>
              <w:top w:val="nil"/>
              <w:left w:val="nil"/>
              <w:bottom w:val="nil"/>
              <w:right w:val="nil"/>
            </w:tcBorders>
          </w:tcPr>
          <w:p w14:paraId="0EED6C57"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4562043F" w14:textId="45C9B540" w:rsidR="0043707E" w:rsidRDefault="0000125D">
            <w:pPr>
              <w:spacing w:after="128" w:line="264" w:lineRule="auto"/>
              <w:rPr>
                <w:b/>
                <w:bCs/>
                <w:i/>
                <w:iCs/>
                <w:sz w:val="15"/>
                <w:szCs w:val="15"/>
              </w:rPr>
            </w:pPr>
            <w:r>
              <w:rPr>
                <w:b/>
                <w:bCs/>
                <w:i/>
                <w:iCs/>
                <w:sz w:val="15"/>
                <w:szCs w:val="15"/>
              </w:rPr>
              <w:t>Aportación persona usuaria:  0 euros</w:t>
            </w:r>
          </w:p>
        </w:tc>
      </w:tr>
      <w:tr w:rsidR="0043707E" w14:paraId="314575D3" w14:textId="77777777">
        <w:trPr>
          <w:trHeight w:hRule="exact" w:val="315"/>
        </w:trPr>
        <w:tc>
          <w:tcPr>
            <w:tcW w:w="1802" w:type="dxa"/>
            <w:tcBorders>
              <w:top w:val="nil"/>
              <w:left w:val="nil"/>
              <w:right w:val="nil"/>
            </w:tcBorders>
          </w:tcPr>
          <w:p w14:paraId="134C4113" w14:textId="77777777" w:rsidR="0043707E" w:rsidRDefault="0043707E">
            <w:pPr>
              <w:spacing w:after="128" w:line="264" w:lineRule="auto"/>
              <w:rPr>
                <w:b/>
                <w:bCs/>
                <w:i/>
                <w:iCs/>
                <w:sz w:val="15"/>
                <w:szCs w:val="15"/>
              </w:rPr>
            </w:pPr>
          </w:p>
        </w:tc>
        <w:tc>
          <w:tcPr>
            <w:tcW w:w="7840" w:type="dxa"/>
            <w:gridSpan w:val="4"/>
            <w:tcBorders>
              <w:top w:val="nil"/>
              <w:left w:val="nil"/>
              <w:right w:val="nil"/>
            </w:tcBorders>
          </w:tcPr>
          <w:p w14:paraId="6F692F38" w14:textId="77777777" w:rsidR="0043707E" w:rsidRDefault="0043707E">
            <w:pPr>
              <w:spacing w:after="128" w:line="264" w:lineRule="auto"/>
              <w:rPr>
                <w:sz w:val="15"/>
                <w:szCs w:val="15"/>
              </w:rPr>
            </w:pPr>
          </w:p>
        </w:tc>
      </w:tr>
      <w:tr w:rsidR="0043707E" w14:paraId="099C315E" w14:textId="77777777">
        <w:trPr>
          <w:trHeight w:val="900"/>
        </w:trPr>
        <w:tc>
          <w:tcPr>
            <w:tcW w:w="1802" w:type="dxa"/>
          </w:tcPr>
          <w:p w14:paraId="50C5EA81"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53C2424F"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5E76BCAB" w14:textId="77777777" w:rsidR="0043707E" w:rsidRDefault="0000125D">
            <w:pPr>
              <w:spacing w:after="128" w:line="264" w:lineRule="auto"/>
              <w:rPr>
                <w:b/>
                <w:bCs/>
                <w:sz w:val="15"/>
                <w:szCs w:val="15"/>
              </w:rPr>
            </w:pPr>
            <w:r>
              <w:rPr>
                <w:b/>
                <w:bCs/>
                <w:sz w:val="15"/>
                <w:szCs w:val="15"/>
              </w:rPr>
              <w:t>Elaboración</w:t>
            </w:r>
          </w:p>
        </w:tc>
        <w:tc>
          <w:tcPr>
            <w:tcW w:w="1063" w:type="dxa"/>
          </w:tcPr>
          <w:p w14:paraId="0C30E283" w14:textId="77777777" w:rsidR="0043707E" w:rsidRDefault="0000125D">
            <w:pPr>
              <w:spacing w:after="128" w:line="264" w:lineRule="auto"/>
              <w:rPr>
                <w:b/>
                <w:bCs/>
                <w:sz w:val="15"/>
                <w:szCs w:val="15"/>
              </w:rPr>
            </w:pPr>
            <w:r>
              <w:rPr>
                <w:b/>
                <w:bCs/>
                <w:sz w:val="15"/>
                <w:szCs w:val="15"/>
              </w:rPr>
              <w:t>Vida media (Meses)</w:t>
            </w:r>
          </w:p>
        </w:tc>
        <w:tc>
          <w:tcPr>
            <w:tcW w:w="1067" w:type="dxa"/>
          </w:tcPr>
          <w:p w14:paraId="4A6E6EC4" w14:textId="77777777" w:rsidR="0043707E" w:rsidRDefault="0000125D">
            <w:pPr>
              <w:spacing w:after="128" w:line="264" w:lineRule="auto"/>
              <w:rPr>
                <w:b/>
                <w:bCs/>
                <w:sz w:val="15"/>
                <w:szCs w:val="15"/>
              </w:rPr>
            </w:pPr>
            <w:r>
              <w:rPr>
                <w:b/>
                <w:bCs/>
                <w:sz w:val="15"/>
                <w:szCs w:val="15"/>
              </w:rPr>
              <w:t>IMF</w:t>
            </w:r>
          </w:p>
        </w:tc>
      </w:tr>
      <w:tr w:rsidR="0043707E" w14:paraId="1E86D51C" w14:textId="77777777">
        <w:trPr>
          <w:trHeight w:val="300"/>
        </w:trPr>
        <w:tc>
          <w:tcPr>
            <w:tcW w:w="1802" w:type="dxa"/>
            <w:vMerge w:val="restart"/>
          </w:tcPr>
          <w:p w14:paraId="481EA6A9" w14:textId="77777777" w:rsidR="0043707E" w:rsidRDefault="0000125D">
            <w:pPr>
              <w:spacing w:after="128" w:line="264" w:lineRule="auto"/>
              <w:rPr>
                <w:sz w:val="15"/>
                <w:szCs w:val="15"/>
              </w:rPr>
            </w:pPr>
            <w:r>
              <w:rPr>
                <w:sz w:val="15"/>
                <w:szCs w:val="15"/>
              </w:rPr>
              <w:t>PIG 900  Componentes generales de los sistemas de suspensión</w:t>
            </w:r>
          </w:p>
        </w:tc>
        <w:tc>
          <w:tcPr>
            <w:tcW w:w="4634" w:type="dxa"/>
          </w:tcPr>
          <w:p w14:paraId="5AEC6E1F" w14:textId="77777777" w:rsidR="0043707E" w:rsidRDefault="0000125D">
            <w:pPr>
              <w:spacing w:after="128" w:line="264" w:lineRule="auto"/>
              <w:rPr>
                <w:sz w:val="15"/>
                <w:szCs w:val="15"/>
              </w:rPr>
            </w:pPr>
            <w:r>
              <w:rPr>
                <w:sz w:val="15"/>
                <w:szCs w:val="15"/>
              </w:rPr>
              <w:t>PIG 900A  Lanzadera con pin para prótesis de miembro inferior</w:t>
            </w:r>
          </w:p>
        </w:tc>
        <w:tc>
          <w:tcPr>
            <w:tcW w:w="1076" w:type="dxa"/>
          </w:tcPr>
          <w:p w14:paraId="3B49751A" w14:textId="77777777" w:rsidR="0043707E" w:rsidRDefault="0000125D">
            <w:pPr>
              <w:spacing w:after="128" w:line="264" w:lineRule="auto"/>
              <w:rPr>
                <w:sz w:val="15"/>
                <w:szCs w:val="15"/>
              </w:rPr>
            </w:pPr>
            <w:r>
              <w:rPr>
                <w:sz w:val="15"/>
                <w:szCs w:val="15"/>
              </w:rPr>
              <w:t>COMP2</w:t>
            </w:r>
          </w:p>
        </w:tc>
        <w:tc>
          <w:tcPr>
            <w:tcW w:w="1063" w:type="dxa"/>
          </w:tcPr>
          <w:p w14:paraId="0C1E381F" w14:textId="77777777" w:rsidR="0043707E" w:rsidRDefault="0000125D">
            <w:pPr>
              <w:spacing w:after="128" w:line="264" w:lineRule="auto"/>
              <w:rPr>
                <w:sz w:val="15"/>
                <w:szCs w:val="15"/>
              </w:rPr>
            </w:pPr>
            <w:r>
              <w:rPr>
                <w:sz w:val="15"/>
                <w:szCs w:val="15"/>
              </w:rPr>
              <w:t>24</w:t>
            </w:r>
          </w:p>
        </w:tc>
        <w:tc>
          <w:tcPr>
            <w:tcW w:w="1067" w:type="dxa"/>
          </w:tcPr>
          <w:p w14:paraId="7E5BB049" w14:textId="77777777" w:rsidR="0043707E" w:rsidRDefault="0000125D">
            <w:pPr>
              <w:spacing w:after="128" w:line="264" w:lineRule="auto"/>
              <w:rPr>
                <w:sz w:val="15"/>
                <w:szCs w:val="15"/>
              </w:rPr>
            </w:pPr>
            <w:r>
              <w:rPr>
                <w:sz w:val="15"/>
                <w:szCs w:val="15"/>
              </w:rPr>
              <w:t>317,58 €</w:t>
            </w:r>
          </w:p>
        </w:tc>
      </w:tr>
      <w:tr w:rsidR="0043707E" w14:paraId="6421F25F" w14:textId="77777777">
        <w:trPr>
          <w:trHeight w:val="300"/>
        </w:trPr>
        <w:tc>
          <w:tcPr>
            <w:tcW w:w="1802" w:type="dxa"/>
            <w:vMerge/>
          </w:tcPr>
          <w:p w14:paraId="35AA5EED" w14:textId="77777777" w:rsidR="0043707E" w:rsidRDefault="0043707E">
            <w:pPr>
              <w:spacing w:after="128" w:line="264" w:lineRule="auto"/>
              <w:rPr>
                <w:sz w:val="15"/>
                <w:szCs w:val="15"/>
              </w:rPr>
            </w:pPr>
          </w:p>
        </w:tc>
        <w:tc>
          <w:tcPr>
            <w:tcW w:w="4634" w:type="dxa"/>
          </w:tcPr>
          <w:p w14:paraId="64087613" w14:textId="77777777" w:rsidR="0043707E" w:rsidRDefault="0000125D">
            <w:pPr>
              <w:spacing w:after="128" w:line="264" w:lineRule="auto"/>
              <w:rPr>
                <w:sz w:val="15"/>
                <w:szCs w:val="15"/>
              </w:rPr>
            </w:pPr>
            <w:r>
              <w:rPr>
                <w:sz w:val="15"/>
                <w:szCs w:val="15"/>
              </w:rPr>
              <w:t>PIG 900B  Pin para lanzadera para prótesis de miembro inferior</w:t>
            </w:r>
          </w:p>
        </w:tc>
        <w:tc>
          <w:tcPr>
            <w:tcW w:w="1076" w:type="dxa"/>
          </w:tcPr>
          <w:p w14:paraId="33A697C9" w14:textId="77777777" w:rsidR="0043707E" w:rsidRDefault="0000125D">
            <w:pPr>
              <w:spacing w:after="128" w:line="264" w:lineRule="auto"/>
              <w:rPr>
                <w:sz w:val="15"/>
                <w:szCs w:val="15"/>
              </w:rPr>
            </w:pPr>
            <w:r>
              <w:rPr>
                <w:sz w:val="15"/>
                <w:szCs w:val="15"/>
              </w:rPr>
              <w:t>COMP1</w:t>
            </w:r>
          </w:p>
        </w:tc>
        <w:tc>
          <w:tcPr>
            <w:tcW w:w="1063" w:type="dxa"/>
          </w:tcPr>
          <w:p w14:paraId="1919CE8B" w14:textId="77777777" w:rsidR="0043707E" w:rsidRDefault="0000125D">
            <w:pPr>
              <w:spacing w:after="128" w:line="264" w:lineRule="auto"/>
              <w:rPr>
                <w:sz w:val="15"/>
                <w:szCs w:val="15"/>
              </w:rPr>
            </w:pPr>
            <w:r>
              <w:rPr>
                <w:sz w:val="15"/>
                <w:szCs w:val="15"/>
              </w:rPr>
              <w:t>24</w:t>
            </w:r>
          </w:p>
        </w:tc>
        <w:tc>
          <w:tcPr>
            <w:tcW w:w="1067" w:type="dxa"/>
          </w:tcPr>
          <w:p w14:paraId="0E1559C7" w14:textId="77777777" w:rsidR="0043707E" w:rsidRDefault="0000125D">
            <w:pPr>
              <w:spacing w:after="128" w:line="264" w:lineRule="auto"/>
              <w:rPr>
                <w:sz w:val="15"/>
                <w:szCs w:val="15"/>
              </w:rPr>
            </w:pPr>
            <w:r>
              <w:rPr>
                <w:sz w:val="15"/>
                <w:szCs w:val="15"/>
              </w:rPr>
              <w:t>49,52 €</w:t>
            </w:r>
          </w:p>
        </w:tc>
      </w:tr>
      <w:tr w:rsidR="0043707E" w14:paraId="0BC2E624" w14:textId="77777777">
        <w:trPr>
          <w:trHeight w:val="300"/>
        </w:trPr>
        <w:tc>
          <w:tcPr>
            <w:tcW w:w="1802" w:type="dxa"/>
            <w:vMerge/>
          </w:tcPr>
          <w:p w14:paraId="055C0081" w14:textId="77777777" w:rsidR="0043707E" w:rsidRDefault="0043707E">
            <w:pPr>
              <w:spacing w:after="128" w:line="264" w:lineRule="auto"/>
              <w:rPr>
                <w:sz w:val="15"/>
                <w:szCs w:val="15"/>
              </w:rPr>
            </w:pPr>
          </w:p>
        </w:tc>
        <w:tc>
          <w:tcPr>
            <w:tcW w:w="4634" w:type="dxa"/>
          </w:tcPr>
          <w:p w14:paraId="358C0E1C" w14:textId="77777777" w:rsidR="0043707E" w:rsidRDefault="0000125D">
            <w:pPr>
              <w:spacing w:after="128" w:line="264" w:lineRule="auto"/>
              <w:rPr>
                <w:sz w:val="15"/>
                <w:szCs w:val="15"/>
              </w:rPr>
            </w:pPr>
            <w:r>
              <w:rPr>
                <w:sz w:val="15"/>
                <w:szCs w:val="15"/>
              </w:rPr>
              <w:t>PIG 900C  Lanzadera con cordón para prótesis de miembro inferior</w:t>
            </w:r>
          </w:p>
        </w:tc>
        <w:tc>
          <w:tcPr>
            <w:tcW w:w="1076" w:type="dxa"/>
          </w:tcPr>
          <w:p w14:paraId="59061951" w14:textId="77777777" w:rsidR="0043707E" w:rsidRDefault="0000125D">
            <w:pPr>
              <w:spacing w:after="128" w:line="264" w:lineRule="auto"/>
              <w:rPr>
                <w:sz w:val="15"/>
                <w:szCs w:val="15"/>
              </w:rPr>
            </w:pPr>
            <w:r>
              <w:rPr>
                <w:sz w:val="15"/>
                <w:szCs w:val="15"/>
              </w:rPr>
              <w:t>COMP2</w:t>
            </w:r>
          </w:p>
        </w:tc>
        <w:tc>
          <w:tcPr>
            <w:tcW w:w="1063" w:type="dxa"/>
          </w:tcPr>
          <w:p w14:paraId="5A062DC3" w14:textId="77777777" w:rsidR="0043707E" w:rsidRDefault="0000125D">
            <w:pPr>
              <w:spacing w:after="128" w:line="264" w:lineRule="auto"/>
              <w:rPr>
                <w:sz w:val="15"/>
                <w:szCs w:val="15"/>
              </w:rPr>
            </w:pPr>
            <w:r>
              <w:rPr>
                <w:sz w:val="15"/>
                <w:szCs w:val="15"/>
              </w:rPr>
              <w:t>12</w:t>
            </w:r>
          </w:p>
        </w:tc>
        <w:tc>
          <w:tcPr>
            <w:tcW w:w="1067" w:type="dxa"/>
          </w:tcPr>
          <w:p w14:paraId="3A167CEA" w14:textId="77777777" w:rsidR="0043707E" w:rsidRDefault="0000125D">
            <w:pPr>
              <w:spacing w:after="128" w:line="264" w:lineRule="auto"/>
              <w:rPr>
                <w:sz w:val="15"/>
                <w:szCs w:val="15"/>
              </w:rPr>
            </w:pPr>
            <w:r>
              <w:rPr>
                <w:sz w:val="15"/>
                <w:szCs w:val="15"/>
              </w:rPr>
              <w:t>121,99 €</w:t>
            </w:r>
          </w:p>
        </w:tc>
      </w:tr>
      <w:tr w:rsidR="0043707E" w14:paraId="2E1710FF" w14:textId="77777777">
        <w:trPr>
          <w:trHeight w:val="600"/>
        </w:trPr>
        <w:tc>
          <w:tcPr>
            <w:tcW w:w="1802" w:type="dxa"/>
            <w:vMerge/>
          </w:tcPr>
          <w:p w14:paraId="4F03B158" w14:textId="77777777" w:rsidR="0043707E" w:rsidRDefault="0043707E">
            <w:pPr>
              <w:spacing w:after="128" w:line="264" w:lineRule="auto"/>
              <w:rPr>
                <w:sz w:val="15"/>
                <w:szCs w:val="15"/>
              </w:rPr>
            </w:pPr>
          </w:p>
        </w:tc>
        <w:tc>
          <w:tcPr>
            <w:tcW w:w="4634" w:type="dxa"/>
          </w:tcPr>
          <w:p w14:paraId="5BB754A2" w14:textId="77777777" w:rsidR="0043707E" w:rsidRDefault="0000125D">
            <w:pPr>
              <w:spacing w:after="128" w:line="264" w:lineRule="auto"/>
              <w:rPr>
                <w:sz w:val="15"/>
                <w:szCs w:val="15"/>
              </w:rPr>
            </w:pPr>
            <w:r>
              <w:rPr>
                <w:sz w:val="15"/>
                <w:szCs w:val="15"/>
              </w:rPr>
              <w:t>PIG 900D  Lanzadera con pin para vaina interna (liner) pediátrica para prótesis de miembro inferior</w:t>
            </w:r>
          </w:p>
        </w:tc>
        <w:tc>
          <w:tcPr>
            <w:tcW w:w="1076" w:type="dxa"/>
          </w:tcPr>
          <w:p w14:paraId="2336B8A0" w14:textId="77777777" w:rsidR="0043707E" w:rsidRDefault="0000125D">
            <w:pPr>
              <w:spacing w:after="128" w:line="264" w:lineRule="auto"/>
              <w:rPr>
                <w:sz w:val="15"/>
                <w:szCs w:val="15"/>
              </w:rPr>
            </w:pPr>
            <w:r>
              <w:rPr>
                <w:sz w:val="15"/>
                <w:szCs w:val="15"/>
              </w:rPr>
              <w:t>COMP2</w:t>
            </w:r>
          </w:p>
        </w:tc>
        <w:tc>
          <w:tcPr>
            <w:tcW w:w="1063" w:type="dxa"/>
          </w:tcPr>
          <w:p w14:paraId="05558993" w14:textId="77777777" w:rsidR="0043707E" w:rsidRDefault="0000125D">
            <w:pPr>
              <w:spacing w:after="128" w:line="264" w:lineRule="auto"/>
              <w:rPr>
                <w:sz w:val="15"/>
                <w:szCs w:val="15"/>
              </w:rPr>
            </w:pPr>
            <w:r>
              <w:rPr>
                <w:sz w:val="15"/>
                <w:szCs w:val="15"/>
              </w:rPr>
              <w:t>24</w:t>
            </w:r>
          </w:p>
        </w:tc>
        <w:tc>
          <w:tcPr>
            <w:tcW w:w="1067" w:type="dxa"/>
          </w:tcPr>
          <w:p w14:paraId="3D8B8FC3" w14:textId="77777777" w:rsidR="0043707E" w:rsidRDefault="0000125D">
            <w:pPr>
              <w:spacing w:after="128" w:line="264" w:lineRule="auto"/>
              <w:rPr>
                <w:sz w:val="15"/>
                <w:szCs w:val="15"/>
              </w:rPr>
            </w:pPr>
            <w:r>
              <w:rPr>
                <w:sz w:val="15"/>
                <w:szCs w:val="15"/>
              </w:rPr>
              <w:t>242,00 €</w:t>
            </w:r>
          </w:p>
        </w:tc>
      </w:tr>
      <w:tr w:rsidR="0043707E" w14:paraId="15535907" w14:textId="77777777">
        <w:trPr>
          <w:trHeight w:val="600"/>
        </w:trPr>
        <w:tc>
          <w:tcPr>
            <w:tcW w:w="1802" w:type="dxa"/>
            <w:vMerge/>
          </w:tcPr>
          <w:p w14:paraId="45F3C25B" w14:textId="77777777" w:rsidR="0043707E" w:rsidRDefault="0043707E">
            <w:pPr>
              <w:spacing w:after="128" w:line="264" w:lineRule="auto"/>
              <w:rPr>
                <w:sz w:val="15"/>
                <w:szCs w:val="15"/>
              </w:rPr>
            </w:pPr>
          </w:p>
        </w:tc>
        <w:tc>
          <w:tcPr>
            <w:tcW w:w="4634" w:type="dxa"/>
          </w:tcPr>
          <w:p w14:paraId="3373EDFB" w14:textId="77777777" w:rsidR="0043707E" w:rsidRDefault="0000125D">
            <w:pPr>
              <w:spacing w:after="128" w:line="264" w:lineRule="auto"/>
              <w:rPr>
                <w:sz w:val="15"/>
                <w:szCs w:val="15"/>
              </w:rPr>
            </w:pPr>
            <w:r>
              <w:rPr>
                <w:sz w:val="15"/>
                <w:szCs w:val="15"/>
              </w:rPr>
              <w:t>PIG 900E  Pin para lanzadera para vaina interna (liner) pediátrica para prótesis de miembro inferior</w:t>
            </w:r>
          </w:p>
        </w:tc>
        <w:tc>
          <w:tcPr>
            <w:tcW w:w="1076" w:type="dxa"/>
          </w:tcPr>
          <w:p w14:paraId="017D969F" w14:textId="77777777" w:rsidR="0043707E" w:rsidRDefault="0000125D">
            <w:pPr>
              <w:spacing w:after="128" w:line="264" w:lineRule="auto"/>
              <w:rPr>
                <w:sz w:val="15"/>
                <w:szCs w:val="15"/>
              </w:rPr>
            </w:pPr>
            <w:r>
              <w:rPr>
                <w:sz w:val="15"/>
                <w:szCs w:val="15"/>
              </w:rPr>
              <w:t>COMP1</w:t>
            </w:r>
          </w:p>
        </w:tc>
        <w:tc>
          <w:tcPr>
            <w:tcW w:w="1063" w:type="dxa"/>
          </w:tcPr>
          <w:p w14:paraId="4A07FC78" w14:textId="77777777" w:rsidR="0043707E" w:rsidRDefault="0000125D">
            <w:pPr>
              <w:spacing w:after="128" w:line="264" w:lineRule="auto"/>
              <w:rPr>
                <w:sz w:val="15"/>
                <w:szCs w:val="15"/>
              </w:rPr>
            </w:pPr>
            <w:r>
              <w:rPr>
                <w:sz w:val="15"/>
                <w:szCs w:val="15"/>
              </w:rPr>
              <w:t>24</w:t>
            </w:r>
          </w:p>
        </w:tc>
        <w:tc>
          <w:tcPr>
            <w:tcW w:w="1067" w:type="dxa"/>
          </w:tcPr>
          <w:p w14:paraId="2F6D75F7" w14:textId="77777777" w:rsidR="0043707E" w:rsidRDefault="0000125D">
            <w:pPr>
              <w:spacing w:after="128" w:line="264" w:lineRule="auto"/>
              <w:rPr>
                <w:sz w:val="15"/>
                <w:szCs w:val="15"/>
              </w:rPr>
            </w:pPr>
            <w:r>
              <w:rPr>
                <w:sz w:val="15"/>
                <w:szCs w:val="15"/>
              </w:rPr>
              <w:t>48,29 €</w:t>
            </w:r>
          </w:p>
        </w:tc>
      </w:tr>
      <w:tr w:rsidR="0043707E" w14:paraId="63A85912" w14:textId="77777777">
        <w:trPr>
          <w:trHeight w:val="600"/>
        </w:trPr>
        <w:tc>
          <w:tcPr>
            <w:tcW w:w="1802" w:type="dxa"/>
            <w:vMerge/>
          </w:tcPr>
          <w:p w14:paraId="398B2248" w14:textId="77777777" w:rsidR="0043707E" w:rsidRDefault="0043707E">
            <w:pPr>
              <w:spacing w:after="128" w:line="264" w:lineRule="auto"/>
              <w:rPr>
                <w:sz w:val="15"/>
                <w:szCs w:val="15"/>
              </w:rPr>
            </w:pPr>
          </w:p>
        </w:tc>
        <w:tc>
          <w:tcPr>
            <w:tcW w:w="4634" w:type="dxa"/>
          </w:tcPr>
          <w:p w14:paraId="29AEFB99" w14:textId="77777777" w:rsidR="0043707E" w:rsidRDefault="0000125D">
            <w:pPr>
              <w:spacing w:after="128" w:line="264" w:lineRule="auto"/>
              <w:rPr>
                <w:sz w:val="15"/>
                <w:szCs w:val="15"/>
              </w:rPr>
            </w:pPr>
            <w:r>
              <w:rPr>
                <w:sz w:val="15"/>
                <w:szCs w:val="15"/>
              </w:rPr>
              <w:t>PIG 900F  Membrana de succión hipobárica para prótesis de miembro inferior</w:t>
            </w:r>
          </w:p>
        </w:tc>
        <w:tc>
          <w:tcPr>
            <w:tcW w:w="1076" w:type="dxa"/>
          </w:tcPr>
          <w:p w14:paraId="38F6F573" w14:textId="77777777" w:rsidR="0043707E" w:rsidRDefault="0000125D">
            <w:pPr>
              <w:spacing w:after="128" w:line="264" w:lineRule="auto"/>
              <w:rPr>
                <w:sz w:val="15"/>
                <w:szCs w:val="15"/>
              </w:rPr>
            </w:pPr>
            <w:r>
              <w:rPr>
                <w:sz w:val="15"/>
                <w:szCs w:val="15"/>
              </w:rPr>
              <w:t>COMP1</w:t>
            </w:r>
          </w:p>
        </w:tc>
        <w:tc>
          <w:tcPr>
            <w:tcW w:w="1063" w:type="dxa"/>
          </w:tcPr>
          <w:p w14:paraId="75330096" w14:textId="77777777" w:rsidR="0043707E" w:rsidRDefault="0000125D">
            <w:pPr>
              <w:spacing w:after="128" w:line="264" w:lineRule="auto"/>
              <w:rPr>
                <w:sz w:val="15"/>
                <w:szCs w:val="15"/>
              </w:rPr>
            </w:pPr>
            <w:r>
              <w:rPr>
                <w:sz w:val="15"/>
                <w:szCs w:val="15"/>
              </w:rPr>
              <w:t>6</w:t>
            </w:r>
          </w:p>
        </w:tc>
        <w:tc>
          <w:tcPr>
            <w:tcW w:w="1067" w:type="dxa"/>
          </w:tcPr>
          <w:p w14:paraId="40AA6318" w14:textId="77777777" w:rsidR="0043707E" w:rsidRDefault="0000125D">
            <w:pPr>
              <w:spacing w:after="128" w:line="264" w:lineRule="auto"/>
              <w:rPr>
                <w:sz w:val="15"/>
                <w:szCs w:val="15"/>
              </w:rPr>
            </w:pPr>
            <w:r>
              <w:rPr>
                <w:sz w:val="15"/>
                <w:szCs w:val="15"/>
              </w:rPr>
              <w:t>214,31 €</w:t>
            </w:r>
          </w:p>
        </w:tc>
      </w:tr>
      <w:tr w:rsidR="0043707E" w14:paraId="427F6561" w14:textId="77777777">
        <w:trPr>
          <w:trHeight w:val="600"/>
        </w:trPr>
        <w:tc>
          <w:tcPr>
            <w:tcW w:w="1802" w:type="dxa"/>
            <w:vMerge w:val="restart"/>
          </w:tcPr>
          <w:p w14:paraId="4C6E0113" w14:textId="77777777" w:rsidR="0043707E" w:rsidRDefault="0000125D">
            <w:pPr>
              <w:spacing w:after="128" w:line="264" w:lineRule="auto"/>
              <w:rPr>
                <w:sz w:val="15"/>
                <w:szCs w:val="15"/>
              </w:rPr>
            </w:pPr>
            <w:r>
              <w:rPr>
                <w:sz w:val="15"/>
                <w:szCs w:val="15"/>
              </w:rPr>
              <w:t>PIG 910  Calcetas</w:t>
            </w:r>
          </w:p>
        </w:tc>
        <w:tc>
          <w:tcPr>
            <w:tcW w:w="4634" w:type="dxa"/>
          </w:tcPr>
          <w:p w14:paraId="332C0135" w14:textId="77777777" w:rsidR="0043707E" w:rsidRDefault="0000125D">
            <w:pPr>
              <w:spacing w:after="128" w:line="264" w:lineRule="auto"/>
              <w:rPr>
                <w:sz w:val="15"/>
                <w:szCs w:val="15"/>
              </w:rPr>
            </w:pPr>
            <w:r>
              <w:rPr>
                <w:sz w:val="15"/>
                <w:szCs w:val="15"/>
              </w:rPr>
              <w:t>PIG 910A  Calceta por debajo de la rodilla para prótesis de miembro inferior</w:t>
            </w:r>
          </w:p>
        </w:tc>
        <w:tc>
          <w:tcPr>
            <w:tcW w:w="1076" w:type="dxa"/>
          </w:tcPr>
          <w:p w14:paraId="3A3716C9" w14:textId="77777777" w:rsidR="0043707E" w:rsidRDefault="0000125D">
            <w:pPr>
              <w:spacing w:after="128" w:line="264" w:lineRule="auto"/>
              <w:rPr>
                <w:sz w:val="15"/>
                <w:szCs w:val="15"/>
              </w:rPr>
            </w:pPr>
            <w:r>
              <w:rPr>
                <w:sz w:val="15"/>
                <w:szCs w:val="15"/>
              </w:rPr>
              <w:t>COMP1</w:t>
            </w:r>
          </w:p>
        </w:tc>
        <w:tc>
          <w:tcPr>
            <w:tcW w:w="1063" w:type="dxa"/>
          </w:tcPr>
          <w:p w14:paraId="6E71F043" w14:textId="77777777" w:rsidR="0043707E" w:rsidRDefault="0000125D">
            <w:pPr>
              <w:spacing w:after="128" w:line="264" w:lineRule="auto"/>
              <w:rPr>
                <w:sz w:val="15"/>
                <w:szCs w:val="15"/>
              </w:rPr>
            </w:pPr>
            <w:r>
              <w:rPr>
                <w:sz w:val="15"/>
                <w:szCs w:val="15"/>
              </w:rPr>
              <w:t>6</w:t>
            </w:r>
          </w:p>
        </w:tc>
        <w:tc>
          <w:tcPr>
            <w:tcW w:w="1067" w:type="dxa"/>
          </w:tcPr>
          <w:p w14:paraId="241B32FA" w14:textId="77777777" w:rsidR="0043707E" w:rsidRDefault="0000125D">
            <w:pPr>
              <w:spacing w:after="128" w:line="264" w:lineRule="auto"/>
              <w:rPr>
                <w:sz w:val="15"/>
                <w:szCs w:val="15"/>
              </w:rPr>
            </w:pPr>
            <w:r>
              <w:rPr>
                <w:sz w:val="15"/>
                <w:szCs w:val="15"/>
              </w:rPr>
              <w:t>27,36 €</w:t>
            </w:r>
          </w:p>
        </w:tc>
      </w:tr>
      <w:tr w:rsidR="0043707E" w14:paraId="18B726E3" w14:textId="77777777">
        <w:trPr>
          <w:trHeight w:val="600"/>
        </w:trPr>
        <w:tc>
          <w:tcPr>
            <w:tcW w:w="1802" w:type="dxa"/>
            <w:vMerge/>
          </w:tcPr>
          <w:p w14:paraId="2C611BCC" w14:textId="77777777" w:rsidR="0043707E" w:rsidRDefault="0043707E">
            <w:pPr>
              <w:spacing w:after="128" w:line="264" w:lineRule="auto"/>
              <w:rPr>
                <w:sz w:val="15"/>
                <w:szCs w:val="15"/>
              </w:rPr>
            </w:pPr>
          </w:p>
        </w:tc>
        <w:tc>
          <w:tcPr>
            <w:tcW w:w="4634" w:type="dxa"/>
          </w:tcPr>
          <w:p w14:paraId="2474279E" w14:textId="77777777" w:rsidR="0043707E" w:rsidRDefault="0000125D">
            <w:pPr>
              <w:spacing w:after="128" w:line="264" w:lineRule="auto"/>
              <w:rPr>
                <w:sz w:val="15"/>
                <w:szCs w:val="15"/>
              </w:rPr>
            </w:pPr>
            <w:r>
              <w:rPr>
                <w:sz w:val="15"/>
                <w:szCs w:val="15"/>
              </w:rPr>
              <w:t>PIG 910B  Calceta por encima de la rodilla para prótesis de miembro inferior</w:t>
            </w:r>
          </w:p>
        </w:tc>
        <w:tc>
          <w:tcPr>
            <w:tcW w:w="1076" w:type="dxa"/>
          </w:tcPr>
          <w:p w14:paraId="1720AF51" w14:textId="77777777" w:rsidR="0043707E" w:rsidRDefault="0000125D">
            <w:pPr>
              <w:spacing w:after="128" w:line="264" w:lineRule="auto"/>
              <w:rPr>
                <w:sz w:val="15"/>
                <w:szCs w:val="15"/>
              </w:rPr>
            </w:pPr>
            <w:r>
              <w:rPr>
                <w:sz w:val="15"/>
                <w:szCs w:val="15"/>
              </w:rPr>
              <w:t>COMP1</w:t>
            </w:r>
          </w:p>
        </w:tc>
        <w:tc>
          <w:tcPr>
            <w:tcW w:w="1063" w:type="dxa"/>
          </w:tcPr>
          <w:p w14:paraId="5BF284E0" w14:textId="77777777" w:rsidR="0043707E" w:rsidRDefault="0000125D">
            <w:pPr>
              <w:spacing w:after="128" w:line="264" w:lineRule="auto"/>
              <w:rPr>
                <w:sz w:val="15"/>
                <w:szCs w:val="15"/>
              </w:rPr>
            </w:pPr>
            <w:r>
              <w:rPr>
                <w:sz w:val="15"/>
                <w:szCs w:val="15"/>
              </w:rPr>
              <w:t>6</w:t>
            </w:r>
          </w:p>
        </w:tc>
        <w:tc>
          <w:tcPr>
            <w:tcW w:w="1067" w:type="dxa"/>
          </w:tcPr>
          <w:p w14:paraId="01E06609" w14:textId="77777777" w:rsidR="0043707E" w:rsidRDefault="0000125D">
            <w:pPr>
              <w:spacing w:after="128" w:line="264" w:lineRule="auto"/>
              <w:rPr>
                <w:sz w:val="15"/>
                <w:szCs w:val="15"/>
              </w:rPr>
            </w:pPr>
            <w:r>
              <w:rPr>
                <w:sz w:val="15"/>
                <w:szCs w:val="15"/>
              </w:rPr>
              <w:t>35,01 €</w:t>
            </w:r>
          </w:p>
        </w:tc>
      </w:tr>
      <w:tr w:rsidR="0043707E" w14:paraId="4AAEB434" w14:textId="77777777">
        <w:trPr>
          <w:trHeight w:val="600"/>
        </w:trPr>
        <w:tc>
          <w:tcPr>
            <w:tcW w:w="1802" w:type="dxa"/>
          </w:tcPr>
          <w:p w14:paraId="455B8E1C" w14:textId="77777777" w:rsidR="0043707E" w:rsidRDefault="0000125D">
            <w:pPr>
              <w:spacing w:after="128" w:line="264" w:lineRule="auto"/>
              <w:rPr>
                <w:sz w:val="15"/>
                <w:szCs w:val="15"/>
              </w:rPr>
            </w:pPr>
            <w:r>
              <w:rPr>
                <w:sz w:val="15"/>
                <w:szCs w:val="15"/>
              </w:rPr>
              <w:t>PIG 920  Almohadillas</w:t>
            </w:r>
          </w:p>
        </w:tc>
        <w:tc>
          <w:tcPr>
            <w:tcW w:w="4634" w:type="dxa"/>
          </w:tcPr>
          <w:p w14:paraId="6467A921" w14:textId="77777777" w:rsidR="0043707E" w:rsidRDefault="0000125D">
            <w:pPr>
              <w:spacing w:after="128" w:line="264" w:lineRule="auto"/>
              <w:rPr>
                <w:sz w:val="15"/>
                <w:szCs w:val="15"/>
              </w:rPr>
            </w:pPr>
            <w:r>
              <w:rPr>
                <w:sz w:val="15"/>
                <w:szCs w:val="15"/>
              </w:rPr>
              <w:t>PIG 920A  Almohadillas de silicona o gel para prótesis de miembro inferior</w:t>
            </w:r>
          </w:p>
        </w:tc>
        <w:tc>
          <w:tcPr>
            <w:tcW w:w="1076" w:type="dxa"/>
          </w:tcPr>
          <w:p w14:paraId="77D03279" w14:textId="77777777" w:rsidR="0043707E" w:rsidRDefault="0000125D">
            <w:pPr>
              <w:spacing w:after="128" w:line="264" w:lineRule="auto"/>
              <w:rPr>
                <w:sz w:val="15"/>
                <w:szCs w:val="15"/>
              </w:rPr>
            </w:pPr>
            <w:r>
              <w:rPr>
                <w:sz w:val="15"/>
                <w:szCs w:val="15"/>
              </w:rPr>
              <w:t>COMP1</w:t>
            </w:r>
          </w:p>
        </w:tc>
        <w:tc>
          <w:tcPr>
            <w:tcW w:w="1063" w:type="dxa"/>
          </w:tcPr>
          <w:p w14:paraId="092D43D9" w14:textId="77777777" w:rsidR="0043707E" w:rsidRDefault="0000125D">
            <w:pPr>
              <w:spacing w:after="128" w:line="264" w:lineRule="auto"/>
              <w:rPr>
                <w:sz w:val="15"/>
                <w:szCs w:val="15"/>
              </w:rPr>
            </w:pPr>
            <w:r>
              <w:rPr>
                <w:sz w:val="15"/>
                <w:szCs w:val="15"/>
              </w:rPr>
              <w:t>6</w:t>
            </w:r>
          </w:p>
        </w:tc>
        <w:tc>
          <w:tcPr>
            <w:tcW w:w="1067" w:type="dxa"/>
          </w:tcPr>
          <w:p w14:paraId="289080EC" w14:textId="77777777" w:rsidR="0043707E" w:rsidRDefault="0000125D">
            <w:pPr>
              <w:spacing w:after="128" w:line="264" w:lineRule="auto"/>
              <w:rPr>
                <w:sz w:val="15"/>
                <w:szCs w:val="15"/>
              </w:rPr>
            </w:pPr>
            <w:r>
              <w:rPr>
                <w:sz w:val="15"/>
                <w:szCs w:val="15"/>
              </w:rPr>
              <w:t>41,61 €</w:t>
            </w:r>
          </w:p>
        </w:tc>
      </w:tr>
      <w:tr w:rsidR="0043707E" w14:paraId="4CC39EA6" w14:textId="77777777">
        <w:trPr>
          <w:trHeight w:val="600"/>
        </w:trPr>
        <w:tc>
          <w:tcPr>
            <w:tcW w:w="1802" w:type="dxa"/>
          </w:tcPr>
          <w:p w14:paraId="2B43F9E5" w14:textId="77777777" w:rsidR="0043707E" w:rsidRDefault="0000125D">
            <w:pPr>
              <w:spacing w:after="128" w:line="264" w:lineRule="auto"/>
              <w:rPr>
                <w:sz w:val="15"/>
                <w:szCs w:val="15"/>
              </w:rPr>
            </w:pPr>
            <w:r>
              <w:rPr>
                <w:sz w:val="15"/>
                <w:szCs w:val="15"/>
              </w:rPr>
              <w:t>PIG 930  Sistema BOA</w:t>
            </w:r>
          </w:p>
        </w:tc>
        <w:tc>
          <w:tcPr>
            <w:tcW w:w="4634" w:type="dxa"/>
          </w:tcPr>
          <w:p w14:paraId="69D69936" w14:textId="77777777" w:rsidR="0043707E" w:rsidRDefault="0000125D">
            <w:pPr>
              <w:spacing w:after="128" w:line="264" w:lineRule="auto"/>
              <w:rPr>
                <w:sz w:val="15"/>
                <w:szCs w:val="15"/>
              </w:rPr>
            </w:pPr>
            <w:r>
              <w:rPr>
                <w:sz w:val="15"/>
                <w:szCs w:val="15"/>
              </w:rPr>
              <w:t>PIG 930A  Sistema BOA para encaje de prótesis de miembro inferior</w:t>
            </w:r>
          </w:p>
        </w:tc>
        <w:tc>
          <w:tcPr>
            <w:tcW w:w="1076" w:type="dxa"/>
          </w:tcPr>
          <w:p w14:paraId="68C09058" w14:textId="77777777" w:rsidR="0043707E" w:rsidRDefault="0000125D">
            <w:pPr>
              <w:spacing w:after="128" w:line="264" w:lineRule="auto"/>
              <w:rPr>
                <w:sz w:val="15"/>
                <w:szCs w:val="15"/>
              </w:rPr>
            </w:pPr>
            <w:r>
              <w:rPr>
                <w:sz w:val="15"/>
                <w:szCs w:val="15"/>
              </w:rPr>
              <w:t>COMP2</w:t>
            </w:r>
          </w:p>
        </w:tc>
        <w:tc>
          <w:tcPr>
            <w:tcW w:w="1063" w:type="dxa"/>
          </w:tcPr>
          <w:p w14:paraId="3E6E771B" w14:textId="77777777" w:rsidR="0043707E" w:rsidRDefault="0000125D">
            <w:pPr>
              <w:spacing w:after="128" w:line="264" w:lineRule="auto"/>
              <w:rPr>
                <w:sz w:val="15"/>
                <w:szCs w:val="15"/>
              </w:rPr>
            </w:pPr>
            <w:r>
              <w:rPr>
                <w:sz w:val="15"/>
                <w:szCs w:val="15"/>
              </w:rPr>
              <w:t>12</w:t>
            </w:r>
          </w:p>
        </w:tc>
        <w:tc>
          <w:tcPr>
            <w:tcW w:w="1067" w:type="dxa"/>
          </w:tcPr>
          <w:p w14:paraId="2EDC194E" w14:textId="77777777" w:rsidR="0043707E" w:rsidRDefault="0000125D">
            <w:pPr>
              <w:spacing w:after="128" w:line="264" w:lineRule="auto"/>
              <w:rPr>
                <w:sz w:val="15"/>
                <w:szCs w:val="15"/>
              </w:rPr>
            </w:pPr>
            <w:r>
              <w:rPr>
                <w:sz w:val="15"/>
                <w:szCs w:val="15"/>
              </w:rPr>
              <w:t>537,26 €</w:t>
            </w:r>
          </w:p>
        </w:tc>
      </w:tr>
      <w:tr w:rsidR="0043707E" w14:paraId="4D11E28F" w14:textId="77777777">
        <w:trPr>
          <w:trHeight w:val="600"/>
        </w:trPr>
        <w:tc>
          <w:tcPr>
            <w:tcW w:w="1802" w:type="dxa"/>
            <w:vMerge w:val="restart"/>
          </w:tcPr>
          <w:p w14:paraId="07AA33EE" w14:textId="77777777" w:rsidR="0043707E" w:rsidRDefault="0000125D">
            <w:pPr>
              <w:spacing w:after="128" w:line="264" w:lineRule="auto"/>
              <w:rPr>
                <w:sz w:val="15"/>
                <w:szCs w:val="15"/>
              </w:rPr>
            </w:pPr>
            <w:r>
              <w:rPr>
                <w:sz w:val="15"/>
                <w:szCs w:val="15"/>
              </w:rPr>
              <w:t>PIG 940  Vaina (liner) preparada para acoplar pin distal</w:t>
            </w:r>
          </w:p>
        </w:tc>
        <w:tc>
          <w:tcPr>
            <w:tcW w:w="4634" w:type="dxa"/>
          </w:tcPr>
          <w:p w14:paraId="2796DAF9" w14:textId="77777777" w:rsidR="0043707E" w:rsidRDefault="0000125D">
            <w:pPr>
              <w:spacing w:after="128" w:line="264" w:lineRule="auto"/>
              <w:rPr>
                <w:sz w:val="15"/>
                <w:szCs w:val="15"/>
              </w:rPr>
            </w:pPr>
            <w:r>
              <w:rPr>
                <w:sz w:val="15"/>
                <w:szCs w:val="15"/>
              </w:rPr>
              <w:t>PIG 940A  Vaina (liner) de silicona preparada para acoplar pin distal para prótesis transtibial</w:t>
            </w:r>
          </w:p>
        </w:tc>
        <w:tc>
          <w:tcPr>
            <w:tcW w:w="1076" w:type="dxa"/>
          </w:tcPr>
          <w:p w14:paraId="615B4E0F" w14:textId="77777777" w:rsidR="0043707E" w:rsidRDefault="0000125D">
            <w:pPr>
              <w:spacing w:after="128" w:line="264" w:lineRule="auto"/>
              <w:rPr>
                <w:sz w:val="15"/>
                <w:szCs w:val="15"/>
              </w:rPr>
            </w:pPr>
            <w:r>
              <w:rPr>
                <w:sz w:val="15"/>
                <w:szCs w:val="15"/>
              </w:rPr>
              <w:t>COMP2</w:t>
            </w:r>
          </w:p>
        </w:tc>
        <w:tc>
          <w:tcPr>
            <w:tcW w:w="1063" w:type="dxa"/>
          </w:tcPr>
          <w:p w14:paraId="06CE79DB" w14:textId="77777777" w:rsidR="0043707E" w:rsidRDefault="0000125D">
            <w:pPr>
              <w:spacing w:after="128" w:line="264" w:lineRule="auto"/>
              <w:rPr>
                <w:sz w:val="15"/>
                <w:szCs w:val="15"/>
              </w:rPr>
            </w:pPr>
            <w:r>
              <w:rPr>
                <w:sz w:val="15"/>
                <w:szCs w:val="15"/>
              </w:rPr>
              <w:t>12</w:t>
            </w:r>
          </w:p>
        </w:tc>
        <w:tc>
          <w:tcPr>
            <w:tcW w:w="1067" w:type="dxa"/>
          </w:tcPr>
          <w:p w14:paraId="3A258952" w14:textId="77777777" w:rsidR="0043707E" w:rsidRDefault="0000125D">
            <w:pPr>
              <w:spacing w:after="128" w:line="264" w:lineRule="auto"/>
              <w:rPr>
                <w:sz w:val="15"/>
                <w:szCs w:val="15"/>
              </w:rPr>
            </w:pPr>
            <w:r>
              <w:rPr>
                <w:sz w:val="15"/>
                <w:szCs w:val="15"/>
              </w:rPr>
              <w:t>542,97 €</w:t>
            </w:r>
          </w:p>
        </w:tc>
      </w:tr>
      <w:tr w:rsidR="0043707E" w14:paraId="75A9C374" w14:textId="77777777">
        <w:trPr>
          <w:trHeight w:val="600"/>
        </w:trPr>
        <w:tc>
          <w:tcPr>
            <w:tcW w:w="1802" w:type="dxa"/>
            <w:vMerge/>
          </w:tcPr>
          <w:p w14:paraId="422D64A3" w14:textId="77777777" w:rsidR="0043707E" w:rsidRDefault="0043707E">
            <w:pPr>
              <w:spacing w:after="128" w:line="264" w:lineRule="auto"/>
              <w:rPr>
                <w:sz w:val="15"/>
                <w:szCs w:val="15"/>
              </w:rPr>
            </w:pPr>
          </w:p>
        </w:tc>
        <w:tc>
          <w:tcPr>
            <w:tcW w:w="4634" w:type="dxa"/>
          </w:tcPr>
          <w:p w14:paraId="627A8F23" w14:textId="77777777" w:rsidR="0043707E" w:rsidRDefault="0000125D">
            <w:pPr>
              <w:spacing w:after="128" w:line="264" w:lineRule="auto"/>
              <w:rPr>
                <w:sz w:val="15"/>
                <w:szCs w:val="15"/>
              </w:rPr>
            </w:pPr>
            <w:r>
              <w:rPr>
                <w:sz w:val="15"/>
                <w:szCs w:val="15"/>
              </w:rPr>
              <w:t>PIG 940B  Vaina (liner) en gel preparada para acoplar pin distal para prótesis transtibial</w:t>
            </w:r>
          </w:p>
        </w:tc>
        <w:tc>
          <w:tcPr>
            <w:tcW w:w="1076" w:type="dxa"/>
          </w:tcPr>
          <w:p w14:paraId="12D22E53" w14:textId="77777777" w:rsidR="0043707E" w:rsidRDefault="0000125D">
            <w:pPr>
              <w:spacing w:after="128" w:line="264" w:lineRule="auto"/>
              <w:rPr>
                <w:sz w:val="15"/>
                <w:szCs w:val="15"/>
              </w:rPr>
            </w:pPr>
            <w:r>
              <w:rPr>
                <w:sz w:val="15"/>
                <w:szCs w:val="15"/>
              </w:rPr>
              <w:t>COMP2</w:t>
            </w:r>
          </w:p>
        </w:tc>
        <w:tc>
          <w:tcPr>
            <w:tcW w:w="1063" w:type="dxa"/>
          </w:tcPr>
          <w:p w14:paraId="2447DC41" w14:textId="77777777" w:rsidR="0043707E" w:rsidRDefault="0000125D">
            <w:pPr>
              <w:spacing w:after="128" w:line="264" w:lineRule="auto"/>
              <w:rPr>
                <w:sz w:val="15"/>
                <w:szCs w:val="15"/>
              </w:rPr>
            </w:pPr>
            <w:r>
              <w:rPr>
                <w:sz w:val="15"/>
                <w:szCs w:val="15"/>
              </w:rPr>
              <w:t>12</w:t>
            </w:r>
          </w:p>
        </w:tc>
        <w:tc>
          <w:tcPr>
            <w:tcW w:w="1067" w:type="dxa"/>
          </w:tcPr>
          <w:p w14:paraId="73D962A2" w14:textId="77777777" w:rsidR="0043707E" w:rsidRDefault="0000125D">
            <w:pPr>
              <w:spacing w:after="128" w:line="264" w:lineRule="auto"/>
              <w:rPr>
                <w:sz w:val="15"/>
                <w:szCs w:val="15"/>
              </w:rPr>
            </w:pPr>
            <w:r>
              <w:rPr>
                <w:sz w:val="15"/>
                <w:szCs w:val="15"/>
              </w:rPr>
              <w:t>469,45 €</w:t>
            </w:r>
          </w:p>
        </w:tc>
      </w:tr>
      <w:tr w:rsidR="0043707E" w14:paraId="6227BCF8" w14:textId="77777777">
        <w:trPr>
          <w:trHeight w:val="600"/>
        </w:trPr>
        <w:tc>
          <w:tcPr>
            <w:tcW w:w="1802" w:type="dxa"/>
            <w:vMerge/>
          </w:tcPr>
          <w:p w14:paraId="0CBC3AD8" w14:textId="77777777" w:rsidR="0043707E" w:rsidRDefault="0043707E">
            <w:pPr>
              <w:spacing w:after="128" w:line="264" w:lineRule="auto"/>
              <w:rPr>
                <w:sz w:val="15"/>
                <w:szCs w:val="15"/>
              </w:rPr>
            </w:pPr>
          </w:p>
        </w:tc>
        <w:tc>
          <w:tcPr>
            <w:tcW w:w="4634" w:type="dxa"/>
          </w:tcPr>
          <w:p w14:paraId="2C2A3421" w14:textId="77777777" w:rsidR="0043707E" w:rsidRDefault="0000125D">
            <w:pPr>
              <w:spacing w:after="128" w:line="264" w:lineRule="auto"/>
              <w:rPr>
                <w:sz w:val="15"/>
                <w:szCs w:val="15"/>
              </w:rPr>
            </w:pPr>
            <w:r>
              <w:rPr>
                <w:sz w:val="15"/>
                <w:szCs w:val="15"/>
              </w:rPr>
              <w:t>PIG 940C  Vaina (liner) de silicona preparada para acoplar pin distal, pediátrica, para prótesis transtibial</w:t>
            </w:r>
          </w:p>
        </w:tc>
        <w:tc>
          <w:tcPr>
            <w:tcW w:w="1076" w:type="dxa"/>
          </w:tcPr>
          <w:p w14:paraId="6A1EB0A6" w14:textId="77777777" w:rsidR="0043707E" w:rsidRDefault="0000125D">
            <w:pPr>
              <w:spacing w:after="128" w:line="264" w:lineRule="auto"/>
              <w:rPr>
                <w:sz w:val="15"/>
                <w:szCs w:val="15"/>
              </w:rPr>
            </w:pPr>
            <w:r>
              <w:rPr>
                <w:sz w:val="15"/>
                <w:szCs w:val="15"/>
              </w:rPr>
              <w:t>COMP2</w:t>
            </w:r>
          </w:p>
        </w:tc>
        <w:tc>
          <w:tcPr>
            <w:tcW w:w="1063" w:type="dxa"/>
          </w:tcPr>
          <w:p w14:paraId="366BC844" w14:textId="77777777" w:rsidR="0043707E" w:rsidRDefault="0000125D">
            <w:pPr>
              <w:spacing w:after="128" w:line="264" w:lineRule="auto"/>
              <w:rPr>
                <w:sz w:val="15"/>
                <w:szCs w:val="15"/>
              </w:rPr>
            </w:pPr>
            <w:r>
              <w:rPr>
                <w:sz w:val="15"/>
                <w:szCs w:val="15"/>
              </w:rPr>
              <w:t>12</w:t>
            </w:r>
          </w:p>
        </w:tc>
        <w:tc>
          <w:tcPr>
            <w:tcW w:w="1067" w:type="dxa"/>
          </w:tcPr>
          <w:p w14:paraId="5FEEAB1F" w14:textId="77777777" w:rsidR="0043707E" w:rsidRDefault="0000125D">
            <w:pPr>
              <w:spacing w:after="128" w:line="264" w:lineRule="auto"/>
              <w:rPr>
                <w:sz w:val="15"/>
                <w:szCs w:val="15"/>
              </w:rPr>
            </w:pPr>
            <w:r>
              <w:rPr>
                <w:sz w:val="15"/>
                <w:szCs w:val="15"/>
              </w:rPr>
              <w:t>838,82 €</w:t>
            </w:r>
          </w:p>
        </w:tc>
      </w:tr>
      <w:tr w:rsidR="0043707E" w14:paraId="630DD86B" w14:textId="77777777">
        <w:trPr>
          <w:trHeight w:val="600"/>
        </w:trPr>
        <w:tc>
          <w:tcPr>
            <w:tcW w:w="1802" w:type="dxa"/>
            <w:vMerge/>
          </w:tcPr>
          <w:p w14:paraId="298967D6" w14:textId="77777777" w:rsidR="0043707E" w:rsidRDefault="0043707E">
            <w:pPr>
              <w:spacing w:after="128" w:line="264" w:lineRule="auto"/>
              <w:rPr>
                <w:sz w:val="15"/>
                <w:szCs w:val="15"/>
              </w:rPr>
            </w:pPr>
          </w:p>
        </w:tc>
        <w:tc>
          <w:tcPr>
            <w:tcW w:w="4634" w:type="dxa"/>
          </w:tcPr>
          <w:p w14:paraId="17614C3E" w14:textId="77777777" w:rsidR="0043707E" w:rsidRDefault="0000125D">
            <w:pPr>
              <w:spacing w:after="128" w:line="264" w:lineRule="auto"/>
              <w:rPr>
                <w:sz w:val="15"/>
                <w:szCs w:val="15"/>
              </w:rPr>
            </w:pPr>
            <w:r>
              <w:rPr>
                <w:sz w:val="15"/>
                <w:szCs w:val="15"/>
              </w:rPr>
              <w:t>PIG 940D  Vaina (liner) de silicona preparada para acoplar pin distal para prótesis transfemoral</w:t>
            </w:r>
          </w:p>
        </w:tc>
        <w:tc>
          <w:tcPr>
            <w:tcW w:w="1076" w:type="dxa"/>
          </w:tcPr>
          <w:p w14:paraId="0AB6B5A7" w14:textId="77777777" w:rsidR="0043707E" w:rsidRDefault="0000125D">
            <w:pPr>
              <w:spacing w:after="128" w:line="264" w:lineRule="auto"/>
              <w:rPr>
                <w:sz w:val="15"/>
                <w:szCs w:val="15"/>
              </w:rPr>
            </w:pPr>
            <w:r>
              <w:rPr>
                <w:sz w:val="15"/>
                <w:szCs w:val="15"/>
              </w:rPr>
              <w:t>COMP2</w:t>
            </w:r>
          </w:p>
        </w:tc>
        <w:tc>
          <w:tcPr>
            <w:tcW w:w="1063" w:type="dxa"/>
          </w:tcPr>
          <w:p w14:paraId="1E6373F4" w14:textId="77777777" w:rsidR="0043707E" w:rsidRDefault="0000125D">
            <w:pPr>
              <w:spacing w:after="128" w:line="264" w:lineRule="auto"/>
              <w:rPr>
                <w:sz w:val="15"/>
                <w:szCs w:val="15"/>
              </w:rPr>
            </w:pPr>
            <w:r>
              <w:rPr>
                <w:sz w:val="15"/>
                <w:szCs w:val="15"/>
              </w:rPr>
              <w:t>12</w:t>
            </w:r>
          </w:p>
        </w:tc>
        <w:tc>
          <w:tcPr>
            <w:tcW w:w="1067" w:type="dxa"/>
          </w:tcPr>
          <w:p w14:paraId="68641887" w14:textId="77777777" w:rsidR="0043707E" w:rsidRDefault="0000125D">
            <w:pPr>
              <w:spacing w:after="128" w:line="264" w:lineRule="auto"/>
              <w:rPr>
                <w:sz w:val="15"/>
                <w:szCs w:val="15"/>
              </w:rPr>
            </w:pPr>
            <w:r>
              <w:rPr>
                <w:sz w:val="15"/>
                <w:szCs w:val="15"/>
              </w:rPr>
              <w:t>615,75 €</w:t>
            </w:r>
          </w:p>
        </w:tc>
      </w:tr>
      <w:tr w:rsidR="0043707E" w14:paraId="228C21FA" w14:textId="77777777">
        <w:trPr>
          <w:trHeight w:val="600"/>
        </w:trPr>
        <w:tc>
          <w:tcPr>
            <w:tcW w:w="1802" w:type="dxa"/>
            <w:vMerge/>
          </w:tcPr>
          <w:p w14:paraId="253477DC" w14:textId="77777777" w:rsidR="0043707E" w:rsidRDefault="0043707E">
            <w:pPr>
              <w:spacing w:after="128" w:line="264" w:lineRule="auto"/>
              <w:rPr>
                <w:sz w:val="15"/>
                <w:szCs w:val="15"/>
              </w:rPr>
            </w:pPr>
          </w:p>
        </w:tc>
        <w:tc>
          <w:tcPr>
            <w:tcW w:w="4634" w:type="dxa"/>
          </w:tcPr>
          <w:p w14:paraId="68E6F77B" w14:textId="77777777" w:rsidR="0043707E" w:rsidRDefault="0000125D">
            <w:pPr>
              <w:spacing w:after="128" w:line="264" w:lineRule="auto"/>
              <w:rPr>
                <w:sz w:val="15"/>
                <w:szCs w:val="15"/>
              </w:rPr>
            </w:pPr>
            <w:r>
              <w:rPr>
                <w:sz w:val="15"/>
                <w:szCs w:val="15"/>
              </w:rPr>
              <w:t>PIG 940E  Vaina (liner) en gel preparada para acoplar pin distal para prótesis transfemoral</w:t>
            </w:r>
          </w:p>
        </w:tc>
        <w:tc>
          <w:tcPr>
            <w:tcW w:w="1076" w:type="dxa"/>
          </w:tcPr>
          <w:p w14:paraId="7FB10B3D" w14:textId="77777777" w:rsidR="0043707E" w:rsidRDefault="0000125D">
            <w:pPr>
              <w:spacing w:after="128" w:line="264" w:lineRule="auto"/>
              <w:rPr>
                <w:sz w:val="15"/>
                <w:szCs w:val="15"/>
              </w:rPr>
            </w:pPr>
            <w:r>
              <w:rPr>
                <w:sz w:val="15"/>
                <w:szCs w:val="15"/>
              </w:rPr>
              <w:t>COMP2</w:t>
            </w:r>
          </w:p>
        </w:tc>
        <w:tc>
          <w:tcPr>
            <w:tcW w:w="1063" w:type="dxa"/>
          </w:tcPr>
          <w:p w14:paraId="46091008" w14:textId="77777777" w:rsidR="0043707E" w:rsidRDefault="0000125D">
            <w:pPr>
              <w:spacing w:after="128" w:line="264" w:lineRule="auto"/>
              <w:rPr>
                <w:sz w:val="15"/>
                <w:szCs w:val="15"/>
              </w:rPr>
            </w:pPr>
            <w:r>
              <w:rPr>
                <w:sz w:val="15"/>
                <w:szCs w:val="15"/>
              </w:rPr>
              <w:t>12</w:t>
            </w:r>
          </w:p>
        </w:tc>
        <w:tc>
          <w:tcPr>
            <w:tcW w:w="1067" w:type="dxa"/>
          </w:tcPr>
          <w:p w14:paraId="64B8D9E5" w14:textId="77777777" w:rsidR="0043707E" w:rsidRDefault="0000125D">
            <w:pPr>
              <w:spacing w:after="128" w:line="264" w:lineRule="auto"/>
              <w:rPr>
                <w:sz w:val="15"/>
                <w:szCs w:val="15"/>
              </w:rPr>
            </w:pPr>
            <w:r>
              <w:rPr>
                <w:sz w:val="15"/>
                <w:szCs w:val="15"/>
              </w:rPr>
              <w:t>605,83 €</w:t>
            </w:r>
          </w:p>
        </w:tc>
      </w:tr>
      <w:tr w:rsidR="0043707E" w14:paraId="01FE2F68" w14:textId="77777777">
        <w:trPr>
          <w:trHeight w:val="600"/>
        </w:trPr>
        <w:tc>
          <w:tcPr>
            <w:tcW w:w="1802" w:type="dxa"/>
            <w:vMerge/>
          </w:tcPr>
          <w:p w14:paraId="750029FE" w14:textId="77777777" w:rsidR="0043707E" w:rsidRDefault="0043707E">
            <w:pPr>
              <w:spacing w:after="128" w:line="264" w:lineRule="auto"/>
              <w:rPr>
                <w:sz w:val="15"/>
                <w:szCs w:val="15"/>
              </w:rPr>
            </w:pPr>
          </w:p>
        </w:tc>
        <w:tc>
          <w:tcPr>
            <w:tcW w:w="4634" w:type="dxa"/>
          </w:tcPr>
          <w:p w14:paraId="2257DBA1" w14:textId="77777777" w:rsidR="0043707E" w:rsidRDefault="0000125D">
            <w:pPr>
              <w:spacing w:after="128" w:line="264" w:lineRule="auto"/>
              <w:rPr>
                <w:sz w:val="15"/>
                <w:szCs w:val="15"/>
              </w:rPr>
            </w:pPr>
            <w:r>
              <w:rPr>
                <w:sz w:val="15"/>
                <w:szCs w:val="15"/>
              </w:rPr>
              <w:t>PIG 940F  Vaina (liner) de silicona preparada para acoplar pin distal, pediátrica, para prótesis transfemoral</w:t>
            </w:r>
          </w:p>
        </w:tc>
        <w:tc>
          <w:tcPr>
            <w:tcW w:w="1076" w:type="dxa"/>
          </w:tcPr>
          <w:p w14:paraId="1F9167C3" w14:textId="77777777" w:rsidR="0043707E" w:rsidRDefault="0000125D">
            <w:pPr>
              <w:spacing w:after="128" w:line="264" w:lineRule="auto"/>
              <w:rPr>
                <w:sz w:val="15"/>
                <w:szCs w:val="15"/>
              </w:rPr>
            </w:pPr>
            <w:r>
              <w:rPr>
                <w:sz w:val="15"/>
                <w:szCs w:val="15"/>
              </w:rPr>
              <w:t>COMP2</w:t>
            </w:r>
          </w:p>
        </w:tc>
        <w:tc>
          <w:tcPr>
            <w:tcW w:w="1063" w:type="dxa"/>
          </w:tcPr>
          <w:p w14:paraId="28466721" w14:textId="77777777" w:rsidR="0043707E" w:rsidRDefault="0000125D">
            <w:pPr>
              <w:spacing w:after="128" w:line="264" w:lineRule="auto"/>
              <w:rPr>
                <w:sz w:val="15"/>
                <w:szCs w:val="15"/>
              </w:rPr>
            </w:pPr>
            <w:r>
              <w:rPr>
                <w:sz w:val="15"/>
                <w:szCs w:val="15"/>
              </w:rPr>
              <w:t>12</w:t>
            </w:r>
          </w:p>
        </w:tc>
        <w:tc>
          <w:tcPr>
            <w:tcW w:w="1067" w:type="dxa"/>
          </w:tcPr>
          <w:p w14:paraId="2FEF14D0" w14:textId="77777777" w:rsidR="0043707E" w:rsidRDefault="0000125D">
            <w:pPr>
              <w:spacing w:after="128" w:line="264" w:lineRule="auto"/>
              <w:rPr>
                <w:sz w:val="15"/>
                <w:szCs w:val="15"/>
              </w:rPr>
            </w:pPr>
            <w:r>
              <w:rPr>
                <w:sz w:val="15"/>
                <w:szCs w:val="15"/>
              </w:rPr>
              <w:t>838,82 €</w:t>
            </w:r>
          </w:p>
        </w:tc>
      </w:tr>
      <w:tr w:rsidR="0043707E" w14:paraId="4F329BF5" w14:textId="77777777">
        <w:trPr>
          <w:trHeight w:hRule="exact" w:val="300"/>
        </w:trPr>
        <w:tc>
          <w:tcPr>
            <w:tcW w:w="1802" w:type="dxa"/>
            <w:tcBorders>
              <w:left w:val="nil"/>
              <w:bottom w:val="nil"/>
              <w:right w:val="nil"/>
            </w:tcBorders>
          </w:tcPr>
          <w:p w14:paraId="0F6D52F8" w14:textId="77777777" w:rsidR="0043707E" w:rsidRDefault="0043707E">
            <w:pPr>
              <w:spacing w:after="128" w:line="264" w:lineRule="auto"/>
              <w:rPr>
                <w:sz w:val="15"/>
                <w:szCs w:val="15"/>
              </w:rPr>
            </w:pPr>
          </w:p>
        </w:tc>
        <w:tc>
          <w:tcPr>
            <w:tcW w:w="4634" w:type="dxa"/>
            <w:tcBorders>
              <w:left w:val="nil"/>
              <w:bottom w:val="nil"/>
              <w:right w:val="nil"/>
            </w:tcBorders>
          </w:tcPr>
          <w:p w14:paraId="7014B1AF" w14:textId="77777777" w:rsidR="0043707E" w:rsidRDefault="0043707E">
            <w:pPr>
              <w:spacing w:after="128" w:line="264" w:lineRule="auto"/>
              <w:rPr>
                <w:sz w:val="15"/>
                <w:szCs w:val="15"/>
              </w:rPr>
            </w:pPr>
          </w:p>
        </w:tc>
        <w:tc>
          <w:tcPr>
            <w:tcW w:w="1076" w:type="dxa"/>
            <w:tcBorders>
              <w:left w:val="nil"/>
              <w:bottom w:val="nil"/>
              <w:right w:val="nil"/>
            </w:tcBorders>
          </w:tcPr>
          <w:p w14:paraId="64F18341" w14:textId="77777777" w:rsidR="0043707E" w:rsidRDefault="0043707E">
            <w:pPr>
              <w:spacing w:after="128" w:line="264" w:lineRule="auto"/>
              <w:rPr>
                <w:sz w:val="15"/>
                <w:szCs w:val="15"/>
              </w:rPr>
            </w:pPr>
          </w:p>
        </w:tc>
        <w:tc>
          <w:tcPr>
            <w:tcW w:w="1063" w:type="dxa"/>
            <w:tcBorders>
              <w:left w:val="nil"/>
              <w:bottom w:val="nil"/>
              <w:right w:val="nil"/>
            </w:tcBorders>
          </w:tcPr>
          <w:p w14:paraId="2045380C" w14:textId="77777777" w:rsidR="0043707E" w:rsidRDefault="0043707E">
            <w:pPr>
              <w:spacing w:after="128" w:line="264" w:lineRule="auto"/>
              <w:rPr>
                <w:sz w:val="15"/>
                <w:szCs w:val="15"/>
              </w:rPr>
            </w:pPr>
          </w:p>
        </w:tc>
        <w:tc>
          <w:tcPr>
            <w:tcW w:w="1067" w:type="dxa"/>
            <w:tcBorders>
              <w:left w:val="nil"/>
              <w:bottom w:val="nil"/>
              <w:right w:val="nil"/>
            </w:tcBorders>
          </w:tcPr>
          <w:p w14:paraId="1A83D943" w14:textId="77777777" w:rsidR="0043707E" w:rsidRDefault="0043707E">
            <w:pPr>
              <w:spacing w:after="128" w:line="264" w:lineRule="auto"/>
              <w:rPr>
                <w:sz w:val="15"/>
                <w:szCs w:val="15"/>
              </w:rPr>
            </w:pPr>
          </w:p>
        </w:tc>
      </w:tr>
      <w:tr w:rsidR="0043707E" w14:paraId="7985C17F" w14:textId="77777777">
        <w:trPr>
          <w:trHeight w:hRule="exact" w:val="300"/>
        </w:trPr>
        <w:tc>
          <w:tcPr>
            <w:tcW w:w="1802" w:type="dxa"/>
            <w:tcBorders>
              <w:top w:val="nil"/>
              <w:left w:val="nil"/>
              <w:bottom w:val="nil"/>
              <w:right w:val="nil"/>
            </w:tcBorders>
          </w:tcPr>
          <w:p w14:paraId="6395DDD1" w14:textId="77777777" w:rsidR="0043707E" w:rsidRDefault="0043707E">
            <w:pPr>
              <w:spacing w:after="128" w:line="264" w:lineRule="auto"/>
              <w:rPr>
                <w:sz w:val="15"/>
                <w:szCs w:val="15"/>
              </w:rPr>
            </w:pPr>
          </w:p>
        </w:tc>
        <w:tc>
          <w:tcPr>
            <w:tcW w:w="4634" w:type="dxa"/>
            <w:tcBorders>
              <w:top w:val="nil"/>
              <w:left w:val="nil"/>
              <w:bottom w:val="nil"/>
              <w:right w:val="nil"/>
            </w:tcBorders>
          </w:tcPr>
          <w:p w14:paraId="076B96A3" w14:textId="77777777" w:rsidR="0043707E" w:rsidRDefault="0043707E">
            <w:pPr>
              <w:spacing w:after="128" w:line="264" w:lineRule="auto"/>
              <w:rPr>
                <w:sz w:val="15"/>
                <w:szCs w:val="15"/>
              </w:rPr>
            </w:pPr>
          </w:p>
        </w:tc>
        <w:tc>
          <w:tcPr>
            <w:tcW w:w="1076" w:type="dxa"/>
            <w:tcBorders>
              <w:top w:val="nil"/>
              <w:left w:val="nil"/>
              <w:bottom w:val="nil"/>
              <w:right w:val="nil"/>
            </w:tcBorders>
          </w:tcPr>
          <w:p w14:paraId="457E9A6B" w14:textId="77777777" w:rsidR="0043707E" w:rsidRDefault="0043707E">
            <w:pPr>
              <w:spacing w:after="128" w:line="264" w:lineRule="auto"/>
              <w:rPr>
                <w:sz w:val="15"/>
                <w:szCs w:val="15"/>
              </w:rPr>
            </w:pPr>
          </w:p>
        </w:tc>
        <w:tc>
          <w:tcPr>
            <w:tcW w:w="1063" w:type="dxa"/>
            <w:tcBorders>
              <w:top w:val="nil"/>
              <w:left w:val="nil"/>
              <w:bottom w:val="nil"/>
              <w:right w:val="nil"/>
            </w:tcBorders>
          </w:tcPr>
          <w:p w14:paraId="24F6E559" w14:textId="77777777" w:rsidR="0043707E" w:rsidRDefault="0043707E">
            <w:pPr>
              <w:spacing w:after="128" w:line="264" w:lineRule="auto"/>
              <w:rPr>
                <w:sz w:val="15"/>
                <w:szCs w:val="15"/>
              </w:rPr>
            </w:pPr>
          </w:p>
        </w:tc>
        <w:tc>
          <w:tcPr>
            <w:tcW w:w="1067" w:type="dxa"/>
            <w:tcBorders>
              <w:top w:val="nil"/>
              <w:left w:val="nil"/>
              <w:bottom w:val="nil"/>
              <w:right w:val="nil"/>
            </w:tcBorders>
          </w:tcPr>
          <w:p w14:paraId="2EC93F14" w14:textId="77777777" w:rsidR="0043707E" w:rsidRDefault="0043707E">
            <w:pPr>
              <w:spacing w:after="128" w:line="264" w:lineRule="auto"/>
              <w:rPr>
                <w:sz w:val="15"/>
                <w:szCs w:val="15"/>
              </w:rPr>
            </w:pPr>
          </w:p>
        </w:tc>
      </w:tr>
      <w:tr w:rsidR="0043707E" w14:paraId="5EA7F559" w14:textId="77777777">
        <w:trPr>
          <w:trHeight w:val="375"/>
        </w:trPr>
        <w:tc>
          <w:tcPr>
            <w:tcW w:w="9642" w:type="dxa"/>
            <w:gridSpan w:val="5"/>
            <w:tcBorders>
              <w:top w:val="nil"/>
              <w:left w:val="nil"/>
              <w:bottom w:val="nil"/>
              <w:right w:val="nil"/>
            </w:tcBorders>
          </w:tcPr>
          <w:p w14:paraId="1B5D202C" w14:textId="77777777" w:rsidR="0043707E" w:rsidRDefault="0000125D">
            <w:pPr>
              <w:spacing w:after="128" w:line="264" w:lineRule="auto"/>
              <w:rPr>
                <w:b/>
                <w:bCs/>
                <w:sz w:val="15"/>
                <w:szCs w:val="15"/>
              </w:rPr>
            </w:pPr>
            <w:r>
              <w:rPr>
                <w:b/>
                <w:bCs/>
                <w:sz w:val="15"/>
                <w:szCs w:val="15"/>
              </w:rPr>
              <w:lastRenderedPageBreak/>
              <w:t>Grupo:  06 90  Ortoprótesis para agenesias</w:t>
            </w:r>
          </w:p>
        </w:tc>
      </w:tr>
      <w:tr w:rsidR="0043707E" w14:paraId="1E1CB541" w14:textId="77777777">
        <w:trPr>
          <w:trHeight w:hRule="exact" w:val="300"/>
        </w:trPr>
        <w:tc>
          <w:tcPr>
            <w:tcW w:w="1802" w:type="dxa"/>
            <w:tcBorders>
              <w:top w:val="nil"/>
              <w:left w:val="nil"/>
              <w:bottom w:val="nil"/>
              <w:right w:val="nil"/>
            </w:tcBorders>
          </w:tcPr>
          <w:p w14:paraId="6C7C4E77"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77DB2416" w14:textId="77777777" w:rsidR="0043707E" w:rsidRDefault="0043707E">
            <w:pPr>
              <w:spacing w:after="128" w:line="264" w:lineRule="auto"/>
              <w:rPr>
                <w:sz w:val="15"/>
                <w:szCs w:val="15"/>
              </w:rPr>
            </w:pPr>
          </w:p>
        </w:tc>
        <w:tc>
          <w:tcPr>
            <w:tcW w:w="1076" w:type="dxa"/>
            <w:tcBorders>
              <w:top w:val="nil"/>
              <w:left w:val="nil"/>
              <w:bottom w:val="nil"/>
              <w:right w:val="nil"/>
            </w:tcBorders>
          </w:tcPr>
          <w:p w14:paraId="2D045FBF" w14:textId="77777777" w:rsidR="0043707E" w:rsidRDefault="0043707E">
            <w:pPr>
              <w:spacing w:after="128" w:line="264" w:lineRule="auto"/>
              <w:rPr>
                <w:sz w:val="15"/>
                <w:szCs w:val="15"/>
              </w:rPr>
            </w:pPr>
          </w:p>
        </w:tc>
        <w:tc>
          <w:tcPr>
            <w:tcW w:w="1063" w:type="dxa"/>
            <w:tcBorders>
              <w:top w:val="nil"/>
              <w:left w:val="nil"/>
              <w:bottom w:val="nil"/>
              <w:right w:val="nil"/>
            </w:tcBorders>
          </w:tcPr>
          <w:p w14:paraId="1BD9F0B0" w14:textId="77777777" w:rsidR="0043707E" w:rsidRDefault="0043707E">
            <w:pPr>
              <w:spacing w:after="128" w:line="264" w:lineRule="auto"/>
              <w:rPr>
                <w:sz w:val="15"/>
                <w:szCs w:val="15"/>
              </w:rPr>
            </w:pPr>
          </w:p>
        </w:tc>
        <w:tc>
          <w:tcPr>
            <w:tcW w:w="1067" w:type="dxa"/>
            <w:tcBorders>
              <w:top w:val="nil"/>
              <w:left w:val="nil"/>
              <w:bottom w:val="nil"/>
              <w:right w:val="nil"/>
            </w:tcBorders>
          </w:tcPr>
          <w:p w14:paraId="12F362A9" w14:textId="77777777" w:rsidR="0043707E" w:rsidRDefault="0043707E">
            <w:pPr>
              <w:spacing w:after="128" w:line="264" w:lineRule="auto"/>
              <w:rPr>
                <w:sz w:val="15"/>
                <w:szCs w:val="15"/>
              </w:rPr>
            </w:pPr>
          </w:p>
        </w:tc>
      </w:tr>
      <w:tr w:rsidR="0043707E" w14:paraId="574CCF1B" w14:textId="77777777">
        <w:trPr>
          <w:trHeight w:val="315"/>
        </w:trPr>
        <w:tc>
          <w:tcPr>
            <w:tcW w:w="1802" w:type="dxa"/>
            <w:tcBorders>
              <w:top w:val="nil"/>
              <w:left w:val="nil"/>
              <w:bottom w:val="nil"/>
              <w:right w:val="nil"/>
            </w:tcBorders>
          </w:tcPr>
          <w:p w14:paraId="4E623982"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2945013A" w14:textId="77777777" w:rsidR="0043707E" w:rsidRDefault="0000125D">
            <w:pPr>
              <w:spacing w:after="128" w:line="264" w:lineRule="auto"/>
              <w:rPr>
                <w:b/>
                <w:bCs/>
                <w:i/>
                <w:iCs/>
                <w:sz w:val="15"/>
                <w:szCs w:val="15"/>
              </w:rPr>
            </w:pPr>
            <w:r>
              <w:rPr>
                <w:b/>
                <w:bCs/>
                <w:i/>
                <w:iCs/>
                <w:sz w:val="15"/>
                <w:szCs w:val="15"/>
              </w:rPr>
              <w:t>Subgrupo:  06 90 00  Ortoprótesis para agenesias</w:t>
            </w:r>
          </w:p>
        </w:tc>
      </w:tr>
      <w:tr w:rsidR="0043707E" w14:paraId="6D3B1808" w14:textId="77777777">
        <w:trPr>
          <w:trHeight w:val="743"/>
        </w:trPr>
        <w:tc>
          <w:tcPr>
            <w:tcW w:w="1802" w:type="dxa"/>
            <w:tcBorders>
              <w:top w:val="nil"/>
              <w:left w:val="nil"/>
              <w:bottom w:val="nil"/>
              <w:right w:val="nil"/>
            </w:tcBorders>
          </w:tcPr>
          <w:p w14:paraId="38B23220"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2739BE02" w14:textId="77777777" w:rsidR="0043707E" w:rsidRDefault="0000125D">
            <w:pPr>
              <w:spacing w:after="128" w:line="264" w:lineRule="auto"/>
              <w:rPr>
                <w:b/>
                <w:bCs/>
                <w:i/>
                <w:iCs/>
                <w:sz w:val="15"/>
                <w:szCs w:val="15"/>
              </w:rPr>
            </w:pPr>
            <w:r>
              <w:rPr>
                <w:b/>
                <w:bCs/>
                <w:i/>
                <w:iCs/>
                <w:sz w:val="15"/>
                <w:szCs w:val="15"/>
              </w:rPr>
              <w:t>Observaciones:  Para las agenesias de miembro superior y las transversales de miembro inferior se prescribirán las prótesis para amputaciones del nivel correspondiente</w:t>
            </w:r>
          </w:p>
        </w:tc>
      </w:tr>
      <w:tr w:rsidR="0043707E" w14:paraId="32FB8AE0" w14:textId="77777777">
        <w:trPr>
          <w:trHeight w:val="315"/>
        </w:trPr>
        <w:tc>
          <w:tcPr>
            <w:tcW w:w="1802" w:type="dxa"/>
            <w:tcBorders>
              <w:top w:val="nil"/>
              <w:left w:val="nil"/>
              <w:bottom w:val="nil"/>
              <w:right w:val="nil"/>
            </w:tcBorders>
          </w:tcPr>
          <w:p w14:paraId="0F15EBC9"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570341AE" w14:textId="299B1F61" w:rsidR="0043707E" w:rsidRDefault="0000125D">
            <w:pPr>
              <w:spacing w:after="128" w:line="264" w:lineRule="auto"/>
              <w:rPr>
                <w:b/>
                <w:bCs/>
                <w:i/>
                <w:iCs/>
                <w:sz w:val="15"/>
                <w:szCs w:val="15"/>
              </w:rPr>
            </w:pPr>
            <w:r>
              <w:rPr>
                <w:b/>
                <w:bCs/>
                <w:i/>
                <w:iCs/>
                <w:sz w:val="15"/>
                <w:szCs w:val="15"/>
              </w:rPr>
              <w:t>Aportación persona usuaria:  0 euros</w:t>
            </w:r>
          </w:p>
        </w:tc>
      </w:tr>
      <w:tr w:rsidR="0043707E" w14:paraId="65335536" w14:textId="77777777">
        <w:trPr>
          <w:trHeight w:hRule="exact" w:val="300"/>
        </w:trPr>
        <w:tc>
          <w:tcPr>
            <w:tcW w:w="1802" w:type="dxa"/>
            <w:tcBorders>
              <w:top w:val="nil"/>
              <w:left w:val="nil"/>
              <w:right w:val="nil"/>
            </w:tcBorders>
          </w:tcPr>
          <w:p w14:paraId="770B84F8" w14:textId="77777777" w:rsidR="0043707E" w:rsidRDefault="0043707E">
            <w:pPr>
              <w:spacing w:after="128" w:line="264" w:lineRule="auto"/>
              <w:rPr>
                <w:b/>
                <w:bCs/>
                <w:i/>
                <w:iCs/>
                <w:sz w:val="15"/>
                <w:szCs w:val="15"/>
              </w:rPr>
            </w:pPr>
          </w:p>
        </w:tc>
        <w:tc>
          <w:tcPr>
            <w:tcW w:w="4634" w:type="dxa"/>
            <w:tcBorders>
              <w:top w:val="nil"/>
              <w:left w:val="nil"/>
              <w:right w:val="nil"/>
            </w:tcBorders>
          </w:tcPr>
          <w:p w14:paraId="0FF916E2" w14:textId="77777777" w:rsidR="0043707E" w:rsidRDefault="0043707E">
            <w:pPr>
              <w:spacing w:after="128" w:line="264" w:lineRule="auto"/>
              <w:rPr>
                <w:sz w:val="15"/>
                <w:szCs w:val="15"/>
              </w:rPr>
            </w:pPr>
          </w:p>
        </w:tc>
        <w:tc>
          <w:tcPr>
            <w:tcW w:w="1076" w:type="dxa"/>
            <w:tcBorders>
              <w:top w:val="nil"/>
              <w:left w:val="nil"/>
              <w:right w:val="nil"/>
            </w:tcBorders>
          </w:tcPr>
          <w:p w14:paraId="61EF8815" w14:textId="77777777" w:rsidR="0043707E" w:rsidRDefault="0043707E">
            <w:pPr>
              <w:spacing w:after="128" w:line="264" w:lineRule="auto"/>
              <w:rPr>
                <w:sz w:val="15"/>
                <w:szCs w:val="15"/>
              </w:rPr>
            </w:pPr>
          </w:p>
        </w:tc>
        <w:tc>
          <w:tcPr>
            <w:tcW w:w="1063" w:type="dxa"/>
            <w:tcBorders>
              <w:top w:val="nil"/>
              <w:left w:val="nil"/>
              <w:right w:val="nil"/>
            </w:tcBorders>
          </w:tcPr>
          <w:p w14:paraId="3D447F5F" w14:textId="77777777" w:rsidR="0043707E" w:rsidRDefault="0043707E">
            <w:pPr>
              <w:spacing w:after="128" w:line="264" w:lineRule="auto"/>
              <w:rPr>
                <w:sz w:val="15"/>
                <w:szCs w:val="15"/>
              </w:rPr>
            </w:pPr>
          </w:p>
        </w:tc>
        <w:tc>
          <w:tcPr>
            <w:tcW w:w="1067" w:type="dxa"/>
            <w:tcBorders>
              <w:top w:val="nil"/>
              <w:left w:val="nil"/>
              <w:right w:val="nil"/>
            </w:tcBorders>
          </w:tcPr>
          <w:p w14:paraId="07D72F04" w14:textId="77777777" w:rsidR="0043707E" w:rsidRDefault="0043707E">
            <w:pPr>
              <w:spacing w:after="128" w:line="264" w:lineRule="auto"/>
              <w:rPr>
                <w:sz w:val="15"/>
                <w:szCs w:val="15"/>
              </w:rPr>
            </w:pPr>
          </w:p>
        </w:tc>
      </w:tr>
      <w:tr w:rsidR="0043707E" w14:paraId="107010E2" w14:textId="77777777">
        <w:trPr>
          <w:trHeight w:val="900"/>
        </w:trPr>
        <w:tc>
          <w:tcPr>
            <w:tcW w:w="1802" w:type="dxa"/>
          </w:tcPr>
          <w:p w14:paraId="7D58F19F"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583A6E60"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54A93E67" w14:textId="77777777" w:rsidR="0043707E" w:rsidRDefault="0000125D">
            <w:pPr>
              <w:spacing w:after="128" w:line="264" w:lineRule="auto"/>
              <w:rPr>
                <w:b/>
                <w:bCs/>
                <w:sz w:val="15"/>
                <w:szCs w:val="15"/>
              </w:rPr>
            </w:pPr>
            <w:r>
              <w:rPr>
                <w:b/>
                <w:bCs/>
                <w:sz w:val="15"/>
                <w:szCs w:val="15"/>
              </w:rPr>
              <w:t>Elaboración</w:t>
            </w:r>
          </w:p>
        </w:tc>
        <w:tc>
          <w:tcPr>
            <w:tcW w:w="1063" w:type="dxa"/>
          </w:tcPr>
          <w:p w14:paraId="7BCBD3F9" w14:textId="77777777" w:rsidR="0043707E" w:rsidRDefault="0000125D">
            <w:pPr>
              <w:spacing w:after="128" w:line="264" w:lineRule="auto"/>
              <w:rPr>
                <w:b/>
                <w:bCs/>
                <w:sz w:val="15"/>
                <w:szCs w:val="15"/>
              </w:rPr>
            </w:pPr>
            <w:r>
              <w:rPr>
                <w:b/>
                <w:bCs/>
                <w:sz w:val="15"/>
                <w:szCs w:val="15"/>
              </w:rPr>
              <w:t>Vida media (Meses)</w:t>
            </w:r>
          </w:p>
        </w:tc>
        <w:tc>
          <w:tcPr>
            <w:tcW w:w="1067" w:type="dxa"/>
          </w:tcPr>
          <w:p w14:paraId="55900080" w14:textId="77777777" w:rsidR="0043707E" w:rsidRDefault="0000125D">
            <w:pPr>
              <w:spacing w:after="128" w:line="264" w:lineRule="auto"/>
              <w:rPr>
                <w:b/>
                <w:bCs/>
                <w:sz w:val="15"/>
                <w:szCs w:val="15"/>
              </w:rPr>
            </w:pPr>
            <w:r>
              <w:rPr>
                <w:b/>
                <w:bCs/>
                <w:sz w:val="15"/>
                <w:szCs w:val="15"/>
              </w:rPr>
              <w:t>IMF</w:t>
            </w:r>
          </w:p>
        </w:tc>
      </w:tr>
      <w:tr w:rsidR="0043707E" w14:paraId="2287EE48" w14:textId="77777777">
        <w:trPr>
          <w:trHeight w:val="1500"/>
        </w:trPr>
        <w:tc>
          <w:tcPr>
            <w:tcW w:w="1802" w:type="dxa"/>
            <w:vMerge w:val="restart"/>
          </w:tcPr>
          <w:p w14:paraId="36447489" w14:textId="77777777" w:rsidR="0043707E" w:rsidRDefault="0000125D">
            <w:pPr>
              <w:spacing w:after="128" w:line="264" w:lineRule="auto"/>
              <w:rPr>
                <w:sz w:val="15"/>
                <w:szCs w:val="15"/>
              </w:rPr>
            </w:pPr>
            <w:r>
              <w:rPr>
                <w:sz w:val="15"/>
                <w:szCs w:val="15"/>
              </w:rPr>
              <w:t>PPA 000  Ortoprótesis para agenesia longitudinal de miembro inferior con miembro residual</w:t>
            </w:r>
          </w:p>
        </w:tc>
        <w:tc>
          <w:tcPr>
            <w:tcW w:w="4634" w:type="dxa"/>
          </w:tcPr>
          <w:p w14:paraId="7B377BB7" w14:textId="77777777" w:rsidR="0043707E" w:rsidRDefault="0000125D">
            <w:pPr>
              <w:spacing w:after="128" w:line="264" w:lineRule="auto"/>
              <w:rPr>
                <w:sz w:val="15"/>
                <w:szCs w:val="15"/>
              </w:rPr>
            </w:pPr>
            <w:r>
              <w:rPr>
                <w:sz w:val="15"/>
                <w:szCs w:val="15"/>
              </w:rPr>
              <w:t>PPA 000A  Ortoprótesis endoesquelética o exoesquelética tibial con encaje rígido y estructura para agenesia con miembro residual, a medida (Prescribir además un pie a elección y, si lo precisa, un encaje interno, una articulación ortésica de rodilla, una funda, una media o cubierta cosmética y una calceta)</w:t>
            </w:r>
          </w:p>
        </w:tc>
        <w:tc>
          <w:tcPr>
            <w:tcW w:w="1076" w:type="dxa"/>
          </w:tcPr>
          <w:p w14:paraId="1A92146B" w14:textId="77777777" w:rsidR="0043707E" w:rsidRDefault="0000125D">
            <w:pPr>
              <w:spacing w:after="128" w:line="264" w:lineRule="auto"/>
              <w:rPr>
                <w:sz w:val="15"/>
                <w:szCs w:val="15"/>
              </w:rPr>
            </w:pPr>
            <w:r>
              <w:rPr>
                <w:sz w:val="15"/>
                <w:szCs w:val="15"/>
              </w:rPr>
              <w:t>MED</w:t>
            </w:r>
          </w:p>
        </w:tc>
        <w:tc>
          <w:tcPr>
            <w:tcW w:w="1063" w:type="dxa"/>
          </w:tcPr>
          <w:p w14:paraId="712606F0" w14:textId="77777777" w:rsidR="0043707E" w:rsidRDefault="0000125D">
            <w:pPr>
              <w:spacing w:after="128" w:line="264" w:lineRule="auto"/>
              <w:rPr>
                <w:sz w:val="15"/>
                <w:szCs w:val="15"/>
              </w:rPr>
            </w:pPr>
            <w:r>
              <w:rPr>
                <w:sz w:val="15"/>
                <w:szCs w:val="15"/>
              </w:rPr>
              <w:t>24</w:t>
            </w:r>
          </w:p>
        </w:tc>
        <w:tc>
          <w:tcPr>
            <w:tcW w:w="1067" w:type="dxa"/>
          </w:tcPr>
          <w:p w14:paraId="5AE51C9F" w14:textId="77777777" w:rsidR="0043707E" w:rsidRDefault="0000125D">
            <w:pPr>
              <w:spacing w:after="128" w:line="264" w:lineRule="auto"/>
              <w:rPr>
                <w:sz w:val="15"/>
                <w:szCs w:val="15"/>
              </w:rPr>
            </w:pPr>
            <w:r>
              <w:rPr>
                <w:sz w:val="15"/>
                <w:szCs w:val="15"/>
              </w:rPr>
              <w:t>2.600,14 €</w:t>
            </w:r>
          </w:p>
        </w:tc>
      </w:tr>
      <w:tr w:rsidR="0043707E" w14:paraId="634592EA" w14:textId="77777777">
        <w:trPr>
          <w:trHeight w:val="1500"/>
        </w:trPr>
        <w:tc>
          <w:tcPr>
            <w:tcW w:w="1802" w:type="dxa"/>
            <w:vMerge/>
          </w:tcPr>
          <w:p w14:paraId="53CD16EC" w14:textId="77777777" w:rsidR="0043707E" w:rsidRDefault="0043707E">
            <w:pPr>
              <w:spacing w:after="128" w:line="264" w:lineRule="auto"/>
              <w:rPr>
                <w:sz w:val="15"/>
                <w:szCs w:val="15"/>
              </w:rPr>
            </w:pPr>
          </w:p>
        </w:tc>
        <w:tc>
          <w:tcPr>
            <w:tcW w:w="4634" w:type="dxa"/>
          </w:tcPr>
          <w:p w14:paraId="7DF5429C" w14:textId="77777777" w:rsidR="0043707E" w:rsidRDefault="0000125D">
            <w:pPr>
              <w:spacing w:after="128" w:line="264" w:lineRule="auto"/>
              <w:rPr>
                <w:sz w:val="15"/>
                <w:szCs w:val="15"/>
              </w:rPr>
            </w:pPr>
            <w:r>
              <w:rPr>
                <w:sz w:val="15"/>
                <w:szCs w:val="15"/>
              </w:rPr>
              <w:t>PPA 000B  Ortoprótesis endoesquelética o exoesquelética femoral con encaje rígido y estructura para agenesia con miembro residual, a medida (Prescribir además un encaje interno, una articulación de rodilla, un pie a elección y, si lo precisa, una funda, una media o cubierta cosmética y una calceta)</w:t>
            </w:r>
          </w:p>
        </w:tc>
        <w:tc>
          <w:tcPr>
            <w:tcW w:w="1076" w:type="dxa"/>
          </w:tcPr>
          <w:p w14:paraId="45094392" w14:textId="77777777" w:rsidR="0043707E" w:rsidRDefault="0000125D">
            <w:pPr>
              <w:spacing w:after="128" w:line="264" w:lineRule="auto"/>
              <w:rPr>
                <w:sz w:val="15"/>
                <w:szCs w:val="15"/>
              </w:rPr>
            </w:pPr>
            <w:r>
              <w:rPr>
                <w:sz w:val="15"/>
                <w:szCs w:val="15"/>
              </w:rPr>
              <w:t>MED</w:t>
            </w:r>
          </w:p>
        </w:tc>
        <w:tc>
          <w:tcPr>
            <w:tcW w:w="1063" w:type="dxa"/>
          </w:tcPr>
          <w:p w14:paraId="0F721D45" w14:textId="77777777" w:rsidR="0043707E" w:rsidRDefault="0000125D">
            <w:pPr>
              <w:spacing w:after="128" w:line="264" w:lineRule="auto"/>
              <w:rPr>
                <w:sz w:val="15"/>
                <w:szCs w:val="15"/>
              </w:rPr>
            </w:pPr>
            <w:r>
              <w:rPr>
                <w:sz w:val="15"/>
                <w:szCs w:val="15"/>
              </w:rPr>
              <w:t>24</w:t>
            </w:r>
          </w:p>
        </w:tc>
        <w:tc>
          <w:tcPr>
            <w:tcW w:w="1067" w:type="dxa"/>
          </w:tcPr>
          <w:p w14:paraId="27D9A2C1" w14:textId="77777777" w:rsidR="0043707E" w:rsidRDefault="0000125D">
            <w:pPr>
              <w:spacing w:after="128" w:line="264" w:lineRule="auto"/>
              <w:rPr>
                <w:sz w:val="15"/>
                <w:szCs w:val="15"/>
              </w:rPr>
            </w:pPr>
            <w:r>
              <w:rPr>
                <w:sz w:val="15"/>
                <w:szCs w:val="15"/>
              </w:rPr>
              <w:t>3.718,00 €</w:t>
            </w:r>
          </w:p>
        </w:tc>
      </w:tr>
      <w:tr w:rsidR="0043707E" w14:paraId="548B9C66" w14:textId="77777777">
        <w:trPr>
          <w:trHeight w:hRule="exact" w:val="300"/>
        </w:trPr>
        <w:tc>
          <w:tcPr>
            <w:tcW w:w="1802" w:type="dxa"/>
            <w:tcBorders>
              <w:left w:val="nil"/>
              <w:bottom w:val="nil"/>
              <w:right w:val="nil"/>
            </w:tcBorders>
          </w:tcPr>
          <w:p w14:paraId="7F21FBD0" w14:textId="77777777" w:rsidR="0043707E" w:rsidRDefault="0043707E">
            <w:pPr>
              <w:spacing w:after="128" w:line="264" w:lineRule="auto"/>
              <w:rPr>
                <w:sz w:val="15"/>
                <w:szCs w:val="15"/>
              </w:rPr>
            </w:pPr>
          </w:p>
        </w:tc>
        <w:tc>
          <w:tcPr>
            <w:tcW w:w="4634" w:type="dxa"/>
            <w:tcBorders>
              <w:left w:val="nil"/>
              <w:bottom w:val="nil"/>
              <w:right w:val="nil"/>
            </w:tcBorders>
          </w:tcPr>
          <w:p w14:paraId="55C64E7A" w14:textId="77777777" w:rsidR="0043707E" w:rsidRDefault="0043707E">
            <w:pPr>
              <w:spacing w:after="128" w:line="264" w:lineRule="auto"/>
              <w:rPr>
                <w:sz w:val="15"/>
                <w:szCs w:val="15"/>
              </w:rPr>
            </w:pPr>
          </w:p>
        </w:tc>
        <w:tc>
          <w:tcPr>
            <w:tcW w:w="1076" w:type="dxa"/>
            <w:tcBorders>
              <w:left w:val="nil"/>
              <w:bottom w:val="nil"/>
              <w:right w:val="nil"/>
            </w:tcBorders>
          </w:tcPr>
          <w:p w14:paraId="33BD7829" w14:textId="77777777" w:rsidR="0043707E" w:rsidRDefault="0043707E">
            <w:pPr>
              <w:spacing w:after="128" w:line="264" w:lineRule="auto"/>
              <w:rPr>
                <w:sz w:val="15"/>
                <w:szCs w:val="15"/>
              </w:rPr>
            </w:pPr>
          </w:p>
        </w:tc>
        <w:tc>
          <w:tcPr>
            <w:tcW w:w="1063" w:type="dxa"/>
            <w:tcBorders>
              <w:left w:val="nil"/>
              <w:bottom w:val="nil"/>
              <w:right w:val="nil"/>
            </w:tcBorders>
          </w:tcPr>
          <w:p w14:paraId="06B78E92" w14:textId="77777777" w:rsidR="0043707E" w:rsidRDefault="0043707E">
            <w:pPr>
              <w:spacing w:after="128" w:line="264" w:lineRule="auto"/>
              <w:rPr>
                <w:sz w:val="15"/>
                <w:szCs w:val="15"/>
              </w:rPr>
            </w:pPr>
          </w:p>
        </w:tc>
        <w:tc>
          <w:tcPr>
            <w:tcW w:w="1067" w:type="dxa"/>
            <w:tcBorders>
              <w:left w:val="nil"/>
              <w:bottom w:val="nil"/>
              <w:right w:val="nil"/>
            </w:tcBorders>
          </w:tcPr>
          <w:p w14:paraId="4AE52A11" w14:textId="77777777" w:rsidR="0043707E" w:rsidRDefault="0043707E">
            <w:pPr>
              <w:spacing w:after="128" w:line="264" w:lineRule="auto"/>
              <w:rPr>
                <w:sz w:val="15"/>
                <w:szCs w:val="15"/>
              </w:rPr>
            </w:pPr>
          </w:p>
        </w:tc>
      </w:tr>
      <w:tr w:rsidR="0043707E" w14:paraId="48C3C296" w14:textId="77777777">
        <w:trPr>
          <w:trHeight w:hRule="exact" w:val="300"/>
        </w:trPr>
        <w:tc>
          <w:tcPr>
            <w:tcW w:w="1802" w:type="dxa"/>
            <w:tcBorders>
              <w:top w:val="nil"/>
              <w:left w:val="nil"/>
              <w:bottom w:val="nil"/>
              <w:right w:val="nil"/>
            </w:tcBorders>
          </w:tcPr>
          <w:p w14:paraId="0AFBE72D" w14:textId="77777777" w:rsidR="0043707E" w:rsidRDefault="0043707E">
            <w:pPr>
              <w:spacing w:after="128" w:line="264" w:lineRule="auto"/>
              <w:rPr>
                <w:sz w:val="15"/>
                <w:szCs w:val="15"/>
              </w:rPr>
            </w:pPr>
          </w:p>
        </w:tc>
        <w:tc>
          <w:tcPr>
            <w:tcW w:w="4634" w:type="dxa"/>
            <w:tcBorders>
              <w:top w:val="nil"/>
              <w:left w:val="nil"/>
              <w:bottom w:val="nil"/>
              <w:right w:val="nil"/>
            </w:tcBorders>
          </w:tcPr>
          <w:p w14:paraId="7CE04EF5" w14:textId="77777777" w:rsidR="0043707E" w:rsidRDefault="0043707E">
            <w:pPr>
              <w:spacing w:after="128" w:line="264" w:lineRule="auto"/>
              <w:rPr>
                <w:sz w:val="15"/>
                <w:szCs w:val="15"/>
              </w:rPr>
            </w:pPr>
          </w:p>
        </w:tc>
        <w:tc>
          <w:tcPr>
            <w:tcW w:w="1076" w:type="dxa"/>
            <w:tcBorders>
              <w:top w:val="nil"/>
              <w:left w:val="nil"/>
              <w:bottom w:val="nil"/>
              <w:right w:val="nil"/>
            </w:tcBorders>
          </w:tcPr>
          <w:p w14:paraId="44421440" w14:textId="77777777" w:rsidR="0043707E" w:rsidRDefault="0043707E">
            <w:pPr>
              <w:spacing w:after="128" w:line="264" w:lineRule="auto"/>
              <w:rPr>
                <w:sz w:val="15"/>
                <w:szCs w:val="15"/>
              </w:rPr>
            </w:pPr>
          </w:p>
        </w:tc>
        <w:tc>
          <w:tcPr>
            <w:tcW w:w="1063" w:type="dxa"/>
            <w:tcBorders>
              <w:top w:val="nil"/>
              <w:left w:val="nil"/>
              <w:bottom w:val="nil"/>
              <w:right w:val="nil"/>
            </w:tcBorders>
          </w:tcPr>
          <w:p w14:paraId="360FAFD8" w14:textId="77777777" w:rsidR="0043707E" w:rsidRDefault="0043707E">
            <w:pPr>
              <w:spacing w:after="128" w:line="264" w:lineRule="auto"/>
              <w:rPr>
                <w:sz w:val="15"/>
                <w:szCs w:val="15"/>
              </w:rPr>
            </w:pPr>
          </w:p>
        </w:tc>
        <w:tc>
          <w:tcPr>
            <w:tcW w:w="1067" w:type="dxa"/>
            <w:tcBorders>
              <w:top w:val="nil"/>
              <w:left w:val="nil"/>
              <w:bottom w:val="nil"/>
              <w:right w:val="nil"/>
            </w:tcBorders>
          </w:tcPr>
          <w:p w14:paraId="12D9CE15" w14:textId="77777777" w:rsidR="0043707E" w:rsidRDefault="0043707E">
            <w:pPr>
              <w:spacing w:after="128" w:line="264" w:lineRule="auto"/>
              <w:rPr>
                <w:sz w:val="15"/>
                <w:szCs w:val="15"/>
              </w:rPr>
            </w:pPr>
          </w:p>
        </w:tc>
      </w:tr>
      <w:tr w:rsidR="0043707E" w14:paraId="1B6883A6" w14:textId="77777777">
        <w:trPr>
          <w:trHeight w:val="375"/>
        </w:trPr>
        <w:tc>
          <w:tcPr>
            <w:tcW w:w="9642" w:type="dxa"/>
            <w:gridSpan w:val="5"/>
            <w:tcBorders>
              <w:top w:val="nil"/>
              <w:left w:val="nil"/>
              <w:bottom w:val="nil"/>
              <w:right w:val="nil"/>
            </w:tcBorders>
          </w:tcPr>
          <w:p w14:paraId="190CCEDC" w14:textId="77777777" w:rsidR="0043707E" w:rsidRDefault="0000125D">
            <w:pPr>
              <w:spacing w:after="128" w:line="264" w:lineRule="auto"/>
              <w:rPr>
                <w:b/>
                <w:bCs/>
                <w:sz w:val="15"/>
                <w:szCs w:val="15"/>
              </w:rPr>
            </w:pPr>
            <w:r>
              <w:rPr>
                <w:b/>
                <w:bCs/>
                <w:sz w:val="15"/>
                <w:szCs w:val="15"/>
              </w:rPr>
              <w:t>Grupo:  06 30  Prótesis distintas a las prótesis de miembros</w:t>
            </w:r>
          </w:p>
        </w:tc>
      </w:tr>
      <w:tr w:rsidR="0043707E" w14:paraId="0D23E3A0" w14:textId="77777777">
        <w:trPr>
          <w:trHeight w:hRule="exact" w:val="300"/>
        </w:trPr>
        <w:tc>
          <w:tcPr>
            <w:tcW w:w="1802" w:type="dxa"/>
            <w:tcBorders>
              <w:top w:val="nil"/>
              <w:left w:val="nil"/>
              <w:bottom w:val="nil"/>
              <w:right w:val="nil"/>
            </w:tcBorders>
          </w:tcPr>
          <w:p w14:paraId="138F33DA"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77C4DCAD" w14:textId="77777777" w:rsidR="0043707E" w:rsidRDefault="0043707E">
            <w:pPr>
              <w:spacing w:after="128" w:line="264" w:lineRule="auto"/>
              <w:rPr>
                <w:sz w:val="15"/>
                <w:szCs w:val="15"/>
              </w:rPr>
            </w:pPr>
          </w:p>
        </w:tc>
        <w:tc>
          <w:tcPr>
            <w:tcW w:w="1076" w:type="dxa"/>
            <w:tcBorders>
              <w:top w:val="nil"/>
              <w:left w:val="nil"/>
              <w:bottom w:val="nil"/>
              <w:right w:val="nil"/>
            </w:tcBorders>
          </w:tcPr>
          <w:p w14:paraId="5652D8AD" w14:textId="77777777" w:rsidR="0043707E" w:rsidRDefault="0043707E">
            <w:pPr>
              <w:spacing w:after="128" w:line="264" w:lineRule="auto"/>
              <w:rPr>
                <w:sz w:val="15"/>
                <w:szCs w:val="15"/>
              </w:rPr>
            </w:pPr>
          </w:p>
        </w:tc>
        <w:tc>
          <w:tcPr>
            <w:tcW w:w="1063" w:type="dxa"/>
            <w:tcBorders>
              <w:top w:val="nil"/>
              <w:left w:val="nil"/>
              <w:bottom w:val="nil"/>
              <w:right w:val="nil"/>
            </w:tcBorders>
          </w:tcPr>
          <w:p w14:paraId="434F3A31" w14:textId="77777777" w:rsidR="0043707E" w:rsidRDefault="0043707E">
            <w:pPr>
              <w:spacing w:after="128" w:line="264" w:lineRule="auto"/>
              <w:rPr>
                <w:sz w:val="15"/>
                <w:szCs w:val="15"/>
              </w:rPr>
            </w:pPr>
          </w:p>
        </w:tc>
        <w:tc>
          <w:tcPr>
            <w:tcW w:w="1067" w:type="dxa"/>
            <w:tcBorders>
              <w:top w:val="nil"/>
              <w:left w:val="nil"/>
              <w:bottom w:val="nil"/>
              <w:right w:val="nil"/>
            </w:tcBorders>
          </w:tcPr>
          <w:p w14:paraId="51783F5E" w14:textId="77777777" w:rsidR="0043707E" w:rsidRDefault="0043707E">
            <w:pPr>
              <w:spacing w:after="128" w:line="264" w:lineRule="auto"/>
              <w:rPr>
                <w:sz w:val="15"/>
                <w:szCs w:val="15"/>
              </w:rPr>
            </w:pPr>
          </w:p>
        </w:tc>
      </w:tr>
      <w:tr w:rsidR="0043707E" w14:paraId="336A8F8F" w14:textId="77777777">
        <w:trPr>
          <w:trHeight w:val="315"/>
        </w:trPr>
        <w:tc>
          <w:tcPr>
            <w:tcW w:w="1802" w:type="dxa"/>
            <w:tcBorders>
              <w:top w:val="nil"/>
              <w:left w:val="nil"/>
              <w:bottom w:val="nil"/>
              <w:right w:val="nil"/>
            </w:tcBorders>
          </w:tcPr>
          <w:p w14:paraId="34E028DF"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168CD240" w14:textId="77777777" w:rsidR="0043707E" w:rsidRDefault="0000125D">
            <w:pPr>
              <w:spacing w:after="128" w:line="264" w:lineRule="auto"/>
              <w:rPr>
                <w:b/>
                <w:bCs/>
                <w:i/>
                <w:iCs/>
                <w:sz w:val="15"/>
                <w:szCs w:val="15"/>
              </w:rPr>
            </w:pPr>
            <w:r>
              <w:rPr>
                <w:b/>
                <w:bCs/>
                <w:i/>
                <w:iCs/>
                <w:sz w:val="15"/>
                <w:szCs w:val="15"/>
              </w:rPr>
              <w:t>Subgrupo:  06 30 18  Prótesis de mama</w:t>
            </w:r>
          </w:p>
        </w:tc>
      </w:tr>
      <w:tr w:rsidR="0043707E" w14:paraId="052FD53F" w14:textId="77777777">
        <w:trPr>
          <w:trHeight w:val="315"/>
        </w:trPr>
        <w:tc>
          <w:tcPr>
            <w:tcW w:w="1802" w:type="dxa"/>
            <w:tcBorders>
              <w:top w:val="nil"/>
              <w:left w:val="nil"/>
              <w:bottom w:val="nil"/>
              <w:right w:val="nil"/>
            </w:tcBorders>
          </w:tcPr>
          <w:p w14:paraId="1A121E2B"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441C1A75" w14:textId="77777777" w:rsidR="0043707E" w:rsidRDefault="0000125D">
            <w:pPr>
              <w:spacing w:after="128" w:line="264" w:lineRule="auto"/>
              <w:rPr>
                <w:b/>
                <w:bCs/>
                <w:i/>
                <w:iCs/>
                <w:sz w:val="15"/>
                <w:szCs w:val="15"/>
              </w:rPr>
            </w:pPr>
            <w:r>
              <w:rPr>
                <w:b/>
                <w:bCs/>
                <w:i/>
                <w:iCs/>
                <w:sz w:val="15"/>
                <w:szCs w:val="15"/>
              </w:rPr>
              <w:t>Indicaciones:  en casos de traumatismo, enfermedad  o malformación congénita</w:t>
            </w:r>
          </w:p>
        </w:tc>
      </w:tr>
      <w:tr w:rsidR="0043707E" w14:paraId="1A1CE3C1" w14:textId="77777777">
        <w:trPr>
          <w:trHeight w:val="315"/>
        </w:trPr>
        <w:tc>
          <w:tcPr>
            <w:tcW w:w="1802" w:type="dxa"/>
            <w:tcBorders>
              <w:top w:val="nil"/>
              <w:left w:val="nil"/>
              <w:bottom w:val="nil"/>
              <w:right w:val="nil"/>
            </w:tcBorders>
          </w:tcPr>
          <w:p w14:paraId="17148417"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091C34A9" w14:textId="77777777" w:rsidR="0043707E" w:rsidRDefault="0000125D">
            <w:pPr>
              <w:spacing w:after="128" w:line="264" w:lineRule="auto"/>
              <w:rPr>
                <w:b/>
                <w:bCs/>
                <w:i/>
                <w:iCs/>
                <w:sz w:val="15"/>
                <w:szCs w:val="15"/>
              </w:rPr>
            </w:pPr>
            <w:r>
              <w:rPr>
                <w:b/>
                <w:bCs/>
                <w:i/>
                <w:iCs/>
                <w:sz w:val="15"/>
                <w:szCs w:val="15"/>
              </w:rPr>
              <w:t>Observaciones:  no se considera incluido el sujetador post-operatorio</w:t>
            </w:r>
          </w:p>
        </w:tc>
      </w:tr>
      <w:tr w:rsidR="0043707E" w14:paraId="40B746B1" w14:textId="77777777">
        <w:trPr>
          <w:trHeight w:val="315"/>
        </w:trPr>
        <w:tc>
          <w:tcPr>
            <w:tcW w:w="1802" w:type="dxa"/>
            <w:tcBorders>
              <w:top w:val="nil"/>
              <w:left w:val="nil"/>
              <w:bottom w:val="nil"/>
              <w:right w:val="nil"/>
            </w:tcBorders>
          </w:tcPr>
          <w:p w14:paraId="615A2AF8"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5B2F4D59" w14:textId="10E580F7" w:rsidR="0043707E" w:rsidRDefault="0000125D">
            <w:pPr>
              <w:spacing w:after="128" w:line="264" w:lineRule="auto"/>
              <w:rPr>
                <w:b/>
                <w:bCs/>
                <w:i/>
                <w:iCs/>
                <w:sz w:val="15"/>
                <w:szCs w:val="15"/>
              </w:rPr>
            </w:pPr>
            <w:r>
              <w:rPr>
                <w:b/>
                <w:bCs/>
                <w:i/>
                <w:iCs/>
                <w:sz w:val="15"/>
                <w:szCs w:val="15"/>
              </w:rPr>
              <w:t>Aportación persona usuaria:  0 euros</w:t>
            </w:r>
          </w:p>
        </w:tc>
      </w:tr>
      <w:tr w:rsidR="0043707E" w14:paraId="30F58A66" w14:textId="77777777">
        <w:trPr>
          <w:trHeight w:hRule="exact" w:val="300"/>
        </w:trPr>
        <w:tc>
          <w:tcPr>
            <w:tcW w:w="1802" w:type="dxa"/>
            <w:tcBorders>
              <w:top w:val="nil"/>
              <w:left w:val="nil"/>
              <w:right w:val="nil"/>
            </w:tcBorders>
          </w:tcPr>
          <w:p w14:paraId="521FDBB3" w14:textId="77777777" w:rsidR="0043707E" w:rsidRDefault="0043707E">
            <w:pPr>
              <w:spacing w:after="128" w:line="264" w:lineRule="auto"/>
              <w:rPr>
                <w:b/>
                <w:bCs/>
                <w:i/>
                <w:iCs/>
                <w:sz w:val="15"/>
                <w:szCs w:val="15"/>
              </w:rPr>
            </w:pPr>
          </w:p>
        </w:tc>
        <w:tc>
          <w:tcPr>
            <w:tcW w:w="4634" w:type="dxa"/>
            <w:tcBorders>
              <w:top w:val="nil"/>
              <w:left w:val="nil"/>
              <w:right w:val="nil"/>
            </w:tcBorders>
          </w:tcPr>
          <w:p w14:paraId="2B3C5558" w14:textId="77777777" w:rsidR="0043707E" w:rsidRDefault="0043707E">
            <w:pPr>
              <w:spacing w:after="128" w:line="264" w:lineRule="auto"/>
              <w:rPr>
                <w:sz w:val="15"/>
                <w:szCs w:val="15"/>
              </w:rPr>
            </w:pPr>
          </w:p>
        </w:tc>
        <w:tc>
          <w:tcPr>
            <w:tcW w:w="1076" w:type="dxa"/>
            <w:tcBorders>
              <w:top w:val="nil"/>
              <w:left w:val="nil"/>
              <w:right w:val="nil"/>
            </w:tcBorders>
          </w:tcPr>
          <w:p w14:paraId="44A2D959" w14:textId="77777777" w:rsidR="0043707E" w:rsidRDefault="0043707E">
            <w:pPr>
              <w:spacing w:after="128" w:line="264" w:lineRule="auto"/>
              <w:rPr>
                <w:sz w:val="15"/>
                <w:szCs w:val="15"/>
              </w:rPr>
            </w:pPr>
          </w:p>
        </w:tc>
        <w:tc>
          <w:tcPr>
            <w:tcW w:w="1063" w:type="dxa"/>
            <w:tcBorders>
              <w:top w:val="nil"/>
              <w:left w:val="nil"/>
              <w:right w:val="nil"/>
            </w:tcBorders>
          </w:tcPr>
          <w:p w14:paraId="36791701" w14:textId="77777777" w:rsidR="0043707E" w:rsidRDefault="0043707E">
            <w:pPr>
              <w:spacing w:after="128" w:line="264" w:lineRule="auto"/>
              <w:rPr>
                <w:sz w:val="15"/>
                <w:szCs w:val="15"/>
              </w:rPr>
            </w:pPr>
          </w:p>
        </w:tc>
        <w:tc>
          <w:tcPr>
            <w:tcW w:w="1067" w:type="dxa"/>
            <w:tcBorders>
              <w:top w:val="nil"/>
              <w:left w:val="nil"/>
              <w:right w:val="nil"/>
            </w:tcBorders>
          </w:tcPr>
          <w:p w14:paraId="5E745BE0" w14:textId="77777777" w:rsidR="0043707E" w:rsidRDefault="0043707E">
            <w:pPr>
              <w:spacing w:after="128" w:line="264" w:lineRule="auto"/>
              <w:rPr>
                <w:sz w:val="15"/>
                <w:szCs w:val="15"/>
              </w:rPr>
            </w:pPr>
          </w:p>
        </w:tc>
      </w:tr>
      <w:tr w:rsidR="0043707E" w14:paraId="132DC922" w14:textId="77777777">
        <w:trPr>
          <w:trHeight w:val="900"/>
        </w:trPr>
        <w:tc>
          <w:tcPr>
            <w:tcW w:w="1802" w:type="dxa"/>
          </w:tcPr>
          <w:p w14:paraId="56CB45B8"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4F3E7571"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2A2C4279" w14:textId="77777777" w:rsidR="0043707E" w:rsidRDefault="0000125D">
            <w:pPr>
              <w:spacing w:after="128" w:line="264" w:lineRule="auto"/>
              <w:rPr>
                <w:b/>
                <w:bCs/>
                <w:sz w:val="15"/>
                <w:szCs w:val="15"/>
              </w:rPr>
            </w:pPr>
            <w:r>
              <w:rPr>
                <w:b/>
                <w:bCs/>
                <w:sz w:val="15"/>
                <w:szCs w:val="15"/>
              </w:rPr>
              <w:t>Elaboración</w:t>
            </w:r>
          </w:p>
        </w:tc>
        <w:tc>
          <w:tcPr>
            <w:tcW w:w="1063" w:type="dxa"/>
          </w:tcPr>
          <w:p w14:paraId="7EFEEE4D" w14:textId="77777777" w:rsidR="0043707E" w:rsidRDefault="0000125D">
            <w:pPr>
              <w:spacing w:after="128" w:line="264" w:lineRule="auto"/>
              <w:rPr>
                <w:b/>
                <w:bCs/>
                <w:sz w:val="15"/>
                <w:szCs w:val="15"/>
              </w:rPr>
            </w:pPr>
            <w:r>
              <w:rPr>
                <w:b/>
                <w:bCs/>
                <w:sz w:val="15"/>
                <w:szCs w:val="15"/>
              </w:rPr>
              <w:t>Vida media (Meses)</w:t>
            </w:r>
          </w:p>
        </w:tc>
        <w:tc>
          <w:tcPr>
            <w:tcW w:w="1067" w:type="dxa"/>
          </w:tcPr>
          <w:p w14:paraId="1508F1B7" w14:textId="77777777" w:rsidR="0043707E" w:rsidRDefault="0000125D">
            <w:pPr>
              <w:spacing w:after="128" w:line="264" w:lineRule="auto"/>
              <w:rPr>
                <w:b/>
                <w:bCs/>
                <w:sz w:val="15"/>
                <w:szCs w:val="15"/>
              </w:rPr>
            </w:pPr>
            <w:r>
              <w:rPr>
                <w:b/>
                <w:bCs/>
                <w:sz w:val="15"/>
                <w:szCs w:val="15"/>
              </w:rPr>
              <w:t>IMF</w:t>
            </w:r>
          </w:p>
        </w:tc>
      </w:tr>
      <w:tr w:rsidR="0043707E" w14:paraId="05933667" w14:textId="77777777">
        <w:trPr>
          <w:trHeight w:val="300"/>
        </w:trPr>
        <w:tc>
          <w:tcPr>
            <w:tcW w:w="1802" w:type="dxa"/>
            <w:vMerge w:val="restart"/>
          </w:tcPr>
          <w:p w14:paraId="5E89D40C" w14:textId="77777777" w:rsidR="0043707E" w:rsidRDefault="0000125D">
            <w:pPr>
              <w:spacing w:after="128" w:line="264" w:lineRule="auto"/>
              <w:rPr>
                <w:sz w:val="15"/>
                <w:szCs w:val="15"/>
              </w:rPr>
            </w:pPr>
            <w:r>
              <w:rPr>
                <w:sz w:val="15"/>
                <w:szCs w:val="15"/>
              </w:rPr>
              <w:t>PDM 000  Prótesis externa de mama incluida, si lo precisa, la funda</w:t>
            </w:r>
          </w:p>
        </w:tc>
        <w:tc>
          <w:tcPr>
            <w:tcW w:w="4634" w:type="dxa"/>
          </w:tcPr>
          <w:p w14:paraId="6898C120" w14:textId="77777777" w:rsidR="0043707E" w:rsidRDefault="0000125D">
            <w:pPr>
              <w:spacing w:after="128" w:line="264" w:lineRule="auto"/>
              <w:rPr>
                <w:sz w:val="15"/>
                <w:szCs w:val="15"/>
              </w:rPr>
            </w:pPr>
            <w:r>
              <w:rPr>
                <w:sz w:val="15"/>
                <w:szCs w:val="15"/>
              </w:rPr>
              <w:t>PDM 000A  Prótesis externa de mama, en silicona sólida</w:t>
            </w:r>
          </w:p>
        </w:tc>
        <w:tc>
          <w:tcPr>
            <w:tcW w:w="1076" w:type="dxa"/>
          </w:tcPr>
          <w:p w14:paraId="4735D0A0" w14:textId="77777777" w:rsidR="0043707E" w:rsidRDefault="0000125D">
            <w:pPr>
              <w:spacing w:after="128" w:line="264" w:lineRule="auto"/>
              <w:rPr>
                <w:sz w:val="15"/>
                <w:szCs w:val="15"/>
              </w:rPr>
            </w:pPr>
            <w:r>
              <w:rPr>
                <w:sz w:val="15"/>
                <w:szCs w:val="15"/>
              </w:rPr>
              <w:t>BAS</w:t>
            </w:r>
          </w:p>
        </w:tc>
        <w:tc>
          <w:tcPr>
            <w:tcW w:w="1063" w:type="dxa"/>
          </w:tcPr>
          <w:p w14:paraId="76916875" w14:textId="77777777" w:rsidR="0043707E" w:rsidRDefault="0000125D">
            <w:pPr>
              <w:spacing w:after="128" w:line="264" w:lineRule="auto"/>
              <w:rPr>
                <w:sz w:val="15"/>
                <w:szCs w:val="15"/>
              </w:rPr>
            </w:pPr>
            <w:r>
              <w:rPr>
                <w:sz w:val="15"/>
                <w:szCs w:val="15"/>
              </w:rPr>
              <w:t>24</w:t>
            </w:r>
          </w:p>
        </w:tc>
        <w:tc>
          <w:tcPr>
            <w:tcW w:w="1067" w:type="dxa"/>
          </w:tcPr>
          <w:p w14:paraId="436144A5" w14:textId="77777777" w:rsidR="0043707E" w:rsidRDefault="0000125D">
            <w:pPr>
              <w:spacing w:after="128" w:line="264" w:lineRule="auto"/>
              <w:rPr>
                <w:sz w:val="15"/>
                <w:szCs w:val="15"/>
              </w:rPr>
            </w:pPr>
            <w:r>
              <w:rPr>
                <w:sz w:val="15"/>
                <w:szCs w:val="15"/>
              </w:rPr>
              <w:t>186,49 €</w:t>
            </w:r>
          </w:p>
        </w:tc>
      </w:tr>
      <w:tr w:rsidR="0043707E" w14:paraId="73342109" w14:textId="77777777">
        <w:trPr>
          <w:trHeight w:val="300"/>
        </w:trPr>
        <w:tc>
          <w:tcPr>
            <w:tcW w:w="1802" w:type="dxa"/>
            <w:vMerge/>
          </w:tcPr>
          <w:p w14:paraId="7B9AB354" w14:textId="77777777" w:rsidR="0043707E" w:rsidRDefault="0043707E">
            <w:pPr>
              <w:spacing w:after="128" w:line="264" w:lineRule="auto"/>
              <w:rPr>
                <w:sz w:val="15"/>
                <w:szCs w:val="15"/>
              </w:rPr>
            </w:pPr>
          </w:p>
        </w:tc>
        <w:tc>
          <w:tcPr>
            <w:tcW w:w="4634" w:type="dxa"/>
          </w:tcPr>
          <w:p w14:paraId="78DE9A45" w14:textId="77777777" w:rsidR="0043707E" w:rsidRDefault="0000125D">
            <w:pPr>
              <w:spacing w:after="128" w:line="264" w:lineRule="auto"/>
              <w:rPr>
                <w:sz w:val="15"/>
                <w:szCs w:val="15"/>
              </w:rPr>
            </w:pPr>
            <w:r>
              <w:rPr>
                <w:sz w:val="15"/>
                <w:szCs w:val="15"/>
              </w:rPr>
              <w:t>PDM 000B  Prótesis externa de mama, en silicona ligera.</w:t>
            </w:r>
          </w:p>
        </w:tc>
        <w:tc>
          <w:tcPr>
            <w:tcW w:w="1076" w:type="dxa"/>
          </w:tcPr>
          <w:p w14:paraId="0ED1338B" w14:textId="77777777" w:rsidR="0043707E" w:rsidRDefault="0000125D">
            <w:pPr>
              <w:spacing w:after="128" w:line="264" w:lineRule="auto"/>
              <w:rPr>
                <w:sz w:val="15"/>
                <w:szCs w:val="15"/>
              </w:rPr>
            </w:pPr>
            <w:r>
              <w:rPr>
                <w:sz w:val="15"/>
                <w:szCs w:val="15"/>
              </w:rPr>
              <w:t>BAS</w:t>
            </w:r>
          </w:p>
        </w:tc>
        <w:tc>
          <w:tcPr>
            <w:tcW w:w="1063" w:type="dxa"/>
          </w:tcPr>
          <w:p w14:paraId="0AB31352" w14:textId="77777777" w:rsidR="0043707E" w:rsidRDefault="0000125D">
            <w:pPr>
              <w:spacing w:after="128" w:line="264" w:lineRule="auto"/>
              <w:rPr>
                <w:sz w:val="15"/>
                <w:szCs w:val="15"/>
              </w:rPr>
            </w:pPr>
            <w:r>
              <w:rPr>
                <w:sz w:val="15"/>
                <w:szCs w:val="15"/>
              </w:rPr>
              <w:t>24</w:t>
            </w:r>
          </w:p>
        </w:tc>
        <w:tc>
          <w:tcPr>
            <w:tcW w:w="1067" w:type="dxa"/>
          </w:tcPr>
          <w:p w14:paraId="12F8F0A2" w14:textId="77777777" w:rsidR="0043707E" w:rsidRDefault="0000125D">
            <w:pPr>
              <w:spacing w:after="128" w:line="264" w:lineRule="auto"/>
              <w:rPr>
                <w:sz w:val="15"/>
                <w:szCs w:val="15"/>
              </w:rPr>
            </w:pPr>
            <w:r>
              <w:rPr>
                <w:sz w:val="15"/>
                <w:szCs w:val="15"/>
              </w:rPr>
              <w:t>200,52 €</w:t>
            </w:r>
          </w:p>
        </w:tc>
      </w:tr>
      <w:tr w:rsidR="0043707E" w14:paraId="2B280609" w14:textId="77777777">
        <w:trPr>
          <w:trHeight w:val="300"/>
        </w:trPr>
        <w:tc>
          <w:tcPr>
            <w:tcW w:w="1802" w:type="dxa"/>
            <w:vMerge/>
          </w:tcPr>
          <w:p w14:paraId="31E43A3A" w14:textId="77777777" w:rsidR="0043707E" w:rsidRDefault="0043707E">
            <w:pPr>
              <w:spacing w:after="128" w:line="264" w:lineRule="auto"/>
              <w:rPr>
                <w:sz w:val="15"/>
                <w:szCs w:val="15"/>
              </w:rPr>
            </w:pPr>
          </w:p>
        </w:tc>
        <w:tc>
          <w:tcPr>
            <w:tcW w:w="4634" w:type="dxa"/>
          </w:tcPr>
          <w:p w14:paraId="1B9A828A" w14:textId="77777777" w:rsidR="0043707E" w:rsidRDefault="0000125D">
            <w:pPr>
              <w:spacing w:after="128" w:line="264" w:lineRule="auto"/>
              <w:rPr>
                <w:sz w:val="15"/>
                <w:szCs w:val="15"/>
              </w:rPr>
            </w:pPr>
            <w:r>
              <w:rPr>
                <w:sz w:val="15"/>
                <w:szCs w:val="15"/>
              </w:rPr>
              <w:t>PDM 000C  Prótesis externa de mama, en silicona ultraligera</w:t>
            </w:r>
          </w:p>
        </w:tc>
        <w:tc>
          <w:tcPr>
            <w:tcW w:w="1076" w:type="dxa"/>
          </w:tcPr>
          <w:p w14:paraId="118E95D8" w14:textId="77777777" w:rsidR="0043707E" w:rsidRDefault="0000125D">
            <w:pPr>
              <w:spacing w:after="128" w:line="264" w:lineRule="auto"/>
              <w:rPr>
                <w:sz w:val="15"/>
                <w:szCs w:val="15"/>
              </w:rPr>
            </w:pPr>
            <w:r>
              <w:rPr>
                <w:sz w:val="15"/>
                <w:szCs w:val="15"/>
              </w:rPr>
              <w:t>BAS</w:t>
            </w:r>
          </w:p>
        </w:tc>
        <w:tc>
          <w:tcPr>
            <w:tcW w:w="1063" w:type="dxa"/>
          </w:tcPr>
          <w:p w14:paraId="26172B4E" w14:textId="77777777" w:rsidR="0043707E" w:rsidRDefault="0000125D">
            <w:pPr>
              <w:spacing w:after="128" w:line="264" w:lineRule="auto"/>
              <w:rPr>
                <w:sz w:val="15"/>
                <w:szCs w:val="15"/>
              </w:rPr>
            </w:pPr>
            <w:r>
              <w:rPr>
                <w:sz w:val="15"/>
                <w:szCs w:val="15"/>
              </w:rPr>
              <w:t>24</w:t>
            </w:r>
          </w:p>
        </w:tc>
        <w:tc>
          <w:tcPr>
            <w:tcW w:w="1067" w:type="dxa"/>
          </w:tcPr>
          <w:p w14:paraId="61E50CC7" w14:textId="77777777" w:rsidR="0043707E" w:rsidRDefault="0000125D">
            <w:pPr>
              <w:spacing w:after="128" w:line="264" w:lineRule="auto"/>
              <w:rPr>
                <w:sz w:val="15"/>
                <w:szCs w:val="15"/>
              </w:rPr>
            </w:pPr>
            <w:r>
              <w:rPr>
                <w:sz w:val="15"/>
                <w:szCs w:val="15"/>
              </w:rPr>
              <w:t>212,87 €</w:t>
            </w:r>
          </w:p>
        </w:tc>
      </w:tr>
      <w:tr w:rsidR="0043707E" w14:paraId="44BC6F3E" w14:textId="77777777">
        <w:trPr>
          <w:trHeight w:val="900"/>
        </w:trPr>
        <w:tc>
          <w:tcPr>
            <w:tcW w:w="1802" w:type="dxa"/>
          </w:tcPr>
          <w:p w14:paraId="397C55A5" w14:textId="77777777" w:rsidR="0043707E" w:rsidRDefault="0000125D">
            <w:pPr>
              <w:spacing w:after="128" w:line="264" w:lineRule="auto"/>
              <w:rPr>
                <w:sz w:val="15"/>
                <w:szCs w:val="15"/>
              </w:rPr>
            </w:pPr>
            <w:r>
              <w:rPr>
                <w:sz w:val="15"/>
                <w:szCs w:val="15"/>
              </w:rPr>
              <w:t>PDM 010  Prótesis parcial externa de mama</w:t>
            </w:r>
          </w:p>
        </w:tc>
        <w:tc>
          <w:tcPr>
            <w:tcW w:w="4634" w:type="dxa"/>
          </w:tcPr>
          <w:p w14:paraId="71EE74A1" w14:textId="77777777" w:rsidR="0043707E" w:rsidRDefault="0000125D">
            <w:pPr>
              <w:spacing w:after="128" w:line="264" w:lineRule="auto"/>
              <w:rPr>
                <w:sz w:val="15"/>
                <w:szCs w:val="15"/>
              </w:rPr>
            </w:pPr>
            <w:r>
              <w:rPr>
                <w:sz w:val="15"/>
                <w:szCs w:val="15"/>
              </w:rPr>
              <w:t>PDM 010A  Prótesis parcial externa de mama</w:t>
            </w:r>
          </w:p>
        </w:tc>
        <w:tc>
          <w:tcPr>
            <w:tcW w:w="1076" w:type="dxa"/>
          </w:tcPr>
          <w:p w14:paraId="63FD2E96" w14:textId="77777777" w:rsidR="0043707E" w:rsidRDefault="0000125D">
            <w:pPr>
              <w:spacing w:after="128" w:line="264" w:lineRule="auto"/>
              <w:rPr>
                <w:sz w:val="15"/>
                <w:szCs w:val="15"/>
              </w:rPr>
            </w:pPr>
            <w:r>
              <w:rPr>
                <w:sz w:val="15"/>
                <w:szCs w:val="15"/>
              </w:rPr>
              <w:t>ADAP1</w:t>
            </w:r>
          </w:p>
        </w:tc>
        <w:tc>
          <w:tcPr>
            <w:tcW w:w="1063" w:type="dxa"/>
          </w:tcPr>
          <w:p w14:paraId="02F11221" w14:textId="77777777" w:rsidR="0043707E" w:rsidRDefault="0000125D">
            <w:pPr>
              <w:spacing w:after="128" w:line="264" w:lineRule="auto"/>
              <w:rPr>
                <w:sz w:val="15"/>
                <w:szCs w:val="15"/>
              </w:rPr>
            </w:pPr>
            <w:r>
              <w:rPr>
                <w:sz w:val="15"/>
                <w:szCs w:val="15"/>
              </w:rPr>
              <w:t>24</w:t>
            </w:r>
          </w:p>
        </w:tc>
        <w:tc>
          <w:tcPr>
            <w:tcW w:w="1067" w:type="dxa"/>
          </w:tcPr>
          <w:p w14:paraId="75512319" w14:textId="77777777" w:rsidR="0043707E" w:rsidRDefault="0000125D">
            <w:pPr>
              <w:spacing w:after="128" w:line="264" w:lineRule="auto"/>
              <w:rPr>
                <w:sz w:val="15"/>
                <w:szCs w:val="15"/>
              </w:rPr>
            </w:pPr>
            <w:r>
              <w:rPr>
                <w:sz w:val="15"/>
                <w:szCs w:val="15"/>
              </w:rPr>
              <w:t>161,70 €</w:t>
            </w:r>
          </w:p>
        </w:tc>
      </w:tr>
      <w:tr w:rsidR="0043707E" w14:paraId="43469322" w14:textId="77777777">
        <w:trPr>
          <w:trHeight w:hRule="exact" w:val="300"/>
        </w:trPr>
        <w:tc>
          <w:tcPr>
            <w:tcW w:w="1802" w:type="dxa"/>
            <w:tcBorders>
              <w:left w:val="nil"/>
              <w:bottom w:val="nil"/>
              <w:right w:val="nil"/>
            </w:tcBorders>
          </w:tcPr>
          <w:p w14:paraId="0C04835B" w14:textId="77777777" w:rsidR="0043707E" w:rsidRDefault="0043707E">
            <w:pPr>
              <w:spacing w:after="128" w:line="264" w:lineRule="auto"/>
              <w:rPr>
                <w:sz w:val="15"/>
                <w:szCs w:val="15"/>
              </w:rPr>
            </w:pPr>
          </w:p>
        </w:tc>
        <w:tc>
          <w:tcPr>
            <w:tcW w:w="4634" w:type="dxa"/>
            <w:tcBorders>
              <w:left w:val="nil"/>
              <w:bottom w:val="nil"/>
              <w:right w:val="nil"/>
            </w:tcBorders>
          </w:tcPr>
          <w:p w14:paraId="242FE7C4" w14:textId="77777777" w:rsidR="0043707E" w:rsidRDefault="0043707E">
            <w:pPr>
              <w:spacing w:after="128" w:line="264" w:lineRule="auto"/>
              <w:rPr>
                <w:sz w:val="15"/>
                <w:szCs w:val="15"/>
              </w:rPr>
            </w:pPr>
          </w:p>
        </w:tc>
        <w:tc>
          <w:tcPr>
            <w:tcW w:w="1076" w:type="dxa"/>
            <w:tcBorders>
              <w:left w:val="nil"/>
              <w:bottom w:val="nil"/>
              <w:right w:val="nil"/>
            </w:tcBorders>
          </w:tcPr>
          <w:p w14:paraId="5CDB1C66" w14:textId="77777777" w:rsidR="0043707E" w:rsidRDefault="0043707E">
            <w:pPr>
              <w:spacing w:after="128" w:line="264" w:lineRule="auto"/>
              <w:rPr>
                <w:sz w:val="15"/>
                <w:szCs w:val="15"/>
              </w:rPr>
            </w:pPr>
          </w:p>
        </w:tc>
        <w:tc>
          <w:tcPr>
            <w:tcW w:w="1063" w:type="dxa"/>
            <w:tcBorders>
              <w:left w:val="nil"/>
              <w:bottom w:val="nil"/>
              <w:right w:val="nil"/>
            </w:tcBorders>
          </w:tcPr>
          <w:p w14:paraId="5CDD58DC" w14:textId="77777777" w:rsidR="0043707E" w:rsidRDefault="0043707E">
            <w:pPr>
              <w:spacing w:after="128" w:line="264" w:lineRule="auto"/>
              <w:rPr>
                <w:sz w:val="15"/>
                <w:szCs w:val="15"/>
              </w:rPr>
            </w:pPr>
          </w:p>
        </w:tc>
        <w:tc>
          <w:tcPr>
            <w:tcW w:w="1067" w:type="dxa"/>
            <w:tcBorders>
              <w:left w:val="nil"/>
              <w:bottom w:val="nil"/>
              <w:right w:val="nil"/>
            </w:tcBorders>
          </w:tcPr>
          <w:p w14:paraId="32A6C7AA" w14:textId="77777777" w:rsidR="0043707E" w:rsidRDefault="0043707E">
            <w:pPr>
              <w:spacing w:after="128" w:line="264" w:lineRule="auto"/>
              <w:rPr>
                <w:sz w:val="15"/>
                <w:szCs w:val="15"/>
              </w:rPr>
            </w:pPr>
          </w:p>
        </w:tc>
      </w:tr>
      <w:tr w:rsidR="0043707E" w14:paraId="3DF4ED91" w14:textId="77777777">
        <w:trPr>
          <w:trHeight w:val="672"/>
        </w:trPr>
        <w:tc>
          <w:tcPr>
            <w:tcW w:w="1802" w:type="dxa"/>
            <w:tcBorders>
              <w:top w:val="nil"/>
              <w:left w:val="nil"/>
              <w:bottom w:val="nil"/>
              <w:right w:val="nil"/>
            </w:tcBorders>
          </w:tcPr>
          <w:p w14:paraId="0587590B"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346FBEBB" w14:textId="77777777" w:rsidR="0043707E" w:rsidRDefault="0000125D">
            <w:pPr>
              <w:spacing w:after="128" w:line="264" w:lineRule="auto"/>
              <w:rPr>
                <w:b/>
                <w:bCs/>
                <w:i/>
                <w:iCs/>
                <w:sz w:val="15"/>
                <w:szCs w:val="15"/>
              </w:rPr>
            </w:pPr>
            <w:r>
              <w:rPr>
                <w:b/>
                <w:bCs/>
                <w:i/>
                <w:iCs/>
                <w:sz w:val="15"/>
                <w:szCs w:val="15"/>
              </w:rPr>
              <w:t>Subgrupo:  06 30 30  Prótesis de restauración facial, incluyendo las de nariz y/o los pabellones auriculares y/o globos oculares</w:t>
            </w:r>
          </w:p>
        </w:tc>
      </w:tr>
      <w:tr w:rsidR="0043707E" w14:paraId="60AAFDA1" w14:textId="77777777">
        <w:trPr>
          <w:trHeight w:val="315"/>
        </w:trPr>
        <w:tc>
          <w:tcPr>
            <w:tcW w:w="1802" w:type="dxa"/>
            <w:tcBorders>
              <w:top w:val="nil"/>
              <w:left w:val="nil"/>
              <w:bottom w:val="nil"/>
              <w:right w:val="nil"/>
            </w:tcBorders>
          </w:tcPr>
          <w:p w14:paraId="784AA126"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621527F6" w14:textId="77777777" w:rsidR="0043707E" w:rsidRDefault="0000125D">
            <w:pPr>
              <w:spacing w:after="128" w:line="264" w:lineRule="auto"/>
              <w:rPr>
                <w:b/>
                <w:bCs/>
                <w:i/>
                <w:iCs/>
                <w:sz w:val="15"/>
                <w:szCs w:val="15"/>
              </w:rPr>
            </w:pPr>
            <w:r>
              <w:rPr>
                <w:b/>
                <w:bCs/>
                <w:i/>
                <w:iCs/>
                <w:sz w:val="15"/>
                <w:szCs w:val="15"/>
              </w:rPr>
              <w:t>Indicaciones:  en casos de traumatismo, enfermedad o malformación congénita</w:t>
            </w:r>
          </w:p>
        </w:tc>
      </w:tr>
      <w:tr w:rsidR="0043707E" w14:paraId="5F06B8D9" w14:textId="77777777">
        <w:trPr>
          <w:trHeight w:val="972"/>
        </w:trPr>
        <w:tc>
          <w:tcPr>
            <w:tcW w:w="1802" w:type="dxa"/>
            <w:tcBorders>
              <w:top w:val="nil"/>
              <w:left w:val="nil"/>
              <w:bottom w:val="nil"/>
              <w:right w:val="nil"/>
            </w:tcBorders>
          </w:tcPr>
          <w:p w14:paraId="1AD0ED98"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5C37AD78" w14:textId="77777777" w:rsidR="0043707E" w:rsidRDefault="0000125D">
            <w:pPr>
              <w:spacing w:after="128" w:line="264" w:lineRule="auto"/>
              <w:rPr>
                <w:b/>
                <w:bCs/>
                <w:i/>
                <w:iCs/>
                <w:sz w:val="15"/>
                <w:szCs w:val="15"/>
              </w:rPr>
            </w:pPr>
            <w:r>
              <w:rPr>
                <w:b/>
                <w:bCs/>
                <w:i/>
                <w:iCs/>
                <w:sz w:val="15"/>
                <w:szCs w:val="15"/>
              </w:rPr>
              <w:t>Observaciones:  En el caso de las epítesis implantosoportadas que requieran mayor número de implantes, al IMF se le sumará el valor de cada implante adicional que precise (500€ por implante mecánico y 800€ por implante magnético)</w:t>
            </w:r>
          </w:p>
        </w:tc>
      </w:tr>
      <w:tr w:rsidR="0043707E" w14:paraId="2D81E7F4" w14:textId="77777777">
        <w:trPr>
          <w:trHeight w:val="315"/>
        </w:trPr>
        <w:tc>
          <w:tcPr>
            <w:tcW w:w="1802" w:type="dxa"/>
            <w:tcBorders>
              <w:top w:val="nil"/>
              <w:left w:val="nil"/>
              <w:bottom w:val="nil"/>
              <w:right w:val="nil"/>
            </w:tcBorders>
          </w:tcPr>
          <w:p w14:paraId="1FEE3806"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10E7F3D5" w14:textId="7A7BCD5A" w:rsidR="0043707E" w:rsidRDefault="0000125D">
            <w:pPr>
              <w:spacing w:after="128" w:line="264" w:lineRule="auto"/>
              <w:rPr>
                <w:b/>
                <w:bCs/>
                <w:i/>
                <w:iCs/>
                <w:sz w:val="15"/>
                <w:szCs w:val="15"/>
              </w:rPr>
            </w:pPr>
            <w:r>
              <w:rPr>
                <w:b/>
                <w:bCs/>
                <w:i/>
                <w:iCs/>
                <w:sz w:val="15"/>
                <w:szCs w:val="15"/>
              </w:rPr>
              <w:t>Aportación persona usuaria:  0 euros</w:t>
            </w:r>
          </w:p>
        </w:tc>
      </w:tr>
      <w:tr w:rsidR="0043707E" w14:paraId="109CBF3D" w14:textId="77777777">
        <w:trPr>
          <w:trHeight w:hRule="exact" w:val="300"/>
        </w:trPr>
        <w:tc>
          <w:tcPr>
            <w:tcW w:w="1802" w:type="dxa"/>
            <w:tcBorders>
              <w:top w:val="nil"/>
              <w:left w:val="nil"/>
              <w:right w:val="nil"/>
            </w:tcBorders>
          </w:tcPr>
          <w:p w14:paraId="6BAC509B" w14:textId="77777777" w:rsidR="0043707E" w:rsidRDefault="0043707E">
            <w:pPr>
              <w:spacing w:after="128" w:line="264" w:lineRule="auto"/>
              <w:rPr>
                <w:b/>
                <w:bCs/>
                <w:i/>
                <w:iCs/>
                <w:sz w:val="15"/>
                <w:szCs w:val="15"/>
              </w:rPr>
            </w:pPr>
          </w:p>
        </w:tc>
        <w:tc>
          <w:tcPr>
            <w:tcW w:w="4634" w:type="dxa"/>
            <w:tcBorders>
              <w:top w:val="nil"/>
              <w:left w:val="nil"/>
              <w:right w:val="nil"/>
            </w:tcBorders>
          </w:tcPr>
          <w:p w14:paraId="4C9D49C3" w14:textId="77777777" w:rsidR="0043707E" w:rsidRDefault="0043707E">
            <w:pPr>
              <w:spacing w:after="128" w:line="264" w:lineRule="auto"/>
              <w:rPr>
                <w:sz w:val="15"/>
                <w:szCs w:val="15"/>
              </w:rPr>
            </w:pPr>
          </w:p>
        </w:tc>
        <w:tc>
          <w:tcPr>
            <w:tcW w:w="1076" w:type="dxa"/>
            <w:tcBorders>
              <w:top w:val="nil"/>
              <w:left w:val="nil"/>
              <w:right w:val="nil"/>
            </w:tcBorders>
          </w:tcPr>
          <w:p w14:paraId="492396A1" w14:textId="77777777" w:rsidR="0043707E" w:rsidRDefault="0043707E">
            <w:pPr>
              <w:spacing w:after="128" w:line="264" w:lineRule="auto"/>
              <w:rPr>
                <w:sz w:val="15"/>
                <w:szCs w:val="15"/>
              </w:rPr>
            </w:pPr>
          </w:p>
        </w:tc>
        <w:tc>
          <w:tcPr>
            <w:tcW w:w="1063" w:type="dxa"/>
            <w:tcBorders>
              <w:top w:val="nil"/>
              <w:left w:val="nil"/>
              <w:right w:val="nil"/>
            </w:tcBorders>
          </w:tcPr>
          <w:p w14:paraId="755681B1" w14:textId="77777777" w:rsidR="0043707E" w:rsidRDefault="0043707E">
            <w:pPr>
              <w:spacing w:after="128" w:line="264" w:lineRule="auto"/>
              <w:rPr>
                <w:sz w:val="15"/>
                <w:szCs w:val="15"/>
              </w:rPr>
            </w:pPr>
          </w:p>
        </w:tc>
        <w:tc>
          <w:tcPr>
            <w:tcW w:w="1067" w:type="dxa"/>
            <w:tcBorders>
              <w:top w:val="nil"/>
              <w:left w:val="nil"/>
              <w:right w:val="nil"/>
            </w:tcBorders>
          </w:tcPr>
          <w:p w14:paraId="12BA5006" w14:textId="77777777" w:rsidR="0043707E" w:rsidRDefault="0043707E">
            <w:pPr>
              <w:spacing w:after="128" w:line="264" w:lineRule="auto"/>
              <w:rPr>
                <w:sz w:val="15"/>
                <w:szCs w:val="15"/>
              </w:rPr>
            </w:pPr>
          </w:p>
        </w:tc>
      </w:tr>
      <w:tr w:rsidR="0043707E" w14:paraId="109B2616" w14:textId="77777777">
        <w:trPr>
          <w:trHeight w:val="900"/>
        </w:trPr>
        <w:tc>
          <w:tcPr>
            <w:tcW w:w="1802" w:type="dxa"/>
          </w:tcPr>
          <w:p w14:paraId="68613E75"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75A5EA4A"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791A0646" w14:textId="77777777" w:rsidR="0043707E" w:rsidRDefault="0000125D">
            <w:pPr>
              <w:spacing w:after="128" w:line="264" w:lineRule="auto"/>
              <w:rPr>
                <w:b/>
                <w:bCs/>
                <w:sz w:val="15"/>
                <w:szCs w:val="15"/>
              </w:rPr>
            </w:pPr>
            <w:r>
              <w:rPr>
                <w:b/>
                <w:bCs/>
                <w:sz w:val="15"/>
                <w:szCs w:val="15"/>
              </w:rPr>
              <w:t>Elaboración</w:t>
            </w:r>
          </w:p>
        </w:tc>
        <w:tc>
          <w:tcPr>
            <w:tcW w:w="1063" w:type="dxa"/>
          </w:tcPr>
          <w:p w14:paraId="766FB31F" w14:textId="77777777" w:rsidR="0043707E" w:rsidRDefault="0000125D">
            <w:pPr>
              <w:spacing w:after="128" w:line="264" w:lineRule="auto"/>
              <w:rPr>
                <w:b/>
                <w:bCs/>
                <w:sz w:val="15"/>
                <w:szCs w:val="15"/>
              </w:rPr>
            </w:pPr>
            <w:r>
              <w:rPr>
                <w:b/>
                <w:bCs/>
                <w:sz w:val="15"/>
                <w:szCs w:val="15"/>
              </w:rPr>
              <w:t>Vida media (Meses)</w:t>
            </w:r>
          </w:p>
        </w:tc>
        <w:tc>
          <w:tcPr>
            <w:tcW w:w="1067" w:type="dxa"/>
          </w:tcPr>
          <w:p w14:paraId="3637AAAB" w14:textId="77777777" w:rsidR="0043707E" w:rsidRDefault="0000125D">
            <w:pPr>
              <w:spacing w:after="128" w:line="264" w:lineRule="auto"/>
              <w:rPr>
                <w:b/>
                <w:bCs/>
                <w:sz w:val="15"/>
                <w:szCs w:val="15"/>
              </w:rPr>
            </w:pPr>
            <w:r>
              <w:rPr>
                <w:b/>
                <w:bCs/>
                <w:sz w:val="15"/>
                <w:szCs w:val="15"/>
              </w:rPr>
              <w:t>IMF</w:t>
            </w:r>
          </w:p>
        </w:tc>
      </w:tr>
      <w:tr w:rsidR="0043707E" w14:paraId="36D6962B" w14:textId="77777777">
        <w:trPr>
          <w:trHeight w:val="600"/>
        </w:trPr>
        <w:tc>
          <w:tcPr>
            <w:tcW w:w="1802" w:type="dxa"/>
            <w:vMerge w:val="restart"/>
          </w:tcPr>
          <w:p w14:paraId="2B10C3CE" w14:textId="77777777" w:rsidR="0043707E" w:rsidRDefault="0000125D">
            <w:pPr>
              <w:spacing w:after="128" w:line="264" w:lineRule="auto"/>
              <w:rPr>
                <w:sz w:val="15"/>
                <w:szCs w:val="15"/>
              </w:rPr>
            </w:pPr>
            <w:r>
              <w:rPr>
                <w:sz w:val="15"/>
                <w:szCs w:val="15"/>
              </w:rPr>
              <w:t>PDC 000  Prótesis ocular</w:t>
            </w:r>
          </w:p>
        </w:tc>
        <w:tc>
          <w:tcPr>
            <w:tcW w:w="4634" w:type="dxa"/>
          </w:tcPr>
          <w:p w14:paraId="3D3476F3" w14:textId="77777777" w:rsidR="0043707E" w:rsidRDefault="0000125D">
            <w:pPr>
              <w:spacing w:after="128" w:line="264" w:lineRule="auto"/>
              <w:rPr>
                <w:sz w:val="15"/>
                <w:szCs w:val="15"/>
              </w:rPr>
            </w:pPr>
            <w:r>
              <w:rPr>
                <w:sz w:val="15"/>
                <w:szCs w:val="15"/>
              </w:rPr>
              <w:t>PDC 000A  Prótesis ocular externa para cavidad anoftálmica (enucleación o evisceración), a medida</w:t>
            </w:r>
          </w:p>
        </w:tc>
        <w:tc>
          <w:tcPr>
            <w:tcW w:w="1076" w:type="dxa"/>
          </w:tcPr>
          <w:p w14:paraId="20C41C33" w14:textId="77777777" w:rsidR="0043707E" w:rsidRDefault="0000125D">
            <w:pPr>
              <w:spacing w:after="128" w:line="264" w:lineRule="auto"/>
              <w:rPr>
                <w:sz w:val="15"/>
                <w:szCs w:val="15"/>
              </w:rPr>
            </w:pPr>
            <w:r>
              <w:rPr>
                <w:sz w:val="15"/>
                <w:szCs w:val="15"/>
              </w:rPr>
              <w:t>MED</w:t>
            </w:r>
          </w:p>
        </w:tc>
        <w:tc>
          <w:tcPr>
            <w:tcW w:w="1063" w:type="dxa"/>
          </w:tcPr>
          <w:p w14:paraId="1E7A94CA" w14:textId="77777777" w:rsidR="0043707E" w:rsidRDefault="0000125D">
            <w:pPr>
              <w:spacing w:after="128" w:line="264" w:lineRule="auto"/>
              <w:rPr>
                <w:sz w:val="15"/>
                <w:szCs w:val="15"/>
              </w:rPr>
            </w:pPr>
            <w:r>
              <w:rPr>
                <w:sz w:val="15"/>
                <w:szCs w:val="15"/>
              </w:rPr>
              <w:t>24</w:t>
            </w:r>
          </w:p>
        </w:tc>
        <w:tc>
          <w:tcPr>
            <w:tcW w:w="1067" w:type="dxa"/>
          </w:tcPr>
          <w:p w14:paraId="5FAACF11" w14:textId="77777777" w:rsidR="0043707E" w:rsidRDefault="0000125D">
            <w:pPr>
              <w:spacing w:after="128" w:line="264" w:lineRule="auto"/>
              <w:rPr>
                <w:sz w:val="15"/>
                <w:szCs w:val="15"/>
              </w:rPr>
            </w:pPr>
            <w:r>
              <w:rPr>
                <w:sz w:val="15"/>
                <w:szCs w:val="15"/>
              </w:rPr>
              <w:t>1.033,65 €</w:t>
            </w:r>
          </w:p>
        </w:tc>
      </w:tr>
      <w:tr w:rsidR="0043707E" w14:paraId="4D1AB3C4" w14:textId="77777777">
        <w:trPr>
          <w:trHeight w:val="600"/>
        </w:trPr>
        <w:tc>
          <w:tcPr>
            <w:tcW w:w="1802" w:type="dxa"/>
            <w:vMerge/>
          </w:tcPr>
          <w:p w14:paraId="614BC50A" w14:textId="77777777" w:rsidR="0043707E" w:rsidRDefault="0043707E">
            <w:pPr>
              <w:spacing w:after="128" w:line="264" w:lineRule="auto"/>
              <w:rPr>
                <w:sz w:val="15"/>
                <w:szCs w:val="15"/>
              </w:rPr>
            </w:pPr>
          </w:p>
        </w:tc>
        <w:tc>
          <w:tcPr>
            <w:tcW w:w="4634" w:type="dxa"/>
          </w:tcPr>
          <w:p w14:paraId="32D2ED2C" w14:textId="77777777" w:rsidR="0043707E" w:rsidRDefault="0000125D">
            <w:pPr>
              <w:spacing w:after="128" w:line="264" w:lineRule="auto"/>
              <w:rPr>
                <w:sz w:val="15"/>
                <w:szCs w:val="15"/>
              </w:rPr>
            </w:pPr>
            <w:r>
              <w:rPr>
                <w:sz w:val="15"/>
                <w:szCs w:val="15"/>
              </w:rPr>
              <w:t>PDC 000B  Prótesis ocular externa para cavidad no anoftálmica tipo cascarilla, a medida.</w:t>
            </w:r>
          </w:p>
        </w:tc>
        <w:tc>
          <w:tcPr>
            <w:tcW w:w="1076" w:type="dxa"/>
          </w:tcPr>
          <w:p w14:paraId="60E170F9" w14:textId="77777777" w:rsidR="0043707E" w:rsidRDefault="0000125D">
            <w:pPr>
              <w:spacing w:after="128" w:line="264" w:lineRule="auto"/>
              <w:rPr>
                <w:sz w:val="15"/>
                <w:szCs w:val="15"/>
              </w:rPr>
            </w:pPr>
            <w:r>
              <w:rPr>
                <w:sz w:val="15"/>
                <w:szCs w:val="15"/>
              </w:rPr>
              <w:t>MED</w:t>
            </w:r>
          </w:p>
        </w:tc>
        <w:tc>
          <w:tcPr>
            <w:tcW w:w="1063" w:type="dxa"/>
          </w:tcPr>
          <w:p w14:paraId="43B7DEF1" w14:textId="77777777" w:rsidR="0043707E" w:rsidRDefault="0000125D">
            <w:pPr>
              <w:spacing w:after="128" w:line="264" w:lineRule="auto"/>
              <w:rPr>
                <w:sz w:val="15"/>
                <w:szCs w:val="15"/>
              </w:rPr>
            </w:pPr>
            <w:r>
              <w:rPr>
                <w:sz w:val="15"/>
                <w:szCs w:val="15"/>
              </w:rPr>
              <w:t>24</w:t>
            </w:r>
          </w:p>
        </w:tc>
        <w:tc>
          <w:tcPr>
            <w:tcW w:w="1067" w:type="dxa"/>
          </w:tcPr>
          <w:p w14:paraId="7FF09F42" w14:textId="77777777" w:rsidR="0043707E" w:rsidRDefault="0000125D">
            <w:pPr>
              <w:spacing w:after="128" w:line="264" w:lineRule="auto"/>
              <w:rPr>
                <w:sz w:val="15"/>
                <w:szCs w:val="15"/>
              </w:rPr>
            </w:pPr>
            <w:r>
              <w:rPr>
                <w:sz w:val="15"/>
                <w:szCs w:val="15"/>
              </w:rPr>
              <w:t>1.215,84 €</w:t>
            </w:r>
          </w:p>
        </w:tc>
      </w:tr>
      <w:tr w:rsidR="0043707E" w14:paraId="6C2D18AA" w14:textId="77777777">
        <w:trPr>
          <w:trHeight w:val="600"/>
        </w:trPr>
        <w:tc>
          <w:tcPr>
            <w:tcW w:w="1802" w:type="dxa"/>
            <w:vMerge w:val="restart"/>
          </w:tcPr>
          <w:p w14:paraId="146F4BBC" w14:textId="77777777" w:rsidR="0043707E" w:rsidRDefault="0000125D">
            <w:pPr>
              <w:spacing w:after="128" w:line="264" w:lineRule="auto"/>
              <w:rPr>
                <w:sz w:val="15"/>
                <w:szCs w:val="15"/>
              </w:rPr>
            </w:pPr>
            <w:r>
              <w:rPr>
                <w:sz w:val="15"/>
                <w:szCs w:val="15"/>
              </w:rPr>
              <w:t>PDC 010  Prótesis de restauración de órbita.</w:t>
            </w:r>
          </w:p>
        </w:tc>
        <w:tc>
          <w:tcPr>
            <w:tcW w:w="4634" w:type="dxa"/>
          </w:tcPr>
          <w:p w14:paraId="0CB9237F" w14:textId="77777777" w:rsidR="0043707E" w:rsidRDefault="0000125D">
            <w:pPr>
              <w:spacing w:after="128" w:line="264" w:lineRule="auto"/>
              <w:rPr>
                <w:sz w:val="15"/>
                <w:szCs w:val="15"/>
              </w:rPr>
            </w:pPr>
            <w:r>
              <w:rPr>
                <w:sz w:val="15"/>
                <w:szCs w:val="15"/>
              </w:rPr>
              <w:t>PDC 010A  Epítesis de restauración de órbita no implantosoportada, a medida (incluye prótesis ocular).</w:t>
            </w:r>
          </w:p>
        </w:tc>
        <w:tc>
          <w:tcPr>
            <w:tcW w:w="1076" w:type="dxa"/>
          </w:tcPr>
          <w:p w14:paraId="35937B74" w14:textId="77777777" w:rsidR="0043707E" w:rsidRDefault="0000125D">
            <w:pPr>
              <w:spacing w:after="128" w:line="264" w:lineRule="auto"/>
              <w:rPr>
                <w:sz w:val="15"/>
                <w:szCs w:val="15"/>
              </w:rPr>
            </w:pPr>
            <w:r>
              <w:rPr>
                <w:sz w:val="15"/>
                <w:szCs w:val="15"/>
              </w:rPr>
              <w:t>MED</w:t>
            </w:r>
          </w:p>
        </w:tc>
        <w:tc>
          <w:tcPr>
            <w:tcW w:w="1063" w:type="dxa"/>
          </w:tcPr>
          <w:p w14:paraId="75F3F372" w14:textId="77777777" w:rsidR="0043707E" w:rsidRDefault="0000125D">
            <w:pPr>
              <w:spacing w:after="128" w:line="264" w:lineRule="auto"/>
              <w:rPr>
                <w:sz w:val="15"/>
                <w:szCs w:val="15"/>
              </w:rPr>
            </w:pPr>
            <w:r>
              <w:rPr>
                <w:sz w:val="15"/>
                <w:szCs w:val="15"/>
              </w:rPr>
              <w:t>24</w:t>
            </w:r>
          </w:p>
        </w:tc>
        <w:tc>
          <w:tcPr>
            <w:tcW w:w="1067" w:type="dxa"/>
          </w:tcPr>
          <w:p w14:paraId="2ACF423E" w14:textId="77777777" w:rsidR="0043707E" w:rsidRDefault="0000125D">
            <w:pPr>
              <w:spacing w:after="128" w:line="264" w:lineRule="auto"/>
              <w:rPr>
                <w:sz w:val="15"/>
                <w:szCs w:val="15"/>
              </w:rPr>
            </w:pPr>
            <w:r>
              <w:rPr>
                <w:sz w:val="15"/>
                <w:szCs w:val="15"/>
              </w:rPr>
              <w:t>2.067,35 €</w:t>
            </w:r>
          </w:p>
        </w:tc>
      </w:tr>
      <w:tr w:rsidR="0043707E" w14:paraId="4A503254" w14:textId="77777777">
        <w:trPr>
          <w:trHeight w:val="600"/>
        </w:trPr>
        <w:tc>
          <w:tcPr>
            <w:tcW w:w="1802" w:type="dxa"/>
            <w:vMerge/>
          </w:tcPr>
          <w:p w14:paraId="1918314A" w14:textId="77777777" w:rsidR="0043707E" w:rsidRDefault="0043707E">
            <w:pPr>
              <w:spacing w:after="128" w:line="264" w:lineRule="auto"/>
              <w:rPr>
                <w:sz w:val="15"/>
                <w:szCs w:val="15"/>
              </w:rPr>
            </w:pPr>
          </w:p>
        </w:tc>
        <w:tc>
          <w:tcPr>
            <w:tcW w:w="4634" w:type="dxa"/>
          </w:tcPr>
          <w:p w14:paraId="50279D5A" w14:textId="77777777" w:rsidR="0043707E" w:rsidRDefault="0000125D">
            <w:pPr>
              <w:spacing w:after="128" w:line="264" w:lineRule="auto"/>
              <w:rPr>
                <w:sz w:val="15"/>
                <w:szCs w:val="15"/>
              </w:rPr>
            </w:pPr>
            <w:r>
              <w:rPr>
                <w:sz w:val="15"/>
                <w:szCs w:val="15"/>
              </w:rPr>
              <w:t>PDC 010B  Epítesis de restauración de órbita implantosoportada con dos implantes, a medida (incluye prótesis ocular).</w:t>
            </w:r>
          </w:p>
        </w:tc>
        <w:tc>
          <w:tcPr>
            <w:tcW w:w="1076" w:type="dxa"/>
          </w:tcPr>
          <w:p w14:paraId="1ACC6BC0" w14:textId="77777777" w:rsidR="0043707E" w:rsidRDefault="0000125D">
            <w:pPr>
              <w:spacing w:after="128" w:line="264" w:lineRule="auto"/>
              <w:rPr>
                <w:sz w:val="15"/>
                <w:szCs w:val="15"/>
              </w:rPr>
            </w:pPr>
            <w:r>
              <w:rPr>
                <w:sz w:val="15"/>
                <w:szCs w:val="15"/>
              </w:rPr>
              <w:t>MED</w:t>
            </w:r>
          </w:p>
        </w:tc>
        <w:tc>
          <w:tcPr>
            <w:tcW w:w="1063" w:type="dxa"/>
          </w:tcPr>
          <w:p w14:paraId="2F4E675D" w14:textId="77777777" w:rsidR="0043707E" w:rsidRDefault="0000125D">
            <w:pPr>
              <w:spacing w:after="128" w:line="264" w:lineRule="auto"/>
              <w:rPr>
                <w:sz w:val="15"/>
                <w:szCs w:val="15"/>
              </w:rPr>
            </w:pPr>
            <w:r>
              <w:rPr>
                <w:sz w:val="15"/>
                <w:szCs w:val="15"/>
              </w:rPr>
              <w:t>24</w:t>
            </w:r>
          </w:p>
        </w:tc>
        <w:tc>
          <w:tcPr>
            <w:tcW w:w="1067" w:type="dxa"/>
          </w:tcPr>
          <w:p w14:paraId="6DE0209E" w14:textId="77777777" w:rsidR="0043707E" w:rsidRDefault="0000125D">
            <w:pPr>
              <w:spacing w:after="128" w:line="264" w:lineRule="auto"/>
              <w:rPr>
                <w:sz w:val="15"/>
                <w:szCs w:val="15"/>
              </w:rPr>
            </w:pPr>
            <w:r>
              <w:rPr>
                <w:sz w:val="15"/>
                <w:szCs w:val="15"/>
              </w:rPr>
              <w:t>3.075,05 €</w:t>
            </w:r>
          </w:p>
        </w:tc>
      </w:tr>
      <w:tr w:rsidR="0043707E" w14:paraId="1BD8B520" w14:textId="77777777">
        <w:trPr>
          <w:trHeight w:val="600"/>
        </w:trPr>
        <w:tc>
          <w:tcPr>
            <w:tcW w:w="1802" w:type="dxa"/>
          </w:tcPr>
          <w:p w14:paraId="01A78DC5" w14:textId="77777777" w:rsidR="0043707E" w:rsidRDefault="0000125D">
            <w:pPr>
              <w:spacing w:after="128" w:line="264" w:lineRule="auto"/>
              <w:rPr>
                <w:sz w:val="15"/>
                <w:szCs w:val="15"/>
              </w:rPr>
            </w:pPr>
            <w:r>
              <w:rPr>
                <w:sz w:val="15"/>
                <w:szCs w:val="15"/>
              </w:rPr>
              <w:t>PDC 020  Prótesis corneal</w:t>
            </w:r>
          </w:p>
        </w:tc>
        <w:tc>
          <w:tcPr>
            <w:tcW w:w="4634" w:type="dxa"/>
          </w:tcPr>
          <w:p w14:paraId="13F67C76" w14:textId="77777777" w:rsidR="0043707E" w:rsidRDefault="0000125D">
            <w:pPr>
              <w:spacing w:after="128" w:line="264" w:lineRule="auto"/>
              <w:rPr>
                <w:sz w:val="15"/>
                <w:szCs w:val="15"/>
              </w:rPr>
            </w:pPr>
            <w:r>
              <w:rPr>
                <w:sz w:val="15"/>
                <w:szCs w:val="15"/>
              </w:rPr>
              <w:t>PDC 020A  Lente corneal protésica.</w:t>
            </w:r>
          </w:p>
        </w:tc>
        <w:tc>
          <w:tcPr>
            <w:tcW w:w="1076" w:type="dxa"/>
          </w:tcPr>
          <w:p w14:paraId="72116FB1" w14:textId="77777777" w:rsidR="0043707E" w:rsidRDefault="0000125D">
            <w:pPr>
              <w:spacing w:after="128" w:line="264" w:lineRule="auto"/>
              <w:rPr>
                <w:sz w:val="15"/>
                <w:szCs w:val="15"/>
              </w:rPr>
            </w:pPr>
            <w:r>
              <w:rPr>
                <w:sz w:val="15"/>
                <w:szCs w:val="15"/>
              </w:rPr>
              <w:t>ADAP2</w:t>
            </w:r>
          </w:p>
        </w:tc>
        <w:tc>
          <w:tcPr>
            <w:tcW w:w="1063" w:type="dxa"/>
          </w:tcPr>
          <w:p w14:paraId="21F6C0D1" w14:textId="77777777" w:rsidR="0043707E" w:rsidRDefault="0000125D">
            <w:pPr>
              <w:spacing w:after="128" w:line="264" w:lineRule="auto"/>
              <w:rPr>
                <w:sz w:val="15"/>
                <w:szCs w:val="15"/>
              </w:rPr>
            </w:pPr>
            <w:r>
              <w:rPr>
                <w:sz w:val="15"/>
                <w:szCs w:val="15"/>
              </w:rPr>
              <w:t>12</w:t>
            </w:r>
          </w:p>
        </w:tc>
        <w:tc>
          <w:tcPr>
            <w:tcW w:w="1067" w:type="dxa"/>
          </w:tcPr>
          <w:p w14:paraId="124FD630" w14:textId="77777777" w:rsidR="0043707E" w:rsidRDefault="0000125D">
            <w:pPr>
              <w:spacing w:after="128" w:line="264" w:lineRule="auto"/>
              <w:rPr>
                <w:sz w:val="15"/>
                <w:szCs w:val="15"/>
              </w:rPr>
            </w:pPr>
            <w:r>
              <w:rPr>
                <w:sz w:val="15"/>
                <w:szCs w:val="15"/>
              </w:rPr>
              <w:t>556,37 €</w:t>
            </w:r>
          </w:p>
        </w:tc>
      </w:tr>
      <w:tr w:rsidR="0043707E" w14:paraId="46E3EC06" w14:textId="77777777">
        <w:trPr>
          <w:trHeight w:val="600"/>
        </w:trPr>
        <w:tc>
          <w:tcPr>
            <w:tcW w:w="1802" w:type="dxa"/>
            <w:vMerge w:val="restart"/>
          </w:tcPr>
          <w:p w14:paraId="63A93D40" w14:textId="77777777" w:rsidR="0043707E" w:rsidRDefault="0000125D">
            <w:pPr>
              <w:spacing w:after="128" w:line="264" w:lineRule="auto"/>
              <w:rPr>
                <w:sz w:val="15"/>
                <w:szCs w:val="15"/>
              </w:rPr>
            </w:pPr>
            <w:r>
              <w:rPr>
                <w:sz w:val="15"/>
                <w:szCs w:val="15"/>
              </w:rPr>
              <w:t>PDC 030  Pabellón auricular</w:t>
            </w:r>
          </w:p>
        </w:tc>
        <w:tc>
          <w:tcPr>
            <w:tcW w:w="4634" w:type="dxa"/>
          </w:tcPr>
          <w:p w14:paraId="6E9FBC07" w14:textId="77777777" w:rsidR="0043707E" w:rsidRDefault="0000125D">
            <w:pPr>
              <w:spacing w:after="128" w:line="264" w:lineRule="auto"/>
              <w:rPr>
                <w:sz w:val="15"/>
                <w:szCs w:val="15"/>
              </w:rPr>
            </w:pPr>
            <w:r>
              <w:rPr>
                <w:sz w:val="15"/>
                <w:szCs w:val="15"/>
              </w:rPr>
              <w:t>PDC 030A  Epítesis de pabellón auricular no implantosoportada, a medida.</w:t>
            </w:r>
          </w:p>
        </w:tc>
        <w:tc>
          <w:tcPr>
            <w:tcW w:w="1076" w:type="dxa"/>
          </w:tcPr>
          <w:p w14:paraId="00FD5B72" w14:textId="77777777" w:rsidR="0043707E" w:rsidRDefault="0000125D">
            <w:pPr>
              <w:spacing w:after="128" w:line="264" w:lineRule="auto"/>
              <w:rPr>
                <w:sz w:val="15"/>
                <w:szCs w:val="15"/>
              </w:rPr>
            </w:pPr>
            <w:r>
              <w:rPr>
                <w:sz w:val="15"/>
                <w:szCs w:val="15"/>
              </w:rPr>
              <w:t>MED</w:t>
            </w:r>
          </w:p>
        </w:tc>
        <w:tc>
          <w:tcPr>
            <w:tcW w:w="1063" w:type="dxa"/>
          </w:tcPr>
          <w:p w14:paraId="12A9E47B" w14:textId="77777777" w:rsidR="0043707E" w:rsidRDefault="0000125D">
            <w:pPr>
              <w:spacing w:after="128" w:line="264" w:lineRule="auto"/>
              <w:rPr>
                <w:sz w:val="15"/>
                <w:szCs w:val="15"/>
              </w:rPr>
            </w:pPr>
            <w:r>
              <w:rPr>
                <w:sz w:val="15"/>
                <w:szCs w:val="15"/>
              </w:rPr>
              <w:t>24</w:t>
            </w:r>
          </w:p>
        </w:tc>
        <w:tc>
          <w:tcPr>
            <w:tcW w:w="1067" w:type="dxa"/>
          </w:tcPr>
          <w:p w14:paraId="1AAF01C7" w14:textId="77777777" w:rsidR="0043707E" w:rsidRDefault="0000125D">
            <w:pPr>
              <w:spacing w:after="128" w:line="264" w:lineRule="auto"/>
              <w:rPr>
                <w:sz w:val="15"/>
                <w:szCs w:val="15"/>
              </w:rPr>
            </w:pPr>
            <w:r>
              <w:rPr>
                <w:sz w:val="15"/>
                <w:szCs w:val="15"/>
              </w:rPr>
              <w:t>1.503,95 €</w:t>
            </w:r>
          </w:p>
        </w:tc>
      </w:tr>
      <w:tr w:rsidR="0043707E" w14:paraId="5825EEC4" w14:textId="77777777">
        <w:trPr>
          <w:trHeight w:val="600"/>
        </w:trPr>
        <w:tc>
          <w:tcPr>
            <w:tcW w:w="1802" w:type="dxa"/>
            <w:vMerge/>
          </w:tcPr>
          <w:p w14:paraId="30E27145" w14:textId="77777777" w:rsidR="0043707E" w:rsidRDefault="0043707E">
            <w:pPr>
              <w:spacing w:after="128" w:line="264" w:lineRule="auto"/>
              <w:rPr>
                <w:sz w:val="15"/>
                <w:szCs w:val="15"/>
              </w:rPr>
            </w:pPr>
          </w:p>
        </w:tc>
        <w:tc>
          <w:tcPr>
            <w:tcW w:w="4634" w:type="dxa"/>
          </w:tcPr>
          <w:p w14:paraId="7A202001" w14:textId="77777777" w:rsidR="0043707E" w:rsidRDefault="0000125D">
            <w:pPr>
              <w:spacing w:after="128" w:line="264" w:lineRule="auto"/>
              <w:rPr>
                <w:sz w:val="15"/>
                <w:szCs w:val="15"/>
              </w:rPr>
            </w:pPr>
            <w:r>
              <w:rPr>
                <w:sz w:val="15"/>
                <w:szCs w:val="15"/>
              </w:rPr>
              <w:t>PDC 030B  Epítesis de pabellón auricular implantosoportada con dos implantes, a medida.</w:t>
            </w:r>
          </w:p>
        </w:tc>
        <w:tc>
          <w:tcPr>
            <w:tcW w:w="1076" w:type="dxa"/>
          </w:tcPr>
          <w:p w14:paraId="3D78D28E" w14:textId="77777777" w:rsidR="0043707E" w:rsidRDefault="0000125D">
            <w:pPr>
              <w:spacing w:after="128" w:line="264" w:lineRule="auto"/>
              <w:rPr>
                <w:sz w:val="15"/>
                <w:szCs w:val="15"/>
              </w:rPr>
            </w:pPr>
            <w:r>
              <w:rPr>
                <w:sz w:val="15"/>
                <w:szCs w:val="15"/>
              </w:rPr>
              <w:t>MED</w:t>
            </w:r>
          </w:p>
        </w:tc>
        <w:tc>
          <w:tcPr>
            <w:tcW w:w="1063" w:type="dxa"/>
          </w:tcPr>
          <w:p w14:paraId="5F3265BB" w14:textId="77777777" w:rsidR="0043707E" w:rsidRDefault="0000125D">
            <w:pPr>
              <w:spacing w:after="128" w:line="264" w:lineRule="auto"/>
              <w:rPr>
                <w:sz w:val="15"/>
                <w:szCs w:val="15"/>
              </w:rPr>
            </w:pPr>
            <w:r>
              <w:rPr>
                <w:sz w:val="15"/>
                <w:szCs w:val="15"/>
              </w:rPr>
              <w:t>24</w:t>
            </w:r>
          </w:p>
        </w:tc>
        <w:tc>
          <w:tcPr>
            <w:tcW w:w="1067" w:type="dxa"/>
          </w:tcPr>
          <w:p w14:paraId="2B75901A" w14:textId="77777777" w:rsidR="0043707E" w:rsidRDefault="0000125D">
            <w:pPr>
              <w:spacing w:after="128" w:line="264" w:lineRule="auto"/>
              <w:rPr>
                <w:sz w:val="15"/>
                <w:szCs w:val="15"/>
              </w:rPr>
            </w:pPr>
            <w:r>
              <w:rPr>
                <w:sz w:val="15"/>
                <w:szCs w:val="15"/>
              </w:rPr>
              <w:t>2.512,35 €</w:t>
            </w:r>
          </w:p>
        </w:tc>
      </w:tr>
      <w:tr w:rsidR="0043707E" w14:paraId="27B51358" w14:textId="77777777">
        <w:trPr>
          <w:trHeight w:val="300"/>
        </w:trPr>
        <w:tc>
          <w:tcPr>
            <w:tcW w:w="1802" w:type="dxa"/>
            <w:vMerge w:val="restart"/>
          </w:tcPr>
          <w:p w14:paraId="4245AD52" w14:textId="77777777" w:rsidR="0043707E" w:rsidRDefault="0000125D">
            <w:pPr>
              <w:spacing w:after="128" w:line="264" w:lineRule="auto"/>
              <w:rPr>
                <w:sz w:val="15"/>
                <w:szCs w:val="15"/>
              </w:rPr>
            </w:pPr>
            <w:r>
              <w:rPr>
                <w:sz w:val="15"/>
                <w:szCs w:val="15"/>
              </w:rPr>
              <w:t>PDC 040  Prótesis de restauración de la nariz</w:t>
            </w:r>
          </w:p>
        </w:tc>
        <w:tc>
          <w:tcPr>
            <w:tcW w:w="4634" w:type="dxa"/>
          </w:tcPr>
          <w:p w14:paraId="0616EDA5" w14:textId="77777777" w:rsidR="0043707E" w:rsidRDefault="0000125D">
            <w:pPr>
              <w:spacing w:after="128" w:line="264" w:lineRule="auto"/>
              <w:rPr>
                <w:sz w:val="15"/>
                <w:szCs w:val="15"/>
              </w:rPr>
            </w:pPr>
            <w:r>
              <w:rPr>
                <w:sz w:val="15"/>
                <w:szCs w:val="15"/>
              </w:rPr>
              <w:t>PDC 040A  Epítesis nasal no implantosoportada, a medida.</w:t>
            </w:r>
          </w:p>
        </w:tc>
        <w:tc>
          <w:tcPr>
            <w:tcW w:w="1076" w:type="dxa"/>
          </w:tcPr>
          <w:p w14:paraId="38A79807" w14:textId="77777777" w:rsidR="0043707E" w:rsidRDefault="0000125D">
            <w:pPr>
              <w:spacing w:after="128" w:line="264" w:lineRule="auto"/>
              <w:rPr>
                <w:sz w:val="15"/>
                <w:szCs w:val="15"/>
              </w:rPr>
            </w:pPr>
            <w:r>
              <w:rPr>
                <w:sz w:val="15"/>
                <w:szCs w:val="15"/>
              </w:rPr>
              <w:t>MED</w:t>
            </w:r>
          </w:p>
        </w:tc>
        <w:tc>
          <w:tcPr>
            <w:tcW w:w="1063" w:type="dxa"/>
          </w:tcPr>
          <w:p w14:paraId="10800A28" w14:textId="77777777" w:rsidR="0043707E" w:rsidRDefault="0000125D">
            <w:pPr>
              <w:spacing w:after="128" w:line="264" w:lineRule="auto"/>
              <w:rPr>
                <w:sz w:val="15"/>
                <w:szCs w:val="15"/>
              </w:rPr>
            </w:pPr>
            <w:r>
              <w:rPr>
                <w:sz w:val="15"/>
                <w:szCs w:val="15"/>
              </w:rPr>
              <w:t>24</w:t>
            </w:r>
          </w:p>
        </w:tc>
        <w:tc>
          <w:tcPr>
            <w:tcW w:w="1067" w:type="dxa"/>
          </w:tcPr>
          <w:p w14:paraId="1B124A32" w14:textId="77777777" w:rsidR="0043707E" w:rsidRDefault="0000125D">
            <w:pPr>
              <w:spacing w:after="128" w:line="264" w:lineRule="auto"/>
              <w:rPr>
                <w:sz w:val="15"/>
                <w:szCs w:val="15"/>
              </w:rPr>
            </w:pPr>
            <w:r>
              <w:rPr>
                <w:sz w:val="15"/>
                <w:szCs w:val="15"/>
              </w:rPr>
              <w:t>1.989,38 €</w:t>
            </w:r>
          </w:p>
        </w:tc>
      </w:tr>
      <w:tr w:rsidR="0043707E" w14:paraId="245832CC" w14:textId="77777777">
        <w:trPr>
          <w:trHeight w:val="600"/>
        </w:trPr>
        <w:tc>
          <w:tcPr>
            <w:tcW w:w="1802" w:type="dxa"/>
            <w:vMerge/>
          </w:tcPr>
          <w:p w14:paraId="68B3CCC4" w14:textId="77777777" w:rsidR="0043707E" w:rsidRDefault="0043707E">
            <w:pPr>
              <w:spacing w:after="128" w:line="264" w:lineRule="auto"/>
              <w:rPr>
                <w:sz w:val="15"/>
                <w:szCs w:val="15"/>
              </w:rPr>
            </w:pPr>
          </w:p>
        </w:tc>
        <w:tc>
          <w:tcPr>
            <w:tcW w:w="4634" w:type="dxa"/>
          </w:tcPr>
          <w:p w14:paraId="54C36513" w14:textId="77777777" w:rsidR="0043707E" w:rsidRDefault="0000125D">
            <w:pPr>
              <w:spacing w:after="128" w:line="264" w:lineRule="auto"/>
              <w:rPr>
                <w:sz w:val="15"/>
                <w:szCs w:val="15"/>
              </w:rPr>
            </w:pPr>
            <w:r>
              <w:rPr>
                <w:sz w:val="15"/>
                <w:szCs w:val="15"/>
              </w:rPr>
              <w:t>PDC 040B  Epítesis nasal implantosoportada con tres implantes, a medida.</w:t>
            </w:r>
          </w:p>
        </w:tc>
        <w:tc>
          <w:tcPr>
            <w:tcW w:w="1076" w:type="dxa"/>
          </w:tcPr>
          <w:p w14:paraId="67097CFD" w14:textId="77777777" w:rsidR="0043707E" w:rsidRDefault="0000125D">
            <w:pPr>
              <w:spacing w:after="128" w:line="264" w:lineRule="auto"/>
              <w:rPr>
                <w:sz w:val="15"/>
                <w:szCs w:val="15"/>
              </w:rPr>
            </w:pPr>
            <w:r>
              <w:rPr>
                <w:sz w:val="15"/>
                <w:szCs w:val="15"/>
              </w:rPr>
              <w:t>MED</w:t>
            </w:r>
          </w:p>
        </w:tc>
        <w:tc>
          <w:tcPr>
            <w:tcW w:w="1063" w:type="dxa"/>
          </w:tcPr>
          <w:p w14:paraId="720CF61C" w14:textId="77777777" w:rsidR="0043707E" w:rsidRDefault="0000125D">
            <w:pPr>
              <w:spacing w:after="128" w:line="264" w:lineRule="auto"/>
              <w:rPr>
                <w:sz w:val="15"/>
                <w:szCs w:val="15"/>
              </w:rPr>
            </w:pPr>
            <w:r>
              <w:rPr>
                <w:sz w:val="15"/>
                <w:szCs w:val="15"/>
              </w:rPr>
              <w:t>24</w:t>
            </w:r>
          </w:p>
        </w:tc>
        <w:tc>
          <w:tcPr>
            <w:tcW w:w="1067" w:type="dxa"/>
          </w:tcPr>
          <w:p w14:paraId="764A8834" w14:textId="77777777" w:rsidR="0043707E" w:rsidRDefault="0000125D">
            <w:pPr>
              <w:spacing w:after="128" w:line="264" w:lineRule="auto"/>
              <w:rPr>
                <w:sz w:val="15"/>
                <w:szCs w:val="15"/>
              </w:rPr>
            </w:pPr>
            <w:r>
              <w:rPr>
                <w:sz w:val="15"/>
                <w:szCs w:val="15"/>
              </w:rPr>
              <w:t>3.484,88 €</w:t>
            </w:r>
          </w:p>
        </w:tc>
      </w:tr>
      <w:tr w:rsidR="0043707E" w14:paraId="697EC7E0" w14:textId="77777777">
        <w:trPr>
          <w:trHeight w:val="600"/>
        </w:trPr>
        <w:tc>
          <w:tcPr>
            <w:tcW w:w="1802" w:type="dxa"/>
          </w:tcPr>
          <w:p w14:paraId="66A171FB" w14:textId="77777777" w:rsidR="0043707E" w:rsidRDefault="0000125D">
            <w:pPr>
              <w:spacing w:after="128" w:line="264" w:lineRule="auto"/>
              <w:rPr>
                <w:sz w:val="15"/>
                <w:szCs w:val="15"/>
              </w:rPr>
            </w:pPr>
            <w:r>
              <w:rPr>
                <w:sz w:val="15"/>
                <w:szCs w:val="15"/>
              </w:rPr>
              <w:t>PDC 050  Prótesis facial</w:t>
            </w:r>
          </w:p>
        </w:tc>
        <w:tc>
          <w:tcPr>
            <w:tcW w:w="4634" w:type="dxa"/>
          </w:tcPr>
          <w:p w14:paraId="5A9E9B06" w14:textId="77777777" w:rsidR="0043707E" w:rsidRDefault="0000125D">
            <w:pPr>
              <w:spacing w:after="128" w:line="264" w:lineRule="auto"/>
              <w:rPr>
                <w:sz w:val="15"/>
                <w:szCs w:val="15"/>
              </w:rPr>
            </w:pPr>
            <w:r>
              <w:rPr>
                <w:sz w:val="15"/>
                <w:szCs w:val="15"/>
              </w:rPr>
              <w:t>PDC 050A  Epítesis facial no implantosoportada para pequeños defectos, a medida.</w:t>
            </w:r>
          </w:p>
        </w:tc>
        <w:tc>
          <w:tcPr>
            <w:tcW w:w="1076" w:type="dxa"/>
          </w:tcPr>
          <w:p w14:paraId="11AE2427" w14:textId="77777777" w:rsidR="0043707E" w:rsidRDefault="0000125D">
            <w:pPr>
              <w:spacing w:after="128" w:line="264" w:lineRule="auto"/>
              <w:rPr>
                <w:sz w:val="15"/>
                <w:szCs w:val="15"/>
              </w:rPr>
            </w:pPr>
            <w:r>
              <w:rPr>
                <w:sz w:val="15"/>
                <w:szCs w:val="15"/>
              </w:rPr>
              <w:t>MED</w:t>
            </w:r>
          </w:p>
        </w:tc>
        <w:tc>
          <w:tcPr>
            <w:tcW w:w="1063" w:type="dxa"/>
          </w:tcPr>
          <w:p w14:paraId="60ADA004" w14:textId="77777777" w:rsidR="0043707E" w:rsidRDefault="0000125D">
            <w:pPr>
              <w:spacing w:after="128" w:line="264" w:lineRule="auto"/>
              <w:rPr>
                <w:sz w:val="15"/>
                <w:szCs w:val="15"/>
              </w:rPr>
            </w:pPr>
            <w:r>
              <w:rPr>
                <w:sz w:val="15"/>
                <w:szCs w:val="15"/>
              </w:rPr>
              <w:t>24</w:t>
            </w:r>
          </w:p>
        </w:tc>
        <w:tc>
          <w:tcPr>
            <w:tcW w:w="1067" w:type="dxa"/>
          </w:tcPr>
          <w:p w14:paraId="7FE0ADF7" w14:textId="77777777" w:rsidR="0043707E" w:rsidRDefault="0000125D">
            <w:pPr>
              <w:spacing w:after="128" w:line="264" w:lineRule="auto"/>
              <w:rPr>
                <w:sz w:val="15"/>
                <w:szCs w:val="15"/>
              </w:rPr>
            </w:pPr>
            <w:r>
              <w:rPr>
                <w:sz w:val="15"/>
                <w:szCs w:val="15"/>
              </w:rPr>
              <w:t>550,00 €</w:t>
            </w:r>
          </w:p>
        </w:tc>
      </w:tr>
      <w:tr w:rsidR="0043707E" w14:paraId="3FE965FF" w14:textId="77777777">
        <w:trPr>
          <w:trHeight w:val="600"/>
        </w:trPr>
        <w:tc>
          <w:tcPr>
            <w:tcW w:w="1802" w:type="dxa"/>
            <w:vMerge w:val="restart"/>
          </w:tcPr>
          <w:p w14:paraId="3FC6D2FD" w14:textId="77777777" w:rsidR="0043707E" w:rsidRDefault="0000125D">
            <w:pPr>
              <w:spacing w:after="128" w:line="264" w:lineRule="auto"/>
              <w:rPr>
                <w:sz w:val="15"/>
                <w:szCs w:val="15"/>
              </w:rPr>
            </w:pPr>
            <w:r>
              <w:rPr>
                <w:sz w:val="15"/>
                <w:szCs w:val="15"/>
              </w:rPr>
              <w:t>PDC 060  Prótesis facial-orbito-naso-palatina (SP: IMF según presupuesto)</w:t>
            </w:r>
          </w:p>
        </w:tc>
        <w:tc>
          <w:tcPr>
            <w:tcW w:w="4634" w:type="dxa"/>
          </w:tcPr>
          <w:p w14:paraId="4998FBFE" w14:textId="77777777" w:rsidR="0043707E" w:rsidRDefault="0000125D">
            <w:pPr>
              <w:spacing w:after="128" w:line="264" w:lineRule="auto"/>
              <w:rPr>
                <w:sz w:val="15"/>
                <w:szCs w:val="15"/>
              </w:rPr>
            </w:pPr>
            <w:r>
              <w:rPr>
                <w:sz w:val="15"/>
                <w:szCs w:val="15"/>
              </w:rPr>
              <w:t>PDC 060A  Epítesis facial-orbito-naso-palatina no implantosoportada, a medida</w:t>
            </w:r>
          </w:p>
        </w:tc>
        <w:tc>
          <w:tcPr>
            <w:tcW w:w="1076" w:type="dxa"/>
          </w:tcPr>
          <w:p w14:paraId="0D080F13" w14:textId="77777777" w:rsidR="0043707E" w:rsidRDefault="0000125D">
            <w:pPr>
              <w:spacing w:after="128" w:line="264" w:lineRule="auto"/>
              <w:rPr>
                <w:sz w:val="15"/>
                <w:szCs w:val="15"/>
              </w:rPr>
            </w:pPr>
            <w:r>
              <w:rPr>
                <w:sz w:val="15"/>
                <w:szCs w:val="15"/>
              </w:rPr>
              <w:t>MED</w:t>
            </w:r>
          </w:p>
        </w:tc>
        <w:tc>
          <w:tcPr>
            <w:tcW w:w="1063" w:type="dxa"/>
          </w:tcPr>
          <w:p w14:paraId="0937108A" w14:textId="77777777" w:rsidR="0043707E" w:rsidRDefault="0000125D">
            <w:pPr>
              <w:spacing w:after="128" w:line="264" w:lineRule="auto"/>
              <w:rPr>
                <w:sz w:val="15"/>
                <w:szCs w:val="15"/>
              </w:rPr>
            </w:pPr>
            <w:r>
              <w:rPr>
                <w:sz w:val="15"/>
                <w:szCs w:val="15"/>
              </w:rPr>
              <w:t>18</w:t>
            </w:r>
          </w:p>
        </w:tc>
        <w:tc>
          <w:tcPr>
            <w:tcW w:w="1067" w:type="dxa"/>
          </w:tcPr>
          <w:p w14:paraId="2082404C" w14:textId="77777777" w:rsidR="0043707E" w:rsidRDefault="0000125D">
            <w:pPr>
              <w:spacing w:after="128" w:line="264" w:lineRule="auto"/>
              <w:rPr>
                <w:sz w:val="15"/>
                <w:szCs w:val="15"/>
              </w:rPr>
            </w:pPr>
            <w:r>
              <w:rPr>
                <w:sz w:val="15"/>
                <w:szCs w:val="15"/>
              </w:rPr>
              <w:t>SP</w:t>
            </w:r>
          </w:p>
        </w:tc>
      </w:tr>
      <w:tr w:rsidR="0043707E" w14:paraId="73EDC821" w14:textId="77777777">
        <w:trPr>
          <w:trHeight w:val="600"/>
        </w:trPr>
        <w:tc>
          <w:tcPr>
            <w:tcW w:w="1802" w:type="dxa"/>
            <w:vMerge/>
          </w:tcPr>
          <w:p w14:paraId="77FABEED" w14:textId="77777777" w:rsidR="0043707E" w:rsidRDefault="0043707E">
            <w:pPr>
              <w:spacing w:after="128" w:line="264" w:lineRule="auto"/>
              <w:rPr>
                <w:sz w:val="15"/>
                <w:szCs w:val="15"/>
              </w:rPr>
            </w:pPr>
          </w:p>
        </w:tc>
        <w:tc>
          <w:tcPr>
            <w:tcW w:w="4634" w:type="dxa"/>
          </w:tcPr>
          <w:p w14:paraId="697B7B63" w14:textId="77777777" w:rsidR="0043707E" w:rsidRDefault="0000125D">
            <w:pPr>
              <w:spacing w:after="128" w:line="264" w:lineRule="auto"/>
              <w:rPr>
                <w:sz w:val="15"/>
                <w:szCs w:val="15"/>
              </w:rPr>
            </w:pPr>
            <w:r>
              <w:rPr>
                <w:sz w:val="15"/>
                <w:szCs w:val="15"/>
              </w:rPr>
              <w:t>PDC 060B  Epítesis facial-orbito-naso-palatina implantosoportada, a medida</w:t>
            </w:r>
          </w:p>
        </w:tc>
        <w:tc>
          <w:tcPr>
            <w:tcW w:w="1076" w:type="dxa"/>
          </w:tcPr>
          <w:p w14:paraId="41397761" w14:textId="77777777" w:rsidR="0043707E" w:rsidRDefault="0000125D">
            <w:pPr>
              <w:spacing w:after="128" w:line="264" w:lineRule="auto"/>
              <w:rPr>
                <w:sz w:val="15"/>
                <w:szCs w:val="15"/>
              </w:rPr>
            </w:pPr>
            <w:r>
              <w:rPr>
                <w:sz w:val="15"/>
                <w:szCs w:val="15"/>
              </w:rPr>
              <w:t>MED</w:t>
            </w:r>
          </w:p>
        </w:tc>
        <w:tc>
          <w:tcPr>
            <w:tcW w:w="1063" w:type="dxa"/>
          </w:tcPr>
          <w:p w14:paraId="54A5AC17" w14:textId="77777777" w:rsidR="0043707E" w:rsidRDefault="0000125D">
            <w:pPr>
              <w:spacing w:after="128" w:line="264" w:lineRule="auto"/>
              <w:rPr>
                <w:sz w:val="15"/>
                <w:szCs w:val="15"/>
              </w:rPr>
            </w:pPr>
            <w:r>
              <w:rPr>
                <w:sz w:val="15"/>
                <w:szCs w:val="15"/>
              </w:rPr>
              <w:t>18</w:t>
            </w:r>
          </w:p>
        </w:tc>
        <w:tc>
          <w:tcPr>
            <w:tcW w:w="1067" w:type="dxa"/>
          </w:tcPr>
          <w:p w14:paraId="72C7BEC0" w14:textId="77777777" w:rsidR="0043707E" w:rsidRDefault="0000125D">
            <w:pPr>
              <w:spacing w:after="128" w:line="264" w:lineRule="auto"/>
              <w:rPr>
                <w:sz w:val="15"/>
                <w:szCs w:val="15"/>
              </w:rPr>
            </w:pPr>
            <w:r>
              <w:rPr>
                <w:sz w:val="15"/>
                <w:szCs w:val="15"/>
              </w:rPr>
              <w:t>SP</w:t>
            </w:r>
          </w:p>
        </w:tc>
      </w:tr>
      <w:tr w:rsidR="0043707E" w14:paraId="1B04C291" w14:textId="77777777">
        <w:trPr>
          <w:trHeight w:hRule="exact" w:val="300"/>
        </w:trPr>
        <w:tc>
          <w:tcPr>
            <w:tcW w:w="1802" w:type="dxa"/>
            <w:tcBorders>
              <w:left w:val="nil"/>
              <w:bottom w:val="nil"/>
              <w:right w:val="nil"/>
            </w:tcBorders>
          </w:tcPr>
          <w:p w14:paraId="042387E9" w14:textId="77777777" w:rsidR="0043707E" w:rsidRDefault="0043707E">
            <w:pPr>
              <w:spacing w:after="128" w:line="264" w:lineRule="auto"/>
              <w:rPr>
                <w:sz w:val="15"/>
                <w:szCs w:val="15"/>
              </w:rPr>
            </w:pPr>
          </w:p>
        </w:tc>
        <w:tc>
          <w:tcPr>
            <w:tcW w:w="4634" w:type="dxa"/>
            <w:tcBorders>
              <w:left w:val="nil"/>
              <w:bottom w:val="nil"/>
              <w:right w:val="nil"/>
            </w:tcBorders>
          </w:tcPr>
          <w:p w14:paraId="6221BB1A" w14:textId="77777777" w:rsidR="0043707E" w:rsidRDefault="0043707E">
            <w:pPr>
              <w:spacing w:after="128" w:line="264" w:lineRule="auto"/>
              <w:rPr>
                <w:sz w:val="15"/>
                <w:szCs w:val="15"/>
              </w:rPr>
            </w:pPr>
          </w:p>
        </w:tc>
        <w:tc>
          <w:tcPr>
            <w:tcW w:w="1076" w:type="dxa"/>
            <w:tcBorders>
              <w:left w:val="nil"/>
              <w:bottom w:val="nil"/>
              <w:right w:val="nil"/>
            </w:tcBorders>
          </w:tcPr>
          <w:p w14:paraId="4313BCE5" w14:textId="77777777" w:rsidR="0043707E" w:rsidRDefault="0043707E">
            <w:pPr>
              <w:spacing w:after="128" w:line="264" w:lineRule="auto"/>
              <w:rPr>
                <w:sz w:val="15"/>
                <w:szCs w:val="15"/>
              </w:rPr>
            </w:pPr>
          </w:p>
        </w:tc>
        <w:tc>
          <w:tcPr>
            <w:tcW w:w="1063" w:type="dxa"/>
            <w:tcBorders>
              <w:left w:val="nil"/>
              <w:bottom w:val="nil"/>
              <w:right w:val="nil"/>
            </w:tcBorders>
          </w:tcPr>
          <w:p w14:paraId="67427EF9" w14:textId="77777777" w:rsidR="0043707E" w:rsidRDefault="0043707E">
            <w:pPr>
              <w:spacing w:after="128" w:line="264" w:lineRule="auto"/>
              <w:rPr>
                <w:sz w:val="15"/>
                <w:szCs w:val="15"/>
              </w:rPr>
            </w:pPr>
          </w:p>
        </w:tc>
        <w:tc>
          <w:tcPr>
            <w:tcW w:w="1067" w:type="dxa"/>
            <w:tcBorders>
              <w:left w:val="nil"/>
              <w:bottom w:val="nil"/>
              <w:right w:val="nil"/>
            </w:tcBorders>
          </w:tcPr>
          <w:p w14:paraId="7D0DF1DE" w14:textId="77777777" w:rsidR="0043707E" w:rsidRDefault="0043707E">
            <w:pPr>
              <w:spacing w:after="128" w:line="264" w:lineRule="auto"/>
              <w:rPr>
                <w:sz w:val="15"/>
                <w:szCs w:val="15"/>
              </w:rPr>
            </w:pPr>
          </w:p>
        </w:tc>
      </w:tr>
      <w:tr w:rsidR="0043707E" w14:paraId="1D5C2563" w14:textId="77777777">
        <w:trPr>
          <w:trHeight w:val="315"/>
        </w:trPr>
        <w:tc>
          <w:tcPr>
            <w:tcW w:w="1802" w:type="dxa"/>
            <w:tcBorders>
              <w:top w:val="nil"/>
              <w:left w:val="nil"/>
              <w:bottom w:val="nil"/>
              <w:right w:val="nil"/>
            </w:tcBorders>
          </w:tcPr>
          <w:p w14:paraId="20A90454"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0F17C137" w14:textId="77777777" w:rsidR="0043707E" w:rsidRDefault="0000125D">
            <w:pPr>
              <w:spacing w:after="128" w:line="264" w:lineRule="auto"/>
              <w:rPr>
                <w:b/>
                <w:bCs/>
                <w:i/>
                <w:iCs/>
                <w:sz w:val="15"/>
                <w:szCs w:val="15"/>
              </w:rPr>
            </w:pPr>
            <w:r>
              <w:rPr>
                <w:b/>
                <w:bCs/>
                <w:i/>
                <w:iCs/>
                <w:sz w:val="15"/>
                <w:szCs w:val="15"/>
              </w:rPr>
              <w:t>Subgrupo:  06 30 33  Prótesis de maxilares</w:t>
            </w:r>
          </w:p>
        </w:tc>
      </w:tr>
      <w:tr w:rsidR="0043707E" w14:paraId="2BEBCA02" w14:textId="77777777">
        <w:trPr>
          <w:trHeight w:val="315"/>
        </w:trPr>
        <w:tc>
          <w:tcPr>
            <w:tcW w:w="1802" w:type="dxa"/>
            <w:tcBorders>
              <w:top w:val="nil"/>
              <w:left w:val="nil"/>
              <w:bottom w:val="nil"/>
              <w:right w:val="nil"/>
            </w:tcBorders>
          </w:tcPr>
          <w:p w14:paraId="73130899"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3C3DDA48" w14:textId="1E92E8A1" w:rsidR="0043707E" w:rsidRDefault="0000125D">
            <w:pPr>
              <w:spacing w:after="128" w:line="264" w:lineRule="auto"/>
              <w:rPr>
                <w:b/>
                <w:bCs/>
                <w:i/>
                <w:iCs/>
                <w:sz w:val="15"/>
                <w:szCs w:val="15"/>
              </w:rPr>
            </w:pPr>
            <w:r>
              <w:rPr>
                <w:b/>
                <w:bCs/>
                <w:i/>
                <w:iCs/>
                <w:sz w:val="15"/>
                <w:szCs w:val="15"/>
              </w:rPr>
              <w:t>Aportación persona usuaria:  0 euros</w:t>
            </w:r>
          </w:p>
        </w:tc>
      </w:tr>
      <w:tr w:rsidR="0043707E" w14:paraId="083D0570" w14:textId="77777777">
        <w:trPr>
          <w:trHeight w:hRule="exact" w:val="300"/>
        </w:trPr>
        <w:tc>
          <w:tcPr>
            <w:tcW w:w="1802" w:type="dxa"/>
            <w:tcBorders>
              <w:top w:val="nil"/>
              <w:left w:val="nil"/>
              <w:right w:val="nil"/>
            </w:tcBorders>
          </w:tcPr>
          <w:p w14:paraId="0FB17E01" w14:textId="77777777" w:rsidR="0043707E" w:rsidRDefault="0043707E">
            <w:pPr>
              <w:spacing w:after="128" w:line="264" w:lineRule="auto"/>
              <w:rPr>
                <w:b/>
                <w:bCs/>
                <w:i/>
                <w:iCs/>
                <w:sz w:val="15"/>
                <w:szCs w:val="15"/>
              </w:rPr>
            </w:pPr>
          </w:p>
        </w:tc>
        <w:tc>
          <w:tcPr>
            <w:tcW w:w="4634" w:type="dxa"/>
            <w:tcBorders>
              <w:top w:val="nil"/>
              <w:left w:val="nil"/>
              <w:right w:val="nil"/>
            </w:tcBorders>
          </w:tcPr>
          <w:p w14:paraId="273BA696" w14:textId="77777777" w:rsidR="0043707E" w:rsidRDefault="0043707E">
            <w:pPr>
              <w:spacing w:after="128" w:line="264" w:lineRule="auto"/>
              <w:rPr>
                <w:sz w:val="15"/>
                <w:szCs w:val="15"/>
              </w:rPr>
            </w:pPr>
          </w:p>
        </w:tc>
        <w:tc>
          <w:tcPr>
            <w:tcW w:w="1076" w:type="dxa"/>
            <w:tcBorders>
              <w:top w:val="nil"/>
              <w:left w:val="nil"/>
              <w:right w:val="nil"/>
            </w:tcBorders>
          </w:tcPr>
          <w:p w14:paraId="36728124" w14:textId="77777777" w:rsidR="0043707E" w:rsidRDefault="0043707E">
            <w:pPr>
              <w:spacing w:after="128" w:line="264" w:lineRule="auto"/>
              <w:rPr>
                <w:sz w:val="15"/>
                <w:szCs w:val="15"/>
              </w:rPr>
            </w:pPr>
          </w:p>
        </w:tc>
        <w:tc>
          <w:tcPr>
            <w:tcW w:w="1063" w:type="dxa"/>
            <w:tcBorders>
              <w:top w:val="nil"/>
              <w:left w:val="nil"/>
              <w:right w:val="nil"/>
            </w:tcBorders>
          </w:tcPr>
          <w:p w14:paraId="61D101D7" w14:textId="77777777" w:rsidR="0043707E" w:rsidRDefault="0043707E">
            <w:pPr>
              <w:spacing w:after="128" w:line="264" w:lineRule="auto"/>
              <w:rPr>
                <w:sz w:val="15"/>
                <w:szCs w:val="15"/>
              </w:rPr>
            </w:pPr>
          </w:p>
        </w:tc>
        <w:tc>
          <w:tcPr>
            <w:tcW w:w="1067" w:type="dxa"/>
            <w:tcBorders>
              <w:top w:val="nil"/>
              <w:left w:val="nil"/>
              <w:right w:val="nil"/>
            </w:tcBorders>
          </w:tcPr>
          <w:p w14:paraId="2A40850D" w14:textId="77777777" w:rsidR="0043707E" w:rsidRDefault="0043707E">
            <w:pPr>
              <w:spacing w:after="128" w:line="264" w:lineRule="auto"/>
              <w:rPr>
                <w:sz w:val="15"/>
                <w:szCs w:val="15"/>
              </w:rPr>
            </w:pPr>
          </w:p>
        </w:tc>
      </w:tr>
      <w:tr w:rsidR="0043707E" w14:paraId="6D863992" w14:textId="77777777">
        <w:trPr>
          <w:trHeight w:val="900"/>
        </w:trPr>
        <w:tc>
          <w:tcPr>
            <w:tcW w:w="1802" w:type="dxa"/>
          </w:tcPr>
          <w:p w14:paraId="280658A1"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1682E225"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362A6E1F" w14:textId="77777777" w:rsidR="0043707E" w:rsidRDefault="0000125D">
            <w:pPr>
              <w:spacing w:after="128" w:line="264" w:lineRule="auto"/>
              <w:rPr>
                <w:b/>
                <w:bCs/>
                <w:sz w:val="15"/>
                <w:szCs w:val="15"/>
              </w:rPr>
            </w:pPr>
            <w:r>
              <w:rPr>
                <w:b/>
                <w:bCs/>
                <w:sz w:val="15"/>
                <w:szCs w:val="15"/>
              </w:rPr>
              <w:t>Elaboración</w:t>
            </w:r>
          </w:p>
        </w:tc>
        <w:tc>
          <w:tcPr>
            <w:tcW w:w="1063" w:type="dxa"/>
          </w:tcPr>
          <w:p w14:paraId="14CF7C72" w14:textId="77777777" w:rsidR="0043707E" w:rsidRDefault="0000125D">
            <w:pPr>
              <w:spacing w:after="128" w:line="264" w:lineRule="auto"/>
              <w:rPr>
                <w:b/>
                <w:bCs/>
                <w:sz w:val="15"/>
                <w:szCs w:val="15"/>
              </w:rPr>
            </w:pPr>
            <w:r>
              <w:rPr>
                <w:b/>
                <w:bCs/>
                <w:sz w:val="15"/>
                <w:szCs w:val="15"/>
              </w:rPr>
              <w:t>Vida media (Meses)</w:t>
            </w:r>
          </w:p>
        </w:tc>
        <w:tc>
          <w:tcPr>
            <w:tcW w:w="1067" w:type="dxa"/>
          </w:tcPr>
          <w:p w14:paraId="76E5EB71" w14:textId="77777777" w:rsidR="0043707E" w:rsidRDefault="0000125D">
            <w:pPr>
              <w:spacing w:after="128" w:line="264" w:lineRule="auto"/>
              <w:rPr>
                <w:b/>
                <w:bCs/>
                <w:sz w:val="15"/>
                <w:szCs w:val="15"/>
              </w:rPr>
            </w:pPr>
            <w:r>
              <w:rPr>
                <w:b/>
                <w:bCs/>
                <w:sz w:val="15"/>
                <w:szCs w:val="15"/>
              </w:rPr>
              <w:t>IMF</w:t>
            </w:r>
          </w:p>
        </w:tc>
      </w:tr>
      <w:tr w:rsidR="0043707E" w14:paraId="0DF26C3E" w14:textId="77777777">
        <w:trPr>
          <w:trHeight w:val="900"/>
        </w:trPr>
        <w:tc>
          <w:tcPr>
            <w:tcW w:w="1802" w:type="dxa"/>
            <w:vMerge w:val="restart"/>
          </w:tcPr>
          <w:p w14:paraId="515B890E" w14:textId="77777777" w:rsidR="0043707E" w:rsidRDefault="0000125D">
            <w:pPr>
              <w:spacing w:after="128" w:line="264" w:lineRule="auto"/>
              <w:rPr>
                <w:sz w:val="15"/>
                <w:szCs w:val="15"/>
              </w:rPr>
            </w:pPr>
            <w:r>
              <w:rPr>
                <w:sz w:val="15"/>
                <w:szCs w:val="15"/>
              </w:rPr>
              <w:t>PDP 000  Prótesis de maxilar superior (SP: IMF según presupuesto)</w:t>
            </w:r>
          </w:p>
        </w:tc>
        <w:tc>
          <w:tcPr>
            <w:tcW w:w="4634" w:type="dxa"/>
          </w:tcPr>
          <w:p w14:paraId="3FA5B108" w14:textId="77777777" w:rsidR="0043707E" w:rsidRDefault="0000125D">
            <w:pPr>
              <w:spacing w:after="128" w:line="264" w:lineRule="auto"/>
              <w:rPr>
                <w:sz w:val="15"/>
                <w:szCs w:val="15"/>
              </w:rPr>
            </w:pPr>
            <w:r>
              <w:rPr>
                <w:sz w:val="15"/>
                <w:szCs w:val="15"/>
              </w:rPr>
              <w:t>PDP 000A  Prótesis de maxilar superior no implantosoportada, a medida, para malformaciones congénitas, grandes traumatismos y procesos oncológicos, que afectan a la cavidad oral.</w:t>
            </w:r>
          </w:p>
        </w:tc>
        <w:tc>
          <w:tcPr>
            <w:tcW w:w="1076" w:type="dxa"/>
          </w:tcPr>
          <w:p w14:paraId="52855CAB" w14:textId="77777777" w:rsidR="0043707E" w:rsidRDefault="0000125D">
            <w:pPr>
              <w:spacing w:after="128" w:line="264" w:lineRule="auto"/>
              <w:rPr>
                <w:sz w:val="15"/>
                <w:szCs w:val="15"/>
              </w:rPr>
            </w:pPr>
            <w:r>
              <w:rPr>
                <w:sz w:val="15"/>
                <w:szCs w:val="15"/>
              </w:rPr>
              <w:t>MED</w:t>
            </w:r>
          </w:p>
        </w:tc>
        <w:tc>
          <w:tcPr>
            <w:tcW w:w="1063" w:type="dxa"/>
          </w:tcPr>
          <w:p w14:paraId="6140E103" w14:textId="77777777" w:rsidR="0043707E" w:rsidRDefault="0000125D">
            <w:pPr>
              <w:spacing w:after="128" w:line="264" w:lineRule="auto"/>
              <w:rPr>
                <w:sz w:val="15"/>
                <w:szCs w:val="15"/>
              </w:rPr>
            </w:pPr>
            <w:r>
              <w:rPr>
                <w:sz w:val="15"/>
                <w:szCs w:val="15"/>
              </w:rPr>
              <w:t>18</w:t>
            </w:r>
          </w:p>
        </w:tc>
        <w:tc>
          <w:tcPr>
            <w:tcW w:w="1067" w:type="dxa"/>
          </w:tcPr>
          <w:p w14:paraId="11052894" w14:textId="77777777" w:rsidR="0043707E" w:rsidRDefault="0000125D">
            <w:pPr>
              <w:spacing w:after="128" w:line="264" w:lineRule="auto"/>
              <w:rPr>
                <w:sz w:val="15"/>
                <w:szCs w:val="15"/>
              </w:rPr>
            </w:pPr>
            <w:r>
              <w:rPr>
                <w:sz w:val="15"/>
                <w:szCs w:val="15"/>
              </w:rPr>
              <w:t>SP</w:t>
            </w:r>
          </w:p>
        </w:tc>
      </w:tr>
      <w:tr w:rsidR="0043707E" w14:paraId="4E75B57A" w14:textId="77777777">
        <w:trPr>
          <w:trHeight w:val="2100"/>
        </w:trPr>
        <w:tc>
          <w:tcPr>
            <w:tcW w:w="1802" w:type="dxa"/>
            <w:vMerge/>
          </w:tcPr>
          <w:p w14:paraId="282F3C06" w14:textId="77777777" w:rsidR="0043707E" w:rsidRDefault="0043707E">
            <w:pPr>
              <w:spacing w:after="128" w:line="264" w:lineRule="auto"/>
              <w:rPr>
                <w:sz w:val="15"/>
                <w:szCs w:val="15"/>
              </w:rPr>
            </w:pPr>
          </w:p>
        </w:tc>
        <w:tc>
          <w:tcPr>
            <w:tcW w:w="4634" w:type="dxa"/>
          </w:tcPr>
          <w:p w14:paraId="371E802E" w14:textId="77777777" w:rsidR="0043707E" w:rsidRDefault="0000125D">
            <w:pPr>
              <w:spacing w:after="128" w:line="264" w:lineRule="auto"/>
              <w:rPr>
                <w:sz w:val="15"/>
                <w:szCs w:val="15"/>
              </w:rPr>
            </w:pPr>
            <w:r>
              <w:rPr>
                <w:sz w:val="15"/>
                <w:szCs w:val="15"/>
              </w:rPr>
              <w:t>PDP 000B  Prótesis de maxilar superior implantosoportada, a medida, para personas usuarias con procesos oncológicos que afectan a la cavidad oral que impliquen la pérdida de dientes relacionada directamente con la patología o su tratamiento, y personas usuarias con malformaciones congénitas que cursan con anodoncia (fisurados, malformaciones linfáticas, displasia ectodérmica, síndromes craneofaciales, etc.).</w:t>
            </w:r>
          </w:p>
        </w:tc>
        <w:tc>
          <w:tcPr>
            <w:tcW w:w="1076" w:type="dxa"/>
          </w:tcPr>
          <w:p w14:paraId="282841EC" w14:textId="77777777" w:rsidR="0043707E" w:rsidRDefault="0000125D">
            <w:pPr>
              <w:spacing w:after="128" w:line="264" w:lineRule="auto"/>
              <w:rPr>
                <w:sz w:val="15"/>
                <w:szCs w:val="15"/>
              </w:rPr>
            </w:pPr>
            <w:r>
              <w:rPr>
                <w:sz w:val="15"/>
                <w:szCs w:val="15"/>
              </w:rPr>
              <w:t>MED</w:t>
            </w:r>
          </w:p>
        </w:tc>
        <w:tc>
          <w:tcPr>
            <w:tcW w:w="1063" w:type="dxa"/>
          </w:tcPr>
          <w:p w14:paraId="2B75D314" w14:textId="77777777" w:rsidR="0043707E" w:rsidRDefault="0000125D">
            <w:pPr>
              <w:spacing w:after="128" w:line="264" w:lineRule="auto"/>
              <w:rPr>
                <w:sz w:val="15"/>
                <w:szCs w:val="15"/>
              </w:rPr>
            </w:pPr>
            <w:r>
              <w:rPr>
                <w:sz w:val="15"/>
                <w:szCs w:val="15"/>
              </w:rPr>
              <w:t>18</w:t>
            </w:r>
          </w:p>
        </w:tc>
        <w:tc>
          <w:tcPr>
            <w:tcW w:w="1067" w:type="dxa"/>
          </w:tcPr>
          <w:p w14:paraId="622F5FA9" w14:textId="77777777" w:rsidR="0043707E" w:rsidRDefault="0000125D">
            <w:pPr>
              <w:spacing w:after="128" w:line="264" w:lineRule="auto"/>
              <w:rPr>
                <w:sz w:val="15"/>
                <w:szCs w:val="15"/>
              </w:rPr>
            </w:pPr>
            <w:r>
              <w:rPr>
                <w:sz w:val="15"/>
                <w:szCs w:val="15"/>
              </w:rPr>
              <w:t>SP</w:t>
            </w:r>
          </w:p>
        </w:tc>
      </w:tr>
      <w:tr w:rsidR="0043707E" w14:paraId="7B5A88EA" w14:textId="77777777">
        <w:trPr>
          <w:trHeight w:val="900"/>
        </w:trPr>
        <w:tc>
          <w:tcPr>
            <w:tcW w:w="1802" w:type="dxa"/>
            <w:vMerge w:val="restart"/>
          </w:tcPr>
          <w:p w14:paraId="14BFF66B" w14:textId="77777777" w:rsidR="0043707E" w:rsidRDefault="0000125D">
            <w:pPr>
              <w:spacing w:after="128" w:line="264" w:lineRule="auto"/>
              <w:rPr>
                <w:sz w:val="15"/>
                <w:szCs w:val="15"/>
              </w:rPr>
            </w:pPr>
            <w:r>
              <w:rPr>
                <w:sz w:val="15"/>
                <w:szCs w:val="15"/>
              </w:rPr>
              <w:lastRenderedPageBreak/>
              <w:t>PDP 010  Prótesis de maxilar inferior (SP: IMF según presupuesto)</w:t>
            </w:r>
          </w:p>
        </w:tc>
        <w:tc>
          <w:tcPr>
            <w:tcW w:w="4634" w:type="dxa"/>
          </w:tcPr>
          <w:p w14:paraId="235D2C55" w14:textId="77777777" w:rsidR="0043707E" w:rsidRDefault="0000125D">
            <w:pPr>
              <w:spacing w:after="128" w:line="264" w:lineRule="auto"/>
              <w:rPr>
                <w:sz w:val="15"/>
                <w:szCs w:val="15"/>
              </w:rPr>
            </w:pPr>
            <w:r>
              <w:rPr>
                <w:sz w:val="15"/>
                <w:szCs w:val="15"/>
              </w:rPr>
              <w:t>PDP 010A  Prótesis de maxilar inferior no implantosoportada, a medida, para malformaciones congénitas, grandes traumatismos y procesos oncológicos, que afectan a la cavidad oral</w:t>
            </w:r>
          </w:p>
        </w:tc>
        <w:tc>
          <w:tcPr>
            <w:tcW w:w="1076" w:type="dxa"/>
          </w:tcPr>
          <w:p w14:paraId="487A7AF7" w14:textId="77777777" w:rsidR="0043707E" w:rsidRDefault="0000125D">
            <w:pPr>
              <w:spacing w:after="128" w:line="264" w:lineRule="auto"/>
              <w:rPr>
                <w:sz w:val="15"/>
                <w:szCs w:val="15"/>
              </w:rPr>
            </w:pPr>
            <w:r>
              <w:rPr>
                <w:sz w:val="15"/>
                <w:szCs w:val="15"/>
              </w:rPr>
              <w:t>MED</w:t>
            </w:r>
          </w:p>
        </w:tc>
        <w:tc>
          <w:tcPr>
            <w:tcW w:w="1063" w:type="dxa"/>
          </w:tcPr>
          <w:p w14:paraId="1DCC3784" w14:textId="77777777" w:rsidR="0043707E" w:rsidRDefault="0000125D">
            <w:pPr>
              <w:spacing w:after="128" w:line="264" w:lineRule="auto"/>
              <w:rPr>
                <w:sz w:val="15"/>
                <w:szCs w:val="15"/>
              </w:rPr>
            </w:pPr>
            <w:r>
              <w:rPr>
                <w:sz w:val="15"/>
                <w:szCs w:val="15"/>
              </w:rPr>
              <w:t>18</w:t>
            </w:r>
          </w:p>
        </w:tc>
        <w:tc>
          <w:tcPr>
            <w:tcW w:w="1067" w:type="dxa"/>
          </w:tcPr>
          <w:p w14:paraId="3E7A7801" w14:textId="77777777" w:rsidR="0043707E" w:rsidRDefault="0000125D">
            <w:pPr>
              <w:spacing w:after="128" w:line="264" w:lineRule="auto"/>
              <w:rPr>
                <w:sz w:val="15"/>
                <w:szCs w:val="15"/>
              </w:rPr>
            </w:pPr>
            <w:r>
              <w:rPr>
                <w:sz w:val="15"/>
                <w:szCs w:val="15"/>
              </w:rPr>
              <w:t>SP</w:t>
            </w:r>
          </w:p>
        </w:tc>
      </w:tr>
      <w:tr w:rsidR="0043707E" w14:paraId="4F12B48D" w14:textId="77777777">
        <w:trPr>
          <w:trHeight w:val="1474"/>
        </w:trPr>
        <w:tc>
          <w:tcPr>
            <w:tcW w:w="1802" w:type="dxa"/>
            <w:vMerge/>
          </w:tcPr>
          <w:p w14:paraId="5B436EF2" w14:textId="77777777" w:rsidR="0043707E" w:rsidRDefault="0043707E">
            <w:pPr>
              <w:spacing w:after="128" w:line="264" w:lineRule="auto"/>
              <w:rPr>
                <w:sz w:val="15"/>
                <w:szCs w:val="15"/>
              </w:rPr>
            </w:pPr>
          </w:p>
        </w:tc>
        <w:tc>
          <w:tcPr>
            <w:tcW w:w="4634" w:type="dxa"/>
          </w:tcPr>
          <w:p w14:paraId="45041028" w14:textId="77777777" w:rsidR="0043707E" w:rsidRDefault="0000125D">
            <w:pPr>
              <w:spacing w:after="128" w:line="264" w:lineRule="auto"/>
              <w:rPr>
                <w:sz w:val="15"/>
                <w:szCs w:val="15"/>
              </w:rPr>
            </w:pPr>
            <w:r>
              <w:rPr>
                <w:sz w:val="15"/>
                <w:szCs w:val="15"/>
              </w:rPr>
              <w:t>PDP 010B  Prótesis de maxilar inferior implantosoportada, a medida, para personas usuarias con procesos oncológicos que afectan a la cavidad oral que impliquen la pérdida de dientes relacionada directamente con la patología o su tratamiento, y personas usuarias con malformaciones congénitas que cursan con anodoncia (fisurados, malformaciones linfáticas, displasia ectodérmica, síndromes craneofaciales, etc.).</w:t>
            </w:r>
          </w:p>
        </w:tc>
        <w:tc>
          <w:tcPr>
            <w:tcW w:w="1076" w:type="dxa"/>
          </w:tcPr>
          <w:p w14:paraId="47ECAAFE" w14:textId="77777777" w:rsidR="0043707E" w:rsidRDefault="0000125D">
            <w:pPr>
              <w:spacing w:after="128" w:line="264" w:lineRule="auto"/>
              <w:rPr>
                <w:sz w:val="15"/>
                <w:szCs w:val="15"/>
              </w:rPr>
            </w:pPr>
            <w:r>
              <w:rPr>
                <w:sz w:val="15"/>
                <w:szCs w:val="15"/>
              </w:rPr>
              <w:t>MED</w:t>
            </w:r>
          </w:p>
        </w:tc>
        <w:tc>
          <w:tcPr>
            <w:tcW w:w="1063" w:type="dxa"/>
          </w:tcPr>
          <w:p w14:paraId="5D68B1A8" w14:textId="77777777" w:rsidR="0043707E" w:rsidRDefault="0000125D">
            <w:pPr>
              <w:spacing w:after="128" w:line="264" w:lineRule="auto"/>
              <w:rPr>
                <w:sz w:val="15"/>
                <w:szCs w:val="15"/>
              </w:rPr>
            </w:pPr>
            <w:r>
              <w:rPr>
                <w:sz w:val="15"/>
                <w:szCs w:val="15"/>
              </w:rPr>
              <w:t>18</w:t>
            </w:r>
          </w:p>
        </w:tc>
        <w:tc>
          <w:tcPr>
            <w:tcW w:w="1067" w:type="dxa"/>
          </w:tcPr>
          <w:p w14:paraId="14745CA4" w14:textId="77777777" w:rsidR="0043707E" w:rsidRDefault="0000125D">
            <w:pPr>
              <w:spacing w:after="128" w:line="264" w:lineRule="auto"/>
              <w:rPr>
                <w:sz w:val="15"/>
                <w:szCs w:val="15"/>
              </w:rPr>
            </w:pPr>
            <w:r>
              <w:rPr>
                <w:sz w:val="15"/>
                <w:szCs w:val="15"/>
              </w:rPr>
              <w:t>SP</w:t>
            </w:r>
          </w:p>
        </w:tc>
      </w:tr>
      <w:tr w:rsidR="0043707E" w14:paraId="6209C7A5" w14:textId="77777777">
        <w:trPr>
          <w:trHeight w:hRule="exact" w:val="300"/>
        </w:trPr>
        <w:tc>
          <w:tcPr>
            <w:tcW w:w="1802" w:type="dxa"/>
            <w:tcBorders>
              <w:left w:val="nil"/>
              <w:bottom w:val="nil"/>
              <w:right w:val="nil"/>
            </w:tcBorders>
          </w:tcPr>
          <w:p w14:paraId="1BA56F2C" w14:textId="77777777" w:rsidR="0043707E" w:rsidRDefault="0043707E">
            <w:pPr>
              <w:spacing w:after="128" w:line="264" w:lineRule="auto"/>
              <w:rPr>
                <w:sz w:val="15"/>
                <w:szCs w:val="15"/>
              </w:rPr>
            </w:pPr>
          </w:p>
        </w:tc>
        <w:tc>
          <w:tcPr>
            <w:tcW w:w="4634" w:type="dxa"/>
            <w:tcBorders>
              <w:left w:val="nil"/>
              <w:bottom w:val="nil"/>
              <w:right w:val="nil"/>
            </w:tcBorders>
          </w:tcPr>
          <w:p w14:paraId="34A6BEAE" w14:textId="77777777" w:rsidR="0043707E" w:rsidRDefault="0043707E">
            <w:pPr>
              <w:spacing w:after="128" w:line="264" w:lineRule="auto"/>
              <w:rPr>
                <w:sz w:val="15"/>
                <w:szCs w:val="15"/>
              </w:rPr>
            </w:pPr>
          </w:p>
        </w:tc>
        <w:tc>
          <w:tcPr>
            <w:tcW w:w="1076" w:type="dxa"/>
            <w:tcBorders>
              <w:left w:val="nil"/>
              <w:bottom w:val="nil"/>
              <w:right w:val="nil"/>
            </w:tcBorders>
          </w:tcPr>
          <w:p w14:paraId="7BEDEEED" w14:textId="77777777" w:rsidR="0043707E" w:rsidRDefault="0043707E">
            <w:pPr>
              <w:spacing w:after="128" w:line="264" w:lineRule="auto"/>
              <w:rPr>
                <w:sz w:val="15"/>
                <w:szCs w:val="15"/>
              </w:rPr>
            </w:pPr>
          </w:p>
        </w:tc>
        <w:tc>
          <w:tcPr>
            <w:tcW w:w="1063" w:type="dxa"/>
            <w:tcBorders>
              <w:left w:val="nil"/>
              <w:bottom w:val="nil"/>
              <w:right w:val="nil"/>
            </w:tcBorders>
          </w:tcPr>
          <w:p w14:paraId="71F3F281" w14:textId="77777777" w:rsidR="0043707E" w:rsidRDefault="0043707E">
            <w:pPr>
              <w:spacing w:after="128" w:line="264" w:lineRule="auto"/>
              <w:rPr>
                <w:sz w:val="15"/>
                <w:szCs w:val="15"/>
              </w:rPr>
            </w:pPr>
          </w:p>
        </w:tc>
        <w:tc>
          <w:tcPr>
            <w:tcW w:w="1067" w:type="dxa"/>
            <w:tcBorders>
              <w:left w:val="nil"/>
              <w:bottom w:val="nil"/>
              <w:right w:val="nil"/>
            </w:tcBorders>
          </w:tcPr>
          <w:p w14:paraId="36AB3B2C" w14:textId="77777777" w:rsidR="0043707E" w:rsidRDefault="0043707E">
            <w:pPr>
              <w:spacing w:after="128" w:line="264" w:lineRule="auto"/>
              <w:rPr>
                <w:sz w:val="15"/>
                <w:szCs w:val="15"/>
              </w:rPr>
            </w:pPr>
          </w:p>
        </w:tc>
      </w:tr>
      <w:tr w:rsidR="0043707E" w14:paraId="2BD838F4" w14:textId="77777777">
        <w:trPr>
          <w:trHeight w:hRule="exact" w:val="300"/>
        </w:trPr>
        <w:tc>
          <w:tcPr>
            <w:tcW w:w="1802" w:type="dxa"/>
            <w:tcBorders>
              <w:top w:val="nil"/>
              <w:left w:val="nil"/>
              <w:bottom w:val="nil"/>
              <w:right w:val="nil"/>
            </w:tcBorders>
          </w:tcPr>
          <w:p w14:paraId="2C3CFBC7" w14:textId="77777777" w:rsidR="0043707E" w:rsidRDefault="0043707E">
            <w:pPr>
              <w:spacing w:after="128" w:line="264" w:lineRule="auto"/>
              <w:rPr>
                <w:sz w:val="15"/>
                <w:szCs w:val="15"/>
              </w:rPr>
            </w:pPr>
          </w:p>
        </w:tc>
        <w:tc>
          <w:tcPr>
            <w:tcW w:w="4634" w:type="dxa"/>
            <w:tcBorders>
              <w:top w:val="nil"/>
              <w:left w:val="nil"/>
              <w:bottom w:val="nil"/>
              <w:right w:val="nil"/>
            </w:tcBorders>
          </w:tcPr>
          <w:p w14:paraId="3A93DE48" w14:textId="77777777" w:rsidR="0043707E" w:rsidRDefault="0043707E">
            <w:pPr>
              <w:spacing w:after="128" w:line="264" w:lineRule="auto"/>
              <w:rPr>
                <w:sz w:val="15"/>
                <w:szCs w:val="15"/>
              </w:rPr>
            </w:pPr>
          </w:p>
        </w:tc>
        <w:tc>
          <w:tcPr>
            <w:tcW w:w="1076" w:type="dxa"/>
            <w:tcBorders>
              <w:top w:val="nil"/>
              <w:left w:val="nil"/>
              <w:bottom w:val="nil"/>
              <w:right w:val="nil"/>
            </w:tcBorders>
          </w:tcPr>
          <w:p w14:paraId="55C33397" w14:textId="77777777" w:rsidR="0043707E" w:rsidRDefault="0043707E">
            <w:pPr>
              <w:spacing w:after="128" w:line="264" w:lineRule="auto"/>
              <w:rPr>
                <w:sz w:val="15"/>
                <w:szCs w:val="15"/>
              </w:rPr>
            </w:pPr>
          </w:p>
        </w:tc>
        <w:tc>
          <w:tcPr>
            <w:tcW w:w="1063" w:type="dxa"/>
            <w:tcBorders>
              <w:top w:val="nil"/>
              <w:left w:val="nil"/>
              <w:bottom w:val="nil"/>
              <w:right w:val="nil"/>
            </w:tcBorders>
          </w:tcPr>
          <w:p w14:paraId="3C9F13FA" w14:textId="77777777" w:rsidR="0043707E" w:rsidRDefault="0043707E">
            <w:pPr>
              <w:spacing w:after="128" w:line="264" w:lineRule="auto"/>
              <w:rPr>
                <w:sz w:val="15"/>
                <w:szCs w:val="15"/>
              </w:rPr>
            </w:pPr>
          </w:p>
        </w:tc>
        <w:tc>
          <w:tcPr>
            <w:tcW w:w="1067" w:type="dxa"/>
            <w:tcBorders>
              <w:top w:val="nil"/>
              <w:left w:val="nil"/>
              <w:bottom w:val="nil"/>
              <w:right w:val="nil"/>
            </w:tcBorders>
          </w:tcPr>
          <w:p w14:paraId="3DCE3BC8" w14:textId="77777777" w:rsidR="0043707E" w:rsidRDefault="0043707E">
            <w:pPr>
              <w:spacing w:after="128" w:line="264" w:lineRule="auto"/>
              <w:rPr>
                <w:sz w:val="15"/>
                <w:szCs w:val="15"/>
              </w:rPr>
            </w:pPr>
          </w:p>
        </w:tc>
      </w:tr>
      <w:tr w:rsidR="0043707E" w14:paraId="2860950E" w14:textId="77777777">
        <w:trPr>
          <w:trHeight w:val="375"/>
        </w:trPr>
        <w:tc>
          <w:tcPr>
            <w:tcW w:w="9642" w:type="dxa"/>
            <w:gridSpan w:val="5"/>
            <w:tcBorders>
              <w:top w:val="nil"/>
              <w:left w:val="nil"/>
              <w:bottom w:val="nil"/>
              <w:right w:val="nil"/>
            </w:tcBorders>
          </w:tcPr>
          <w:p w14:paraId="210DC58E" w14:textId="77777777" w:rsidR="0043707E" w:rsidRDefault="0000125D">
            <w:pPr>
              <w:spacing w:after="128" w:line="264" w:lineRule="auto"/>
              <w:rPr>
                <w:b/>
                <w:bCs/>
                <w:sz w:val="15"/>
                <w:szCs w:val="15"/>
              </w:rPr>
            </w:pPr>
            <w:r>
              <w:rPr>
                <w:b/>
                <w:bCs/>
                <w:sz w:val="15"/>
                <w:szCs w:val="15"/>
              </w:rPr>
              <w:t>Grupo:  22 06  Prótesis auditivas</w:t>
            </w:r>
          </w:p>
        </w:tc>
      </w:tr>
      <w:tr w:rsidR="0043707E" w14:paraId="4A72103F" w14:textId="77777777">
        <w:trPr>
          <w:trHeight w:val="315"/>
        </w:trPr>
        <w:tc>
          <w:tcPr>
            <w:tcW w:w="1802" w:type="dxa"/>
            <w:tcBorders>
              <w:top w:val="nil"/>
              <w:left w:val="nil"/>
              <w:bottom w:val="nil"/>
              <w:right w:val="nil"/>
            </w:tcBorders>
          </w:tcPr>
          <w:p w14:paraId="1C4303F8"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51FBF851" w14:textId="77777777" w:rsidR="0043707E" w:rsidRDefault="0000125D">
            <w:pPr>
              <w:spacing w:after="128" w:line="264" w:lineRule="auto"/>
              <w:rPr>
                <w:b/>
                <w:bCs/>
                <w:i/>
                <w:iCs/>
                <w:sz w:val="15"/>
                <w:szCs w:val="15"/>
              </w:rPr>
            </w:pPr>
            <w:r>
              <w:rPr>
                <w:b/>
                <w:bCs/>
                <w:i/>
                <w:iCs/>
                <w:sz w:val="15"/>
                <w:szCs w:val="15"/>
              </w:rPr>
              <w:t>Subgrupo:  22 06 00  Audífonos</w:t>
            </w:r>
          </w:p>
        </w:tc>
      </w:tr>
      <w:tr w:rsidR="0043707E" w14:paraId="4517C858" w14:textId="77777777">
        <w:trPr>
          <w:trHeight w:val="1020"/>
        </w:trPr>
        <w:tc>
          <w:tcPr>
            <w:tcW w:w="1802" w:type="dxa"/>
            <w:tcBorders>
              <w:top w:val="nil"/>
              <w:left w:val="nil"/>
              <w:bottom w:val="nil"/>
              <w:right w:val="nil"/>
            </w:tcBorders>
          </w:tcPr>
          <w:p w14:paraId="14E60C0B"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5868BC97" w14:textId="77777777" w:rsidR="0043707E" w:rsidRDefault="0000125D">
            <w:pPr>
              <w:spacing w:after="128" w:line="264" w:lineRule="auto"/>
              <w:rPr>
                <w:b/>
                <w:bCs/>
                <w:i/>
                <w:iCs/>
                <w:sz w:val="15"/>
                <w:szCs w:val="15"/>
              </w:rPr>
            </w:pPr>
            <w:r>
              <w:rPr>
                <w:b/>
                <w:bCs/>
                <w:i/>
                <w:iCs/>
                <w:sz w:val="15"/>
                <w:szCs w:val="15"/>
              </w:rPr>
              <w:t>Indicaciones:  para personas usuarias hipoacúsicas, de cero a veintiséis años de edad, afectados de hipoacusia neurosensorial, transmisiva o mixta, permanente, no susceptible de otros tratamientos, con una pérdida de audición superior a 40 dB en el mejor de los oídos (valor obtenido promediando las frecuencias de 500, 1.000 y 2.000 Hz).</w:t>
            </w:r>
          </w:p>
        </w:tc>
      </w:tr>
      <w:tr w:rsidR="0043707E" w14:paraId="2824118A" w14:textId="77777777">
        <w:trPr>
          <w:trHeight w:val="1077"/>
        </w:trPr>
        <w:tc>
          <w:tcPr>
            <w:tcW w:w="1802" w:type="dxa"/>
            <w:tcBorders>
              <w:top w:val="nil"/>
              <w:left w:val="nil"/>
              <w:bottom w:val="nil"/>
              <w:right w:val="nil"/>
            </w:tcBorders>
          </w:tcPr>
          <w:p w14:paraId="3C6DA97E"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560C123A" w14:textId="77777777" w:rsidR="0043707E" w:rsidRDefault="0000125D">
            <w:pPr>
              <w:spacing w:after="128" w:line="264" w:lineRule="auto"/>
              <w:rPr>
                <w:b/>
                <w:bCs/>
                <w:i/>
                <w:iCs/>
                <w:sz w:val="15"/>
                <w:szCs w:val="15"/>
              </w:rPr>
            </w:pPr>
            <w:r>
              <w:rPr>
                <w:b/>
                <w:bCs/>
                <w:i/>
                <w:iCs/>
                <w:sz w:val="15"/>
                <w:szCs w:val="15"/>
              </w:rPr>
              <w:t>Observaciones:  Las administraciones sanitarias competentes vincularán la financiación de los audífonos y de los moldes adaptadores a programas de detección precoz, tratamiento completo y seguimiento de la hipoacusia, así como al estilo de vida de las personas usuarias. Se facilitarán los audífonos con telebobina con capacidad de conexión con sistemas de inducción magnética, integrada en los mismos, en caso de que el paciente lo solicite y las características del dispositivo lo permitan.</w:t>
            </w:r>
          </w:p>
        </w:tc>
      </w:tr>
      <w:tr w:rsidR="0043707E" w14:paraId="62D89306" w14:textId="77777777">
        <w:trPr>
          <w:trHeight w:val="315"/>
        </w:trPr>
        <w:tc>
          <w:tcPr>
            <w:tcW w:w="1802" w:type="dxa"/>
            <w:tcBorders>
              <w:top w:val="nil"/>
              <w:left w:val="nil"/>
              <w:bottom w:val="nil"/>
              <w:right w:val="nil"/>
            </w:tcBorders>
          </w:tcPr>
          <w:p w14:paraId="0AC1A624"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420F5FBC" w14:textId="348368AB" w:rsidR="0043707E" w:rsidRDefault="0000125D">
            <w:pPr>
              <w:spacing w:after="128" w:line="264" w:lineRule="auto"/>
              <w:rPr>
                <w:b/>
                <w:bCs/>
                <w:i/>
                <w:iCs/>
                <w:sz w:val="15"/>
                <w:szCs w:val="15"/>
              </w:rPr>
            </w:pPr>
            <w:r>
              <w:rPr>
                <w:b/>
                <w:bCs/>
                <w:i/>
                <w:iCs/>
                <w:sz w:val="15"/>
                <w:szCs w:val="15"/>
              </w:rPr>
              <w:t>Aportación persona usuaria:  0 euros</w:t>
            </w:r>
          </w:p>
        </w:tc>
      </w:tr>
      <w:tr w:rsidR="0043707E" w14:paraId="5C46F10D" w14:textId="77777777">
        <w:trPr>
          <w:trHeight w:hRule="exact" w:val="300"/>
        </w:trPr>
        <w:tc>
          <w:tcPr>
            <w:tcW w:w="1802" w:type="dxa"/>
            <w:tcBorders>
              <w:top w:val="nil"/>
              <w:left w:val="nil"/>
              <w:right w:val="nil"/>
            </w:tcBorders>
          </w:tcPr>
          <w:p w14:paraId="298D4451" w14:textId="77777777" w:rsidR="0043707E" w:rsidRDefault="0043707E">
            <w:pPr>
              <w:spacing w:after="128" w:line="264" w:lineRule="auto"/>
              <w:rPr>
                <w:b/>
                <w:bCs/>
                <w:i/>
                <w:iCs/>
                <w:sz w:val="15"/>
                <w:szCs w:val="15"/>
              </w:rPr>
            </w:pPr>
          </w:p>
        </w:tc>
        <w:tc>
          <w:tcPr>
            <w:tcW w:w="4634" w:type="dxa"/>
            <w:tcBorders>
              <w:top w:val="nil"/>
              <w:left w:val="nil"/>
              <w:right w:val="nil"/>
            </w:tcBorders>
          </w:tcPr>
          <w:p w14:paraId="2B82A9EC" w14:textId="77777777" w:rsidR="0043707E" w:rsidRDefault="0043707E">
            <w:pPr>
              <w:spacing w:after="128" w:line="264" w:lineRule="auto"/>
              <w:rPr>
                <w:sz w:val="15"/>
                <w:szCs w:val="15"/>
              </w:rPr>
            </w:pPr>
          </w:p>
        </w:tc>
        <w:tc>
          <w:tcPr>
            <w:tcW w:w="1076" w:type="dxa"/>
            <w:tcBorders>
              <w:top w:val="nil"/>
              <w:left w:val="nil"/>
              <w:right w:val="nil"/>
            </w:tcBorders>
          </w:tcPr>
          <w:p w14:paraId="4EBD9C0C" w14:textId="77777777" w:rsidR="0043707E" w:rsidRDefault="0043707E">
            <w:pPr>
              <w:spacing w:after="128" w:line="264" w:lineRule="auto"/>
              <w:rPr>
                <w:sz w:val="15"/>
                <w:szCs w:val="15"/>
              </w:rPr>
            </w:pPr>
          </w:p>
        </w:tc>
        <w:tc>
          <w:tcPr>
            <w:tcW w:w="1063" w:type="dxa"/>
            <w:tcBorders>
              <w:top w:val="nil"/>
              <w:left w:val="nil"/>
              <w:right w:val="nil"/>
            </w:tcBorders>
          </w:tcPr>
          <w:p w14:paraId="5B1865FA" w14:textId="77777777" w:rsidR="0043707E" w:rsidRDefault="0043707E">
            <w:pPr>
              <w:spacing w:after="128" w:line="264" w:lineRule="auto"/>
              <w:rPr>
                <w:sz w:val="15"/>
                <w:szCs w:val="15"/>
              </w:rPr>
            </w:pPr>
          </w:p>
        </w:tc>
        <w:tc>
          <w:tcPr>
            <w:tcW w:w="1067" w:type="dxa"/>
            <w:tcBorders>
              <w:top w:val="nil"/>
              <w:left w:val="nil"/>
              <w:right w:val="nil"/>
            </w:tcBorders>
          </w:tcPr>
          <w:p w14:paraId="520D1E0E" w14:textId="77777777" w:rsidR="0043707E" w:rsidRDefault="0043707E">
            <w:pPr>
              <w:spacing w:after="128" w:line="264" w:lineRule="auto"/>
              <w:rPr>
                <w:sz w:val="15"/>
                <w:szCs w:val="15"/>
              </w:rPr>
            </w:pPr>
          </w:p>
        </w:tc>
      </w:tr>
      <w:tr w:rsidR="0043707E" w14:paraId="1E397921" w14:textId="77777777">
        <w:trPr>
          <w:trHeight w:val="900"/>
        </w:trPr>
        <w:tc>
          <w:tcPr>
            <w:tcW w:w="1802" w:type="dxa"/>
          </w:tcPr>
          <w:p w14:paraId="289A6421"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460008C0"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0A5C8186" w14:textId="77777777" w:rsidR="0043707E" w:rsidRDefault="0000125D">
            <w:pPr>
              <w:spacing w:after="128" w:line="264" w:lineRule="auto"/>
              <w:rPr>
                <w:b/>
                <w:bCs/>
                <w:sz w:val="15"/>
                <w:szCs w:val="15"/>
              </w:rPr>
            </w:pPr>
            <w:r>
              <w:rPr>
                <w:b/>
                <w:bCs/>
                <w:sz w:val="15"/>
                <w:szCs w:val="15"/>
              </w:rPr>
              <w:t>Elaboración</w:t>
            </w:r>
          </w:p>
        </w:tc>
        <w:tc>
          <w:tcPr>
            <w:tcW w:w="1063" w:type="dxa"/>
          </w:tcPr>
          <w:p w14:paraId="19E1A801" w14:textId="77777777" w:rsidR="0043707E" w:rsidRDefault="0000125D">
            <w:pPr>
              <w:spacing w:after="128" w:line="264" w:lineRule="auto"/>
              <w:rPr>
                <w:b/>
                <w:bCs/>
                <w:sz w:val="15"/>
                <w:szCs w:val="15"/>
              </w:rPr>
            </w:pPr>
            <w:r>
              <w:rPr>
                <w:b/>
                <w:bCs/>
                <w:sz w:val="15"/>
                <w:szCs w:val="15"/>
              </w:rPr>
              <w:t>Vida media (Meses)</w:t>
            </w:r>
          </w:p>
        </w:tc>
        <w:tc>
          <w:tcPr>
            <w:tcW w:w="1067" w:type="dxa"/>
          </w:tcPr>
          <w:p w14:paraId="00F6FC4B" w14:textId="77777777" w:rsidR="0043707E" w:rsidRDefault="0000125D">
            <w:pPr>
              <w:spacing w:after="128" w:line="264" w:lineRule="auto"/>
              <w:rPr>
                <w:b/>
                <w:bCs/>
                <w:sz w:val="15"/>
                <w:szCs w:val="15"/>
              </w:rPr>
            </w:pPr>
            <w:r>
              <w:rPr>
                <w:b/>
                <w:bCs/>
                <w:sz w:val="15"/>
                <w:szCs w:val="15"/>
              </w:rPr>
              <w:t>IMF</w:t>
            </w:r>
          </w:p>
        </w:tc>
      </w:tr>
      <w:tr w:rsidR="0043707E" w14:paraId="2993D6FC" w14:textId="77777777">
        <w:trPr>
          <w:trHeight w:val="300"/>
        </w:trPr>
        <w:tc>
          <w:tcPr>
            <w:tcW w:w="1802" w:type="dxa"/>
            <w:vMerge w:val="restart"/>
          </w:tcPr>
          <w:p w14:paraId="1DE89D17" w14:textId="77777777" w:rsidR="0043707E" w:rsidRDefault="0000125D">
            <w:pPr>
              <w:spacing w:after="128" w:line="264" w:lineRule="auto"/>
              <w:rPr>
                <w:sz w:val="15"/>
                <w:szCs w:val="15"/>
              </w:rPr>
            </w:pPr>
            <w:r>
              <w:rPr>
                <w:sz w:val="15"/>
                <w:szCs w:val="15"/>
              </w:rPr>
              <w:t>PAA 000  Audífono digital intra-auricular.</w:t>
            </w:r>
          </w:p>
        </w:tc>
        <w:tc>
          <w:tcPr>
            <w:tcW w:w="4634" w:type="dxa"/>
          </w:tcPr>
          <w:p w14:paraId="7FDF3FE0" w14:textId="77777777" w:rsidR="0043707E" w:rsidRDefault="0000125D">
            <w:pPr>
              <w:spacing w:after="128" w:line="264" w:lineRule="auto"/>
              <w:rPr>
                <w:sz w:val="15"/>
                <w:szCs w:val="15"/>
              </w:rPr>
            </w:pPr>
            <w:r>
              <w:rPr>
                <w:sz w:val="15"/>
                <w:szCs w:val="15"/>
              </w:rPr>
              <w:t>PAA 000A Audífono intra-auricular IIC (invisible in the canal).</w:t>
            </w:r>
          </w:p>
        </w:tc>
        <w:tc>
          <w:tcPr>
            <w:tcW w:w="1076" w:type="dxa"/>
          </w:tcPr>
          <w:p w14:paraId="32A265A1" w14:textId="77777777" w:rsidR="0043707E" w:rsidRDefault="0000125D">
            <w:pPr>
              <w:spacing w:after="128" w:line="264" w:lineRule="auto"/>
              <w:rPr>
                <w:sz w:val="15"/>
                <w:szCs w:val="15"/>
              </w:rPr>
            </w:pPr>
            <w:r>
              <w:rPr>
                <w:sz w:val="15"/>
                <w:szCs w:val="15"/>
              </w:rPr>
              <w:t>ADAP3</w:t>
            </w:r>
          </w:p>
        </w:tc>
        <w:tc>
          <w:tcPr>
            <w:tcW w:w="1063" w:type="dxa"/>
          </w:tcPr>
          <w:p w14:paraId="1B21AD47" w14:textId="77777777" w:rsidR="0043707E" w:rsidRDefault="0000125D">
            <w:pPr>
              <w:spacing w:after="128" w:line="264" w:lineRule="auto"/>
              <w:rPr>
                <w:sz w:val="15"/>
                <w:szCs w:val="15"/>
              </w:rPr>
            </w:pPr>
            <w:r>
              <w:rPr>
                <w:sz w:val="15"/>
                <w:szCs w:val="15"/>
              </w:rPr>
              <w:t>48</w:t>
            </w:r>
          </w:p>
        </w:tc>
        <w:tc>
          <w:tcPr>
            <w:tcW w:w="1067" w:type="dxa"/>
          </w:tcPr>
          <w:p w14:paraId="760143D2" w14:textId="77777777" w:rsidR="0043707E" w:rsidRDefault="0000125D">
            <w:pPr>
              <w:spacing w:after="128" w:line="264" w:lineRule="auto"/>
              <w:rPr>
                <w:sz w:val="15"/>
                <w:szCs w:val="15"/>
              </w:rPr>
            </w:pPr>
            <w:r>
              <w:rPr>
                <w:sz w:val="15"/>
                <w:szCs w:val="15"/>
              </w:rPr>
              <w:t>1.500,00 €</w:t>
            </w:r>
          </w:p>
        </w:tc>
      </w:tr>
      <w:tr w:rsidR="0043707E" w14:paraId="531667CB" w14:textId="77777777">
        <w:trPr>
          <w:trHeight w:val="300"/>
        </w:trPr>
        <w:tc>
          <w:tcPr>
            <w:tcW w:w="1802" w:type="dxa"/>
            <w:vMerge/>
          </w:tcPr>
          <w:p w14:paraId="27AB5997" w14:textId="77777777" w:rsidR="0043707E" w:rsidRDefault="0043707E">
            <w:pPr>
              <w:spacing w:after="128" w:line="264" w:lineRule="auto"/>
              <w:rPr>
                <w:sz w:val="15"/>
                <w:szCs w:val="15"/>
              </w:rPr>
            </w:pPr>
          </w:p>
        </w:tc>
        <w:tc>
          <w:tcPr>
            <w:tcW w:w="4634" w:type="dxa"/>
          </w:tcPr>
          <w:p w14:paraId="7398B9BD" w14:textId="77777777" w:rsidR="0043707E" w:rsidRDefault="0000125D">
            <w:pPr>
              <w:spacing w:after="128" w:line="264" w:lineRule="auto"/>
              <w:rPr>
                <w:sz w:val="15"/>
                <w:szCs w:val="15"/>
                <w:lang w:val="en-US"/>
              </w:rPr>
            </w:pPr>
            <w:r>
              <w:rPr>
                <w:sz w:val="15"/>
                <w:szCs w:val="15"/>
                <w:lang w:val="en-US"/>
              </w:rPr>
              <w:t>PAA 000B Audífono intra-auricular CIC (completely in the canal).</w:t>
            </w:r>
          </w:p>
        </w:tc>
        <w:tc>
          <w:tcPr>
            <w:tcW w:w="1076" w:type="dxa"/>
          </w:tcPr>
          <w:p w14:paraId="451A773A" w14:textId="77777777" w:rsidR="0043707E" w:rsidRDefault="0000125D">
            <w:pPr>
              <w:spacing w:after="128" w:line="264" w:lineRule="auto"/>
              <w:rPr>
                <w:sz w:val="15"/>
                <w:szCs w:val="15"/>
              </w:rPr>
            </w:pPr>
            <w:r>
              <w:rPr>
                <w:sz w:val="15"/>
                <w:szCs w:val="15"/>
              </w:rPr>
              <w:t>ADAP3</w:t>
            </w:r>
          </w:p>
        </w:tc>
        <w:tc>
          <w:tcPr>
            <w:tcW w:w="1063" w:type="dxa"/>
          </w:tcPr>
          <w:p w14:paraId="235CD7BF" w14:textId="77777777" w:rsidR="0043707E" w:rsidRDefault="0000125D">
            <w:pPr>
              <w:spacing w:after="128" w:line="264" w:lineRule="auto"/>
              <w:rPr>
                <w:sz w:val="15"/>
                <w:szCs w:val="15"/>
              </w:rPr>
            </w:pPr>
            <w:r>
              <w:rPr>
                <w:sz w:val="15"/>
                <w:szCs w:val="15"/>
              </w:rPr>
              <w:t>48</w:t>
            </w:r>
          </w:p>
        </w:tc>
        <w:tc>
          <w:tcPr>
            <w:tcW w:w="1067" w:type="dxa"/>
          </w:tcPr>
          <w:p w14:paraId="3BCD6E8A" w14:textId="77777777" w:rsidR="0043707E" w:rsidRDefault="0000125D">
            <w:pPr>
              <w:spacing w:after="128" w:line="264" w:lineRule="auto"/>
              <w:rPr>
                <w:sz w:val="15"/>
                <w:szCs w:val="15"/>
              </w:rPr>
            </w:pPr>
            <w:r>
              <w:rPr>
                <w:sz w:val="15"/>
                <w:szCs w:val="15"/>
              </w:rPr>
              <w:t>1.500,00 €</w:t>
            </w:r>
          </w:p>
        </w:tc>
      </w:tr>
      <w:tr w:rsidR="0043707E" w14:paraId="1DBE77FF" w14:textId="77777777">
        <w:trPr>
          <w:trHeight w:val="300"/>
        </w:trPr>
        <w:tc>
          <w:tcPr>
            <w:tcW w:w="1802" w:type="dxa"/>
            <w:vMerge/>
          </w:tcPr>
          <w:p w14:paraId="1D98B169" w14:textId="77777777" w:rsidR="0043707E" w:rsidRDefault="0043707E">
            <w:pPr>
              <w:spacing w:after="128" w:line="264" w:lineRule="auto"/>
              <w:rPr>
                <w:sz w:val="15"/>
                <w:szCs w:val="15"/>
              </w:rPr>
            </w:pPr>
          </w:p>
        </w:tc>
        <w:tc>
          <w:tcPr>
            <w:tcW w:w="4634" w:type="dxa"/>
          </w:tcPr>
          <w:p w14:paraId="05DADABF" w14:textId="77777777" w:rsidR="0043707E" w:rsidRDefault="0000125D">
            <w:pPr>
              <w:spacing w:after="128" w:line="264" w:lineRule="auto"/>
              <w:rPr>
                <w:sz w:val="15"/>
                <w:szCs w:val="15"/>
              </w:rPr>
            </w:pPr>
            <w:r>
              <w:rPr>
                <w:sz w:val="15"/>
                <w:szCs w:val="15"/>
              </w:rPr>
              <w:t>PAA 000C Audífono intra-auricular ITC (in the canal).</w:t>
            </w:r>
          </w:p>
        </w:tc>
        <w:tc>
          <w:tcPr>
            <w:tcW w:w="1076" w:type="dxa"/>
          </w:tcPr>
          <w:p w14:paraId="38067D72" w14:textId="77777777" w:rsidR="0043707E" w:rsidRDefault="0000125D">
            <w:pPr>
              <w:spacing w:after="128" w:line="264" w:lineRule="auto"/>
              <w:rPr>
                <w:sz w:val="15"/>
                <w:szCs w:val="15"/>
              </w:rPr>
            </w:pPr>
            <w:r>
              <w:rPr>
                <w:sz w:val="15"/>
                <w:szCs w:val="15"/>
              </w:rPr>
              <w:t>ADAP3</w:t>
            </w:r>
          </w:p>
        </w:tc>
        <w:tc>
          <w:tcPr>
            <w:tcW w:w="1063" w:type="dxa"/>
          </w:tcPr>
          <w:p w14:paraId="6C0750C2" w14:textId="77777777" w:rsidR="0043707E" w:rsidRDefault="0000125D">
            <w:pPr>
              <w:spacing w:after="128" w:line="264" w:lineRule="auto"/>
              <w:rPr>
                <w:sz w:val="15"/>
                <w:szCs w:val="15"/>
              </w:rPr>
            </w:pPr>
            <w:r>
              <w:rPr>
                <w:sz w:val="15"/>
                <w:szCs w:val="15"/>
              </w:rPr>
              <w:t>48</w:t>
            </w:r>
          </w:p>
        </w:tc>
        <w:tc>
          <w:tcPr>
            <w:tcW w:w="1067" w:type="dxa"/>
          </w:tcPr>
          <w:p w14:paraId="6FB21437" w14:textId="77777777" w:rsidR="0043707E" w:rsidRDefault="0000125D">
            <w:pPr>
              <w:spacing w:after="128" w:line="264" w:lineRule="auto"/>
              <w:rPr>
                <w:sz w:val="15"/>
                <w:szCs w:val="15"/>
              </w:rPr>
            </w:pPr>
            <w:r>
              <w:rPr>
                <w:sz w:val="15"/>
                <w:szCs w:val="15"/>
              </w:rPr>
              <w:t>1.500,00 €</w:t>
            </w:r>
          </w:p>
        </w:tc>
      </w:tr>
      <w:tr w:rsidR="0043707E" w14:paraId="58FF1CBC" w14:textId="77777777">
        <w:trPr>
          <w:trHeight w:val="300"/>
        </w:trPr>
        <w:tc>
          <w:tcPr>
            <w:tcW w:w="1802" w:type="dxa"/>
            <w:vMerge/>
          </w:tcPr>
          <w:p w14:paraId="2F0E2869" w14:textId="77777777" w:rsidR="0043707E" w:rsidRDefault="0043707E">
            <w:pPr>
              <w:spacing w:after="128" w:line="264" w:lineRule="auto"/>
              <w:rPr>
                <w:sz w:val="15"/>
                <w:szCs w:val="15"/>
              </w:rPr>
            </w:pPr>
          </w:p>
        </w:tc>
        <w:tc>
          <w:tcPr>
            <w:tcW w:w="4634" w:type="dxa"/>
          </w:tcPr>
          <w:p w14:paraId="4D311584" w14:textId="77777777" w:rsidR="0043707E" w:rsidRDefault="0000125D">
            <w:pPr>
              <w:spacing w:after="128" w:line="264" w:lineRule="auto"/>
              <w:rPr>
                <w:sz w:val="15"/>
                <w:szCs w:val="15"/>
                <w:lang w:val="en-US"/>
              </w:rPr>
            </w:pPr>
            <w:r>
              <w:rPr>
                <w:sz w:val="15"/>
                <w:szCs w:val="15"/>
                <w:lang w:val="en-US"/>
              </w:rPr>
              <w:t>PAA 000D Audífono intra-auricular ITE (in the ear).</w:t>
            </w:r>
          </w:p>
        </w:tc>
        <w:tc>
          <w:tcPr>
            <w:tcW w:w="1076" w:type="dxa"/>
          </w:tcPr>
          <w:p w14:paraId="6F134CD4" w14:textId="77777777" w:rsidR="0043707E" w:rsidRDefault="0000125D">
            <w:pPr>
              <w:spacing w:after="128" w:line="264" w:lineRule="auto"/>
              <w:rPr>
                <w:sz w:val="15"/>
                <w:szCs w:val="15"/>
              </w:rPr>
            </w:pPr>
            <w:r>
              <w:rPr>
                <w:sz w:val="15"/>
                <w:szCs w:val="15"/>
              </w:rPr>
              <w:t>ADAP3</w:t>
            </w:r>
          </w:p>
        </w:tc>
        <w:tc>
          <w:tcPr>
            <w:tcW w:w="1063" w:type="dxa"/>
          </w:tcPr>
          <w:p w14:paraId="52776616" w14:textId="77777777" w:rsidR="0043707E" w:rsidRDefault="0000125D">
            <w:pPr>
              <w:spacing w:after="128" w:line="264" w:lineRule="auto"/>
              <w:rPr>
                <w:sz w:val="15"/>
                <w:szCs w:val="15"/>
              </w:rPr>
            </w:pPr>
            <w:r>
              <w:rPr>
                <w:sz w:val="15"/>
                <w:szCs w:val="15"/>
              </w:rPr>
              <w:t>48</w:t>
            </w:r>
          </w:p>
        </w:tc>
        <w:tc>
          <w:tcPr>
            <w:tcW w:w="1067" w:type="dxa"/>
          </w:tcPr>
          <w:p w14:paraId="49944A9C" w14:textId="77777777" w:rsidR="0043707E" w:rsidRDefault="0000125D">
            <w:pPr>
              <w:spacing w:after="128" w:line="264" w:lineRule="auto"/>
              <w:rPr>
                <w:sz w:val="15"/>
                <w:szCs w:val="15"/>
              </w:rPr>
            </w:pPr>
            <w:r>
              <w:rPr>
                <w:sz w:val="15"/>
                <w:szCs w:val="15"/>
              </w:rPr>
              <w:t>1.500,00 €</w:t>
            </w:r>
          </w:p>
        </w:tc>
      </w:tr>
      <w:tr w:rsidR="0043707E" w14:paraId="49348180" w14:textId="77777777">
        <w:trPr>
          <w:trHeight w:val="600"/>
        </w:trPr>
        <w:tc>
          <w:tcPr>
            <w:tcW w:w="1802" w:type="dxa"/>
            <w:vMerge w:val="restart"/>
          </w:tcPr>
          <w:p w14:paraId="4DFE3EE0" w14:textId="77777777" w:rsidR="0043707E" w:rsidRDefault="0000125D">
            <w:pPr>
              <w:spacing w:after="128" w:line="264" w:lineRule="auto"/>
              <w:rPr>
                <w:sz w:val="15"/>
                <w:szCs w:val="15"/>
              </w:rPr>
            </w:pPr>
            <w:r>
              <w:rPr>
                <w:sz w:val="15"/>
                <w:szCs w:val="15"/>
              </w:rPr>
              <w:t>PAA 010  Audífono digital retro-auricular.</w:t>
            </w:r>
          </w:p>
        </w:tc>
        <w:tc>
          <w:tcPr>
            <w:tcW w:w="4634" w:type="dxa"/>
          </w:tcPr>
          <w:p w14:paraId="2DBEE467" w14:textId="77777777" w:rsidR="0043707E" w:rsidRDefault="0000125D">
            <w:pPr>
              <w:spacing w:after="128" w:line="264" w:lineRule="auto"/>
              <w:rPr>
                <w:sz w:val="15"/>
                <w:szCs w:val="15"/>
                <w:lang w:val="en-US"/>
              </w:rPr>
            </w:pPr>
            <w:r>
              <w:rPr>
                <w:sz w:val="15"/>
                <w:szCs w:val="15"/>
                <w:lang w:val="en-US"/>
              </w:rPr>
              <w:t>PAA 010A Audífono retro-auricular RITE/RIC (receiver in the ear/canal).</w:t>
            </w:r>
          </w:p>
        </w:tc>
        <w:tc>
          <w:tcPr>
            <w:tcW w:w="1076" w:type="dxa"/>
          </w:tcPr>
          <w:p w14:paraId="0F4D12C5" w14:textId="77777777" w:rsidR="0043707E" w:rsidRDefault="0000125D">
            <w:pPr>
              <w:spacing w:after="128" w:line="264" w:lineRule="auto"/>
              <w:rPr>
                <w:sz w:val="15"/>
                <w:szCs w:val="15"/>
              </w:rPr>
            </w:pPr>
            <w:r>
              <w:rPr>
                <w:sz w:val="15"/>
                <w:szCs w:val="15"/>
              </w:rPr>
              <w:t>ADAP2</w:t>
            </w:r>
          </w:p>
        </w:tc>
        <w:tc>
          <w:tcPr>
            <w:tcW w:w="1063" w:type="dxa"/>
          </w:tcPr>
          <w:p w14:paraId="1AD5D0C2" w14:textId="77777777" w:rsidR="0043707E" w:rsidRDefault="0000125D">
            <w:pPr>
              <w:spacing w:after="128" w:line="264" w:lineRule="auto"/>
              <w:rPr>
                <w:sz w:val="15"/>
                <w:szCs w:val="15"/>
              </w:rPr>
            </w:pPr>
            <w:r>
              <w:rPr>
                <w:sz w:val="15"/>
                <w:szCs w:val="15"/>
              </w:rPr>
              <w:t>60</w:t>
            </w:r>
          </w:p>
        </w:tc>
        <w:tc>
          <w:tcPr>
            <w:tcW w:w="1067" w:type="dxa"/>
          </w:tcPr>
          <w:p w14:paraId="17B65701" w14:textId="77777777" w:rsidR="0043707E" w:rsidRDefault="0000125D">
            <w:pPr>
              <w:spacing w:after="128" w:line="264" w:lineRule="auto"/>
              <w:rPr>
                <w:sz w:val="15"/>
                <w:szCs w:val="15"/>
              </w:rPr>
            </w:pPr>
            <w:r>
              <w:rPr>
                <w:sz w:val="15"/>
                <w:szCs w:val="15"/>
              </w:rPr>
              <w:t>1.200,00 €</w:t>
            </w:r>
          </w:p>
        </w:tc>
      </w:tr>
      <w:tr w:rsidR="0043707E" w14:paraId="3FDF9BC0" w14:textId="77777777">
        <w:trPr>
          <w:trHeight w:val="300"/>
        </w:trPr>
        <w:tc>
          <w:tcPr>
            <w:tcW w:w="1802" w:type="dxa"/>
            <w:vMerge/>
          </w:tcPr>
          <w:p w14:paraId="7E58F7EB" w14:textId="77777777" w:rsidR="0043707E" w:rsidRDefault="0043707E">
            <w:pPr>
              <w:spacing w:after="128" w:line="264" w:lineRule="auto"/>
              <w:rPr>
                <w:sz w:val="15"/>
                <w:szCs w:val="15"/>
              </w:rPr>
            </w:pPr>
          </w:p>
        </w:tc>
        <w:tc>
          <w:tcPr>
            <w:tcW w:w="4634" w:type="dxa"/>
          </w:tcPr>
          <w:p w14:paraId="362BEC35" w14:textId="77777777" w:rsidR="0043707E" w:rsidRDefault="0000125D">
            <w:pPr>
              <w:spacing w:after="128" w:line="264" w:lineRule="auto"/>
              <w:rPr>
                <w:sz w:val="15"/>
                <w:szCs w:val="15"/>
                <w:lang w:val="en-US"/>
              </w:rPr>
            </w:pPr>
            <w:r>
              <w:rPr>
                <w:sz w:val="15"/>
                <w:szCs w:val="15"/>
                <w:lang w:val="en-US"/>
              </w:rPr>
              <w:t>PAA 010B Audífono retro-auricular BTE (behind the ear).</w:t>
            </w:r>
          </w:p>
        </w:tc>
        <w:tc>
          <w:tcPr>
            <w:tcW w:w="1076" w:type="dxa"/>
          </w:tcPr>
          <w:p w14:paraId="4E116E37" w14:textId="77777777" w:rsidR="0043707E" w:rsidRDefault="0000125D">
            <w:pPr>
              <w:spacing w:after="128" w:line="264" w:lineRule="auto"/>
              <w:rPr>
                <w:sz w:val="15"/>
                <w:szCs w:val="15"/>
              </w:rPr>
            </w:pPr>
            <w:r>
              <w:rPr>
                <w:sz w:val="15"/>
                <w:szCs w:val="15"/>
              </w:rPr>
              <w:t>ADAP2</w:t>
            </w:r>
          </w:p>
        </w:tc>
        <w:tc>
          <w:tcPr>
            <w:tcW w:w="1063" w:type="dxa"/>
          </w:tcPr>
          <w:p w14:paraId="0DBE2055" w14:textId="77777777" w:rsidR="0043707E" w:rsidRDefault="0000125D">
            <w:pPr>
              <w:spacing w:after="128" w:line="264" w:lineRule="auto"/>
              <w:rPr>
                <w:sz w:val="15"/>
                <w:szCs w:val="15"/>
              </w:rPr>
            </w:pPr>
            <w:r>
              <w:rPr>
                <w:sz w:val="15"/>
                <w:szCs w:val="15"/>
              </w:rPr>
              <w:t>48</w:t>
            </w:r>
          </w:p>
        </w:tc>
        <w:tc>
          <w:tcPr>
            <w:tcW w:w="1067" w:type="dxa"/>
          </w:tcPr>
          <w:p w14:paraId="51EB0304" w14:textId="77777777" w:rsidR="0043707E" w:rsidRDefault="0000125D">
            <w:pPr>
              <w:spacing w:after="128" w:line="264" w:lineRule="auto"/>
              <w:rPr>
                <w:sz w:val="15"/>
                <w:szCs w:val="15"/>
              </w:rPr>
            </w:pPr>
            <w:r>
              <w:rPr>
                <w:sz w:val="15"/>
                <w:szCs w:val="15"/>
              </w:rPr>
              <w:t>1.200,00 €</w:t>
            </w:r>
          </w:p>
        </w:tc>
      </w:tr>
      <w:tr w:rsidR="0043707E" w14:paraId="52E3E760" w14:textId="77777777">
        <w:trPr>
          <w:trHeight w:val="300"/>
        </w:trPr>
        <w:tc>
          <w:tcPr>
            <w:tcW w:w="1802" w:type="dxa"/>
            <w:vMerge/>
          </w:tcPr>
          <w:p w14:paraId="0066F2CA" w14:textId="77777777" w:rsidR="0043707E" w:rsidRDefault="0043707E">
            <w:pPr>
              <w:spacing w:after="128" w:line="264" w:lineRule="auto"/>
              <w:rPr>
                <w:sz w:val="15"/>
                <w:szCs w:val="15"/>
              </w:rPr>
            </w:pPr>
          </w:p>
        </w:tc>
        <w:tc>
          <w:tcPr>
            <w:tcW w:w="4634" w:type="dxa"/>
          </w:tcPr>
          <w:p w14:paraId="087CE14A" w14:textId="77777777" w:rsidR="0043707E" w:rsidRDefault="0000125D">
            <w:pPr>
              <w:spacing w:after="128" w:line="264" w:lineRule="auto"/>
              <w:rPr>
                <w:sz w:val="15"/>
                <w:szCs w:val="15"/>
              </w:rPr>
            </w:pPr>
            <w:r>
              <w:rPr>
                <w:sz w:val="15"/>
                <w:szCs w:val="15"/>
              </w:rPr>
              <w:t>PAA 010C Audífono retro-auricular BTE superpotente (power).</w:t>
            </w:r>
          </w:p>
        </w:tc>
        <w:tc>
          <w:tcPr>
            <w:tcW w:w="1076" w:type="dxa"/>
          </w:tcPr>
          <w:p w14:paraId="39DB8650" w14:textId="77777777" w:rsidR="0043707E" w:rsidRDefault="0000125D">
            <w:pPr>
              <w:spacing w:after="128" w:line="264" w:lineRule="auto"/>
              <w:rPr>
                <w:sz w:val="15"/>
                <w:szCs w:val="15"/>
              </w:rPr>
            </w:pPr>
            <w:r>
              <w:rPr>
                <w:sz w:val="15"/>
                <w:szCs w:val="15"/>
              </w:rPr>
              <w:t>ADAP2</w:t>
            </w:r>
          </w:p>
        </w:tc>
        <w:tc>
          <w:tcPr>
            <w:tcW w:w="1063" w:type="dxa"/>
          </w:tcPr>
          <w:p w14:paraId="35BC7648" w14:textId="77777777" w:rsidR="0043707E" w:rsidRDefault="0000125D">
            <w:pPr>
              <w:spacing w:after="128" w:line="264" w:lineRule="auto"/>
              <w:rPr>
                <w:sz w:val="15"/>
                <w:szCs w:val="15"/>
              </w:rPr>
            </w:pPr>
            <w:r>
              <w:rPr>
                <w:sz w:val="15"/>
                <w:szCs w:val="15"/>
              </w:rPr>
              <w:t>48</w:t>
            </w:r>
          </w:p>
        </w:tc>
        <w:tc>
          <w:tcPr>
            <w:tcW w:w="1067" w:type="dxa"/>
          </w:tcPr>
          <w:p w14:paraId="1A1280CD" w14:textId="77777777" w:rsidR="0043707E" w:rsidRDefault="0000125D">
            <w:pPr>
              <w:spacing w:after="128" w:line="264" w:lineRule="auto"/>
              <w:rPr>
                <w:sz w:val="15"/>
                <w:szCs w:val="15"/>
              </w:rPr>
            </w:pPr>
            <w:r>
              <w:rPr>
                <w:sz w:val="15"/>
                <w:szCs w:val="15"/>
              </w:rPr>
              <w:t>1.200,00 €</w:t>
            </w:r>
          </w:p>
        </w:tc>
      </w:tr>
      <w:tr w:rsidR="0043707E" w14:paraId="5917B98E" w14:textId="77777777">
        <w:trPr>
          <w:trHeight w:val="300"/>
        </w:trPr>
        <w:tc>
          <w:tcPr>
            <w:tcW w:w="1802" w:type="dxa"/>
            <w:vMerge w:val="restart"/>
          </w:tcPr>
          <w:p w14:paraId="0C3042D7" w14:textId="77777777" w:rsidR="0043707E" w:rsidRDefault="0000125D">
            <w:pPr>
              <w:spacing w:after="128" w:line="264" w:lineRule="auto"/>
              <w:rPr>
                <w:sz w:val="15"/>
                <w:szCs w:val="15"/>
              </w:rPr>
            </w:pPr>
            <w:r>
              <w:rPr>
                <w:sz w:val="15"/>
                <w:szCs w:val="15"/>
              </w:rPr>
              <w:t>PAA 020  Sistemas bi-cross</w:t>
            </w:r>
          </w:p>
        </w:tc>
        <w:tc>
          <w:tcPr>
            <w:tcW w:w="4634" w:type="dxa"/>
          </w:tcPr>
          <w:p w14:paraId="3280FA56" w14:textId="77777777" w:rsidR="0043707E" w:rsidRDefault="0000125D">
            <w:pPr>
              <w:spacing w:after="128" w:line="264" w:lineRule="auto"/>
              <w:rPr>
                <w:sz w:val="15"/>
                <w:szCs w:val="15"/>
              </w:rPr>
            </w:pPr>
            <w:r>
              <w:rPr>
                <w:sz w:val="15"/>
                <w:szCs w:val="15"/>
              </w:rPr>
              <w:t>PAA 020A  Sistema bi-cross de audífono intra-auricular.</w:t>
            </w:r>
          </w:p>
        </w:tc>
        <w:tc>
          <w:tcPr>
            <w:tcW w:w="1076" w:type="dxa"/>
          </w:tcPr>
          <w:p w14:paraId="191092FB" w14:textId="77777777" w:rsidR="0043707E" w:rsidRDefault="0000125D">
            <w:pPr>
              <w:spacing w:after="128" w:line="264" w:lineRule="auto"/>
              <w:rPr>
                <w:sz w:val="15"/>
                <w:szCs w:val="15"/>
              </w:rPr>
            </w:pPr>
            <w:r>
              <w:rPr>
                <w:sz w:val="15"/>
                <w:szCs w:val="15"/>
              </w:rPr>
              <w:t>ADAP3</w:t>
            </w:r>
          </w:p>
        </w:tc>
        <w:tc>
          <w:tcPr>
            <w:tcW w:w="1063" w:type="dxa"/>
          </w:tcPr>
          <w:p w14:paraId="2BE36394" w14:textId="77777777" w:rsidR="0043707E" w:rsidRDefault="0000125D">
            <w:pPr>
              <w:spacing w:after="128" w:line="264" w:lineRule="auto"/>
              <w:rPr>
                <w:sz w:val="15"/>
                <w:szCs w:val="15"/>
              </w:rPr>
            </w:pPr>
            <w:r>
              <w:rPr>
                <w:sz w:val="15"/>
                <w:szCs w:val="15"/>
              </w:rPr>
              <w:t>48</w:t>
            </w:r>
          </w:p>
        </w:tc>
        <w:tc>
          <w:tcPr>
            <w:tcW w:w="1067" w:type="dxa"/>
          </w:tcPr>
          <w:p w14:paraId="4D6FE7AD" w14:textId="77777777" w:rsidR="0043707E" w:rsidRDefault="0000125D">
            <w:pPr>
              <w:spacing w:after="128" w:line="264" w:lineRule="auto"/>
              <w:rPr>
                <w:sz w:val="15"/>
                <w:szCs w:val="15"/>
              </w:rPr>
            </w:pPr>
            <w:r>
              <w:rPr>
                <w:sz w:val="15"/>
                <w:szCs w:val="15"/>
              </w:rPr>
              <w:t>2.250,00 €</w:t>
            </w:r>
          </w:p>
        </w:tc>
      </w:tr>
      <w:tr w:rsidR="0043707E" w14:paraId="320DD30F" w14:textId="77777777">
        <w:trPr>
          <w:trHeight w:val="300"/>
        </w:trPr>
        <w:tc>
          <w:tcPr>
            <w:tcW w:w="1802" w:type="dxa"/>
            <w:vMerge/>
          </w:tcPr>
          <w:p w14:paraId="7E365107" w14:textId="77777777" w:rsidR="0043707E" w:rsidRDefault="0043707E">
            <w:pPr>
              <w:spacing w:after="128" w:line="264" w:lineRule="auto"/>
              <w:rPr>
                <w:sz w:val="15"/>
                <w:szCs w:val="15"/>
              </w:rPr>
            </w:pPr>
          </w:p>
        </w:tc>
        <w:tc>
          <w:tcPr>
            <w:tcW w:w="4634" w:type="dxa"/>
          </w:tcPr>
          <w:p w14:paraId="04CF6E96" w14:textId="77777777" w:rsidR="0043707E" w:rsidRDefault="0000125D">
            <w:pPr>
              <w:spacing w:after="128" w:line="264" w:lineRule="auto"/>
              <w:rPr>
                <w:sz w:val="15"/>
                <w:szCs w:val="15"/>
              </w:rPr>
            </w:pPr>
            <w:r>
              <w:rPr>
                <w:sz w:val="15"/>
                <w:szCs w:val="15"/>
              </w:rPr>
              <w:t>PAA 020B  Sistema bi-cross de audífono retro-auricular.</w:t>
            </w:r>
          </w:p>
        </w:tc>
        <w:tc>
          <w:tcPr>
            <w:tcW w:w="1076" w:type="dxa"/>
          </w:tcPr>
          <w:p w14:paraId="24D2197B" w14:textId="77777777" w:rsidR="0043707E" w:rsidRDefault="0000125D">
            <w:pPr>
              <w:spacing w:after="128" w:line="264" w:lineRule="auto"/>
              <w:rPr>
                <w:sz w:val="15"/>
                <w:szCs w:val="15"/>
              </w:rPr>
            </w:pPr>
            <w:r>
              <w:rPr>
                <w:sz w:val="15"/>
                <w:szCs w:val="15"/>
              </w:rPr>
              <w:t>ADAP2</w:t>
            </w:r>
          </w:p>
        </w:tc>
        <w:tc>
          <w:tcPr>
            <w:tcW w:w="1063" w:type="dxa"/>
          </w:tcPr>
          <w:p w14:paraId="2B2844DF" w14:textId="77777777" w:rsidR="0043707E" w:rsidRDefault="0000125D">
            <w:pPr>
              <w:spacing w:after="128" w:line="264" w:lineRule="auto"/>
              <w:rPr>
                <w:sz w:val="15"/>
                <w:szCs w:val="15"/>
              </w:rPr>
            </w:pPr>
            <w:r>
              <w:rPr>
                <w:sz w:val="15"/>
                <w:szCs w:val="15"/>
              </w:rPr>
              <w:t>60</w:t>
            </w:r>
          </w:p>
        </w:tc>
        <w:tc>
          <w:tcPr>
            <w:tcW w:w="1067" w:type="dxa"/>
          </w:tcPr>
          <w:p w14:paraId="42E6F9E6" w14:textId="77777777" w:rsidR="0043707E" w:rsidRDefault="0000125D">
            <w:pPr>
              <w:spacing w:after="128" w:line="264" w:lineRule="auto"/>
              <w:rPr>
                <w:sz w:val="15"/>
                <w:szCs w:val="15"/>
              </w:rPr>
            </w:pPr>
            <w:r>
              <w:rPr>
                <w:sz w:val="15"/>
                <w:szCs w:val="15"/>
              </w:rPr>
              <w:t>1.800,00 €</w:t>
            </w:r>
          </w:p>
        </w:tc>
      </w:tr>
      <w:tr w:rsidR="0043707E" w14:paraId="0F896938" w14:textId="77777777">
        <w:trPr>
          <w:trHeight w:val="300"/>
        </w:trPr>
        <w:tc>
          <w:tcPr>
            <w:tcW w:w="1802" w:type="dxa"/>
            <w:vMerge w:val="restart"/>
          </w:tcPr>
          <w:p w14:paraId="5766AC82" w14:textId="77777777" w:rsidR="0043707E" w:rsidRDefault="0000125D">
            <w:pPr>
              <w:spacing w:after="128" w:line="264" w:lineRule="auto"/>
              <w:rPr>
                <w:sz w:val="15"/>
                <w:szCs w:val="15"/>
              </w:rPr>
            </w:pPr>
            <w:r>
              <w:rPr>
                <w:sz w:val="15"/>
                <w:szCs w:val="15"/>
              </w:rPr>
              <w:t>PAA 030  Varillas, diademas o bandas auditivas.</w:t>
            </w:r>
          </w:p>
        </w:tc>
        <w:tc>
          <w:tcPr>
            <w:tcW w:w="4634" w:type="dxa"/>
          </w:tcPr>
          <w:p w14:paraId="18F4CAB3" w14:textId="77777777" w:rsidR="0043707E" w:rsidRDefault="0000125D">
            <w:pPr>
              <w:spacing w:after="128" w:line="264" w:lineRule="auto"/>
              <w:rPr>
                <w:sz w:val="15"/>
                <w:szCs w:val="15"/>
              </w:rPr>
            </w:pPr>
            <w:r>
              <w:rPr>
                <w:sz w:val="15"/>
                <w:szCs w:val="15"/>
              </w:rPr>
              <w:t>PAA 030A  Varilla o diadema auditiva aérea/ósea.</w:t>
            </w:r>
          </w:p>
        </w:tc>
        <w:tc>
          <w:tcPr>
            <w:tcW w:w="1076" w:type="dxa"/>
          </w:tcPr>
          <w:p w14:paraId="0210F5D8" w14:textId="77777777" w:rsidR="0043707E" w:rsidRDefault="0000125D">
            <w:pPr>
              <w:spacing w:after="128" w:line="264" w:lineRule="auto"/>
              <w:rPr>
                <w:sz w:val="15"/>
                <w:szCs w:val="15"/>
              </w:rPr>
            </w:pPr>
            <w:r>
              <w:rPr>
                <w:sz w:val="15"/>
                <w:szCs w:val="15"/>
              </w:rPr>
              <w:t>ADAP2</w:t>
            </w:r>
          </w:p>
        </w:tc>
        <w:tc>
          <w:tcPr>
            <w:tcW w:w="1063" w:type="dxa"/>
          </w:tcPr>
          <w:p w14:paraId="5FB41783" w14:textId="77777777" w:rsidR="0043707E" w:rsidRDefault="0000125D">
            <w:pPr>
              <w:spacing w:after="128" w:line="264" w:lineRule="auto"/>
              <w:rPr>
                <w:sz w:val="15"/>
                <w:szCs w:val="15"/>
              </w:rPr>
            </w:pPr>
            <w:r>
              <w:rPr>
                <w:sz w:val="15"/>
                <w:szCs w:val="15"/>
              </w:rPr>
              <w:t>60</w:t>
            </w:r>
          </w:p>
        </w:tc>
        <w:tc>
          <w:tcPr>
            <w:tcW w:w="1067" w:type="dxa"/>
          </w:tcPr>
          <w:p w14:paraId="1AF6F7B4" w14:textId="77777777" w:rsidR="0043707E" w:rsidRDefault="0000125D">
            <w:pPr>
              <w:spacing w:after="128" w:line="264" w:lineRule="auto"/>
              <w:rPr>
                <w:sz w:val="15"/>
                <w:szCs w:val="15"/>
              </w:rPr>
            </w:pPr>
            <w:r>
              <w:rPr>
                <w:sz w:val="15"/>
                <w:szCs w:val="15"/>
              </w:rPr>
              <w:t>1.200,00 €</w:t>
            </w:r>
          </w:p>
        </w:tc>
      </w:tr>
      <w:tr w:rsidR="0043707E" w14:paraId="5A6E0FB4" w14:textId="77777777">
        <w:trPr>
          <w:trHeight w:val="510"/>
        </w:trPr>
        <w:tc>
          <w:tcPr>
            <w:tcW w:w="1802" w:type="dxa"/>
            <w:vMerge/>
          </w:tcPr>
          <w:p w14:paraId="25963EFF" w14:textId="77777777" w:rsidR="0043707E" w:rsidRDefault="0043707E">
            <w:pPr>
              <w:spacing w:after="128" w:line="264" w:lineRule="auto"/>
              <w:rPr>
                <w:sz w:val="15"/>
                <w:szCs w:val="15"/>
              </w:rPr>
            </w:pPr>
          </w:p>
        </w:tc>
        <w:tc>
          <w:tcPr>
            <w:tcW w:w="4634" w:type="dxa"/>
          </w:tcPr>
          <w:p w14:paraId="0FFB7237" w14:textId="77777777" w:rsidR="0043707E" w:rsidRDefault="0000125D">
            <w:pPr>
              <w:spacing w:after="128" w:line="264" w:lineRule="auto"/>
              <w:rPr>
                <w:sz w:val="15"/>
                <w:szCs w:val="15"/>
              </w:rPr>
            </w:pPr>
            <w:r>
              <w:rPr>
                <w:sz w:val="15"/>
                <w:szCs w:val="15"/>
              </w:rPr>
              <w:t>PAA 030B  Banda elástica suave con procesador de conducción ósea incorporado para niños, previo a cirugía.</w:t>
            </w:r>
          </w:p>
        </w:tc>
        <w:tc>
          <w:tcPr>
            <w:tcW w:w="1076" w:type="dxa"/>
          </w:tcPr>
          <w:p w14:paraId="3C595696" w14:textId="77777777" w:rsidR="0043707E" w:rsidRDefault="0000125D">
            <w:pPr>
              <w:spacing w:after="128" w:line="264" w:lineRule="auto"/>
              <w:rPr>
                <w:sz w:val="15"/>
                <w:szCs w:val="15"/>
              </w:rPr>
            </w:pPr>
            <w:r>
              <w:rPr>
                <w:sz w:val="15"/>
                <w:szCs w:val="15"/>
              </w:rPr>
              <w:t>ADAP2</w:t>
            </w:r>
          </w:p>
        </w:tc>
        <w:tc>
          <w:tcPr>
            <w:tcW w:w="1063" w:type="dxa"/>
          </w:tcPr>
          <w:p w14:paraId="4A5B9195" w14:textId="77777777" w:rsidR="0043707E" w:rsidRDefault="0000125D">
            <w:pPr>
              <w:spacing w:after="128" w:line="264" w:lineRule="auto"/>
              <w:rPr>
                <w:sz w:val="15"/>
                <w:szCs w:val="15"/>
              </w:rPr>
            </w:pPr>
            <w:r>
              <w:rPr>
                <w:sz w:val="15"/>
                <w:szCs w:val="15"/>
              </w:rPr>
              <w:t>84</w:t>
            </w:r>
          </w:p>
        </w:tc>
        <w:tc>
          <w:tcPr>
            <w:tcW w:w="1067" w:type="dxa"/>
          </w:tcPr>
          <w:p w14:paraId="35ECD9D8" w14:textId="77777777" w:rsidR="0043707E" w:rsidRDefault="0000125D">
            <w:pPr>
              <w:spacing w:after="128" w:line="264" w:lineRule="auto"/>
              <w:rPr>
                <w:sz w:val="15"/>
                <w:szCs w:val="15"/>
              </w:rPr>
            </w:pPr>
            <w:r>
              <w:rPr>
                <w:sz w:val="15"/>
                <w:szCs w:val="15"/>
              </w:rPr>
              <w:t>5.171,25 €</w:t>
            </w:r>
          </w:p>
        </w:tc>
      </w:tr>
      <w:tr w:rsidR="0043707E" w14:paraId="2C0589E8" w14:textId="77777777">
        <w:trPr>
          <w:trHeight w:hRule="exact" w:val="300"/>
        </w:trPr>
        <w:tc>
          <w:tcPr>
            <w:tcW w:w="1802" w:type="dxa"/>
            <w:tcBorders>
              <w:left w:val="nil"/>
              <w:bottom w:val="nil"/>
              <w:right w:val="nil"/>
            </w:tcBorders>
          </w:tcPr>
          <w:p w14:paraId="4B5D5D3B" w14:textId="77777777" w:rsidR="0043707E" w:rsidRDefault="0043707E">
            <w:pPr>
              <w:spacing w:after="128" w:line="264" w:lineRule="auto"/>
              <w:rPr>
                <w:sz w:val="15"/>
                <w:szCs w:val="15"/>
              </w:rPr>
            </w:pPr>
          </w:p>
        </w:tc>
        <w:tc>
          <w:tcPr>
            <w:tcW w:w="4634" w:type="dxa"/>
            <w:tcBorders>
              <w:left w:val="nil"/>
              <w:bottom w:val="nil"/>
              <w:right w:val="nil"/>
            </w:tcBorders>
          </w:tcPr>
          <w:p w14:paraId="57CE8F67" w14:textId="77777777" w:rsidR="0043707E" w:rsidRDefault="0043707E">
            <w:pPr>
              <w:spacing w:after="128" w:line="264" w:lineRule="auto"/>
              <w:rPr>
                <w:sz w:val="15"/>
                <w:szCs w:val="15"/>
              </w:rPr>
            </w:pPr>
          </w:p>
        </w:tc>
        <w:tc>
          <w:tcPr>
            <w:tcW w:w="1076" w:type="dxa"/>
            <w:tcBorders>
              <w:left w:val="nil"/>
              <w:bottom w:val="nil"/>
              <w:right w:val="nil"/>
            </w:tcBorders>
          </w:tcPr>
          <w:p w14:paraId="2A603CA2" w14:textId="77777777" w:rsidR="0043707E" w:rsidRDefault="0043707E">
            <w:pPr>
              <w:spacing w:after="128" w:line="264" w:lineRule="auto"/>
              <w:rPr>
                <w:sz w:val="15"/>
                <w:szCs w:val="15"/>
              </w:rPr>
            </w:pPr>
          </w:p>
        </w:tc>
        <w:tc>
          <w:tcPr>
            <w:tcW w:w="1063" w:type="dxa"/>
            <w:tcBorders>
              <w:left w:val="nil"/>
              <w:bottom w:val="nil"/>
              <w:right w:val="nil"/>
            </w:tcBorders>
          </w:tcPr>
          <w:p w14:paraId="4902E100" w14:textId="77777777" w:rsidR="0043707E" w:rsidRDefault="0043707E">
            <w:pPr>
              <w:spacing w:after="128" w:line="264" w:lineRule="auto"/>
              <w:rPr>
                <w:sz w:val="15"/>
                <w:szCs w:val="15"/>
              </w:rPr>
            </w:pPr>
          </w:p>
        </w:tc>
        <w:tc>
          <w:tcPr>
            <w:tcW w:w="1067" w:type="dxa"/>
            <w:tcBorders>
              <w:left w:val="nil"/>
              <w:bottom w:val="nil"/>
              <w:right w:val="nil"/>
            </w:tcBorders>
          </w:tcPr>
          <w:p w14:paraId="0E7EA827" w14:textId="77777777" w:rsidR="0043707E" w:rsidRDefault="0043707E">
            <w:pPr>
              <w:spacing w:after="128" w:line="264" w:lineRule="auto"/>
              <w:rPr>
                <w:sz w:val="15"/>
                <w:szCs w:val="15"/>
              </w:rPr>
            </w:pPr>
          </w:p>
        </w:tc>
      </w:tr>
      <w:tr w:rsidR="0043707E" w14:paraId="4DE04B8A" w14:textId="77777777">
        <w:trPr>
          <w:trHeight w:val="315"/>
        </w:trPr>
        <w:tc>
          <w:tcPr>
            <w:tcW w:w="1802" w:type="dxa"/>
            <w:tcBorders>
              <w:top w:val="nil"/>
              <w:left w:val="nil"/>
              <w:bottom w:val="nil"/>
              <w:right w:val="nil"/>
            </w:tcBorders>
          </w:tcPr>
          <w:p w14:paraId="6B88436C"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658F84A3" w14:textId="77777777" w:rsidR="0043707E" w:rsidRDefault="0000125D">
            <w:pPr>
              <w:spacing w:after="128" w:line="264" w:lineRule="auto"/>
              <w:rPr>
                <w:b/>
                <w:bCs/>
                <w:i/>
                <w:iCs/>
                <w:sz w:val="15"/>
                <w:szCs w:val="15"/>
              </w:rPr>
            </w:pPr>
            <w:r>
              <w:rPr>
                <w:b/>
                <w:bCs/>
                <w:i/>
                <w:iCs/>
                <w:sz w:val="15"/>
                <w:szCs w:val="15"/>
              </w:rPr>
              <w:t>Subgrupo:  22 06 90  Moldes adaptadores y otros componentes de audífonos</w:t>
            </w:r>
          </w:p>
        </w:tc>
      </w:tr>
      <w:tr w:rsidR="0043707E" w14:paraId="33D03F7C" w14:textId="77777777">
        <w:trPr>
          <w:trHeight w:val="315"/>
        </w:trPr>
        <w:tc>
          <w:tcPr>
            <w:tcW w:w="1802" w:type="dxa"/>
            <w:tcBorders>
              <w:top w:val="nil"/>
              <w:left w:val="nil"/>
              <w:bottom w:val="nil"/>
              <w:right w:val="nil"/>
            </w:tcBorders>
          </w:tcPr>
          <w:p w14:paraId="30BEBD4F"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207140D0" w14:textId="77777777" w:rsidR="0043707E" w:rsidRDefault="0000125D">
            <w:pPr>
              <w:spacing w:after="128" w:line="264" w:lineRule="auto"/>
              <w:rPr>
                <w:b/>
                <w:bCs/>
                <w:i/>
                <w:iCs/>
                <w:sz w:val="15"/>
                <w:szCs w:val="15"/>
              </w:rPr>
            </w:pPr>
            <w:r>
              <w:rPr>
                <w:b/>
                <w:bCs/>
                <w:i/>
                <w:iCs/>
                <w:sz w:val="15"/>
                <w:szCs w:val="15"/>
              </w:rPr>
              <w:t>Observaciones:  para personas usuarias que cumplan los requisitos para recibir audífonos</w:t>
            </w:r>
          </w:p>
        </w:tc>
      </w:tr>
      <w:tr w:rsidR="0043707E" w14:paraId="12CF4E99" w14:textId="77777777">
        <w:trPr>
          <w:trHeight w:val="315"/>
        </w:trPr>
        <w:tc>
          <w:tcPr>
            <w:tcW w:w="1802" w:type="dxa"/>
            <w:tcBorders>
              <w:top w:val="nil"/>
              <w:left w:val="nil"/>
              <w:bottom w:val="nil"/>
              <w:right w:val="nil"/>
            </w:tcBorders>
          </w:tcPr>
          <w:p w14:paraId="57203C4E"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0AB66863" w14:textId="66CA5C25" w:rsidR="0043707E" w:rsidRDefault="0000125D">
            <w:pPr>
              <w:spacing w:after="128" w:line="264" w:lineRule="auto"/>
              <w:rPr>
                <w:b/>
                <w:bCs/>
                <w:i/>
                <w:iCs/>
                <w:sz w:val="15"/>
                <w:szCs w:val="15"/>
              </w:rPr>
            </w:pPr>
            <w:r>
              <w:rPr>
                <w:b/>
                <w:bCs/>
                <w:i/>
                <w:iCs/>
                <w:sz w:val="15"/>
                <w:szCs w:val="15"/>
              </w:rPr>
              <w:t>Aportación persona usuaria:  0 euros</w:t>
            </w:r>
          </w:p>
        </w:tc>
      </w:tr>
      <w:tr w:rsidR="0043707E" w14:paraId="0ADE466A" w14:textId="77777777">
        <w:trPr>
          <w:trHeight w:hRule="exact" w:val="300"/>
        </w:trPr>
        <w:tc>
          <w:tcPr>
            <w:tcW w:w="1802" w:type="dxa"/>
            <w:tcBorders>
              <w:top w:val="nil"/>
              <w:left w:val="nil"/>
              <w:right w:val="nil"/>
            </w:tcBorders>
          </w:tcPr>
          <w:p w14:paraId="3606F2A3" w14:textId="77777777" w:rsidR="0043707E" w:rsidRDefault="0043707E">
            <w:pPr>
              <w:spacing w:after="128" w:line="264" w:lineRule="auto"/>
              <w:rPr>
                <w:b/>
                <w:bCs/>
                <w:i/>
                <w:iCs/>
                <w:sz w:val="15"/>
                <w:szCs w:val="15"/>
              </w:rPr>
            </w:pPr>
          </w:p>
        </w:tc>
        <w:tc>
          <w:tcPr>
            <w:tcW w:w="4634" w:type="dxa"/>
            <w:tcBorders>
              <w:top w:val="nil"/>
              <w:left w:val="nil"/>
              <w:right w:val="nil"/>
            </w:tcBorders>
          </w:tcPr>
          <w:p w14:paraId="439733C0" w14:textId="77777777" w:rsidR="0043707E" w:rsidRDefault="0043707E">
            <w:pPr>
              <w:spacing w:after="128" w:line="264" w:lineRule="auto"/>
              <w:rPr>
                <w:sz w:val="15"/>
                <w:szCs w:val="15"/>
              </w:rPr>
            </w:pPr>
          </w:p>
        </w:tc>
        <w:tc>
          <w:tcPr>
            <w:tcW w:w="1076" w:type="dxa"/>
            <w:tcBorders>
              <w:top w:val="nil"/>
              <w:left w:val="nil"/>
              <w:right w:val="nil"/>
            </w:tcBorders>
          </w:tcPr>
          <w:p w14:paraId="1AA9331B" w14:textId="77777777" w:rsidR="0043707E" w:rsidRDefault="0043707E">
            <w:pPr>
              <w:spacing w:after="128" w:line="264" w:lineRule="auto"/>
              <w:rPr>
                <w:sz w:val="15"/>
                <w:szCs w:val="15"/>
              </w:rPr>
            </w:pPr>
          </w:p>
        </w:tc>
        <w:tc>
          <w:tcPr>
            <w:tcW w:w="1063" w:type="dxa"/>
            <w:tcBorders>
              <w:top w:val="nil"/>
              <w:left w:val="nil"/>
              <w:right w:val="nil"/>
            </w:tcBorders>
          </w:tcPr>
          <w:p w14:paraId="681A4AEE" w14:textId="77777777" w:rsidR="0043707E" w:rsidRDefault="0043707E">
            <w:pPr>
              <w:spacing w:after="128" w:line="264" w:lineRule="auto"/>
              <w:rPr>
                <w:sz w:val="15"/>
                <w:szCs w:val="15"/>
              </w:rPr>
            </w:pPr>
          </w:p>
        </w:tc>
        <w:tc>
          <w:tcPr>
            <w:tcW w:w="1067" w:type="dxa"/>
            <w:tcBorders>
              <w:top w:val="nil"/>
              <w:left w:val="nil"/>
              <w:right w:val="nil"/>
            </w:tcBorders>
          </w:tcPr>
          <w:p w14:paraId="53B9682C" w14:textId="77777777" w:rsidR="0043707E" w:rsidRDefault="0043707E">
            <w:pPr>
              <w:spacing w:after="128" w:line="264" w:lineRule="auto"/>
              <w:rPr>
                <w:sz w:val="15"/>
                <w:szCs w:val="15"/>
              </w:rPr>
            </w:pPr>
          </w:p>
        </w:tc>
      </w:tr>
      <w:tr w:rsidR="0043707E" w14:paraId="3EBF37CD" w14:textId="77777777">
        <w:trPr>
          <w:trHeight w:val="900"/>
        </w:trPr>
        <w:tc>
          <w:tcPr>
            <w:tcW w:w="1802" w:type="dxa"/>
          </w:tcPr>
          <w:p w14:paraId="0C400F9A"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10A3382D"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60AED6C9" w14:textId="77777777" w:rsidR="0043707E" w:rsidRDefault="0000125D">
            <w:pPr>
              <w:spacing w:after="128" w:line="264" w:lineRule="auto"/>
              <w:rPr>
                <w:b/>
                <w:bCs/>
                <w:sz w:val="15"/>
                <w:szCs w:val="15"/>
              </w:rPr>
            </w:pPr>
            <w:r>
              <w:rPr>
                <w:b/>
                <w:bCs/>
                <w:sz w:val="15"/>
                <w:szCs w:val="15"/>
              </w:rPr>
              <w:t>Elaboración</w:t>
            </w:r>
          </w:p>
        </w:tc>
        <w:tc>
          <w:tcPr>
            <w:tcW w:w="1063" w:type="dxa"/>
          </w:tcPr>
          <w:p w14:paraId="2E72BEF4" w14:textId="77777777" w:rsidR="0043707E" w:rsidRDefault="0000125D">
            <w:pPr>
              <w:spacing w:after="128" w:line="264" w:lineRule="auto"/>
              <w:rPr>
                <w:b/>
                <w:bCs/>
                <w:sz w:val="15"/>
                <w:szCs w:val="15"/>
              </w:rPr>
            </w:pPr>
            <w:r>
              <w:rPr>
                <w:b/>
                <w:bCs/>
                <w:sz w:val="15"/>
                <w:szCs w:val="15"/>
              </w:rPr>
              <w:t>Vida media (Meses)</w:t>
            </w:r>
          </w:p>
        </w:tc>
        <w:tc>
          <w:tcPr>
            <w:tcW w:w="1067" w:type="dxa"/>
          </w:tcPr>
          <w:p w14:paraId="031459A1" w14:textId="77777777" w:rsidR="0043707E" w:rsidRDefault="0000125D">
            <w:pPr>
              <w:spacing w:after="128" w:line="264" w:lineRule="auto"/>
              <w:rPr>
                <w:b/>
                <w:bCs/>
                <w:sz w:val="15"/>
                <w:szCs w:val="15"/>
              </w:rPr>
            </w:pPr>
            <w:r>
              <w:rPr>
                <w:b/>
                <w:bCs/>
                <w:sz w:val="15"/>
                <w:szCs w:val="15"/>
              </w:rPr>
              <w:t>IMF</w:t>
            </w:r>
          </w:p>
        </w:tc>
      </w:tr>
      <w:tr w:rsidR="0043707E" w14:paraId="5F089D3B" w14:textId="77777777">
        <w:trPr>
          <w:trHeight w:val="600"/>
        </w:trPr>
        <w:tc>
          <w:tcPr>
            <w:tcW w:w="1802" w:type="dxa"/>
            <w:vMerge w:val="restart"/>
          </w:tcPr>
          <w:p w14:paraId="48CC83CC" w14:textId="77777777" w:rsidR="0043707E" w:rsidRDefault="0000125D">
            <w:pPr>
              <w:spacing w:after="128" w:line="264" w:lineRule="auto"/>
              <w:rPr>
                <w:sz w:val="15"/>
                <w:szCs w:val="15"/>
              </w:rPr>
            </w:pPr>
            <w:r>
              <w:rPr>
                <w:sz w:val="15"/>
                <w:szCs w:val="15"/>
              </w:rPr>
              <w:lastRenderedPageBreak/>
              <w:t>PAM 000  Molde adaptador para audífono.</w:t>
            </w:r>
          </w:p>
        </w:tc>
        <w:tc>
          <w:tcPr>
            <w:tcW w:w="4634" w:type="dxa"/>
          </w:tcPr>
          <w:p w14:paraId="68E90F29" w14:textId="77777777" w:rsidR="0043707E" w:rsidRDefault="0000125D">
            <w:pPr>
              <w:spacing w:after="128" w:line="264" w:lineRule="auto"/>
              <w:rPr>
                <w:sz w:val="15"/>
                <w:szCs w:val="15"/>
              </w:rPr>
            </w:pPr>
            <w:r>
              <w:rPr>
                <w:sz w:val="15"/>
                <w:szCs w:val="15"/>
              </w:rPr>
              <w:t>PAM 000A  Molde adaptador para audífono retroauricular BTE/BTE super potente (unidad).</w:t>
            </w:r>
          </w:p>
        </w:tc>
        <w:tc>
          <w:tcPr>
            <w:tcW w:w="1076" w:type="dxa"/>
          </w:tcPr>
          <w:p w14:paraId="4FF780DE" w14:textId="77777777" w:rsidR="0043707E" w:rsidRDefault="0000125D">
            <w:pPr>
              <w:spacing w:after="128" w:line="264" w:lineRule="auto"/>
              <w:rPr>
                <w:sz w:val="15"/>
                <w:szCs w:val="15"/>
              </w:rPr>
            </w:pPr>
            <w:r>
              <w:rPr>
                <w:sz w:val="15"/>
                <w:szCs w:val="15"/>
              </w:rPr>
              <w:t>COMP0</w:t>
            </w:r>
          </w:p>
        </w:tc>
        <w:tc>
          <w:tcPr>
            <w:tcW w:w="1063" w:type="dxa"/>
          </w:tcPr>
          <w:p w14:paraId="6517B0D8" w14:textId="77777777" w:rsidR="0043707E" w:rsidRDefault="0000125D">
            <w:pPr>
              <w:spacing w:after="128" w:line="264" w:lineRule="auto"/>
              <w:rPr>
                <w:sz w:val="15"/>
                <w:szCs w:val="15"/>
              </w:rPr>
            </w:pPr>
            <w:r>
              <w:rPr>
                <w:sz w:val="15"/>
                <w:szCs w:val="15"/>
              </w:rPr>
              <w:t>24</w:t>
            </w:r>
          </w:p>
        </w:tc>
        <w:tc>
          <w:tcPr>
            <w:tcW w:w="1067" w:type="dxa"/>
          </w:tcPr>
          <w:p w14:paraId="58E83365" w14:textId="77777777" w:rsidR="0043707E" w:rsidRDefault="0000125D">
            <w:pPr>
              <w:spacing w:after="128" w:line="264" w:lineRule="auto"/>
              <w:rPr>
                <w:sz w:val="15"/>
                <w:szCs w:val="15"/>
              </w:rPr>
            </w:pPr>
            <w:r>
              <w:rPr>
                <w:sz w:val="15"/>
                <w:szCs w:val="15"/>
              </w:rPr>
              <w:t>33,00 €</w:t>
            </w:r>
          </w:p>
        </w:tc>
      </w:tr>
      <w:tr w:rsidR="0043707E" w14:paraId="7CFBD594" w14:textId="77777777">
        <w:trPr>
          <w:trHeight w:val="600"/>
        </w:trPr>
        <w:tc>
          <w:tcPr>
            <w:tcW w:w="1802" w:type="dxa"/>
            <w:vMerge/>
          </w:tcPr>
          <w:p w14:paraId="6884BDB8" w14:textId="77777777" w:rsidR="0043707E" w:rsidRDefault="0043707E">
            <w:pPr>
              <w:spacing w:after="128" w:line="264" w:lineRule="auto"/>
              <w:rPr>
                <w:sz w:val="15"/>
                <w:szCs w:val="15"/>
              </w:rPr>
            </w:pPr>
          </w:p>
        </w:tc>
        <w:tc>
          <w:tcPr>
            <w:tcW w:w="4634" w:type="dxa"/>
          </w:tcPr>
          <w:p w14:paraId="476F1B27" w14:textId="77777777" w:rsidR="0043707E" w:rsidRDefault="0000125D">
            <w:pPr>
              <w:spacing w:after="128" w:line="264" w:lineRule="auto"/>
              <w:rPr>
                <w:sz w:val="15"/>
                <w:szCs w:val="15"/>
              </w:rPr>
            </w:pPr>
            <w:r>
              <w:rPr>
                <w:sz w:val="15"/>
                <w:szCs w:val="15"/>
              </w:rPr>
              <w:t>PAM 000B  Micromolde para audífono retro-auricular RITE/RIC (unidad).</w:t>
            </w:r>
          </w:p>
        </w:tc>
        <w:tc>
          <w:tcPr>
            <w:tcW w:w="1076" w:type="dxa"/>
          </w:tcPr>
          <w:p w14:paraId="0C7182CF" w14:textId="77777777" w:rsidR="0043707E" w:rsidRDefault="0000125D">
            <w:pPr>
              <w:spacing w:after="128" w:line="264" w:lineRule="auto"/>
              <w:rPr>
                <w:sz w:val="15"/>
                <w:szCs w:val="15"/>
              </w:rPr>
            </w:pPr>
            <w:r>
              <w:rPr>
                <w:sz w:val="15"/>
                <w:szCs w:val="15"/>
              </w:rPr>
              <w:t>COMP0</w:t>
            </w:r>
          </w:p>
        </w:tc>
        <w:tc>
          <w:tcPr>
            <w:tcW w:w="1063" w:type="dxa"/>
          </w:tcPr>
          <w:p w14:paraId="79B3F84B" w14:textId="77777777" w:rsidR="0043707E" w:rsidRDefault="0000125D">
            <w:pPr>
              <w:spacing w:after="128" w:line="264" w:lineRule="auto"/>
              <w:rPr>
                <w:sz w:val="15"/>
                <w:szCs w:val="15"/>
              </w:rPr>
            </w:pPr>
            <w:r>
              <w:rPr>
                <w:sz w:val="15"/>
                <w:szCs w:val="15"/>
              </w:rPr>
              <w:t>24</w:t>
            </w:r>
          </w:p>
        </w:tc>
        <w:tc>
          <w:tcPr>
            <w:tcW w:w="1067" w:type="dxa"/>
          </w:tcPr>
          <w:p w14:paraId="08493ED3" w14:textId="77777777" w:rsidR="0043707E" w:rsidRDefault="0000125D">
            <w:pPr>
              <w:spacing w:after="128" w:line="264" w:lineRule="auto"/>
              <w:rPr>
                <w:sz w:val="15"/>
                <w:szCs w:val="15"/>
              </w:rPr>
            </w:pPr>
            <w:r>
              <w:rPr>
                <w:sz w:val="15"/>
                <w:szCs w:val="15"/>
              </w:rPr>
              <w:t>44,00 €</w:t>
            </w:r>
          </w:p>
        </w:tc>
      </w:tr>
      <w:tr w:rsidR="0043707E" w14:paraId="3C696E38" w14:textId="77777777">
        <w:trPr>
          <w:trHeight w:val="600"/>
        </w:trPr>
        <w:tc>
          <w:tcPr>
            <w:tcW w:w="1802" w:type="dxa"/>
            <w:vMerge/>
          </w:tcPr>
          <w:p w14:paraId="643D800E" w14:textId="77777777" w:rsidR="0043707E" w:rsidRDefault="0043707E">
            <w:pPr>
              <w:spacing w:after="128" w:line="264" w:lineRule="auto"/>
              <w:rPr>
                <w:sz w:val="15"/>
                <w:szCs w:val="15"/>
              </w:rPr>
            </w:pPr>
          </w:p>
        </w:tc>
        <w:tc>
          <w:tcPr>
            <w:tcW w:w="4634" w:type="dxa"/>
          </w:tcPr>
          <w:p w14:paraId="26668B81" w14:textId="77777777" w:rsidR="0043707E" w:rsidRDefault="0000125D">
            <w:pPr>
              <w:spacing w:after="128" w:line="264" w:lineRule="auto"/>
              <w:rPr>
                <w:sz w:val="15"/>
                <w:szCs w:val="15"/>
              </w:rPr>
            </w:pPr>
            <w:r>
              <w:rPr>
                <w:sz w:val="15"/>
                <w:szCs w:val="15"/>
              </w:rPr>
              <w:t>PAM 000C  Molde con auricular integrado para audífono retro-auricular RITE/RIC (unidad)</w:t>
            </w:r>
          </w:p>
        </w:tc>
        <w:tc>
          <w:tcPr>
            <w:tcW w:w="1076" w:type="dxa"/>
          </w:tcPr>
          <w:p w14:paraId="4702955A" w14:textId="77777777" w:rsidR="0043707E" w:rsidRDefault="0000125D">
            <w:pPr>
              <w:spacing w:after="128" w:line="264" w:lineRule="auto"/>
              <w:rPr>
                <w:sz w:val="15"/>
                <w:szCs w:val="15"/>
              </w:rPr>
            </w:pPr>
            <w:r>
              <w:rPr>
                <w:sz w:val="15"/>
                <w:szCs w:val="15"/>
              </w:rPr>
              <w:t>COMP2</w:t>
            </w:r>
          </w:p>
        </w:tc>
        <w:tc>
          <w:tcPr>
            <w:tcW w:w="1063" w:type="dxa"/>
          </w:tcPr>
          <w:p w14:paraId="49286E18" w14:textId="77777777" w:rsidR="0043707E" w:rsidRDefault="0000125D">
            <w:pPr>
              <w:spacing w:after="128" w:line="264" w:lineRule="auto"/>
              <w:rPr>
                <w:sz w:val="15"/>
                <w:szCs w:val="15"/>
              </w:rPr>
            </w:pPr>
            <w:r>
              <w:rPr>
                <w:sz w:val="15"/>
                <w:szCs w:val="15"/>
              </w:rPr>
              <w:t>24</w:t>
            </w:r>
          </w:p>
        </w:tc>
        <w:tc>
          <w:tcPr>
            <w:tcW w:w="1067" w:type="dxa"/>
          </w:tcPr>
          <w:p w14:paraId="2F1464BD" w14:textId="77777777" w:rsidR="0043707E" w:rsidRDefault="0000125D">
            <w:pPr>
              <w:spacing w:after="128" w:line="264" w:lineRule="auto"/>
              <w:rPr>
                <w:sz w:val="15"/>
                <w:szCs w:val="15"/>
              </w:rPr>
            </w:pPr>
            <w:r>
              <w:rPr>
                <w:sz w:val="15"/>
                <w:szCs w:val="15"/>
              </w:rPr>
              <w:t>121,00 €</w:t>
            </w:r>
          </w:p>
        </w:tc>
      </w:tr>
      <w:tr w:rsidR="0043707E" w14:paraId="3D416F0F" w14:textId="77777777">
        <w:trPr>
          <w:trHeight w:val="567"/>
        </w:trPr>
        <w:tc>
          <w:tcPr>
            <w:tcW w:w="1802" w:type="dxa"/>
          </w:tcPr>
          <w:p w14:paraId="33B61FBA" w14:textId="77777777" w:rsidR="0043707E" w:rsidRDefault="0000125D">
            <w:pPr>
              <w:spacing w:after="128" w:line="264" w:lineRule="auto"/>
              <w:rPr>
                <w:sz w:val="15"/>
                <w:szCs w:val="15"/>
              </w:rPr>
            </w:pPr>
            <w:r>
              <w:rPr>
                <w:sz w:val="15"/>
                <w:szCs w:val="15"/>
              </w:rPr>
              <w:t>PAM 010  Otros componentes para audífonos</w:t>
            </w:r>
          </w:p>
        </w:tc>
        <w:tc>
          <w:tcPr>
            <w:tcW w:w="4634" w:type="dxa"/>
          </w:tcPr>
          <w:p w14:paraId="6CEC040D" w14:textId="77777777" w:rsidR="0043707E" w:rsidRDefault="0000125D">
            <w:pPr>
              <w:spacing w:after="128" w:line="264" w:lineRule="auto"/>
              <w:rPr>
                <w:sz w:val="15"/>
                <w:szCs w:val="15"/>
              </w:rPr>
            </w:pPr>
            <w:r>
              <w:rPr>
                <w:sz w:val="15"/>
                <w:szCs w:val="15"/>
              </w:rPr>
              <w:t>PAM 010A  Tubo auricular para audífono retro-auricular RITE/RIC (incluye adaptador estándar).</w:t>
            </w:r>
          </w:p>
        </w:tc>
        <w:tc>
          <w:tcPr>
            <w:tcW w:w="1076" w:type="dxa"/>
          </w:tcPr>
          <w:p w14:paraId="35644CA0" w14:textId="77777777" w:rsidR="0043707E" w:rsidRDefault="0000125D">
            <w:pPr>
              <w:spacing w:after="128" w:line="264" w:lineRule="auto"/>
              <w:rPr>
                <w:sz w:val="15"/>
                <w:szCs w:val="15"/>
              </w:rPr>
            </w:pPr>
            <w:r>
              <w:rPr>
                <w:sz w:val="15"/>
                <w:szCs w:val="15"/>
              </w:rPr>
              <w:t>COMP0</w:t>
            </w:r>
          </w:p>
        </w:tc>
        <w:tc>
          <w:tcPr>
            <w:tcW w:w="1063" w:type="dxa"/>
          </w:tcPr>
          <w:p w14:paraId="63DC7129" w14:textId="77777777" w:rsidR="0043707E" w:rsidRDefault="0000125D">
            <w:pPr>
              <w:spacing w:after="128" w:line="264" w:lineRule="auto"/>
              <w:rPr>
                <w:sz w:val="15"/>
                <w:szCs w:val="15"/>
              </w:rPr>
            </w:pPr>
            <w:r>
              <w:rPr>
                <w:sz w:val="15"/>
                <w:szCs w:val="15"/>
              </w:rPr>
              <w:t>12</w:t>
            </w:r>
          </w:p>
        </w:tc>
        <w:tc>
          <w:tcPr>
            <w:tcW w:w="1067" w:type="dxa"/>
          </w:tcPr>
          <w:p w14:paraId="1AEE2656" w14:textId="77777777" w:rsidR="0043707E" w:rsidRDefault="0000125D">
            <w:pPr>
              <w:spacing w:after="128" w:line="264" w:lineRule="auto"/>
              <w:rPr>
                <w:sz w:val="15"/>
                <w:szCs w:val="15"/>
              </w:rPr>
            </w:pPr>
            <w:r>
              <w:rPr>
                <w:sz w:val="15"/>
                <w:szCs w:val="15"/>
              </w:rPr>
              <w:t>77,00 €</w:t>
            </w:r>
          </w:p>
        </w:tc>
      </w:tr>
      <w:tr w:rsidR="0043707E" w14:paraId="15D2F388" w14:textId="77777777">
        <w:trPr>
          <w:trHeight w:hRule="exact" w:val="300"/>
        </w:trPr>
        <w:tc>
          <w:tcPr>
            <w:tcW w:w="1802" w:type="dxa"/>
            <w:tcBorders>
              <w:left w:val="nil"/>
              <w:bottom w:val="nil"/>
              <w:right w:val="nil"/>
            </w:tcBorders>
          </w:tcPr>
          <w:p w14:paraId="124E66AC" w14:textId="77777777" w:rsidR="0043707E" w:rsidRDefault="0043707E">
            <w:pPr>
              <w:spacing w:after="128" w:line="264" w:lineRule="auto"/>
              <w:rPr>
                <w:sz w:val="15"/>
                <w:szCs w:val="15"/>
              </w:rPr>
            </w:pPr>
          </w:p>
        </w:tc>
        <w:tc>
          <w:tcPr>
            <w:tcW w:w="4634" w:type="dxa"/>
            <w:tcBorders>
              <w:left w:val="nil"/>
              <w:bottom w:val="nil"/>
              <w:right w:val="nil"/>
            </w:tcBorders>
          </w:tcPr>
          <w:p w14:paraId="64C58E41" w14:textId="77777777" w:rsidR="0043707E" w:rsidRDefault="0043707E">
            <w:pPr>
              <w:spacing w:after="128" w:line="264" w:lineRule="auto"/>
              <w:rPr>
                <w:sz w:val="15"/>
                <w:szCs w:val="15"/>
              </w:rPr>
            </w:pPr>
          </w:p>
        </w:tc>
        <w:tc>
          <w:tcPr>
            <w:tcW w:w="1076" w:type="dxa"/>
            <w:tcBorders>
              <w:left w:val="nil"/>
              <w:bottom w:val="nil"/>
              <w:right w:val="nil"/>
            </w:tcBorders>
          </w:tcPr>
          <w:p w14:paraId="09EF2F2E" w14:textId="77777777" w:rsidR="0043707E" w:rsidRDefault="0043707E">
            <w:pPr>
              <w:spacing w:after="128" w:line="264" w:lineRule="auto"/>
              <w:rPr>
                <w:sz w:val="15"/>
                <w:szCs w:val="15"/>
              </w:rPr>
            </w:pPr>
          </w:p>
        </w:tc>
        <w:tc>
          <w:tcPr>
            <w:tcW w:w="1063" w:type="dxa"/>
            <w:tcBorders>
              <w:left w:val="nil"/>
              <w:bottom w:val="nil"/>
              <w:right w:val="nil"/>
            </w:tcBorders>
          </w:tcPr>
          <w:p w14:paraId="37F1A9D7" w14:textId="77777777" w:rsidR="0043707E" w:rsidRDefault="0043707E">
            <w:pPr>
              <w:spacing w:after="128" w:line="264" w:lineRule="auto"/>
              <w:rPr>
                <w:sz w:val="15"/>
                <w:szCs w:val="15"/>
              </w:rPr>
            </w:pPr>
          </w:p>
        </w:tc>
        <w:tc>
          <w:tcPr>
            <w:tcW w:w="1067" w:type="dxa"/>
            <w:tcBorders>
              <w:left w:val="nil"/>
              <w:bottom w:val="nil"/>
              <w:right w:val="nil"/>
            </w:tcBorders>
          </w:tcPr>
          <w:p w14:paraId="4D0D6470" w14:textId="77777777" w:rsidR="0043707E" w:rsidRDefault="0043707E">
            <w:pPr>
              <w:spacing w:after="128" w:line="264" w:lineRule="auto"/>
              <w:rPr>
                <w:sz w:val="15"/>
                <w:szCs w:val="15"/>
              </w:rPr>
            </w:pPr>
          </w:p>
        </w:tc>
      </w:tr>
      <w:tr w:rsidR="0043707E" w14:paraId="153DFC21" w14:textId="77777777">
        <w:trPr>
          <w:trHeight w:val="315"/>
        </w:trPr>
        <w:tc>
          <w:tcPr>
            <w:tcW w:w="1802" w:type="dxa"/>
            <w:tcBorders>
              <w:top w:val="nil"/>
              <w:left w:val="nil"/>
              <w:bottom w:val="nil"/>
              <w:right w:val="nil"/>
            </w:tcBorders>
          </w:tcPr>
          <w:p w14:paraId="58D56FE3"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0F323C3F" w14:textId="77777777" w:rsidR="0043707E" w:rsidRDefault="0000125D">
            <w:pPr>
              <w:spacing w:after="128" w:line="264" w:lineRule="auto"/>
              <w:rPr>
                <w:b/>
                <w:bCs/>
                <w:i/>
                <w:iCs/>
                <w:sz w:val="15"/>
                <w:szCs w:val="15"/>
              </w:rPr>
            </w:pPr>
            <w:r>
              <w:rPr>
                <w:b/>
                <w:bCs/>
                <w:i/>
                <w:iCs/>
                <w:sz w:val="15"/>
                <w:szCs w:val="15"/>
              </w:rPr>
              <w:t>Subgrupo:  22 06 99  Recambios de componentes externos de implantes auditivos</w:t>
            </w:r>
          </w:p>
        </w:tc>
      </w:tr>
      <w:tr w:rsidR="0043707E" w14:paraId="229FC541" w14:textId="77777777">
        <w:trPr>
          <w:trHeight w:val="680"/>
        </w:trPr>
        <w:tc>
          <w:tcPr>
            <w:tcW w:w="1802" w:type="dxa"/>
            <w:tcBorders>
              <w:top w:val="nil"/>
              <w:left w:val="nil"/>
              <w:bottom w:val="nil"/>
              <w:right w:val="nil"/>
            </w:tcBorders>
          </w:tcPr>
          <w:p w14:paraId="05FE3D28"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057CDFBB" w14:textId="77777777" w:rsidR="0043707E" w:rsidRDefault="0000125D">
            <w:pPr>
              <w:spacing w:after="128" w:line="264" w:lineRule="auto"/>
              <w:rPr>
                <w:b/>
                <w:bCs/>
                <w:i/>
                <w:iCs/>
                <w:sz w:val="15"/>
                <w:szCs w:val="15"/>
              </w:rPr>
            </w:pPr>
            <w:r>
              <w:rPr>
                <w:b/>
                <w:bCs/>
                <w:i/>
                <w:iCs/>
                <w:sz w:val="15"/>
                <w:szCs w:val="15"/>
              </w:rPr>
              <w:t xml:space="preserve">Observaciones:  El procedimiento de acceso a los recambios que establezca cada administración sanitaria competente incluirá el mecanismo que considere más adecuado para la activación, programación y revisiones que se precisen. </w:t>
            </w:r>
          </w:p>
        </w:tc>
      </w:tr>
      <w:tr w:rsidR="0043707E" w14:paraId="0A35E995" w14:textId="77777777">
        <w:trPr>
          <w:trHeight w:val="680"/>
        </w:trPr>
        <w:tc>
          <w:tcPr>
            <w:tcW w:w="1802" w:type="dxa"/>
            <w:tcBorders>
              <w:top w:val="nil"/>
              <w:left w:val="nil"/>
              <w:bottom w:val="nil"/>
              <w:right w:val="nil"/>
            </w:tcBorders>
          </w:tcPr>
          <w:p w14:paraId="665F0A8E"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6724CF69" w14:textId="77777777" w:rsidR="0043707E" w:rsidRDefault="0000125D">
            <w:pPr>
              <w:spacing w:after="128" w:line="264" w:lineRule="auto"/>
              <w:rPr>
                <w:b/>
                <w:bCs/>
                <w:i/>
                <w:iCs/>
                <w:sz w:val="15"/>
                <w:szCs w:val="15"/>
              </w:rPr>
            </w:pPr>
            <w:r>
              <w:rPr>
                <w:b/>
                <w:bCs/>
                <w:i/>
                <w:iCs/>
                <w:sz w:val="15"/>
                <w:szCs w:val="15"/>
              </w:rPr>
              <w:t xml:space="preserve">La solicitud de inclusión en la Oferta de un producto perteneciente a uno de los tipos de las categorías PAI 010 y PAI 030 requiere que venga acompañada o se disponga ya en la Oferta de sus correspondientes componentes de los tipos pertenecientes a las categorías PAI 020 y PAI 040, respectivamente. </w:t>
            </w:r>
          </w:p>
        </w:tc>
      </w:tr>
      <w:tr w:rsidR="0043707E" w14:paraId="209F50BA" w14:textId="77777777">
        <w:trPr>
          <w:trHeight w:val="680"/>
        </w:trPr>
        <w:tc>
          <w:tcPr>
            <w:tcW w:w="1802" w:type="dxa"/>
            <w:tcBorders>
              <w:top w:val="nil"/>
              <w:left w:val="nil"/>
              <w:bottom w:val="nil"/>
              <w:right w:val="nil"/>
            </w:tcBorders>
          </w:tcPr>
          <w:p w14:paraId="514EA4F6"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511B552C" w14:textId="77777777" w:rsidR="0043707E" w:rsidRDefault="0000125D">
            <w:pPr>
              <w:spacing w:after="128" w:line="264" w:lineRule="auto"/>
              <w:rPr>
                <w:b/>
                <w:bCs/>
                <w:i/>
                <w:iCs/>
                <w:sz w:val="15"/>
                <w:szCs w:val="15"/>
              </w:rPr>
            </w:pPr>
            <w:r>
              <w:rPr>
                <w:b/>
                <w:bCs/>
                <w:i/>
                <w:iCs/>
                <w:sz w:val="15"/>
                <w:szCs w:val="15"/>
              </w:rPr>
              <w:t xml:space="preserve">Se facilitarán los procesadores con telebobina con capacidad de conexión con sistemas de inducción magnética, integrada en los mismos, en caso de que el paciente lo solicite y las características del dispositivo lo permitan. </w:t>
            </w:r>
          </w:p>
        </w:tc>
      </w:tr>
      <w:tr w:rsidR="0043707E" w14:paraId="3D8EEC0B" w14:textId="77777777">
        <w:trPr>
          <w:trHeight w:val="1077"/>
        </w:trPr>
        <w:tc>
          <w:tcPr>
            <w:tcW w:w="1802" w:type="dxa"/>
            <w:tcBorders>
              <w:top w:val="nil"/>
              <w:left w:val="nil"/>
              <w:bottom w:val="nil"/>
              <w:right w:val="nil"/>
            </w:tcBorders>
          </w:tcPr>
          <w:p w14:paraId="1AE8BDF3"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6DCBC69A" w14:textId="77777777" w:rsidR="0043707E" w:rsidRDefault="0000125D">
            <w:pPr>
              <w:spacing w:after="128" w:line="264" w:lineRule="auto"/>
              <w:rPr>
                <w:b/>
                <w:bCs/>
                <w:i/>
                <w:iCs/>
                <w:sz w:val="15"/>
                <w:szCs w:val="15"/>
              </w:rPr>
            </w:pPr>
            <w:r>
              <w:rPr>
                <w:b/>
                <w:bCs/>
                <w:i/>
                <w:iCs/>
                <w:sz w:val="15"/>
                <w:szCs w:val="15"/>
              </w:rPr>
              <w:t>Las empresas facilitarán pilas para tres años, en una sola entrega o de forma gradual. Con carácter general, los productos de los tipos incluidos en la categoría PAI 000, precisan 36 pilas al año; los incluidos en la categoría PAI 010 y PAI 030, 360 pilas al año; y los productos tipo PAI 050A, 60 pilas al año, no obstante, el número de pilas a entregar dependerá del tiempo de duración de cada una de ellas, informado por el fabricante.</w:t>
            </w:r>
          </w:p>
        </w:tc>
      </w:tr>
      <w:tr w:rsidR="0043707E" w14:paraId="04078A88" w14:textId="77777777">
        <w:trPr>
          <w:trHeight w:val="315"/>
        </w:trPr>
        <w:tc>
          <w:tcPr>
            <w:tcW w:w="1802" w:type="dxa"/>
            <w:tcBorders>
              <w:top w:val="nil"/>
              <w:left w:val="nil"/>
              <w:bottom w:val="nil"/>
              <w:right w:val="nil"/>
            </w:tcBorders>
          </w:tcPr>
          <w:p w14:paraId="2F0243A1"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04E944F8" w14:textId="27B82C2A" w:rsidR="0043707E" w:rsidRDefault="0000125D">
            <w:pPr>
              <w:spacing w:after="128" w:line="264" w:lineRule="auto"/>
              <w:rPr>
                <w:b/>
                <w:bCs/>
                <w:i/>
                <w:iCs/>
                <w:sz w:val="15"/>
                <w:szCs w:val="15"/>
              </w:rPr>
            </w:pPr>
            <w:r>
              <w:rPr>
                <w:b/>
                <w:bCs/>
                <w:i/>
                <w:iCs/>
                <w:sz w:val="15"/>
                <w:szCs w:val="15"/>
              </w:rPr>
              <w:t>Aportación persona usuaria:  0 euros</w:t>
            </w:r>
          </w:p>
        </w:tc>
      </w:tr>
      <w:tr w:rsidR="0043707E" w14:paraId="7E1530DA" w14:textId="77777777">
        <w:trPr>
          <w:trHeight w:hRule="exact" w:val="300"/>
        </w:trPr>
        <w:tc>
          <w:tcPr>
            <w:tcW w:w="1802" w:type="dxa"/>
            <w:tcBorders>
              <w:top w:val="nil"/>
              <w:left w:val="nil"/>
              <w:right w:val="nil"/>
            </w:tcBorders>
          </w:tcPr>
          <w:p w14:paraId="305A2BDE" w14:textId="77777777" w:rsidR="0043707E" w:rsidRDefault="0043707E">
            <w:pPr>
              <w:spacing w:after="128" w:line="264" w:lineRule="auto"/>
              <w:rPr>
                <w:b/>
                <w:bCs/>
                <w:i/>
                <w:iCs/>
                <w:sz w:val="15"/>
                <w:szCs w:val="15"/>
              </w:rPr>
            </w:pPr>
          </w:p>
        </w:tc>
        <w:tc>
          <w:tcPr>
            <w:tcW w:w="4634" w:type="dxa"/>
            <w:tcBorders>
              <w:top w:val="nil"/>
              <w:left w:val="nil"/>
              <w:right w:val="nil"/>
            </w:tcBorders>
          </w:tcPr>
          <w:p w14:paraId="0E51C0CA" w14:textId="77777777" w:rsidR="0043707E" w:rsidRDefault="0043707E">
            <w:pPr>
              <w:spacing w:after="128" w:line="264" w:lineRule="auto"/>
              <w:rPr>
                <w:sz w:val="15"/>
                <w:szCs w:val="15"/>
              </w:rPr>
            </w:pPr>
          </w:p>
        </w:tc>
        <w:tc>
          <w:tcPr>
            <w:tcW w:w="1076" w:type="dxa"/>
            <w:tcBorders>
              <w:top w:val="nil"/>
              <w:left w:val="nil"/>
              <w:right w:val="nil"/>
            </w:tcBorders>
          </w:tcPr>
          <w:p w14:paraId="715DB064" w14:textId="77777777" w:rsidR="0043707E" w:rsidRDefault="0043707E">
            <w:pPr>
              <w:spacing w:after="128" w:line="264" w:lineRule="auto"/>
              <w:rPr>
                <w:sz w:val="15"/>
                <w:szCs w:val="15"/>
              </w:rPr>
            </w:pPr>
          </w:p>
        </w:tc>
        <w:tc>
          <w:tcPr>
            <w:tcW w:w="1063" w:type="dxa"/>
            <w:tcBorders>
              <w:top w:val="nil"/>
              <w:left w:val="nil"/>
              <w:right w:val="nil"/>
            </w:tcBorders>
          </w:tcPr>
          <w:p w14:paraId="3244D035" w14:textId="77777777" w:rsidR="0043707E" w:rsidRDefault="0043707E">
            <w:pPr>
              <w:spacing w:after="128" w:line="264" w:lineRule="auto"/>
              <w:rPr>
                <w:sz w:val="15"/>
                <w:szCs w:val="15"/>
              </w:rPr>
            </w:pPr>
          </w:p>
        </w:tc>
        <w:tc>
          <w:tcPr>
            <w:tcW w:w="1067" w:type="dxa"/>
            <w:tcBorders>
              <w:top w:val="nil"/>
              <w:left w:val="nil"/>
              <w:right w:val="nil"/>
            </w:tcBorders>
          </w:tcPr>
          <w:p w14:paraId="14F4600B" w14:textId="77777777" w:rsidR="0043707E" w:rsidRDefault="0043707E">
            <w:pPr>
              <w:spacing w:after="128" w:line="264" w:lineRule="auto"/>
              <w:rPr>
                <w:sz w:val="15"/>
                <w:szCs w:val="15"/>
              </w:rPr>
            </w:pPr>
          </w:p>
        </w:tc>
      </w:tr>
      <w:tr w:rsidR="0043707E" w14:paraId="3EC65A8A" w14:textId="77777777">
        <w:trPr>
          <w:trHeight w:val="900"/>
        </w:trPr>
        <w:tc>
          <w:tcPr>
            <w:tcW w:w="1802" w:type="dxa"/>
          </w:tcPr>
          <w:p w14:paraId="0E001781"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34927087"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70F3BB83" w14:textId="77777777" w:rsidR="0043707E" w:rsidRDefault="0000125D">
            <w:pPr>
              <w:spacing w:after="128" w:line="264" w:lineRule="auto"/>
              <w:rPr>
                <w:b/>
                <w:bCs/>
                <w:sz w:val="15"/>
                <w:szCs w:val="15"/>
              </w:rPr>
            </w:pPr>
            <w:r>
              <w:rPr>
                <w:b/>
                <w:bCs/>
                <w:sz w:val="15"/>
                <w:szCs w:val="15"/>
              </w:rPr>
              <w:t>Elaboración</w:t>
            </w:r>
          </w:p>
        </w:tc>
        <w:tc>
          <w:tcPr>
            <w:tcW w:w="1063" w:type="dxa"/>
          </w:tcPr>
          <w:p w14:paraId="516D93F0" w14:textId="77777777" w:rsidR="0043707E" w:rsidRDefault="0000125D">
            <w:pPr>
              <w:spacing w:after="128" w:line="264" w:lineRule="auto"/>
              <w:rPr>
                <w:b/>
                <w:bCs/>
                <w:sz w:val="15"/>
                <w:szCs w:val="15"/>
              </w:rPr>
            </w:pPr>
            <w:r>
              <w:rPr>
                <w:b/>
                <w:bCs/>
                <w:sz w:val="15"/>
                <w:szCs w:val="15"/>
              </w:rPr>
              <w:t>Vida media (Meses)</w:t>
            </w:r>
          </w:p>
        </w:tc>
        <w:tc>
          <w:tcPr>
            <w:tcW w:w="1067" w:type="dxa"/>
          </w:tcPr>
          <w:p w14:paraId="73D1480F" w14:textId="77777777" w:rsidR="0043707E" w:rsidRDefault="0000125D">
            <w:pPr>
              <w:spacing w:after="128" w:line="264" w:lineRule="auto"/>
              <w:rPr>
                <w:b/>
                <w:bCs/>
                <w:sz w:val="15"/>
                <w:szCs w:val="15"/>
              </w:rPr>
            </w:pPr>
            <w:r>
              <w:rPr>
                <w:b/>
                <w:bCs/>
                <w:sz w:val="15"/>
                <w:szCs w:val="15"/>
              </w:rPr>
              <w:t>IMF</w:t>
            </w:r>
          </w:p>
        </w:tc>
      </w:tr>
      <w:tr w:rsidR="0043707E" w14:paraId="4BFE7C86" w14:textId="77777777">
        <w:trPr>
          <w:trHeight w:val="600"/>
        </w:trPr>
        <w:tc>
          <w:tcPr>
            <w:tcW w:w="1802" w:type="dxa"/>
            <w:vMerge w:val="restart"/>
          </w:tcPr>
          <w:p w14:paraId="5A8C39F8" w14:textId="77777777" w:rsidR="0043707E" w:rsidRDefault="0000125D">
            <w:pPr>
              <w:spacing w:after="128" w:line="264" w:lineRule="auto"/>
              <w:rPr>
                <w:sz w:val="15"/>
                <w:szCs w:val="15"/>
              </w:rPr>
            </w:pPr>
            <w:r>
              <w:rPr>
                <w:sz w:val="15"/>
                <w:szCs w:val="15"/>
              </w:rPr>
              <w:t>PAI 000  Sistema básico completo para implante de conducción ósea</w:t>
            </w:r>
          </w:p>
        </w:tc>
        <w:tc>
          <w:tcPr>
            <w:tcW w:w="4634" w:type="dxa"/>
          </w:tcPr>
          <w:p w14:paraId="5098D721" w14:textId="77777777" w:rsidR="0043707E" w:rsidRDefault="0000125D">
            <w:pPr>
              <w:spacing w:after="128" w:line="264" w:lineRule="auto"/>
              <w:rPr>
                <w:sz w:val="15"/>
                <w:szCs w:val="15"/>
              </w:rPr>
            </w:pPr>
            <w:r>
              <w:rPr>
                <w:sz w:val="15"/>
                <w:szCs w:val="15"/>
              </w:rPr>
              <w:t>PAI 000A  Sistema básico para implante de conducción ósea percutáneo (Incluye procesador, pilas y soporte técnico).</w:t>
            </w:r>
          </w:p>
        </w:tc>
        <w:tc>
          <w:tcPr>
            <w:tcW w:w="1076" w:type="dxa"/>
          </w:tcPr>
          <w:p w14:paraId="1281E661" w14:textId="77777777" w:rsidR="0043707E" w:rsidRDefault="0000125D">
            <w:pPr>
              <w:spacing w:after="128" w:line="264" w:lineRule="auto"/>
              <w:rPr>
                <w:sz w:val="15"/>
                <w:szCs w:val="15"/>
              </w:rPr>
            </w:pPr>
            <w:r>
              <w:rPr>
                <w:sz w:val="15"/>
                <w:szCs w:val="15"/>
              </w:rPr>
              <w:t>EMP0</w:t>
            </w:r>
          </w:p>
        </w:tc>
        <w:tc>
          <w:tcPr>
            <w:tcW w:w="1063" w:type="dxa"/>
          </w:tcPr>
          <w:p w14:paraId="1C6FE577" w14:textId="77777777" w:rsidR="0043707E" w:rsidRDefault="0000125D">
            <w:pPr>
              <w:spacing w:after="128" w:line="264" w:lineRule="auto"/>
              <w:rPr>
                <w:sz w:val="15"/>
                <w:szCs w:val="15"/>
              </w:rPr>
            </w:pPr>
            <w:r>
              <w:rPr>
                <w:sz w:val="15"/>
                <w:szCs w:val="15"/>
              </w:rPr>
              <w:t>84</w:t>
            </w:r>
          </w:p>
        </w:tc>
        <w:tc>
          <w:tcPr>
            <w:tcW w:w="1067" w:type="dxa"/>
          </w:tcPr>
          <w:p w14:paraId="0BC2D1FD" w14:textId="77777777" w:rsidR="0043707E" w:rsidRDefault="0000125D">
            <w:pPr>
              <w:spacing w:after="128" w:line="264" w:lineRule="auto"/>
              <w:rPr>
                <w:sz w:val="15"/>
                <w:szCs w:val="15"/>
              </w:rPr>
            </w:pPr>
            <w:r>
              <w:rPr>
                <w:sz w:val="15"/>
                <w:szCs w:val="15"/>
              </w:rPr>
              <w:t>4.730,00 €</w:t>
            </w:r>
          </w:p>
        </w:tc>
      </w:tr>
      <w:tr w:rsidR="0043707E" w14:paraId="2DD8691A" w14:textId="77777777">
        <w:trPr>
          <w:trHeight w:val="600"/>
        </w:trPr>
        <w:tc>
          <w:tcPr>
            <w:tcW w:w="1802" w:type="dxa"/>
            <w:vMerge/>
          </w:tcPr>
          <w:p w14:paraId="7CFC018F" w14:textId="77777777" w:rsidR="0043707E" w:rsidRDefault="0043707E">
            <w:pPr>
              <w:spacing w:after="128" w:line="264" w:lineRule="auto"/>
              <w:rPr>
                <w:sz w:val="15"/>
                <w:szCs w:val="15"/>
              </w:rPr>
            </w:pPr>
          </w:p>
        </w:tc>
        <w:tc>
          <w:tcPr>
            <w:tcW w:w="4634" w:type="dxa"/>
          </w:tcPr>
          <w:p w14:paraId="6AD4C5D4" w14:textId="77777777" w:rsidR="0043707E" w:rsidRDefault="0000125D">
            <w:pPr>
              <w:spacing w:after="128" w:line="264" w:lineRule="auto"/>
              <w:rPr>
                <w:sz w:val="15"/>
                <w:szCs w:val="15"/>
              </w:rPr>
            </w:pPr>
            <w:r>
              <w:rPr>
                <w:sz w:val="15"/>
                <w:szCs w:val="15"/>
              </w:rPr>
              <w:t>PAI 000B  Sistema básico para implante de conducción ósea transcutáneo activo (Incluye procesador, pilas y soporte técnico).</w:t>
            </w:r>
          </w:p>
        </w:tc>
        <w:tc>
          <w:tcPr>
            <w:tcW w:w="1076" w:type="dxa"/>
          </w:tcPr>
          <w:p w14:paraId="7FB65205" w14:textId="77777777" w:rsidR="0043707E" w:rsidRDefault="0000125D">
            <w:pPr>
              <w:spacing w:after="128" w:line="264" w:lineRule="auto"/>
              <w:rPr>
                <w:sz w:val="15"/>
                <w:szCs w:val="15"/>
              </w:rPr>
            </w:pPr>
            <w:r>
              <w:rPr>
                <w:sz w:val="15"/>
                <w:szCs w:val="15"/>
              </w:rPr>
              <w:t>EMP0</w:t>
            </w:r>
          </w:p>
        </w:tc>
        <w:tc>
          <w:tcPr>
            <w:tcW w:w="1063" w:type="dxa"/>
          </w:tcPr>
          <w:p w14:paraId="10757B56" w14:textId="77777777" w:rsidR="0043707E" w:rsidRDefault="0000125D">
            <w:pPr>
              <w:spacing w:after="128" w:line="264" w:lineRule="auto"/>
              <w:rPr>
                <w:sz w:val="15"/>
                <w:szCs w:val="15"/>
              </w:rPr>
            </w:pPr>
            <w:r>
              <w:rPr>
                <w:sz w:val="15"/>
                <w:szCs w:val="15"/>
              </w:rPr>
              <w:t>84</w:t>
            </w:r>
          </w:p>
        </w:tc>
        <w:tc>
          <w:tcPr>
            <w:tcW w:w="1067" w:type="dxa"/>
          </w:tcPr>
          <w:p w14:paraId="06094CEA" w14:textId="77777777" w:rsidR="0043707E" w:rsidRDefault="0000125D">
            <w:pPr>
              <w:spacing w:after="128" w:line="264" w:lineRule="auto"/>
              <w:rPr>
                <w:sz w:val="15"/>
                <w:szCs w:val="15"/>
              </w:rPr>
            </w:pPr>
            <w:r>
              <w:rPr>
                <w:sz w:val="15"/>
                <w:szCs w:val="15"/>
              </w:rPr>
              <w:t>4.730,00 €</w:t>
            </w:r>
          </w:p>
        </w:tc>
      </w:tr>
      <w:tr w:rsidR="0043707E" w14:paraId="2F17861E" w14:textId="77777777">
        <w:trPr>
          <w:trHeight w:val="600"/>
        </w:trPr>
        <w:tc>
          <w:tcPr>
            <w:tcW w:w="1802" w:type="dxa"/>
            <w:vMerge/>
          </w:tcPr>
          <w:p w14:paraId="6244D7D8" w14:textId="77777777" w:rsidR="0043707E" w:rsidRDefault="0043707E">
            <w:pPr>
              <w:spacing w:after="128" w:line="264" w:lineRule="auto"/>
              <w:rPr>
                <w:sz w:val="15"/>
                <w:szCs w:val="15"/>
              </w:rPr>
            </w:pPr>
          </w:p>
        </w:tc>
        <w:tc>
          <w:tcPr>
            <w:tcW w:w="4634" w:type="dxa"/>
          </w:tcPr>
          <w:p w14:paraId="06196BAA" w14:textId="77777777" w:rsidR="0043707E" w:rsidRDefault="0000125D">
            <w:pPr>
              <w:spacing w:after="128" w:line="264" w:lineRule="auto"/>
              <w:rPr>
                <w:sz w:val="15"/>
                <w:szCs w:val="15"/>
              </w:rPr>
            </w:pPr>
            <w:r>
              <w:rPr>
                <w:sz w:val="15"/>
                <w:szCs w:val="15"/>
              </w:rPr>
              <w:t>PAI 000C  Sistema básico para implante de conducción ósea transcutáneo pasivo (Incluye procesador, pilas y soporte técnico).</w:t>
            </w:r>
          </w:p>
        </w:tc>
        <w:tc>
          <w:tcPr>
            <w:tcW w:w="1076" w:type="dxa"/>
          </w:tcPr>
          <w:p w14:paraId="18440558" w14:textId="77777777" w:rsidR="0043707E" w:rsidRDefault="0000125D">
            <w:pPr>
              <w:spacing w:after="128" w:line="264" w:lineRule="auto"/>
              <w:rPr>
                <w:sz w:val="15"/>
                <w:szCs w:val="15"/>
              </w:rPr>
            </w:pPr>
            <w:r>
              <w:rPr>
                <w:sz w:val="15"/>
                <w:szCs w:val="15"/>
              </w:rPr>
              <w:t>EMP0</w:t>
            </w:r>
          </w:p>
        </w:tc>
        <w:tc>
          <w:tcPr>
            <w:tcW w:w="1063" w:type="dxa"/>
          </w:tcPr>
          <w:p w14:paraId="048DB75F" w14:textId="77777777" w:rsidR="0043707E" w:rsidRDefault="0000125D">
            <w:pPr>
              <w:spacing w:after="128" w:line="264" w:lineRule="auto"/>
              <w:rPr>
                <w:sz w:val="15"/>
                <w:szCs w:val="15"/>
              </w:rPr>
            </w:pPr>
            <w:r>
              <w:rPr>
                <w:sz w:val="15"/>
                <w:szCs w:val="15"/>
              </w:rPr>
              <w:t>84</w:t>
            </w:r>
          </w:p>
        </w:tc>
        <w:tc>
          <w:tcPr>
            <w:tcW w:w="1067" w:type="dxa"/>
          </w:tcPr>
          <w:p w14:paraId="4BC0660B" w14:textId="77777777" w:rsidR="0043707E" w:rsidRDefault="0000125D">
            <w:pPr>
              <w:spacing w:after="128" w:line="264" w:lineRule="auto"/>
              <w:rPr>
                <w:sz w:val="15"/>
                <w:szCs w:val="15"/>
              </w:rPr>
            </w:pPr>
            <w:r>
              <w:rPr>
                <w:sz w:val="15"/>
                <w:szCs w:val="15"/>
              </w:rPr>
              <w:t>4.730,00 €</w:t>
            </w:r>
          </w:p>
        </w:tc>
      </w:tr>
      <w:tr w:rsidR="0043707E" w14:paraId="1B32723D" w14:textId="77777777">
        <w:trPr>
          <w:trHeight w:val="1500"/>
        </w:trPr>
        <w:tc>
          <w:tcPr>
            <w:tcW w:w="1802" w:type="dxa"/>
            <w:vMerge w:val="restart"/>
          </w:tcPr>
          <w:p w14:paraId="348109BC" w14:textId="77777777" w:rsidR="0043707E" w:rsidRDefault="0000125D">
            <w:pPr>
              <w:spacing w:after="128" w:line="264" w:lineRule="auto"/>
              <w:rPr>
                <w:sz w:val="15"/>
                <w:szCs w:val="15"/>
              </w:rPr>
            </w:pPr>
            <w:r>
              <w:rPr>
                <w:sz w:val="15"/>
                <w:szCs w:val="15"/>
              </w:rPr>
              <w:t>PAI 010  Sistema básico completo para implante coclear</w:t>
            </w:r>
          </w:p>
        </w:tc>
        <w:tc>
          <w:tcPr>
            <w:tcW w:w="4634" w:type="dxa"/>
          </w:tcPr>
          <w:p w14:paraId="555F4D28" w14:textId="77777777" w:rsidR="0043707E" w:rsidRDefault="0000125D">
            <w:pPr>
              <w:spacing w:after="128" w:line="264" w:lineRule="auto"/>
              <w:rPr>
                <w:sz w:val="15"/>
                <w:szCs w:val="15"/>
              </w:rPr>
            </w:pPr>
            <w:r>
              <w:rPr>
                <w:sz w:val="15"/>
                <w:szCs w:val="15"/>
              </w:rPr>
              <w:t>PAI 010A  Sistema básico completo retroauricular para implante coclear (Incluye procesador, dos cables, antena/bobina, imán, portapilas y/o portabaterías si los precisa, pilas o dos juegos de baterías recargables, cargador de baterías en su caso, mando a distancia y soporte técnico).</w:t>
            </w:r>
          </w:p>
        </w:tc>
        <w:tc>
          <w:tcPr>
            <w:tcW w:w="1076" w:type="dxa"/>
          </w:tcPr>
          <w:p w14:paraId="441FEBE5" w14:textId="77777777" w:rsidR="0043707E" w:rsidRDefault="0000125D">
            <w:pPr>
              <w:spacing w:after="128" w:line="264" w:lineRule="auto"/>
              <w:rPr>
                <w:sz w:val="15"/>
                <w:szCs w:val="15"/>
              </w:rPr>
            </w:pPr>
            <w:r>
              <w:rPr>
                <w:sz w:val="15"/>
                <w:szCs w:val="15"/>
              </w:rPr>
              <w:t>EMP0</w:t>
            </w:r>
          </w:p>
        </w:tc>
        <w:tc>
          <w:tcPr>
            <w:tcW w:w="1063" w:type="dxa"/>
          </w:tcPr>
          <w:p w14:paraId="17A98D68" w14:textId="77777777" w:rsidR="0043707E" w:rsidRDefault="0000125D">
            <w:pPr>
              <w:spacing w:after="128" w:line="264" w:lineRule="auto"/>
              <w:rPr>
                <w:sz w:val="15"/>
                <w:szCs w:val="15"/>
              </w:rPr>
            </w:pPr>
            <w:r>
              <w:rPr>
                <w:sz w:val="15"/>
                <w:szCs w:val="15"/>
              </w:rPr>
              <w:t>84</w:t>
            </w:r>
          </w:p>
        </w:tc>
        <w:tc>
          <w:tcPr>
            <w:tcW w:w="1067" w:type="dxa"/>
          </w:tcPr>
          <w:p w14:paraId="5EA280C2" w14:textId="77777777" w:rsidR="0043707E" w:rsidRDefault="0000125D">
            <w:pPr>
              <w:spacing w:after="128" w:line="264" w:lineRule="auto"/>
              <w:rPr>
                <w:sz w:val="15"/>
                <w:szCs w:val="15"/>
              </w:rPr>
            </w:pPr>
            <w:r>
              <w:rPr>
                <w:sz w:val="15"/>
                <w:szCs w:val="15"/>
              </w:rPr>
              <w:t>7.700,00 €</w:t>
            </w:r>
          </w:p>
        </w:tc>
      </w:tr>
      <w:tr w:rsidR="0043707E" w14:paraId="193DB86F" w14:textId="77777777">
        <w:trPr>
          <w:trHeight w:val="1500"/>
        </w:trPr>
        <w:tc>
          <w:tcPr>
            <w:tcW w:w="1802" w:type="dxa"/>
            <w:vMerge/>
          </w:tcPr>
          <w:p w14:paraId="795546E1" w14:textId="77777777" w:rsidR="0043707E" w:rsidRDefault="0043707E">
            <w:pPr>
              <w:spacing w:after="128" w:line="264" w:lineRule="auto"/>
              <w:rPr>
                <w:sz w:val="15"/>
                <w:szCs w:val="15"/>
              </w:rPr>
            </w:pPr>
          </w:p>
        </w:tc>
        <w:tc>
          <w:tcPr>
            <w:tcW w:w="4634" w:type="dxa"/>
          </w:tcPr>
          <w:p w14:paraId="578D12D5" w14:textId="77777777" w:rsidR="0043707E" w:rsidRDefault="0000125D">
            <w:pPr>
              <w:spacing w:after="128" w:line="264" w:lineRule="auto"/>
              <w:rPr>
                <w:sz w:val="15"/>
                <w:szCs w:val="15"/>
              </w:rPr>
            </w:pPr>
            <w:r>
              <w:rPr>
                <w:sz w:val="15"/>
                <w:szCs w:val="15"/>
              </w:rPr>
              <w:t>PAI 010B  Sistema básico completo corporal para implante coclear (Incluye procesador, dos cables, antena/bobina, imán, portapilas y/o portabaterías si los precisa, pilas o dos juegos de baterías recargables, cargador de baterías en su caso, mando a distancia y soporte técnico).</w:t>
            </w:r>
          </w:p>
        </w:tc>
        <w:tc>
          <w:tcPr>
            <w:tcW w:w="1076" w:type="dxa"/>
          </w:tcPr>
          <w:p w14:paraId="5A186133" w14:textId="77777777" w:rsidR="0043707E" w:rsidRDefault="0000125D">
            <w:pPr>
              <w:spacing w:after="128" w:line="264" w:lineRule="auto"/>
              <w:rPr>
                <w:sz w:val="15"/>
                <w:szCs w:val="15"/>
              </w:rPr>
            </w:pPr>
            <w:r>
              <w:rPr>
                <w:sz w:val="15"/>
                <w:szCs w:val="15"/>
              </w:rPr>
              <w:t>EMP0</w:t>
            </w:r>
          </w:p>
        </w:tc>
        <w:tc>
          <w:tcPr>
            <w:tcW w:w="1063" w:type="dxa"/>
          </w:tcPr>
          <w:p w14:paraId="7455C9F9" w14:textId="77777777" w:rsidR="0043707E" w:rsidRDefault="0000125D">
            <w:pPr>
              <w:spacing w:after="128" w:line="264" w:lineRule="auto"/>
              <w:rPr>
                <w:sz w:val="15"/>
                <w:szCs w:val="15"/>
              </w:rPr>
            </w:pPr>
            <w:r>
              <w:rPr>
                <w:sz w:val="15"/>
                <w:szCs w:val="15"/>
              </w:rPr>
              <w:t>84</w:t>
            </w:r>
          </w:p>
        </w:tc>
        <w:tc>
          <w:tcPr>
            <w:tcW w:w="1067" w:type="dxa"/>
          </w:tcPr>
          <w:p w14:paraId="1A325D9B" w14:textId="77777777" w:rsidR="0043707E" w:rsidRDefault="0000125D">
            <w:pPr>
              <w:spacing w:after="128" w:line="264" w:lineRule="auto"/>
              <w:rPr>
                <w:sz w:val="15"/>
                <w:szCs w:val="15"/>
              </w:rPr>
            </w:pPr>
            <w:r>
              <w:rPr>
                <w:sz w:val="15"/>
                <w:szCs w:val="15"/>
              </w:rPr>
              <w:t>7.700,00 €</w:t>
            </w:r>
          </w:p>
        </w:tc>
      </w:tr>
      <w:tr w:rsidR="0043707E" w14:paraId="6F256F5D" w14:textId="77777777">
        <w:trPr>
          <w:trHeight w:val="1200"/>
        </w:trPr>
        <w:tc>
          <w:tcPr>
            <w:tcW w:w="1802" w:type="dxa"/>
            <w:vMerge/>
          </w:tcPr>
          <w:p w14:paraId="6FD94BD8" w14:textId="77777777" w:rsidR="0043707E" w:rsidRDefault="0043707E">
            <w:pPr>
              <w:spacing w:after="128" w:line="264" w:lineRule="auto"/>
              <w:rPr>
                <w:sz w:val="15"/>
                <w:szCs w:val="15"/>
              </w:rPr>
            </w:pPr>
          </w:p>
        </w:tc>
        <w:tc>
          <w:tcPr>
            <w:tcW w:w="4634" w:type="dxa"/>
          </w:tcPr>
          <w:p w14:paraId="7E3F8F48" w14:textId="77777777" w:rsidR="0043707E" w:rsidRDefault="0000125D">
            <w:pPr>
              <w:spacing w:after="128" w:line="264" w:lineRule="auto"/>
              <w:rPr>
                <w:sz w:val="15"/>
                <w:szCs w:val="15"/>
              </w:rPr>
            </w:pPr>
            <w:r>
              <w:rPr>
                <w:sz w:val="15"/>
                <w:szCs w:val="15"/>
              </w:rPr>
              <w:t>PAI 010C  Sistema básico completo de unidad única para implante coclear (Incluye procesador, imán, portapilas y/o portabaterías si los precisa, pilas o dos juegos de baterías recargables, cargador de baterías en su caso, mando a distancia y soporte técnico).</w:t>
            </w:r>
          </w:p>
        </w:tc>
        <w:tc>
          <w:tcPr>
            <w:tcW w:w="1076" w:type="dxa"/>
          </w:tcPr>
          <w:p w14:paraId="6768BA0F" w14:textId="77777777" w:rsidR="0043707E" w:rsidRDefault="0000125D">
            <w:pPr>
              <w:spacing w:after="128" w:line="264" w:lineRule="auto"/>
              <w:rPr>
                <w:sz w:val="15"/>
                <w:szCs w:val="15"/>
              </w:rPr>
            </w:pPr>
            <w:r>
              <w:rPr>
                <w:sz w:val="15"/>
                <w:szCs w:val="15"/>
              </w:rPr>
              <w:t>EMP0</w:t>
            </w:r>
          </w:p>
        </w:tc>
        <w:tc>
          <w:tcPr>
            <w:tcW w:w="1063" w:type="dxa"/>
          </w:tcPr>
          <w:p w14:paraId="37B6C9DC" w14:textId="77777777" w:rsidR="0043707E" w:rsidRDefault="0000125D">
            <w:pPr>
              <w:spacing w:after="128" w:line="264" w:lineRule="auto"/>
              <w:rPr>
                <w:sz w:val="15"/>
                <w:szCs w:val="15"/>
              </w:rPr>
            </w:pPr>
            <w:r>
              <w:rPr>
                <w:sz w:val="15"/>
                <w:szCs w:val="15"/>
              </w:rPr>
              <w:t>84</w:t>
            </w:r>
          </w:p>
        </w:tc>
        <w:tc>
          <w:tcPr>
            <w:tcW w:w="1067" w:type="dxa"/>
          </w:tcPr>
          <w:p w14:paraId="7A6AD2C9" w14:textId="77777777" w:rsidR="0043707E" w:rsidRDefault="0000125D">
            <w:pPr>
              <w:spacing w:after="128" w:line="264" w:lineRule="auto"/>
              <w:rPr>
                <w:sz w:val="15"/>
                <w:szCs w:val="15"/>
              </w:rPr>
            </w:pPr>
            <w:r>
              <w:rPr>
                <w:sz w:val="15"/>
                <w:szCs w:val="15"/>
              </w:rPr>
              <w:t>7.700,00 €</w:t>
            </w:r>
          </w:p>
        </w:tc>
      </w:tr>
      <w:tr w:rsidR="0043707E" w14:paraId="3E4245C1" w14:textId="77777777">
        <w:trPr>
          <w:trHeight w:val="1500"/>
        </w:trPr>
        <w:tc>
          <w:tcPr>
            <w:tcW w:w="1802" w:type="dxa"/>
            <w:vMerge/>
          </w:tcPr>
          <w:p w14:paraId="0A2E36DA" w14:textId="77777777" w:rsidR="0043707E" w:rsidRDefault="0043707E">
            <w:pPr>
              <w:spacing w:after="128" w:line="264" w:lineRule="auto"/>
              <w:rPr>
                <w:sz w:val="15"/>
                <w:szCs w:val="15"/>
              </w:rPr>
            </w:pPr>
          </w:p>
        </w:tc>
        <w:tc>
          <w:tcPr>
            <w:tcW w:w="4634" w:type="dxa"/>
          </w:tcPr>
          <w:p w14:paraId="29FB0A9C" w14:textId="77777777" w:rsidR="0043707E" w:rsidRDefault="0000125D">
            <w:pPr>
              <w:spacing w:after="128" w:line="264" w:lineRule="auto"/>
              <w:rPr>
                <w:sz w:val="15"/>
                <w:szCs w:val="15"/>
              </w:rPr>
            </w:pPr>
            <w:r>
              <w:rPr>
                <w:sz w:val="15"/>
                <w:szCs w:val="15"/>
              </w:rPr>
              <w:t>PAI 010D  Sistema básico completo electroacústico para implante coclear (Incluye procesador, unidad acústica, molde, dos cables, imán, antena/bobina, portapilas y/o portabaterías si los precisa, pilas o dos juegos de baterías recargables, cargador de baterías en su caso, mando a distancia y soporte técnico).</w:t>
            </w:r>
          </w:p>
        </w:tc>
        <w:tc>
          <w:tcPr>
            <w:tcW w:w="1076" w:type="dxa"/>
          </w:tcPr>
          <w:p w14:paraId="1ED2CC1B" w14:textId="77777777" w:rsidR="0043707E" w:rsidRDefault="0000125D">
            <w:pPr>
              <w:spacing w:after="128" w:line="264" w:lineRule="auto"/>
              <w:rPr>
                <w:sz w:val="15"/>
                <w:szCs w:val="15"/>
              </w:rPr>
            </w:pPr>
            <w:r>
              <w:rPr>
                <w:sz w:val="15"/>
                <w:szCs w:val="15"/>
              </w:rPr>
              <w:t>EMP0</w:t>
            </w:r>
          </w:p>
        </w:tc>
        <w:tc>
          <w:tcPr>
            <w:tcW w:w="1063" w:type="dxa"/>
          </w:tcPr>
          <w:p w14:paraId="17ECDB96" w14:textId="77777777" w:rsidR="0043707E" w:rsidRDefault="0000125D">
            <w:pPr>
              <w:spacing w:after="128" w:line="264" w:lineRule="auto"/>
              <w:rPr>
                <w:sz w:val="15"/>
                <w:szCs w:val="15"/>
              </w:rPr>
            </w:pPr>
            <w:r>
              <w:rPr>
                <w:sz w:val="15"/>
                <w:szCs w:val="15"/>
              </w:rPr>
              <w:t>84</w:t>
            </w:r>
          </w:p>
        </w:tc>
        <w:tc>
          <w:tcPr>
            <w:tcW w:w="1067" w:type="dxa"/>
          </w:tcPr>
          <w:p w14:paraId="74B0D0AC" w14:textId="77777777" w:rsidR="0043707E" w:rsidRDefault="0000125D">
            <w:pPr>
              <w:spacing w:after="128" w:line="264" w:lineRule="auto"/>
              <w:rPr>
                <w:sz w:val="15"/>
                <w:szCs w:val="15"/>
              </w:rPr>
            </w:pPr>
            <w:r>
              <w:rPr>
                <w:sz w:val="15"/>
                <w:szCs w:val="15"/>
              </w:rPr>
              <w:t>8.580,00 €</w:t>
            </w:r>
          </w:p>
        </w:tc>
      </w:tr>
      <w:tr w:rsidR="0043707E" w14:paraId="7E878978" w14:textId="77777777">
        <w:trPr>
          <w:trHeight w:val="300"/>
        </w:trPr>
        <w:tc>
          <w:tcPr>
            <w:tcW w:w="1802" w:type="dxa"/>
            <w:vMerge w:val="restart"/>
          </w:tcPr>
          <w:p w14:paraId="0F7ACCEA" w14:textId="77777777" w:rsidR="0043707E" w:rsidRDefault="0000125D">
            <w:pPr>
              <w:spacing w:after="128" w:line="264" w:lineRule="auto"/>
              <w:rPr>
                <w:sz w:val="15"/>
                <w:szCs w:val="15"/>
              </w:rPr>
            </w:pPr>
            <w:r>
              <w:rPr>
                <w:sz w:val="15"/>
                <w:szCs w:val="15"/>
              </w:rPr>
              <w:t>PAI 020  Otros componentes externos para implante coclear</w:t>
            </w:r>
          </w:p>
        </w:tc>
        <w:tc>
          <w:tcPr>
            <w:tcW w:w="4634" w:type="dxa"/>
          </w:tcPr>
          <w:p w14:paraId="7513F1A4" w14:textId="77777777" w:rsidR="0043707E" w:rsidRDefault="0000125D">
            <w:pPr>
              <w:spacing w:after="128" w:line="264" w:lineRule="auto"/>
              <w:rPr>
                <w:sz w:val="15"/>
                <w:szCs w:val="15"/>
              </w:rPr>
            </w:pPr>
            <w:r>
              <w:rPr>
                <w:sz w:val="15"/>
                <w:szCs w:val="15"/>
              </w:rPr>
              <w:t>PAI 020A  Micrófono para implante coclear.</w:t>
            </w:r>
          </w:p>
        </w:tc>
        <w:tc>
          <w:tcPr>
            <w:tcW w:w="1076" w:type="dxa"/>
          </w:tcPr>
          <w:p w14:paraId="192A091B" w14:textId="77777777" w:rsidR="0043707E" w:rsidRDefault="0000125D">
            <w:pPr>
              <w:spacing w:after="128" w:line="264" w:lineRule="auto"/>
              <w:rPr>
                <w:sz w:val="15"/>
                <w:szCs w:val="15"/>
              </w:rPr>
            </w:pPr>
            <w:r>
              <w:rPr>
                <w:sz w:val="15"/>
                <w:szCs w:val="15"/>
              </w:rPr>
              <w:t>EMP0</w:t>
            </w:r>
          </w:p>
        </w:tc>
        <w:tc>
          <w:tcPr>
            <w:tcW w:w="1063" w:type="dxa"/>
          </w:tcPr>
          <w:p w14:paraId="7CAC1344" w14:textId="77777777" w:rsidR="0043707E" w:rsidRDefault="0000125D">
            <w:pPr>
              <w:spacing w:after="128" w:line="264" w:lineRule="auto"/>
              <w:rPr>
                <w:sz w:val="15"/>
                <w:szCs w:val="15"/>
              </w:rPr>
            </w:pPr>
            <w:r>
              <w:rPr>
                <w:sz w:val="15"/>
                <w:szCs w:val="15"/>
              </w:rPr>
              <w:t>48</w:t>
            </w:r>
          </w:p>
        </w:tc>
        <w:tc>
          <w:tcPr>
            <w:tcW w:w="1067" w:type="dxa"/>
          </w:tcPr>
          <w:p w14:paraId="706C1C53" w14:textId="77777777" w:rsidR="0043707E" w:rsidRDefault="0000125D">
            <w:pPr>
              <w:spacing w:after="128" w:line="264" w:lineRule="auto"/>
              <w:rPr>
                <w:sz w:val="15"/>
                <w:szCs w:val="15"/>
              </w:rPr>
            </w:pPr>
            <w:r>
              <w:rPr>
                <w:sz w:val="15"/>
                <w:szCs w:val="15"/>
              </w:rPr>
              <w:t>176,00 €</w:t>
            </w:r>
          </w:p>
        </w:tc>
      </w:tr>
      <w:tr w:rsidR="0043707E" w14:paraId="1BFC307D" w14:textId="77777777">
        <w:trPr>
          <w:trHeight w:val="300"/>
        </w:trPr>
        <w:tc>
          <w:tcPr>
            <w:tcW w:w="1802" w:type="dxa"/>
            <w:vMerge/>
          </w:tcPr>
          <w:p w14:paraId="30B1C166" w14:textId="77777777" w:rsidR="0043707E" w:rsidRDefault="0043707E">
            <w:pPr>
              <w:spacing w:after="128" w:line="264" w:lineRule="auto"/>
              <w:rPr>
                <w:sz w:val="15"/>
                <w:szCs w:val="15"/>
              </w:rPr>
            </w:pPr>
          </w:p>
        </w:tc>
        <w:tc>
          <w:tcPr>
            <w:tcW w:w="4634" w:type="dxa"/>
          </w:tcPr>
          <w:p w14:paraId="2E5522D3" w14:textId="77777777" w:rsidR="0043707E" w:rsidRDefault="0000125D">
            <w:pPr>
              <w:spacing w:after="128" w:line="264" w:lineRule="auto"/>
              <w:rPr>
                <w:sz w:val="15"/>
                <w:szCs w:val="15"/>
              </w:rPr>
            </w:pPr>
            <w:r>
              <w:rPr>
                <w:sz w:val="15"/>
                <w:szCs w:val="15"/>
              </w:rPr>
              <w:t>PAI 020B  Antena/bobina con imán para implante coclear.</w:t>
            </w:r>
          </w:p>
        </w:tc>
        <w:tc>
          <w:tcPr>
            <w:tcW w:w="1076" w:type="dxa"/>
          </w:tcPr>
          <w:p w14:paraId="1325B80B" w14:textId="77777777" w:rsidR="0043707E" w:rsidRDefault="0000125D">
            <w:pPr>
              <w:spacing w:after="128" w:line="264" w:lineRule="auto"/>
              <w:rPr>
                <w:sz w:val="15"/>
                <w:szCs w:val="15"/>
              </w:rPr>
            </w:pPr>
            <w:r>
              <w:rPr>
                <w:sz w:val="15"/>
                <w:szCs w:val="15"/>
              </w:rPr>
              <w:t>EMP0</w:t>
            </w:r>
          </w:p>
        </w:tc>
        <w:tc>
          <w:tcPr>
            <w:tcW w:w="1063" w:type="dxa"/>
          </w:tcPr>
          <w:p w14:paraId="29124B19" w14:textId="77777777" w:rsidR="0043707E" w:rsidRDefault="0000125D">
            <w:pPr>
              <w:spacing w:after="128" w:line="264" w:lineRule="auto"/>
              <w:rPr>
                <w:sz w:val="15"/>
                <w:szCs w:val="15"/>
              </w:rPr>
            </w:pPr>
            <w:r>
              <w:rPr>
                <w:sz w:val="15"/>
                <w:szCs w:val="15"/>
              </w:rPr>
              <w:t>24</w:t>
            </w:r>
          </w:p>
        </w:tc>
        <w:tc>
          <w:tcPr>
            <w:tcW w:w="1067" w:type="dxa"/>
          </w:tcPr>
          <w:p w14:paraId="3DD7D466" w14:textId="77777777" w:rsidR="0043707E" w:rsidRDefault="0000125D">
            <w:pPr>
              <w:spacing w:after="128" w:line="264" w:lineRule="auto"/>
              <w:rPr>
                <w:sz w:val="15"/>
                <w:szCs w:val="15"/>
              </w:rPr>
            </w:pPr>
            <w:r>
              <w:rPr>
                <w:sz w:val="15"/>
                <w:szCs w:val="15"/>
              </w:rPr>
              <w:t>367,50 €</w:t>
            </w:r>
          </w:p>
        </w:tc>
      </w:tr>
      <w:tr w:rsidR="0043707E" w14:paraId="0265F862" w14:textId="77777777">
        <w:trPr>
          <w:trHeight w:val="600"/>
        </w:trPr>
        <w:tc>
          <w:tcPr>
            <w:tcW w:w="1802" w:type="dxa"/>
            <w:vMerge/>
          </w:tcPr>
          <w:p w14:paraId="34DCE04F" w14:textId="77777777" w:rsidR="0043707E" w:rsidRDefault="0043707E">
            <w:pPr>
              <w:spacing w:after="128" w:line="264" w:lineRule="auto"/>
              <w:rPr>
                <w:sz w:val="15"/>
                <w:szCs w:val="15"/>
              </w:rPr>
            </w:pPr>
          </w:p>
        </w:tc>
        <w:tc>
          <w:tcPr>
            <w:tcW w:w="4634" w:type="dxa"/>
          </w:tcPr>
          <w:p w14:paraId="189619AF" w14:textId="08CF21B9" w:rsidR="0043707E" w:rsidRDefault="0000125D">
            <w:pPr>
              <w:spacing w:after="128" w:line="264" w:lineRule="auto"/>
              <w:rPr>
                <w:sz w:val="15"/>
                <w:szCs w:val="15"/>
              </w:rPr>
            </w:pPr>
            <w:r>
              <w:rPr>
                <w:sz w:val="15"/>
                <w:szCs w:val="15"/>
              </w:rPr>
              <w:t>PAI 020C  Cable para solución corporal para implante coclear, para niños y para personas usuarias con características especiales.</w:t>
            </w:r>
          </w:p>
        </w:tc>
        <w:tc>
          <w:tcPr>
            <w:tcW w:w="1076" w:type="dxa"/>
          </w:tcPr>
          <w:p w14:paraId="51640007" w14:textId="77777777" w:rsidR="0043707E" w:rsidRDefault="0000125D">
            <w:pPr>
              <w:spacing w:after="128" w:line="264" w:lineRule="auto"/>
              <w:rPr>
                <w:sz w:val="15"/>
                <w:szCs w:val="15"/>
              </w:rPr>
            </w:pPr>
            <w:r>
              <w:rPr>
                <w:sz w:val="15"/>
                <w:szCs w:val="15"/>
              </w:rPr>
              <w:t>EMP0</w:t>
            </w:r>
          </w:p>
        </w:tc>
        <w:tc>
          <w:tcPr>
            <w:tcW w:w="1063" w:type="dxa"/>
          </w:tcPr>
          <w:p w14:paraId="0461E1E4" w14:textId="77777777" w:rsidR="0043707E" w:rsidRDefault="0000125D">
            <w:pPr>
              <w:spacing w:after="128" w:line="264" w:lineRule="auto"/>
              <w:rPr>
                <w:sz w:val="15"/>
                <w:szCs w:val="15"/>
              </w:rPr>
            </w:pPr>
            <w:r>
              <w:rPr>
                <w:sz w:val="15"/>
                <w:szCs w:val="15"/>
              </w:rPr>
              <w:t>24</w:t>
            </w:r>
          </w:p>
        </w:tc>
        <w:tc>
          <w:tcPr>
            <w:tcW w:w="1067" w:type="dxa"/>
          </w:tcPr>
          <w:p w14:paraId="3A239709" w14:textId="77777777" w:rsidR="0043707E" w:rsidRDefault="0000125D">
            <w:pPr>
              <w:spacing w:after="128" w:line="264" w:lineRule="auto"/>
              <w:rPr>
                <w:sz w:val="15"/>
                <w:szCs w:val="15"/>
              </w:rPr>
            </w:pPr>
            <w:r>
              <w:rPr>
                <w:sz w:val="15"/>
                <w:szCs w:val="15"/>
              </w:rPr>
              <w:t>152,88 €</w:t>
            </w:r>
          </w:p>
        </w:tc>
      </w:tr>
      <w:tr w:rsidR="0043707E" w14:paraId="7ECFAA6F" w14:textId="77777777">
        <w:trPr>
          <w:trHeight w:val="300"/>
        </w:trPr>
        <w:tc>
          <w:tcPr>
            <w:tcW w:w="1802" w:type="dxa"/>
            <w:vMerge/>
          </w:tcPr>
          <w:p w14:paraId="1CF67F5A" w14:textId="77777777" w:rsidR="0043707E" w:rsidRDefault="0043707E">
            <w:pPr>
              <w:spacing w:after="128" w:line="264" w:lineRule="auto"/>
              <w:rPr>
                <w:sz w:val="15"/>
                <w:szCs w:val="15"/>
              </w:rPr>
            </w:pPr>
          </w:p>
        </w:tc>
        <w:tc>
          <w:tcPr>
            <w:tcW w:w="4634" w:type="dxa"/>
          </w:tcPr>
          <w:p w14:paraId="37805892" w14:textId="77777777" w:rsidR="0043707E" w:rsidRDefault="0000125D">
            <w:pPr>
              <w:spacing w:after="128" w:line="264" w:lineRule="auto"/>
              <w:rPr>
                <w:sz w:val="15"/>
                <w:szCs w:val="15"/>
              </w:rPr>
            </w:pPr>
            <w:r>
              <w:rPr>
                <w:sz w:val="15"/>
                <w:szCs w:val="15"/>
              </w:rPr>
              <w:t>PAI 020D  Cable para solución retroauricular para implante coclear.</w:t>
            </w:r>
          </w:p>
        </w:tc>
        <w:tc>
          <w:tcPr>
            <w:tcW w:w="1076" w:type="dxa"/>
          </w:tcPr>
          <w:p w14:paraId="51D29E59" w14:textId="77777777" w:rsidR="0043707E" w:rsidRDefault="0000125D">
            <w:pPr>
              <w:spacing w:after="128" w:line="264" w:lineRule="auto"/>
              <w:rPr>
                <w:sz w:val="15"/>
                <w:szCs w:val="15"/>
              </w:rPr>
            </w:pPr>
            <w:r>
              <w:rPr>
                <w:sz w:val="15"/>
                <w:szCs w:val="15"/>
              </w:rPr>
              <w:t>EMP0</w:t>
            </w:r>
          </w:p>
        </w:tc>
        <w:tc>
          <w:tcPr>
            <w:tcW w:w="1063" w:type="dxa"/>
          </w:tcPr>
          <w:p w14:paraId="181196D9" w14:textId="77777777" w:rsidR="0043707E" w:rsidRDefault="0000125D">
            <w:pPr>
              <w:spacing w:after="128" w:line="264" w:lineRule="auto"/>
              <w:rPr>
                <w:sz w:val="15"/>
                <w:szCs w:val="15"/>
              </w:rPr>
            </w:pPr>
            <w:r>
              <w:rPr>
                <w:sz w:val="15"/>
                <w:szCs w:val="15"/>
              </w:rPr>
              <w:t>24</w:t>
            </w:r>
          </w:p>
        </w:tc>
        <w:tc>
          <w:tcPr>
            <w:tcW w:w="1067" w:type="dxa"/>
          </w:tcPr>
          <w:p w14:paraId="75D4C67D" w14:textId="77777777" w:rsidR="0043707E" w:rsidRDefault="0000125D">
            <w:pPr>
              <w:spacing w:after="128" w:line="264" w:lineRule="auto"/>
              <w:rPr>
                <w:sz w:val="15"/>
                <w:szCs w:val="15"/>
              </w:rPr>
            </w:pPr>
            <w:r>
              <w:rPr>
                <w:sz w:val="15"/>
                <w:szCs w:val="15"/>
              </w:rPr>
              <w:t>115,01 €</w:t>
            </w:r>
          </w:p>
        </w:tc>
      </w:tr>
      <w:tr w:rsidR="0043707E" w14:paraId="671917A9" w14:textId="77777777">
        <w:trPr>
          <w:trHeight w:val="1500"/>
        </w:trPr>
        <w:tc>
          <w:tcPr>
            <w:tcW w:w="1802" w:type="dxa"/>
          </w:tcPr>
          <w:p w14:paraId="7FCA5C6E" w14:textId="77777777" w:rsidR="0043707E" w:rsidRDefault="0000125D">
            <w:pPr>
              <w:spacing w:after="128" w:line="264" w:lineRule="auto"/>
              <w:rPr>
                <w:sz w:val="15"/>
                <w:szCs w:val="15"/>
              </w:rPr>
            </w:pPr>
            <w:r>
              <w:rPr>
                <w:sz w:val="15"/>
                <w:szCs w:val="15"/>
              </w:rPr>
              <w:t>PAI 030  Sistema básico completo para implante de tronco cerebral</w:t>
            </w:r>
          </w:p>
        </w:tc>
        <w:tc>
          <w:tcPr>
            <w:tcW w:w="4634" w:type="dxa"/>
          </w:tcPr>
          <w:p w14:paraId="1148EEC3" w14:textId="77777777" w:rsidR="0043707E" w:rsidRDefault="0000125D">
            <w:pPr>
              <w:spacing w:after="128" w:line="264" w:lineRule="auto"/>
              <w:rPr>
                <w:sz w:val="15"/>
                <w:szCs w:val="15"/>
              </w:rPr>
            </w:pPr>
            <w:r>
              <w:rPr>
                <w:sz w:val="15"/>
                <w:szCs w:val="15"/>
              </w:rPr>
              <w:t>PAI 030A  Sistema básico completo para implante de tronco cerebral (Incluye procesador, dos cables, antena/bobina, imán, portapilas y/o portabaterías si los precisa, pilas o dos juegos de baterías recargables, cargador de baterías en su caso, mando a distancia y soporte técnico).</w:t>
            </w:r>
          </w:p>
        </w:tc>
        <w:tc>
          <w:tcPr>
            <w:tcW w:w="1076" w:type="dxa"/>
          </w:tcPr>
          <w:p w14:paraId="35FC59A0" w14:textId="77777777" w:rsidR="0043707E" w:rsidRDefault="0000125D">
            <w:pPr>
              <w:spacing w:after="128" w:line="264" w:lineRule="auto"/>
              <w:rPr>
                <w:sz w:val="15"/>
                <w:szCs w:val="15"/>
              </w:rPr>
            </w:pPr>
            <w:r>
              <w:rPr>
                <w:sz w:val="15"/>
                <w:szCs w:val="15"/>
              </w:rPr>
              <w:t>EMP0</w:t>
            </w:r>
          </w:p>
        </w:tc>
        <w:tc>
          <w:tcPr>
            <w:tcW w:w="1063" w:type="dxa"/>
          </w:tcPr>
          <w:p w14:paraId="2D071E1A" w14:textId="77777777" w:rsidR="0043707E" w:rsidRDefault="0000125D">
            <w:pPr>
              <w:spacing w:after="128" w:line="264" w:lineRule="auto"/>
              <w:rPr>
                <w:sz w:val="15"/>
                <w:szCs w:val="15"/>
              </w:rPr>
            </w:pPr>
            <w:r>
              <w:rPr>
                <w:sz w:val="15"/>
                <w:szCs w:val="15"/>
              </w:rPr>
              <w:t>84</w:t>
            </w:r>
          </w:p>
        </w:tc>
        <w:tc>
          <w:tcPr>
            <w:tcW w:w="1067" w:type="dxa"/>
          </w:tcPr>
          <w:p w14:paraId="051A9029" w14:textId="77777777" w:rsidR="0043707E" w:rsidRDefault="0000125D">
            <w:pPr>
              <w:spacing w:after="128" w:line="264" w:lineRule="auto"/>
              <w:rPr>
                <w:sz w:val="15"/>
                <w:szCs w:val="15"/>
              </w:rPr>
            </w:pPr>
            <w:r>
              <w:rPr>
                <w:sz w:val="15"/>
                <w:szCs w:val="15"/>
              </w:rPr>
              <w:t>9.542,50 €</w:t>
            </w:r>
          </w:p>
        </w:tc>
      </w:tr>
      <w:tr w:rsidR="0043707E" w14:paraId="245CC715" w14:textId="77777777">
        <w:trPr>
          <w:trHeight w:val="300"/>
        </w:trPr>
        <w:tc>
          <w:tcPr>
            <w:tcW w:w="1802" w:type="dxa"/>
            <w:vMerge w:val="restart"/>
          </w:tcPr>
          <w:p w14:paraId="48AD9306" w14:textId="77777777" w:rsidR="0043707E" w:rsidRDefault="0000125D">
            <w:pPr>
              <w:spacing w:after="128" w:line="264" w:lineRule="auto"/>
              <w:rPr>
                <w:sz w:val="15"/>
                <w:szCs w:val="15"/>
              </w:rPr>
            </w:pPr>
            <w:r>
              <w:rPr>
                <w:sz w:val="15"/>
                <w:szCs w:val="15"/>
              </w:rPr>
              <w:t>PAI 040  Otros componentes externos para implante de tronco cerebral</w:t>
            </w:r>
          </w:p>
        </w:tc>
        <w:tc>
          <w:tcPr>
            <w:tcW w:w="4634" w:type="dxa"/>
          </w:tcPr>
          <w:p w14:paraId="45EE24D9" w14:textId="77777777" w:rsidR="0043707E" w:rsidRDefault="0000125D">
            <w:pPr>
              <w:spacing w:after="128" w:line="264" w:lineRule="auto"/>
              <w:rPr>
                <w:sz w:val="15"/>
                <w:szCs w:val="15"/>
              </w:rPr>
            </w:pPr>
            <w:r>
              <w:rPr>
                <w:sz w:val="15"/>
                <w:szCs w:val="15"/>
              </w:rPr>
              <w:t>PAI 040A  Micrófono para implante de tronco cerebral.</w:t>
            </w:r>
          </w:p>
        </w:tc>
        <w:tc>
          <w:tcPr>
            <w:tcW w:w="1076" w:type="dxa"/>
          </w:tcPr>
          <w:p w14:paraId="5C08603D" w14:textId="77777777" w:rsidR="0043707E" w:rsidRDefault="0000125D">
            <w:pPr>
              <w:spacing w:after="128" w:line="264" w:lineRule="auto"/>
              <w:rPr>
                <w:sz w:val="15"/>
                <w:szCs w:val="15"/>
              </w:rPr>
            </w:pPr>
            <w:r>
              <w:rPr>
                <w:sz w:val="15"/>
                <w:szCs w:val="15"/>
              </w:rPr>
              <w:t>EMP0</w:t>
            </w:r>
          </w:p>
        </w:tc>
        <w:tc>
          <w:tcPr>
            <w:tcW w:w="1063" w:type="dxa"/>
          </w:tcPr>
          <w:p w14:paraId="4860E1F8" w14:textId="77777777" w:rsidR="0043707E" w:rsidRDefault="0000125D">
            <w:pPr>
              <w:spacing w:after="128" w:line="264" w:lineRule="auto"/>
              <w:rPr>
                <w:sz w:val="15"/>
                <w:szCs w:val="15"/>
              </w:rPr>
            </w:pPr>
            <w:r>
              <w:rPr>
                <w:sz w:val="15"/>
                <w:szCs w:val="15"/>
              </w:rPr>
              <w:t>48</w:t>
            </w:r>
          </w:p>
        </w:tc>
        <w:tc>
          <w:tcPr>
            <w:tcW w:w="1067" w:type="dxa"/>
          </w:tcPr>
          <w:p w14:paraId="47C9D0D1" w14:textId="77777777" w:rsidR="0043707E" w:rsidRDefault="0000125D">
            <w:pPr>
              <w:spacing w:after="128" w:line="264" w:lineRule="auto"/>
              <w:rPr>
                <w:sz w:val="15"/>
                <w:szCs w:val="15"/>
              </w:rPr>
            </w:pPr>
            <w:r>
              <w:rPr>
                <w:sz w:val="15"/>
                <w:szCs w:val="15"/>
              </w:rPr>
              <w:t>176,00 €</w:t>
            </w:r>
          </w:p>
        </w:tc>
      </w:tr>
      <w:tr w:rsidR="0043707E" w14:paraId="6781F5B5" w14:textId="77777777">
        <w:trPr>
          <w:trHeight w:val="300"/>
        </w:trPr>
        <w:tc>
          <w:tcPr>
            <w:tcW w:w="1802" w:type="dxa"/>
            <w:vMerge/>
          </w:tcPr>
          <w:p w14:paraId="164E2C5A" w14:textId="77777777" w:rsidR="0043707E" w:rsidRDefault="0043707E">
            <w:pPr>
              <w:spacing w:after="128" w:line="264" w:lineRule="auto"/>
              <w:rPr>
                <w:sz w:val="15"/>
                <w:szCs w:val="15"/>
              </w:rPr>
            </w:pPr>
          </w:p>
        </w:tc>
        <w:tc>
          <w:tcPr>
            <w:tcW w:w="4634" w:type="dxa"/>
          </w:tcPr>
          <w:p w14:paraId="50082341" w14:textId="77777777" w:rsidR="0043707E" w:rsidRDefault="0000125D">
            <w:pPr>
              <w:spacing w:after="128" w:line="264" w:lineRule="auto"/>
              <w:rPr>
                <w:sz w:val="15"/>
                <w:szCs w:val="15"/>
              </w:rPr>
            </w:pPr>
            <w:r>
              <w:rPr>
                <w:sz w:val="15"/>
                <w:szCs w:val="15"/>
              </w:rPr>
              <w:t>PAI 040B  Antena/bobina para implante de tronco cerebral.</w:t>
            </w:r>
          </w:p>
        </w:tc>
        <w:tc>
          <w:tcPr>
            <w:tcW w:w="1076" w:type="dxa"/>
          </w:tcPr>
          <w:p w14:paraId="633D550B" w14:textId="77777777" w:rsidR="0043707E" w:rsidRDefault="0000125D">
            <w:pPr>
              <w:spacing w:after="128" w:line="264" w:lineRule="auto"/>
              <w:rPr>
                <w:sz w:val="15"/>
                <w:szCs w:val="15"/>
              </w:rPr>
            </w:pPr>
            <w:r>
              <w:rPr>
                <w:sz w:val="15"/>
                <w:szCs w:val="15"/>
              </w:rPr>
              <w:t>EMP0</w:t>
            </w:r>
          </w:p>
        </w:tc>
        <w:tc>
          <w:tcPr>
            <w:tcW w:w="1063" w:type="dxa"/>
          </w:tcPr>
          <w:p w14:paraId="42F47E6F" w14:textId="77777777" w:rsidR="0043707E" w:rsidRDefault="0000125D">
            <w:pPr>
              <w:spacing w:after="128" w:line="264" w:lineRule="auto"/>
              <w:rPr>
                <w:sz w:val="15"/>
                <w:szCs w:val="15"/>
              </w:rPr>
            </w:pPr>
            <w:r>
              <w:rPr>
                <w:sz w:val="15"/>
                <w:szCs w:val="15"/>
              </w:rPr>
              <w:t>24</w:t>
            </w:r>
          </w:p>
        </w:tc>
        <w:tc>
          <w:tcPr>
            <w:tcW w:w="1067" w:type="dxa"/>
          </w:tcPr>
          <w:p w14:paraId="38A33055" w14:textId="77777777" w:rsidR="0043707E" w:rsidRDefault="0000125D">
            <w:pPr>
              <w:spacing w:after="128" w:line="264" w:lineRule="auto"/>
              <w:rPr>
                <w:sz w:val="15"/>
                <w:szCs w:val="15"/>
              </w:rPr>
            </w:pPr>
            <w:r>
              <w:rPr>
                <w:sz w:val="15"/>
                <w:szCs w:val="15"/>
              </w:rPr>
              <w:t>367,50 €</w:t>
            </w:r>
          </w:p>
        </w:tc>
      </w:tr>
      <w:tr w:rsidR="0043707E" w14:paraId="5C0BD773" w14:textId="77777777">
        <w:trPr>
          <w:trHeight w:val="600"/>
        </w:trPr>
        <w:tc>
          <w:tcPr>
            <w:tcW w:w="1802" w:type="dxa"/>
            <w:vMerge/>
          </w:tcPr>
          <w:p w14:paraId="7FBC0FDE" w14:textId="77777777" w:rsidR="0043707E" w:rsidRDefault="0043707E">
            <w:pPr>
              <w:spacing w:after="128" w:line="264" w:lineRule="auto"/>
              <w:rPr>
                <w:sz w:val="15"/>
                <w:szCs w:val="15"/>
              </w:rPr>
            </w:pPr>
          </w:p>
        </w:tc>
        <w:tc>
          <w:tcPr>
            <w:tcW w:w="4634" w:type="dxa"/>
          </w:tcPr>
          <w:p w14:paraId="6CB9C629" w14:textId="1F311C4A" w:rsidR="0043707E" w:rsidRDefault="0000125D">
            <w:pPr>
              <w:spacing w:after="128" w:line="264" w:lineRule="auto"/>
              <w:rPr>
                <w:sz w:val="15"/>
                <w:szCs w:val="15"/>
              </w:rPr>
            </w:pPr>
            <w:r>
              <w:rPr>
                <w:sz w:val="15"/>
                <w:szCs w:val="15"/>
              </w:rPr>
              <w:t>PAI 040C  Cable para solución corporal para implante de tronco cerebral, para niños y para personas usuarias con características especiales</w:t>
            </w:r>
          </w:p>
        </w:tc>
        <w:tc>
          <w:tcPr>
            <w:tcW w:w="1076" w:type="dxa"/>
          </w:tcPr>
          <w:p w14:paraId="2DF3FF51" w14:textId="77777777" w:rsidR="0043707E" w:rsidRDefault="0000125D">
            <w:pPr>
              <w:spacing w:after="128" w:line="264" w:lineRule="auto"/>
              <w:rPr>
                <w:sz w:val="15"/>
                <w:szCs w:val="15"/>
              </w:rPr>
            </w:pPr>
            <w:r>
              <w:rPr>
                <w:sz w:val="15"/>
                <w:szCs w:val="15"/>
              </w:rPr>
              <w:t>EMP0</w:t>
            </w:r>
          </w:p>
        </w:tc>
        <w:tc>
          <w:tcPr>
            <w:tcW w:w="1063" w:type="dxa"/>
          </w:tcPr>
          <w:p w14:paraId="049699FA" w14:textId="77777777" w:rsidR="0043707E" w:rsidRDefault="0000125D">
            <w:pPr>
              <w:spacing w:after="128" w:line="264" w:lineRule="auto"/>
              <w:rPr>
                <w:sz w:val="15"/>
                <w:szCs w:val="15"/>
              </w:rPr>
            </w:pPr>
            <w:r>
              <w:rPr>
                <w:sz w:val="15"/>
                <w:szCs w:val="15"/>
              </w:rPr>
              <w:t>24</w:t>
            </w:r>
          </w:p>
        </w:tc>
        <w:tc>
          <w:tcPr>
            <w:tcW w:w="1067" w:type="dxa"/>
          </w:tcPr>
          <w:p w14:paraId="209DAD3E" w14:textId="77777777" w:rsidR="0043707E" w:rsidRDefault="0000125D">
            <w:pPr>
              <w:spacing w:after="128" w:line="264" w:lineRule="auto"/>
              <w:rPr>
                <w:sz w:val="15"/>
                <w:szCs w:val="15"/>
              </w:rPr>
            </w:pPr>
            <w:r>
              <w:rPr>
                <w:sz w:val="15"/>
                <w:szCs w:val="15"/>
              </w:rPr>
              <w:t>152,88 €</w:t>
            </w:r>
          </w:p>
        </w:tc>
      </w:tr>
      <w:tr w:rsidR="0043707E" w14:paraId="5D27882C" w14:textId="77777777">
        <w:trPr>
          <w:trHeight w:val="600"/>
        </w:trPr>
        <w:tc>
          <w:tcPr>
            <w:tcW w:w="1802" w:type="dxa"/>
            <w:vMerge/>
          </w:tcPr>
          <w:p w14:paraId="4D552BE5" w14:textId="77777777" w:rsidR="0043707E" w:rsidRDefault="0043707E">
            <w:pPr>
              <w:spacing w:after="128" w:line="264" w:lineRule="auto"/>
              <w:rPr>
                <w:sz w:val="15"/>
                <w:szCs w:val="15"/>
              </w:rPr>
            </w:pPr>
          </w:p>
        </w:tc>
        <w:tc>
          <w:tcPr>
            <w:tcW w:w="4634" w:type="dxa"/>
          </w:tcPr>
          <w:p w14:paraId="5781D737" w14:textId="77777777" w:rsidR="0043707E" w:rsidRDefault="0000125D">
            <w:pPr>
              <w:spacing w:after="128" w:line="264" w:lineRule="auto"/>
              <w:rPr>
                <w:sz w:val="15"/>
                <w:szCs w:val="15"/>
              </w:rPr>
            </w:pPr>
            <w:r>
              <w:rPr>
                <w:sz w:val="15"/>
                <w:szCs w:val="15"/>
              </w:rPr>
              <w:t>PAI 040D  Cable para solución retroauricular para implante de tronco cerebral.</w:t>
            </w:r>
          </w:p>
        </w:tc>
        <w:tc>
          <w:tcPr>
            <w:tcW w:w="1076" w:type="dxa"/>
          </w:tcPr>
          <w:p w14:paraId="2B2A4FD1" w14:textId="77777777" w:rsidR="0043707E" w:rsidRDefault="0000125D">
            <w:pPr>
              <w:spacing w:after="128" w:line="264" w:lineRule="auto"/>
              <w:rPr>
                <w:sz w:val="15"/>
                <w:szCs w:val="15"/>
              </w:rPr>
            </w:pPr>
            <w:r>
              <w:rPr>
                <w:sz w:val="15"/>
                <w:szCs w:val="15"/>
              </w:rPr>
              <w:t>EMP0</w:t>
            </w:r>
          </w:p>
        </w:tc>
        <w:tc>
          <w:tcPr>
            <w:tcW w:w="1063" w:type="dxa"/>
          </w:tcPr>
          <w:p w14:paraId="1144E1EA" w14:textId="77777777" w:rsidR="0043707E" w:rsidRDefault="0000125D">
            <w:pPr>
              <w:spacing w:after="128" w:line="264" w:lineRule="auto"/>
              <w:rPr>
                <w:sz w:val="15"/>
                <w:szCs w:val="15"/>
              </w:rPr>
            </w:pPr>
            <w:r>
              <w:rPr>
                <w:sz w:val="15"/>
                <w:szCs w:val="15"/>
              </w:rPr>
              <w:t>24</w:t>
            </w:r>
          </w:p>
        </w:tc>
        <w:tc>
          <w:tcPr>
            <w:tcW w:w="1067" w:type="dxa"/>
          </w:tcPr>
          <w:p w14:paraId="1A9B9172" w14:textId="77777777" w:rsidR="0043707E" w:rsidRDefault="0000125D">
            <w:pPr>
              <w:spacing w:after="128" w:line="264" w:lineRule="auto"/>
              <w:rPr>
                <w:sz w:val="15"/>
                <w:szCs w:val="15"/>
              </w:rPr>
            </w:pPr>
            <w:r>
              <w:rPr>
                <w:sz w:val="15"/>
                <w:szCs w:val="15"/>
              </w:rPr>
              <w:t>115,01 €</w:t>
            </w:r>
          </w:p>
        </w:tc>
      </w:tr>
      <w:tr w:rsidR="0043707E" w14:paraId="13B4D126" w14:textId="77777777">
        <w:trPr>
          <w:trHeight w:val="600"/>
        </w:trPr>
        <w:tc>
          <w:tcPr>
            <w:tcW w:w="1802" w:type="dxa"/>
            <w:vMerge w:val="restart"/>
          </w:tcPr>
          <w:p w14:paraId="509FDDF2" w14:textId="77777777" w:rsidR="0043707E" w:rsidRDefault="0000125D">
            <w:pPr>
              <w:spacing w:after="128" w:line="264" w:lineRule="auto"/>
              <w:rPr>
                <w:sz w:val="15"/>
                <w:szCs w:val="15"/>
              </w:rPr>
            </w:pPr>
            <w:r>
              <w:rPr>
                <w:sz w:val="15"/>
                <w:szCs w:val="15"/>
              </w:rPr>
              <w:t>PAI 050  Sistema básico completo para implante de oído medio.</w:t>
            </w:r>
          </w:p>
        </w:tc>
        <w:tc>
          <w:tcPr>
            <w:tcW w:w="4634" w:type="dxa"/>
          </w:tcPr>
          <w:p w14:paraId="20125E37" w14:textId="77777777" w:rsidR="0043707E" w:rsidRDefault="0000125D">
            <w:pPr>
              <w:spacing w:after="128" w:line="264" w:lineRule="auto"/>
              <w:rPr>
                <w:sz w:val="15"/>
                <w:szCs w:val="15"/>
              </w:rPr>
            </w:pPr>
            <w:r>
              <w:rPr>
                <w:sz w:val="15"/>
                <w:szCs w:val="15"/>
              </w:rPr>
              <w:t>PAI 050A  Sistema básico para implante de oído medio con procesador externo (Incluye procesador, pilas y soporte técnico).</w:t>
            </w:r>
          </w:p>
        </w:tc>
        <w:tc>
          <w:tcPr>
            <w:tcW w:w="1076" w:type="dxa"/>
          </w:tcPr>
          <w:p w14:paraId="7BB51A86" w14:textId="77777777" w:rsidR="0043707E" w:rsidRDefault="0000125D">
            <w:pPr>
              <w:spacing w:after="128" w:line="264" w:lineRule="auto"/>
              <w:rPr>
                <w:sz w:val="15"/>
                <w:szCs w:val="15"/>
              </w:rPr>
            </w:pPr>
            <w:r>
              <w:rPr>
                <w:sz w:val="15"/>
                <w:szCs w:val="15"/>
              </w:rPr>
              <w:t>EMP0</w:t>
            </w:r>
          </w:p>
        </w:tc>
        <w:tc>
          <w:tcPr>
            <w:tcW w:w="1063" w:type="dxa"/>
          </w:tcPr>
          <w:p w14:paraId="6DC78FDF" w14:textId="77777777" w:rsidR="0043707E" w:rsidRDefault="0000125D">
            <w:pPr>
              <w:spacing w:after="128" w:line="264" w:lineRule="auto"/>
              <w:rPr>
                <w:sz w:val="15"/>
                <w:szCs w:val="15"/>
              </w:rPr>
            </w:pPr>
            <w:r>
              <w:rPr>
                <w:sz w:val="15"/>
                <w:szCs w:val="15"/>
              </w:rPr>
              <w:t>84</w:t>
            </w:r>
          </w:p>
        </w:tc>
        <w:tc>
          <w:tcPr>
            <w:tcW w:w="1067" w:type="dxa"/>
          </w:tcPr>
          <w:p w14:paraId="1BE74E55" w14:textId="77777777" w:rsidR="0043707E" w:rsidRDefault="0000125D">
            <w:pPr>
              <w:spacing w:after="128" w:line="264" w:lineRule="auto"/>
              <w:rPr>
                <w:sz w:val="15"/>
                <w:szCs w:val="15"/>
              </w:rPr>
            </w:pPr>
            <w:r>
              <w:rPr>
                <w:sz w:val="15"/>
                <w:szCs w:val="15"/>
              </w:rPr>
              <w:t>4.070,00 €</w:t>
            </w:r>
          </w:p>
        </w:tc>
      </w:tr>
      <w:tr w:rsidR="0043707E" w14:paraId="46976D60" w14:textId="77777777">
        <w:trPr>
          <w:trHeight w:val="900"/>
        </w:trPr>
        <w:tc>
          <w:tcPr>
            <w:tcW w:w="1802" w:type="dxa"/>
            <w:vMerge/>
          </w:tcPr>
          <w:p w14:paraId="1AC8501C" w14:textId="77777777" w:rsidR="0043707E" w:rsidRDefault="0043707E">
            <w:pPr>
              <w:spacing w:after="128" w:line="264" w:lineRule="auto"/>
              <w:rPr>
                <w:sz w:val="15"/>
                <w:szCs w:val="15"/>
              </w:rPr>
            </w:pPr>
          </w:p>
        </w:tc>
        <w:tc>
          <w:tcPr>
            <w:tcW w:w="4634" w:type="dxa"/>
          </w:tcPr>
          <w:p w14:paraId="11B60995" w14:textId="77777777" w:rsidR="0043707E" w:rsidRDefault="0000125D">
            <w:pPr>
              <w:spacing w:after="128" w:line="264" w:lineRule="auto"/>
              <w:rPr>
                <w:sz w:val="15"/>
                <w:szCs w:val="15"/>
              </w:rPr>
            </w:pPr>
            <w:r>
              <w:rPr>
                <w:sz w:val="15"/>
                <w:szCs w:val="15"/>
              </w:rPr>
              <w:t>PAI 050B  Sistema básico completo para implante de oído medio con procesador externo (Incluye procesador, cargador de baterías, mando a distancia y soporte técnico).</w:t>
            </w:r>
          </w:p>
        </w:tc>
        <w:tc>
          <w:tcPr>
            <w:tcW w:w="1076" w:type="dxa"/>
          </w:tcPr>
          <w:p w14:paraId="0F9A5094" w14:textId="77777777" w:rsidR="0043707E" w:rsidRDefault="0000125D">
            <w:pPr>
              <w:spacing w:after="128" w:line="264" w:lineRule="auto"/>
              <w:rPr>
                <w:sz w:val="15"/>
                <w:szCs w:val="15"/>
              </w:rPr>
            </w:pPr>
            <w:r>
              <w:rPr>
                <w:sz w:val="15"/>
                <w:szCs w:val="15"/>
              </w:rPr>
              <w:t>EMP0</w:t>
            </w:r>
          </w:p>
        </w:tc>
        <w:tc>
          <w:tcPr>
            <w:tcW w:w="1063" w:type="dxa"/>
          </w:tcPr>
          <w:p w14:paraId="2E120121" w14:textId="77777777" w:rsidR="0043707E" w:rsidRDefault="0000125D">
            <w:pPr>
              <w:spacing w:after="128" w:line="264" w:lineRule="auto"/>
              <w:rPr>
                <w:sz w:val="15"/>
                <w:szCs w:val="15"/>
              </w:rPr>
            </w:pPr>
            <w:r>
              <w:rPr>
                <w:sz w:val="15"/>
                <w:szCs w:val="15"/>
              </w:rPr>
              <w:t>84</w:t>
            </w:r>
          </w:p>
        </w:tc>
        <w:tc>
          <w:tcPr>
            <w:tcW w:w="1067" w:type="dxa"/>
          </w:tcPr>
          <w:p w14:paraId="03C20DC8" w14:textId="77777777" w:rsidR="0043707E" w:rsidRDefault="0000125D">
            <w:pPr>
              <w:spacing w:after="128" w:line="264" w:lineRule="auto"/>
              <w:rPr>
                <w:sz w:val="15"/>
                <w:szCs w:val="15"/>
              </w:rPr>
            </w:pPr>
            <w:r>
              <w:rPr>
                <w:sz w:val="15"/>
                <w:szCs w:val="15"/>
              </w:rPr>
              <w:t>5.390,00 €</w:t>
            </w:r>
          </w:p>
        </w:tc>
      </w:tr>
      <w:tr w:rsidR="0043707E" w14:paraId="185C198F" w14:textId="77777777">
        <w:trPr>
          <w:trHeight w:val="737"/>
        </w:trPr>
        <w:tc>
          <w:tcPr>
            <w:tcW w:w="1802" w:type="dxa"/>
            <w:vMerge/>
          </w:tcPr>
          <w:p w14:paraId="3A4BCCCC" w14:textId="77777777" w:rsidR="0043707E" w:rsidRDefault="0043707E">
            <w:pPr>
              <w:spacing w:after="128" w:line="264" w:lineRule="auto"/>
              <w:rPr>
                <w:sz w:val="15"/>
                <w:szCs w:val="15"/>
              </w:rPr>
            </w:pPr>
          </w:p>
        </w:tc>
        <w:tc>
          <w:tcPr>
            <w:tcW w:w="4634" w:type="dxa"/>
          </w:tcPr>
          <w:p w14:paraId="08FC8E8C" w14:textId="77777777" w:rsidR="0043707E" w:rsidRDefault="0000125D">
            <w:pPr>
              <w:spacing w:after="128" w:line="264" w:lineRule="auto"/>
              <w:rPr>
                <w:sz w:val="15"/>
                <w:szCs w:val="15"/>
              </w:rPr>
            </w:pPr>
            <w:r>
              <w:rPr>
                <w:sz w:val="15"/>
                <w:szCs w:val="15"/>
              </w:rPr>
              <w:t>PAI 050C  Sistema básico completo para implante de oído medio totalmente implantable (Incluye cargador de baterías, mando a distancia y soporte técnico).</w:t>
            </w:r>
          </w:p>
        </w:tc>
        <w:tc>
          <w:tcPr>
            <w:tcW w:w="1076" w:type="dxa"/>
          </w:tcPr>
          <w:p w14:paraId="5BF53B91" w14:textId="77777777" w:rsidR="0043707E" w:rsidRDefault="0000125D">
            <w:pPr>
              <w:spacing w:after="128" w:line="264" w:lineRule="auto"/>
              <w:rPr>
                <w:sz w:val="15"/>
                <w:szCs w:val="15"/>
              </w:rPr>
            </w:pPr>
            <w:r>
              <w:rPr>
                <w:sz w:val="15"/>
                <w:szCs w:val="15"/>
              </w:rPr>
              <w:t>EMP0</w:t>
            </w:r>
          </w:p>
        </w:tc>
        <w:tc>
          <w:tcPr>
            <w:tcW w:w="1063" w:type="dxa"/>
          </w:tcPr>
          <w:p w14:paraId="69FB180B" w14:textId="77777777" w:rsidR="0043707E" w:rsidRDefault="0000125D">
            <w:pPr>
              <w:spacing w:after="128" w:line="264" w:lineRule="auto"/>
              <w:rPr>
                <w:sz w:val="15"/>
                <w:szCs w:val="15"/>
              </w:rPr>
            </w:pPr>
            <w:r>
              <w:rPr>
                <w:sz w:val="15"/>
                <w:szCs w:val="15"/>
              </w:rPr>
              <w:t>84</w:t>
            </w:r>
          </w:p>
        </w:tc>
        <w:tc>
          <w:tcPr>
            <w:tcW w:w="1067" w:type="dxa"/>
          </w:tcPr>
          <w:p w14:paraId="60D64D30" w14:textId="77777777" w:rsidR="0043707E" w:rsidRDefault="0000125D">
            <w:pPr>
              <w:spacing w:after="128" w:line="264" w:lineRule="auto"/>
              <w:rPr>
                <w:sz w:val="15"/>
                <w:szCs w:val="15"/>
              </w:rPr>
            </w:pPr>
            <w:r>
              <w:rPr>
                <w:sz w:val="15"/>
                <w:szCs w:val="15"/>
              </w:rPr>
              <w:t>1.540,00 €</w:t>
            </w:r>
          </w:p>
        </w:tc>
      </w:tr>
      <w:tr w:rsidR="0043707E" w14:paraId="28314F0C" w14:textId="77777777">
        <w:trPr>
          <w:trHeight w:hRule="exact" w:val="300"/>
        </w:trPr>
        <w:tc>
          <w:tcPr>
            <w:tcW w:w="1802" w:type="dxa"/>
            <w:tcBorders>
              <w:left w:val="nil"/>
              <w:bottom w:val="nil"/>
              <w:right w:val="nil"/>
            </w:tcBorders>
          </w:tcPr>
          <w:p w14:paraId="204D44BD" w14:textId="77777777" w:rsidR="0043707E" w:rsidRDefault="0043707E">
            <w:pPr>
              <w:spacing w:after="128" w:line="264" w:lineRule="auto"/>
              <w:rPr>
                <w:sz w:val="15"/>
                <w:szCs w:val="15"/>
              </w:rPr>
            </w:pPr>
          </w:p>
        </w:tc>
        <w:tc>
          <w:tcPr>
            <w:tcW w:w="4634" w:type="dxa"/>
            <w:tcBorders>
              <w:left w:val="nil"/>
              <w:bottom w:val="nil"/>
              <w:right w:val="nil"/>
            </w:tcBorders>
          </w:tcPr>
          <w:p w14:paraId="4F52CC91" w14:textId="77777777" w:rsidR="0043707E" w:rsidRDefault="0043707E">
            <w:pPr>
              <w:spacing w:after="128" w:line="264" w:lineRule="auto"/>
              <w:rPr>
                <w:sz w:val="15"/>
                <w:szCs w:val="15"/>
              </w:rPr>
            </w:pPr>
          </w:p>
        </w:tc>
        <w:tc>
          <w:tcPr>
            <w:tcW w:w="1076" w:type="dxa"/>
            <w:tcBorders>
              <w:left w:val="nil"/>
              <w:bottom w:val="nil"/>
              <w:right w:val="nil"/>
            </w:tcBorders>
          </w:tcPr>
          <w:p w14:paraId="367EC293" w14:textId="77777777" w:rsidR="0043707E" w:rsidRDefault="0043707E">
            <w:pPr>
              <w:spacing w:after="128" w:line="264" w:lineRule="auto"/>
              <w:rPr>
                <w:sz w:val="15"/>
                <w:szCs w:val="15"/>
              </w:rPr>
            </w:pPr>
          </w:p>
        </w:tc>
        <w:tc>
          <w:tcPr>
            <w:tcW w:w="1063" w:type="dxa"/>
            <w:tcBorders>
              <w:left w:val="nil"/>
              <w:bottom w:val="nil"/>
              <w:right w:val="nil"/>
            </w:tcBorders>
          </w:tcPr>
          <w:p w14:paraId="37FB4A75" w14:textId="77777777" w:rsidR="0043707E" w:rsidRDefault="0043707E">
            <w:pPr>
              <w:spacing w:after="128" w:line="264" w:lineRule="auto"/>
              <w:rPr>
                <w:sz w:val="15"/>
                <w:szCs w:val="15"/>
              </w:rPr>
            </w:pPr>
          </w:p>
        </w:tc>
        <w:tc>
          <w:tcPr>
            <w:tcW w:w="1067" w:type="dxa"/>
            <w:tcBorders>
              <w:left w:val="nil"/>
              <w:bottom w:val="nil"/>
              <w:right w:val="nil"/>
            </w:tcBorders>
          </w:tcPr>
          <w:p w14:paraId="3E64482A" w14:textId="77777777" w:rsidR="0043707E" w:rsidRDefault="0043707E">
            <w:pPr>
              <w:spacing w:after="128" w:line="264" w:lineRule="auto"/>
              <w:rPr>
                <w:sz w:val="15"/>
                <w:szCs w:val="15"/>
              </w:rPr>
            </w:pPr>
          </w:p>
        </w:tc>
      </w:tr>
      <w:tr w:rsidR="0043707E" w14:paraId="23884AE0" w14:textId="77777777">
        <w:trPr>
          <w:trHeight w:hRule="exact" w:val="300"/>
        </w:trPr>
        <w:tc>
          <w:tcPr>
            <w:tcW w:w="1802" w:type="dxa"/>
            <w:tcBorders>
              <w:top w:val="nil"/>
              <w:left w:val="nil"/>
              <w:bottom w:val="nil"/>
              <w:right w:val="nil"/>
            </w:tcBorders>
          </w:tcPr>
          <w:p w14:paraId="06B24665" w14:textId="77777777" w:rsidR="0043707E" w:rsidRDefault="0043707E">
            <w:pPr>
              <w:spacing w:after="128" w:line="264" w:lineRule="auto"/>
              <w:rPr>
                <w:sz w:val="15"/>
                <w:szCs w:val="15"/>
              </w:rPr>
            </w:pPr>
          </w:p>
        </w:tc>
        <w:tc>
          <w:tcPr>
            <w:tcW w:w="4634" w:type="dxa"/>
            <w:tcBorders>
              <w:top w:val="nil"/>
              <w:left w:val="nil"/>
              <w:bottom w:val="nil"/>
              <w:right w:val="nil"/>
            </w:tcBorders>
          </w:tcPr>
          <w:p w14:paraId="00434BAA" w14:textId="77777777" w:rsidR="0043707E" w:rsidRDefault="0043707E">
            <w:pPr>
              <w:spacing w:after="128" w:line="264" w:lineRule="auto"/>
              <w:rPr>
                <w:sz w:val="15"/>
                <w:szCs w:val="15"/>
              </w:rPr>
            </w:pPr>
          </w:p>
        </w:tc>
        <w:tc>
          <w:tcPr>
            <w:tcW w:w="1076" w:type="dxa"/>
            <w:tcBorders>
              <w:top w:val="nil"/>
              <w:left w:val="nil"/>
              <w:bottom w:val="nil"/>
              <w:right w:val="nil"/>
            </w:tcBorders>
          </w:tcPr>
          <w:p w14:paraId="30BA6A5D" w14:textId="77777777" w:rsidR="0043707E" w:rsidRDefault="0043707E">
            <w:pPr>
              <w:spacing w:after="128" w:line="264" w:lineRule="auto"/>
              <w:rPr>
                <w:sz w:val="15"/>
                <w:szCs w:val="15"/>
              </w:rPr>
            </w:pPr>
          </w:p>
        </w:tc>
        <w:tc>
          <w:tcPr>
            <w:tcW w:w="1063" w:type="dxa"/>
            <w:tcBorders>
              <w:top w:val="nil"/>
              <w:left w:val="nil"/>
              <w:bottom w:val="nil"/>
              <w:right w:val="nil"/>
            </w:tcBorders>
          </w:tcPr>
          <w:p w14:paraId="7A8F2EB3" w14:textId="77777777" w:rsidR="0043707E" w:rsidRDefault="0043707E">
            <w:pPr>
              <w:spacing w:after="128" w:line="264" w:lineRule="auto"/>
              <w:rPr>
                <w:sz w:val="15"/>
                <w:szCs w:val="15"/>
              </w:rPr>
            </w:pPr>
          </w:p>
        </w:tc>
        <w:tc>
          <w:tcPr>
            <w:tcW w:w="1067" w:type="dxa"/>
            <w:tcBorders>
              <w:top w:val="nil"/>
              <w:left w:val="nil"/>
              <w:bottom w:val="nil"/>
              <w:right w:val="nil"/>
            </w:tcBorders>
          </w:tcPr>
          <w:p w14:paraId="61FF8B1A" w14:textId="77777777" w:rsidR="0043707E" w:rsidRDefault="0043707E">
            <w:pPr>
              <w:spacing w:after="128" w:line="264" w:lineRule="auto"/>
              <w:rPr>
                <w:sz w:val="15"/>
                <w:szCs w:val="15"/>
              </w:rPr>
            </w:pPr>
          </w:p>
        </w:tc>
      </w:tr>
      <w:tr w:rsidR="0043707E" w14:paraId="1575D6D3" w14:textId="77777777">
        <w:trPr>
          <w:trHeight w:val="375"/>
        </w:trPr>
        <w:tc>
          <w:tcPr>
            <w:tcW w:w="9642" w:type="dxa"/>
            <w:gridSpan w:val="5"/>
            <w:tcBorders>
              <w:top w:val="nil"/>
              <w:left w:val="nil"/>
              <w:bottom w:val="nil"/>
              <w:right w:val="nil"/>
            </w:tcBorders>
          </w:tcPr>
          <w:p w14:paraId="3EAD3277" w14:textId="77777777" w:rsidR="0043707E" w:rsidRDefault="0000125D">
            <w:pPr>
              <w:spacing w:after="128" w:line="264" w:lineRule="auto"/>
              <w:rPr>
                <w:b/>
                <w:bCs/>
                <w:sz w:val="15"/>
                <w:szCs w:val="15"/>
              </w:rPr>
            </w:pPr>
            <w:r>
              <w:rPr>
                <w:b/>
                <w:bCs/>
                <w:sz w:val="15"/>
                <w:szCs w:val="15"/>
              </w:rPr>
              <w:t>Grupo:  89 99  Otros recambios de componentes externos de implantes quirúrgicos</w:t>
            </w:r>
          </w:p>
        </w:tc>
      </w:tr>
      <w:tr w:rsidR="0043707E" w14:paraId="369F565F" w14:textId="77777777">
        <w:trPr>
          <w:trHeight w:hRule="exact" w:val="300"/>
        </w:trPr>
        <w:tc>
          <w:tcPr>
            <w:tcW w:w="1802" w:type="dxa"/>
            <w:tcBorders>
              <w:top w:val="nil"/>
              <w:left w:val="nil"/>
              <w:bottom w:val="nil"/>
              <w:right w:val="nil"/>
            </w:tcBorders>
          </w:tcPr>
          <w:p w14:paraId="64BF1D17"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12CBDD4A" w14:textId="77777777" w:rsidR="0043707E" w:rsidRDefault="0043707E">
            <w:pPr>
              <w:spacing w:after="128" w:line="264" w:lineRule="auto"/>
              <w:rPr>
                <w:sz w:val="15"/>
                <w:szCs w:val="15"/>
              </w:rPr>
            </w:pPr>
          </w:p>
        </w:tc>
        <w:tc>
          <w:tcPr>
            <w:tcW w:w="1076" w:type="dxa"/>
            <w:tcBorders>
              <w:top w:val="nil"/>
              <w:left w:val="nil"/>
              <w:bottom w:val="nil"/>
              <w:right w:val="nil"/>
            </w:tcBorders>
          </w:tcPr>
          <w:p w14:paraId="31F522DF" w14:textId="77777777" w:rsidR="0043707E" w:rsidRDefault="0043707E">
            <w:pPr>
              <w:spacing w:after="128" w:line="264" w:lineRule="auto"/>
              <w:rPr>
                <w:sz w:val="15"/>
                <w:szCs w:val="15"/>
              </w:rPr>
            </w:pPr>
          </w:p>
        </w:tc>
        <w:tc>
          <w:tcPr>
            <w:tcW w:w="1063" w:type="dxa"/>
            <w:tcBorders>
              <w:top w:val="nil"/>
              <w:left w:val="nil"/>
              <w:bottom w:val="nil"/>
              <w:right w:val="nil"/>
            </w:tcBorders>
          </w:tcPr>
          <w:p w14:paraId="24478753" w14:textId="77777777" w:rsidR="0043707E" w:rsidRDefault="0043707E">
            <w:pPr>
              <w:spacing w:after="128" w:line="264" w:lineRule="auto"/>
              <w:rPr>
                <w:sz w:val="15"/>
                <w:szCs w:val="15"/>
              </w:rPr>
            </w:pPr>
          </w:p>
        </w:tc>
        <w:tc>
          <w:tcPr>
            <w:tcW w:w="1067" w:type="dxa"/>
            <w:tcBorders>
              <w:top w:val="nil"/>
              <w:left w:val="nil"/>
              <w:bottom w:val="nil"/>
              <w:right w:val="nil"/>
            </w:tcBorders>
          </w:tcPr>
          <w:p w14:paraId="671F4B79" w14:textId="77777777" w:rsidR="0043707E" w:rsidRDefault="0043707E">
            <w:pPr>
              <w:spacing w:after="128" w:line="264" w:lineRule="auto"/>
              <w:rPr>
                <w:sz w:val="15"/>
                <w:szCs w:val="15"/>
              </w:rPr>
            </w:pPr>
          </w:p>
        </w:tc>
      </w:tr>
      <w:tr w:rsidR="0043707E" w14:paraId="11100C35" w14:textId="77777777">
        <w:trPr>
          <w:trHeight w:val="720"/>
        </w:trPr>
        <w:tc>
          <w:tcPr>
            <w:tcW w:w="1802" w:type="dxa"/>
            <w:tcBorders>
              <w:top w:val="nil"/>
              <w:left w:val="nil"/>
              <w:bottom w:val="nil"/>
              <w:right w:val="nil"/>
            </w:tcBorders>
          </w:tcPr>
          <w:p w14:paraId="19C14631"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26AE8AD0" w14:textId="77777777" w:rsidR="0043707E" w:rsidRDefault="0000125D">
            <w:pPr>
              <w:spacing w:after="128" w:line="264" w:lineRule="auto"/>
              <w:rPr>
                <w:b/>
                <w:bCs/>
                <w:i/>
                <w:iCs/>
                <w:sz w:val="15"/>
                <w:szCs w:val="15"/>
              </w:rPr>
            </w:pPr>
            <w:r>
              <w:rPr>
                <w:b/>
                <w:bCs/>
                <w:i/>
                <w:iCs/>
                <w:sz w:val="15"/>
                <w:szCs w:val="15"/>
              </w:rPr>
              <w:t>Subgrupo:  89 99 00  Recambios de componentes externos del estimulador diafragmático o electroestimulador del nervio frénico</w:t>
            </w:r>
          </w:p>
        </w:tc>
      </w:tr>
      <w:tr w:rsidR="0043707E" w14:paraId="6AF5BF01" w14:textId="77777777">
        <w:trPr>
          <w:trHeight w:val="732"/>
        </w:trPr>
        <w:tc>
          <w:tcPr>
            <w:tcW w:w="1802" w:type="dxa"/>
            <w:tcBorders>
              <w:top w:val="nil"/>
              <w:left w:val="nil"/>
              <w:bottom w:val="nil"/>
              <w:right w:val="nil"/>
            </w:tcBorders>
          </w:tcPr>
          <w:p w14:paraId="2FB0FB09"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339B616F" w14:textId="77777777" w:rsidR="0043707E" w:rsidRDefault="0000125D">
            <w:pPr>
              <w:spacing w:after="128" w:line="264" w:lineRule="auto"/>
              <w:rPr>
                <w:b/>
                <w:bCs/>
                <w:i/>
                <w:iCs/>
                <w:sz w:val="15"/>
                <w:szCs w:val="15"/>
              </w:rPr>
            </w:pPr>
            <w:r>
              <w:rPr>
                <w:b/>
                <w:bCs/>
                <w:i/>
                <w:iCs/>
                <w:sz w:val="15"/>
                <w:szCs w:val="15"/>
              </w:rPr>
              <w:t>Observaciones:  El procedimiento de acceso a los recambios que establezca cada administración sanitaria competente incluirá los seguimientos y las revisiones que se precisen.</w:t>
            </w:r>
          </w:p>
        </w:tc>
      </w:tr>
      <w:tr w:rsidR="0043707E" w14:paraId="7C81194F" w14:textId="77777777">
        <w:trPr>
          <w:trHeight w:val="315"/>
        </w:trPr>
        <w:tc>
          <w:tcPr>
            <w:tcW w:w="1802" w:type="dxa"/>
            <w:tcBorders>
              <w:top w:val="nil"/>
              <w:left w:val="nil"/>
              <w:bottom w:val="nil"/>
              <w:right w:val="nil"/>
            </w:tcBorders>
          </w:tcPr>
          <w:p w14:paraId="70AD87D7"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4C413452" w14:textId="100E00E7" w:rsidR="0043707E" w:rsidRDefault="0000125D">
            <w:pPr>
              <w:spacing w:after="128" w:line="264" w:lineRule="auto"/>
              <w:rPr>
                <w:b/>
                <w:bCs/>
                <w:i/>
                <w:iCs/>
                <w:sz w:val="15"/>
                <w:szCs w:val="15"/>
              </w:rPr>
            </w:pPr>
            <w:r>
              <w:rPr>
                <w:b/>
                <w:bCs/>
                <w:i/>
                <w:iCs/>
                <w:sz w:val="15"/>
                <w:szCs w:val="15"/>
              </w:rPr>
              <w:t>Aportación persona usuaria:  0 euros</w:t>
            </w:r>
          </w:p>
        </w:tc>
      </w:tr>
      <w:tr w:rsidR="0043707E" w14:paraId="74F97A19" w14:textId="77777777">
        <w:trPr>
          <w:trHeight w:hRule="exact" w:val="300"/>
        </w:trPr>
        <w:tc>
          <w:tcPr>
            <w:tcW w:w="1802" w:type="dxa"/>
            <w:tcBorders>
              <w:top w:val="nil"/>
              <w:left w:val="nil"/>
              <w:right w:val="nil"/>
            </w:tcBorders>
          </w:tcPr>
          <w:p w14:paraId="7FB4DEA3" w14:textId="77777777" w:rsidR="0043707E" w:rsidRDefault="0043707E">
            <w:pPr>
              <w:spacing w:after="128" w:line="264" w:lineRule="auto"/>
              <w:rPr>
                <w:b/>
                <w:bCs/>
                <w:i/>
                <w:iCs/>
                <w:sz w:val="15"/>
                <w:szCs w:val="15"/>
              </w:rPr>
            </w:pPr>
          </w:p>
        </w:tc>
        <w:tc>
          <w:tcPr>
            <w:tcW w:w="4634" w:type="dxa"/>
            <w:tcBorders>
              <w:top w:val="nil"/>
              <w:left w:val="nil"/>
              <w:right w:val="nil"/>
            </w:tcBorders>
          </w:tcPr>
          <w:p w14:paraId="58CE05A1" w14:textId="77777777" w:rsidR="0043707E" w:rsidRDefault="0043707E">
            <w:pPr>
              <w:spacing w:after="128" w:line="264" w:lineRule="auto"/>
              <w:rPr>
                <w:sz w:val="15"/>
                <w:szCs w:val="15"/>
              </w:rPr>
            </w:pPr>
          </w:p>
        </w:tc>
        <w:tc>
          <w:tcPr>
            <w:tcW w:w="1076" w:type="dxa"/>
            <w:tcBorders>
              <w:top w:val="nil"/>
              <w:left w:val="nil"/>
              <w:right w:val="nil"/>
            </w:tcBorders>
          </w:tcPr>
          <w:p w14:paraId="72BAD969" w14:textId="77777777" w:rsidR="0043707E" w:rsidRDefault="0043707E">
            <w:pPr>
              <w:spacing w:after="128" w:line="264" w:lineRule="auto"/>
              <w:rPr>
                <w:sz w:val="15"/>
                <w:szCs w:val="15"/>
              </w:rPr>
            </w:pPr>
          </w:p>
        </w:tc>
        <w:tc>
          <w:tcPr>
            <w:tcW w:w="1063" w:type="dxa"/>
            <w:tcBorders>
              <w:top w:val="nil"/>
              <w:left w:val="nil"/>
              <w:right w:val="nil"/>
            </w:tcBorders>
          </w:tcPr>
          <w:p w14:paraId="05338EE1" w14:textId="77777777" w:rsidR="0043707E" w:rsidRDefault="0043707E">
            <w:pPr>
              <w:spacing w:after="128" w:line="264" w:lineRule="auto"/>
              <w:rPr>
                <w:sz w:val="15"/>
                <w:szCs w:val="15"/>
              </w:rPr>
            </w:pPr>
          </w:p>
        </w:tc>
        <w:tc>
          <w:tcPr>
            <w:tcW w:w="1067" w:type="dxa"/>
            <w:tcBorders>
              <w:top w:val="nil"/>
              <w:left w:val="nil"/>
              <w:right w:val="nil"/>
            </w:tcBorders>
          </w:tcPr>
          <w:p w14:paraId="25FCF96C" w14:textId="77777777" w:rsidR="0043707E" w:rsidRDefault="0043707E">
            <w:pPr>
              <w:spacing w:after="128" w:line="264" w:lineRule="auto"/>
              <w:rPr>
                <w:sz w:val="15"/>
                <w:szCs w:val="15"/>
              </w:rPr>
            </w:pPr>
          </w:p>
        </w:tc>
      </w:tr>
      <w:tr w:rsidR="0043707E" w14:paraId="7DD3D748" w14:textId="77777777">
        <w:trPr>
          <w:trHeight w:val="900"/>
        </w:trPr>
        <w:tc>
          <w:tcPr>
            <w:tcW w:w="1802" w:type="dxa"/>
          </w:tcPr>
          <w:p w14:paraId="21CE176E"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7A65A4A9"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286ACF19" w14:textId="77777777" w:rsidR="0043707E" w:rsidRDefault="0000125D">
            <w:pPr>
              <w:spacing w:after="128" w:line="264" w:lineRule="auto"/>
              <w:rPr>
                <w:b/>
                <w:bCs/>
                <w:sz w:val="15"/>
                <w:szCs w:val="15"/>
              </w:rPr>
            </w:pPr>
            <w:r>
              <w:rPr>
                <w:b/>
                <w:bCs/>
                <w:sz w:val="15"/>
                <w:szCs w:val="15"/>
              </w:rPr>
              <w:t>Elaboración</w:t>
            </w:r>
          </w:p>
        </w:tc>
        <w:tc>
          <w:tcPr>
            <w:tcW w:w="1063" w:type="dxa"/>
          </w:tcPr>
          <w:p w14:paraId="2497B48C" w14:textId="77777777" w:rsidR="0043707E" w:rsidRDefault="0000125D">
            <w:pPr>
              <w:spacing w:after="128" w:line="264" w:lineRule="auto"/>
              <w:rPr>
                <w:b/>
                <w:bCs/>
                <w:sz w:val="15"/>
                <w:szCs w:val="15"/>
              </w:rPr>
            </w:pPr>
            <w:r>
              <w:rPr>
                <w:b/>
                <w:bCs/>
                <w:sz w:val="15"/>
                <w:szCs w:val="15"/>
              </w:rPr>
              <w:t>Vida media (Meses)</w:t>
            </w:r>
          </w:p>
        </w:tc>
        <w:tc>
          <w:tcPr>
            <w:tcW w:w="1067" w:type="dxa"/>
          </w:tcPr>
          <w:p w14:paraId="6AF616C1" w14:textId="77777777" w:rsidR="0043707E" w:rsidRDefault="0000125D">
            <w:pPr>
              <w:spacing w:after="128" w:line="264" w:lineRule="auto"/>
              <w:rPr>
                <w:b/>
                <w:bCs/>
                <w:sz w:val="15"/>
                <w:szCs w:val="15"/>
              </w:rPr>
            </w:pPr>
            <w:r>
              <w:rPr>
                <w:b/>
                <w:bCs/>
                <w:sz w:val="15"/>
                <w:szCs w:val="15"/>
              </w:rPr>
              <w:t>IMF</w:t>
            </w:r>
          </w:p>
        </w:tc>
      </w:tr>
      <w:tr w:rsidR="0043707E" w14:paraId="1C6F0D12" w14:textId="77777777">
        <w:trPr>
          <w:trHeight w:val="1800"/>
        </w:trPr>
        <w:tc>
          <w:tcPr>
            <w:tcW w:w="1802" w:type="dxa"/>
          </w:tcPr>
          <w:p w14:paraId="42F6D805" w14:textId="77777777" w:rsidR="0043707E" w:rsidRDefault="0000125D">
            <w:pPr>
              <w:spacing w:after="128" w:line="264" w:lineRule="auto"/>
              <w:rPr>
                <w:sz w:val="15"/>
                <w:szCs w:val="15"/>
              </w:rPr>
            </w:pPr>
            <w:r>
              <w:rPr>
                <w:sz w:val="15"/>
                <w:szCs w:val="15"/>
              </w:rPr>
              <w:lastRenderedPageBreak/>
              <w:t>PRI 000  Sistema básico completo para estimulador diafragmático o electroestimulador del nervio frénico</w:t>
            </w:r>
          </w:p>
        </w:tc>
        <w:tc>
          <w:tcPr>
            <w:tcW w:w="4634" w:type="dxa"/>
          </w:tcPr>
          <w:p w14:paraId="12CA2331" w14:textId="77777777" w:rsidR="0043707E" w:rsidRDefault="0000125D">
            <w:pPr>
              <w:spacing w:after="128" w:line="264" w:lineRule="auto"/>
              <w:rPr>
                <w:sz w:val="15"/>
                <w:szCs w:val="15"/>
              </w:rPr>
            </w:pPr>
            <w:r>
              <w:rPr>
                <w:sz w:val="15"/>
                <w:szCs w:val="15"/>
              </w:rPr>
              <w:t>PRI 000A  Sistema básico completo para estimulador diafragmático o electroestimulador del nervio frénico (Incluye un controlador de estímulos, un módulo de programación, dos baterías externas de níquel manganeso, un cargador especial para las baterías externas, dos baterías recargables, un cargador para batería recargable, 4 antenas, 4 cables y una funda).</w:t>
            </w:r>
          </w:p>
        </w:tc>
        <w:tc>
          <w:tcPr>
            <w:tcW w:w="1076" w:type="dxa"/>
          </w:tcPr>
          <w:p w14:paraId="6FB4CD70" w14:textId="77777777" w:rsidR="0043707E" w:rsidRDefault="0000125D">
            <w:pPr>
              <w:spacing w:after="128" w:line="264" w:lineRule="auto"/>
              <w:rPr>
                <w:sz w:val="15"/>
                <w:szCs w:val="15"/>
              </w:rPr>
            </w:pPr>
            <w:r>
              <w:rPr>
                <w:sz w:val="15"/>
                <w:szCs w:val="15"/>
              </w:rPr>
              <w:t>EMP0</w:t>
            </w:r>
          </w:p>
        </w:tc>
        <w:tc>
          <w:tcPr>
            <w:tcW w:w="1063" w:type="dxa"/>
          </w:tcPr>
          <w:p w14:paraId="063A3C33" w14:textId="77777777" w:rsidR="0043707E" w:rsidRDefault="0000125D">
            <w:pPr>
              <w:spacing w:after="128" w:line="264" w:lineRule="auto"/>
              <w:rPr>
                <w:sz w:val="15"/>
                <w:szCs w:val="15"/>
              </w:rPr>
            </w:pPr>
            <w:r>
              <w:rPr>
                <w:sz w:val="15"/>
                <w:szCs w:val="15"/>
              </w:rPr>
              <w:t>96</w:t>
            </w:r>
          </w:p>
        </w:tc>
        <w:tc>
          <w:tcPr>
            <w:tcW w:w="1067" w:type="dxa"/>
          </w:tcPr>
          <w:p w14:paraId="03242368" w14:textId="77777777" w:rsidR="0043707E" w:rsidRDefault="0000125D">
            <w:pPr>
              <w:spacing w:after="128" w:line="264" w:lineRule="auto"/>
              <w:rPr>
                <w:sz w:val="15"/>
                <w:szCs w:val="15"/>
              </w:rPr>
            </w:pPr>
            <w:r>
              <w:rPr>
                <w:sz w:val="15"/>
                <w:szCs w:val="15"/>
              </w:rPr>
              <w:t>36.038,09 €</w:t>
            </w:r>
          </w:p>
        </w:tc>
      </w:tr>
      <w:tr w:rsidR="0043707E" w14:paraId="0A349F97" w14:textId="77777777">
        <w:trPr>
          <w:trHeight w:val="300"/>
        </w:trPr>
        <w:tc>
          <w:tcPr>
            <w:tcW w:w="1802" w:type="dxa"/>
            <w:vMerge w:val="restart"/>
          </w:tcPr>
          <w:p w14:paraId="6B553F89" w14:textId="77777777" w:rsidR="0043707E" w:rsidRDefault="0000125D">
            <w:pPr>
              <w:spacing w:after="128" w:line="264" w:lineRule="auto"/>
              <w:rPr>
                <w:sz w:val="15"/>
                <w:szCs w:val="15"/>
              </w:rPr>
            </w:pPr>
            <w:r>
              <w:rPr>
                <w:sz w:val="15"/>
                <w:szCs w:val="15"/>
              </w:rPr>
              <w:t>PRI 010  Otros componentes externos para estimulador diafragmático o electroestimulador del nervio frénico</w:t>
            </w:r>
          </w:p>
        </w:tc>
        <w:tc>
          <w:tcPr>
            <w:tcW w:w="4634" w:type="dxa"/>
          </w:tcPr>
          <w:p w14:paraId="40734D00" w14:textId="77777777" w:rsidR="0043707E" w:rsidRDefault="0000125D">
            <w:pPr>
              <w:spacing w:after="128" w:line="264" w:lineRule="auto"/>
              <w:rPr>
                <w:sz w:val="15"/>
                <w:szCs w:val="15"/>
              </w:rPr>
            </w:pPr>
            <w:r>
              <w:rPr>
                <w:sz w:val="15"/>
                <w:szCs w:val="15"/>
              </w:rPr>
              <w:t>PRI 010A  Antena para estimulador diafragmático (unidad).</w:t>
            </w:r>
          </w:p>
        </w:tc>
        <w:tc>
          <w:tcPr>
            <w:tcW w:w="1076" w:type="dxa"/>
          </w:tcPr>
          <w:p w14:paraId="225DD7F0" w14:textId="77777777" w:rsidR="0043707E" w:rsidRDefault="0000125D">
            <w:pPr>
              <w:spacing w:after="128" w:line="264" w:lineRule="auto"/>
              <w:rPr>
                <w:sz w:val="15"/>
                <w:szCs w:val="15"/>
              </w:rPr>
            </w:pPr>
            <w:r>
              <w:rPr>
                <w:sz w:val="15"/>
                <w:szCs w:val="15"/>
              </w:rPr>
              <w:t>EMP0</w:t>
            </w:r>
          </w:p>
        </w:tc>
        <w:tc>
          <w:tcPr>
            <w:tcW w:w="1063" w:type="dxa"/>
          </w:tcPr>
          <w:p w14:paraId="0531CAFD" w14:textId="77777777" w:rsidR="0043707E" w:rsidRDefault="0000125D">
            <w:pPr>
              <w:spacing w:after="128" w:line="264" w:lineRule="auto"/>
              <w:rPr>
                <w:sz w:val="15"/>
                <w:szCs w:val="15"/>
              </w:rPr>
            </w:pPr>
            <w:r>
              <w:rPr>
                <w:sz w:val="15"/>
                <w:szCs w:val="15"/>
              </w:rPr>
              <w:t>24</w:t>
            </w:r>
          </w:p>
        </w:tc>
        <w:tc>
          <w:tcPr>
            <w:tcW w:w="1067" w:type="dxa"/>
          </w:tcPr>
          <w:p w14:paraId="6244F33F" w14:textId="77777777" w:rsidR="0043707E" w:rsidRDefault="0000125D">
            <w:pPr>
              <w:spacing w:after="128" w:line="264" w:lineRule="auto"/>
              <w:rPr>
                <w:sz w:val="15"/>
                <w:szCs w:val="15"/>
              </w:rPr>
            </w:pPr>
            <w:r>
              <w:rPr>
                <w:sz w:val="15"/>
                <w:szCs w:val="15"/>
              </w:rPr>
              <w:t>632,50 €</w:t>
            </w:r>
          </w:p>
        </w:tc>
      </w:tr>
      <w:tr w:rsidR="0043707E" w14:paraId="40FD3FFC" w14:textId="77777777">
        <w:trPr>
          <w:trHeight w:val="600"/>
        </w:trPr>
        <w:tc>
          <w:tcPr>
            <w:tcW w:w="1802" w:type="dxa"/>
            <w:vMerge/>
          </w:tcPr>
          <w:p w14:paraId="1FDB2652" w14:textId="77777777" w:rsidR="0043707E" w:rsidRDefault="0043707E">
            <w:pPr>
              <w:spacing w:after="128" w:line="264" w:lineRule="auto"/>
              <w:rPr>
                <w:sz w:val="15"/>
                <w:szCs w:val="15"/>
              </w:rPr>
            </w:pPr>
          </w:p>
        </w:tc>
        <w:tc>
          <w:tcPr>
            <w:tcW w:w="4634" w:type="dxa"/>
          </w:tcPr>
          <w:p w14:paraId="3559CFB0" w14:textId="77777777" w:rsidR="0043707E" w:rsidRDefault="0000125D">
            <w:pPr>
              <w:spacing w:after="128" w:line="264" w:lineRule="auto"/>
              <w:rPr>
                <w:sz w:val="15"/>
                <w:szCs w:val="15"/>
              </w:rPr>
            </w:pPr>
            <w:r>
              <w:rPr>
                <w:sz w:val="15"/>
                <w:szCs w:val="15"/>
              </w:rPr>
              <w:t>PRI 010B  Cable de transferencia de energía para estimulador diafragmático (unidad).</w:t>
            </w:r>
          </w:p>
        </w:tc>
        <w:tc>
          <w:tcPr>
            <w:tcW w:w="1076" w:type="dxa"/>
          </w:tcPr>
          <w:p w14:paraId="518159BE" w14:textId="77777777" w:rsidR="0043707E" w:rsidRDefault="0000125D">
            <w:pPr>
              <w:spacing w:after="128" w:line="264" w:lineRule="auto"/>
              <w:rPr>
                <w:sz w:val="15"/>
                <w:szCs w:val="15"/>
              </w:rPr>
            </w:pPr>
            <w:r>
              <w:rPr>
                <w:sz w:val="15"/>
                <w:szCs w:val="15"/>
              </w:rPr>
              <w:t>EMP0</w:t>
            </w:r>
          </w:p>
        </w:tc>
        <w:tc>
          <w:tcPr>
            <w:tcW w:w="1063" w:type="dxa"/>
          </w:tcPr>
          <w:p w14:paraId="6A5CC0D0" w14:textId="77777777" w:rsidR="0043707E" w:rsidRDefault="0000125D">
            <w:pPr>
              <w:spacing w:after="128" w:line="264" w:lineRule="auto"/>
              <w:rPr>
                <w:sz w:val="15"/>
                <w:szCs w:val="15"/>
              </w:rPr>
            </w:pPr>
            <w:r>
              <w:rPr>
                <w:sz w:val="15"/>
                <w:szCs w:val="15"/>
              </w:rPr>
              <w:t>24</w:t>
            </w:r>
          </w:p>
        </w:tc>
        <w:tc>
          <w:tcPr>
            <w:tcW w:w="1067" w:type="dxa"/>
          </w:tcPr>
          <w:p w14:paraId="035DCFE5" w14:textId="77777777" w:rsidR="0043707E" w:rsidRDefault="0000125D">
            <w:pPr>
              <w:spacing w:after="128" w:line="264" w:lineRule="auto"/>
              <w:rPr>
                <w:sz w:val="15"/>
                <w:szCs w:val="15"/>
              </w:rPr>
            </w:pPr>
            <w:r>
              <w:rPr>
                <w:sz w:val="15"/>
                <w:szCs w:val="15"/>
              </w:rPr>
              <w:t>339,90 €</w:t>
            </w:r>
          </w:p>
        </w:tc>
      </w:tr>
      <w:tr w:rsidR="0043707E" w14:paraId="3DE522FB" w14:textId="77777777">
        <w:trPr>
          <w:trHeight w:val="567"/>
        </w:trPr>
        <w:tc>
          <w:tcPr>
            <w:tcW w:w="1802" w:type="dxa"/>
            <w:vMerge/>
          </w:tcPr>
          <w:p w14:paraId="4E8C7E70" w14:textId="77777777" w:rsidR="0043707E" w:rsidRDefault="0043707E">
            <w:pPr>
              <w:spacing w:after="128" w:line="264" w:lineRule="auto"/>
              <w:rPr>
                <w:sz w:val="15"/>
                <w:szCs w:val="15"/>
              </w:rPr>
            </w:pPr>
          </w:p>
        </w:tc>
        <w:tc>
          <w:tcPr>
            <w:tcW w:w="4634" w:type="dxa"/>
          </w:tcPr>
          <w:p w14:paraId="7EDB6AFF" w14:textId="77777777" w:rsidR="0043707E" w:rsidRDefault="0000125D">
            <w:pPr>
              <w:spacing w:after="128" w:line="264" w:lineRule="auto"/>
              <w:rPr>
                <w:sz w:val="15"/>
                <w:szCs w:val="15"/>
              </w:rPr>
            </w:pPr>
            <w:r>
              <w:rPr>
                <w:sz w:val="15"/>
                <w:szCs w:val="15"/>
              </w:rPr>
              <w:t>PRI 010C  Batería de níquel manganeso para estimulador diafragmático (unidad).</w:t>
            </w:r>
          </w:p>
        </w:tc>
        <w:tc>
          <w:tcPr>
            <w:tcW w:w="1076" w:type="dxa"/>
          </w:tcPr>
          <w:p w14:paraId="42A4B072" w14:textId="77777777" w:rsidR="0043707E" w:rsidRDefault="0000125D">
            <w:pPr>
              <w:spacing w:after="128" w:line="264" w:lineRule="auto"/>
              <w:rPr>
                <w:sz w:val="15"/>
                <w:szCs w:val="15"/>
              </w:rPr>
            </w:pPr>
            <w:r>
              <w:rPr>
                <w:sz w:val="15"/>
                <w:szCs w:val="15"/>
              </w:rPr>
              <w:t>EMP0</w:t>
            </w:r>
          </w:p>
        </w:tc>
        <w:tc>
          <w:tcPr>
            <w:tcW w:w="1063" w:type="dxa"/>
          </w:tcPr>
          <w:p w14:paraId="4311F056" w14:textId="77777777" w:rsidR="0043707E" w:rsidRDefault="0000125D">
            <w:pPr>
              <w:spacing w:after="128" w:line="264" w:lineRule="auto"/>
              <w:rPr>
                <w:sz w:val="15"/>
                <w:szCs w:val="15"/>
              </w:rPr>
            </w:pPr>
            <w:r>
              <w:rPr>
                <w:sz w:val="15"/>
                <w:szCs w:val="15"/>
              </w:rPr>
              <w:t>24</w:t>
            </w:r>
          </w:p>
        </w:tc>
        <w:tc>
          <w:tcPr>
            <w:tcW w:w="1067" w:type="dxa"/>
          </w:tcPr>
          <w:p w14:paraId="223DF4CD" w14:textId="77777777" w:rsidR="0043707E" w:rsidRDefault="0000125D">
            <w:pPr>
              <w:spacing w:after="128" w:line="264" w:lineRule="auto"/>
              <w:rPr>
                <w:sz w:val="15"/>
                <w:szCs w:val="15"/>
              </w:rPr>
            </w:pPr>
            <w:r>
              <w:rPr>
                <w:sz w:val="15"/>
                <w:szCs w:val="15"/>
              </w:rPr>
              <w:t>541,20 €</w:t>
            </w:r>
          </w:p>
        </w:tc>
      </w:tr>
      <w:tr w:rsidR="0043707E" w14:paraId="5FFCAE35" w14:textId="77777777">
        <w:trPr>
          <w:trHeight w:hRule="exact" w:val="300"/>
        </w:trPr>
        <w:tc>
          <w:tcPr>
            <w:tcW w:w="1802" w:type="dxa"/>
            <w:tcBorders>
              <w:left w:val="nil"/>
              <w:bottom w:val="nil"/>
              <w:right w:val="nil"/>
            </w:tcBorders>
          </w:tcPr>
          <w:p w14:paraId="1A7BCE1A" w14:textId="77777777" w:rsidR="0043707E" w:rsidRDefault="0043707E">
            <w:pPr>
              <w:spacing w:after="128" w:line="264" w:lineRule="auto"/>
              <w:rPr>
                <w:sz w:val="15"/>
                <w:szCs w:val="15"/>
              </w:rPr>
            </w:pPr>
          </w:p>
        </w:tc>
        <w:tc>
          <w:tcPr>
            <w:tcW w:w="4634" w:type="dxa"/>
            <w:tcBorders>
              <w:left w:val="nil"/>
              <w:bottom w:val="nil"/>
              <w:right w:val="nil"/>
            </w:tcBorders>
          </w:tcPr>
          <w:p w14:paraId="1A9E89E6" w14:textId="77777777" w:rsidR="0043707E" w:rsidRDefault="0043707E">
            <w:pPr>
              <w:spacing w:after="128" w:line="264" w:lineRule="auto"/>
              <w:rPr>
                <w:sz w:val="15"/>
                <w:szCs w:val="15"/>
              </w:rPr>
            </w:pPr>
          </w:p>
        </w:tc>
        <w:tc>
          <w:tcPr>
            <w:tcW w:w="1076" w:type="dxa"/>
            <w:tcBorders>
              <w:left w:val="nil"/>
              <w:bottom w:val="nil"/>
              <w:right w:val="nil"/>
            </w:tcBorders>
          </w:tcPr>
          <w:p w14:paraId="4F1CF6D9" w14:textId="77777777" w:rsidR="0043707E" w:rsidRDefault="0043707E">
            <w:pPr>
              <w:spacing w:after="128" w:line="264" w:lineRule="auto"/>
              <w:rPr>
                <w:sz w:val="15"/>
                <w:szCs w:val="15"/>
              </w:rPr>
            </w:pPr>
          </w:p>
        </w:tc>
        <w:tc>
          <w:tcPr>
            <w:tcW w:w="1063" w:type="dxa"/>
            <w:tcBorders>
              <w:left w:val="nil"/>
              <w:bottom w:val="nil"/>
              <w:right w:val="nil"/>
            </w:tcBorders>
          </w:tcPr>
          <w:p w14:paraId="2536C8D0" w14:textId="77777777" w:rsidR="0043707E" w:rsidRDefault="0043707E">
            <w:pPr>
              <w:spacing w:after="128" w:line="264" w:lineRule="auto"/>
              <w:rPr>
                <w:sz w:val="15"/>
                <w:szCs w:val="15"/>
              </w:rPr>
            </w:pPr>
          </w:p>
        </w:tc>
        <w:tc>
          <w:tcPr>
            <w:tcW w:w="1067" w:type="dxa"/>
            <w:tcBorders>
              <w:left w:val="nil"/>
              <w:bottom w:val="nil"/>
              <w:right w:val="nil"/>
            </w:tcBorders>
          </w:tcPr>
          <w:p w14:paraId="41C28F35" w14:textId="77777777" w:rsidR="0043707E" w:rsidRDefault="0043707E">
            <w:pPr>
              <w:spacing w:after="128" w:line="264" w:lineRule="auto"/>
              <w:rPr>
                <w:sz w:val="15"/>
                <w:szCs w:val="15"/>
              </w:rPr>
            </w:pPr>
          </w:p>
        </w:tc>
      </w:tr>
      <w:tr w:rsidR="0043707E" w14:paraId="5E8A480C" w14:textId="77777777">
        <w:trPr>
          <w:trHeight w:hRule="exact" w:val="300"/>
        </w:trPr>
        <w:tc>
          <w:tcPr>
            <w:tcW w:w="1802" w:type="dxa"/>
            <w:tcBorders>
              <w:top w:val="nil"/>
              <w:left w:val="nil"/>
              <w:bottom w:val="nil"/>
              <w:right w:val="nil"/>
            </w:tcBorders>
          </w:tcPr>
          <w:p w14:paraId="7BB40BCE" w14:textId="77777777" w:rsidR="0043707E" w:rsidRDefault="0043707E">
            <w:pPr>
              <w:spacing w:after="128" w:line="264" w:lineRule="auto"/>
              <w:rPr>
                <w:sz w:val="15"/>
                <w:szCs w:val="15"/>
              </w:rPr>
            </w:pPr>
          </w:p>
        </w:tc>
        <w:tc>
          <w:tcPr>
            <w:tcW w:w="4634" w:type="dxa"/>
            <w:tcBorders>
              <w:top w:val="nil"/>
              <w:left w:val="nil"/>
              <w:bottom w:val="nil"/>
              <w:right w:val="nil"/>
            </w:tcBorders>
          </w:tcPr>
          <w:p w14:paraId="4535D4E6" w14:textId="77777777" w:rsidR="0043707E" w:rsidRDefault="0043707E">
            <w:pPr>
              <w:spacing w:after="128" w:line="264" w:lineRule="auto"/>
              <w:rPr>
                <w:sz w:val="15"/>
                <w:szCs w:val="15"/>
              </w:rPr>
            </w:pPr>
          </w:p>
        </w:tc>
        <w:tc>
          <w:tcPr>
            <w:tcW w:w="1076" w:type="dxa"/>
            <w:tcBorders>
              <w:top w:val="nil"/>
              <w:left w:val="nil"/>
              <w:bottom w:val="nil"/>
              <w:right w:val="nil"/>
            </w:tcBorders>
          </w:tcPr>
          <w:p w14:paraId="3D354728" w14:textId="77777777" w:rsidR="0043707E" w:rsidRDefault="0043707E">
            <w:pPr>
              <w:spacing w:after="128" w:line="264" w:lineRule="auto"/>
              <w:rPr>
                <w:sz w:val="15"/>
                <w:szCs w:val="15"/>
              </w:rPr>
            </w:pPr>
          </w:p>
        </w:tc>
        <w:tc>
          <w:tcPr>
            <w:tcW w:w="1063" w:type="dxa"/>
            <w:tcBorders>
              <w:top w:val="nil"/>
              <w:left w:val="nil"/>
              <w:bottom w:val="nil"/>
              <w:right w:val="nil"/>
            </w:tcBorders>
          </w:tcPr>
          <w:p w14:paraId="3FF7ADEF" w14:textId="77777777" w:rsidR="0043707E" w:rsidRDefault="0043707E">
            <w:pPr>
              <w:spacing w:after="128" w:line="264" w:lineRule="auto"/>
              <w:rPr>
                <w:sz w:val="15"/>
                <w:szCs w:val="15"/>
              </w:rPr>
            </w:pPr>
          </w:p>
        </w:tc>
        <w:tc>
          <w:tcPr>
            <w:tcW w:w="1067" w:type="dxa"/>
            <w:tcBorders>
              <w:top w:val="nil"/>
              <w:left w:val="nil"/>
              <w:bottom w:val="nil"/>
              <w:right w:val="nil"/>
            </w:tcBorders>
          </w:tcPr>
          <w:p w14:paraId="1BD892F3" w14:textId="77777777" w:rsidR="0043707E" w:rsidRDefault="0043707E">
            <w:pPr>
              <w:spacing w:after="128" w:line="264" w:lineRule="auto"/>
              <w:rPr>
                <w:sz w:val="15"/>
                <w:szCs w:val="15"/>
              </w:rPr>
            </w:pPr>
          </w:p>
        </w:tc>
      </w:tr>
      <w:tr w:rsidR="0043707E" w14:paraId="26328749" w14:textId="77777777">
        <w:trPr>
          <w:trHeight w:val="420"/>
        </w:trPr>
        <w:tc>
          <w:tcPr>
            <w:tcW w:w="9642" w:type="dxa"/>
            <w:gridSpan w:val="5"/>
            <w:tcBorders>
              <w:top w:val="nil"/>
              <w:left w:val="nil"/>
              <w:bottom w:val="nil"/>
              <w:right w:val="nil"/>
            </w:tcBorders>
          </w:tcPr>
          <w:p w14:paraId="79FAD10B" w14:textId="77777777" w:rsidR="0043707E" w:rsidRDefault="0000125D">
            <w:pPr>
              <w:spacing w:after="128" w:line="264" w:lineRule="auto"/>
              <w:jc w:val="center"/>
              <w:rPr>
                <w:b/>
                <w:bCs/>
                <w:sz w:val="20"/>
                <w:szCs w:val="20"/>
              </w:rPr>
            </w:pPr>
            <w:r>
              <w:rPr>
                <w:b/>
                <w:bCs/>
                <w:sz w:val="20"/>
                <w:szCs w:val="20"/>
              </w:rPr>
              <w:t>5.  Reparaciones</w:t>
            </w:r>
          </w:p>
        </w:tc>
      </w:tr>
      <w:tr w:rsidR="0043707E" w14:paraId="1ED789F7" w14:textId="77777777">
        <w:trPr>
          <w:trHeight w:hRule="exact" w:val="300"/>
        </w:trPr>
        <w:tc>
          <w:tcPr>
            <w:tcW w:w="1802" w:type="dxa"/>
            <w:tcBorders>
              <w:top w:val="nil"/>
              <w:left w:val="nil"/>
              <w:bottom w:val="nil"/>
              <w:right w:val="nil"/>
            </w:tcBorders>
          </w:tcPr>
          <w:p w14:paraId="7B7CD1C2"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7E88024C" w14:textId="77777777" w:rsidR="0043707E" w:rsidRDefault="0043707E">
            <w:pPr>
              <w:spacing w:after="128" w:line="264" w:lineRule="auto"/>
              <w:rPr>
                <w:sz w:val="15"/>
                <w:szCs w:val="15"/>
              </w:rPr>
            </w:pPr>
          </w:p>
        </w:tc>
        <w:tc>
          <w:tcPr>
            <w:tcW w:w="1076" w:type="dxa"/>
            <w:tcBorders>
              <w:top w:val="nil"/>
              <w:left w:val="nil"/>
              <w:bottom w:val="nil"/>
              <w:right w:val="nil"/>
            </w:tcBorders>
          </w:tcPr>
          <w:p w14:paraId="42CD2382" w14:textId="77777777" w:rsidR="0043707E" w:rsidRDefault="0043707E">
            <w:pPr>
              <w:spacing w:after="128" w:line="264" w:lineRule="auto"/>
              <w:rPr>
                <w:sz w:val="15"/>
                <w:szCs w:val="15"/>
              </w:rPr>
            </w:pPr>
          </w:p>
        </w:tc>
        <w:tc>
          <w:tcPr>
            <w:tcW w:w="1063" w:type="dxa"/>
            <w:tcBorders>
              <w:top w:val="nil"/>
              <w:left w:val="nil"/>
              <w:bottom w:val="nil"/>
              <w:right w:val="nil"/>
            </w:tcBorders>
          </w:tcPr>
          <w:p w14:paraId="52D7FC7B" w14:textId="77777777" w:rsidR="0043707E" w:rsidRDefault="0043707E">
            <w:pPr>
              <w:spacing w:after="128" w:line="264" w:lineRule="auto"/>
              <w:rPr>
                <w:sz w:val="15"/>
                <w:szCs w:val="15"/>
              </w:rPr>
            </w:pPr>
          </w:p>
        </w:tc>
        <w:tc>
          <w:tcPr>
            <w:tcW w:w="1067" w:type="dxa"/>
            <w:tcBorders>
              <w:top w:val="nil"/>
              <w:left w:val="nil"/>
              <w:bottom w:val="nil"/>
              <w:right w:val="nil"/>
            </w:tcBorders>
          </w:tcPr>
          <w:p w14:paraId="42FDD4BF" w14:textId="77777777" w:rsidR="0043707E" w:rsidRDefault="0043707E">
            <w:pPr>
              <w:spacing w:after="128" w:line="264" w:lineRule="auto"/>
              <w:rPr>
                <w:sz w:val="15"/>
                <w:szCs w:val="15"/>
              </w:rPr>
            </w:pPr>
          </w:p>
        </w:tc>
      </w:tr>
      <w:tr w:rsidR="0043707E" w14:paraId="6F8202D3" w14:textId="77777777">
        <w:trPr>
          <w:trHeight w:val="375"/>
        </w:trPr>
        <w:tc>
          <w:tcPr>
            <w:tcW w:w="9642" w:type="dxa"/>
            <w:gridSpan w:val="5"/>
            <w:tcBorders>
              <w:top w:val="nil"/>
              <w:left w:val="nil"/>
              <w:bottom w:val="nil"/>
              <w:right w:val="nil"/>
            </w:tcBorders>
          </w:tcPr>
          <w:p w14:paraId="4DD495C2" w14:textId="77777777" w:rsidR="0043707E" w:rsidRDefault="0000125D">
            <w:pPr>
              <w:spacing w:after="128" w:line="264" w:lineRule="auto"/>
              <w:rPr>
                <w:b/>
                <w:bCs/>
                <w:sz w:val="15"/>
                <w:szCs w:val="15"/>
              </w:rPr>
            </w:pPr>
            <w:r>
              <w:rPr>
                <w:b/>
                <w:bCs/>
                <w:sz w:val="15"/>
                <w:szCs w:val="15"/>
              </w:rPr>
              <w:t>GRUPO:  07 08  Reparaciones Sillas de ruedas de propulsión manual</w:t>
            </w:r>
          </w:p>
        </w:tc>
      </w:tr>
      <w:tr w:rsidR="0043707E" w14:paraId="1CB2E5EE" w14:textId="77777777">
        <w:trPr>
          <w:trHeight w:val="375"/>
        </w:trPr>
        <w:tc>
          <w:tcPr>
            <w:tcW w:w="9642" w:type="dxa"/>
            <w:gridSpan w:val="5"/>
            <w:tcBorders>
              <w:top w:val="nil"/>
              <w:left w:val="nil"/>
              <w:bottom w:val="nil"/>
              <w:right w:val="nil"/>
            </w:tcBorders>
          </w:tcPr>
          <w:p w14:paraId="69B34033" w14:textId="77777777" w:rsidR="0043707E" w:rsidRDefault="0000125D">
            <w:pPr>
              <w:spacing w:after="128" w:line="264" w:lineRule="auto"/>
              <w:rPr>
                <w:b/>
                <w:bCs/>
                <w:sz w:val="15"/>
                <w:szCs w:val="15"/>
              </w:rPr>
            </w:pPr>
            <w:r>
              <w:rPr>
                <w:b/>
                <w:bCs/>
                <w:sz w:val="15"/>
                <w:szCs w:val="15"/>
              </w:rPr>
              <w:t>OBSERVACIONES:  Producto especial</w:t>
            </w:r>
          </w:p>
        </w:tc>
      </w:tr>
      <w:tr w:rsidR="0043707E" w14:paraId="5D965121" w14:textId="77777777">
        <w:trPr>
          <w:trHeight w:hRule="exact" w:val="300"/>
        </w:trPr>
        <w:tc>
          <w:tcPr>
            <w:tcW w:w="1802" w:type="dxa"/>
            <w:tcBorders>
              <w:top w:val="nil"/>
              <w:left w:val="nil"/>
              <w:bottom w:val="nil"/>
              <w:right w:val="nil"/>
            </w:tcBorders>
          </w:tcPr>
          <w:p w14:paraId="162BA98A"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2413D0F3" w14:textId="77777777" w:rsidR="0043707E" w:rsidRDefault="0043707E">
            <w:pPr>
              <w:spacing w:after="128" w:line="264" w:lineRule="auto"/>
              <w:rPr>
                <w:sz w:val="15"/>
                <w:szCs w:val="15"/>
              </w:rPr>
            </w:pPr>
          </w:p>
        </w:tc>
        <w:tc>
          <w:tcPr>
            <w:tcW w:w="1076" w:type="dxa"/>
            <w:tcBorders>
              <w:top w:val="nil"/>
              <w:left w:val="nil"/>
              <w:bottom w:val="nil"/>
              <w:right w:val="nil"/>
            </w:tcBorders>
          </w:tcPr>
          <w:p w14:paraId="2743CE80" w14:textId="77777777" w:rsidR="0043707E" w:rsidRDefault="0043707E">
            <w:pPr>
              <w:spacing w:after="128" w:line="264" w:lineRule="auto"/>
              <w:rPr>
                <w:sz w:val="15"/>
                <w:szCs w:val="15"/>
              </w:rPr>
            </w:pPr>
          </w:p>
        </w:tc>
        <w:tc>
          <w:tcPr>
            <w:tcW w:w="1063" w:type="dxa"/>
            <w:tcBorders>
              <w:top w:val="nil"/>
              <w:left w:val="nil"/>
              <w:bottom w:val="nil"/>
              <w:right w:val="nil"/>
            </w:tcBorders>
          </w:tcPr>
          <w:p w14:paraId="6F55BE44" w14:textId="77777777" w:rsidR="0043707E" w:rsidRDefault="0043707E">
            <w:pPr>
              <w:spacing w:after="128" w:line="264" w:lineRule="auto"/>
              <w:rPr>
                <w:sz w:val="15"/>
                <w:szCs w:val="15"/>
              </w:rPr>
            </w:pPr>
          </w:p>
        </w:tc>
        <w:tc>
          <w:tcPr>
            <w:tcW w:w="1067" w:type="dxa"/>
            <w:tcBorders>
              <w:top w:val="nil"/>
              <w:left w:val="nil"/>
              <w:bottom w:val="nil"/>
              <w:right w:val="nil"/>
            </w:tcBorders>
          </w:tcPr>
          <w:p w14:paraId="477138A1" w14:textId="77777777" w:rsidR="0043707E" w:rsidRDefault="0043707E">
            <w:pPr>
              <w:spacing w:after="128" w:line="264" w:lineRule="auto"/>
              <w:rPr>
                <w:sz w:val="15"/>
                <w:szCs w:val="15"/>
              </w:rPr>
            </w:pPr>
          </w:p>
        </w:tc>
      </w:tr>
      <w:tr w:rsidR="0043707E" w14:paraId="30E573FF" w14:textId="77777777">
        <w:trPr>
          <w:trHeight w:val="315"/>
        </w:trPr>
        <w:tc>
          <w:tcPr>
            <w:tcW w:w="1802" w:type="dxa"/>
            <w:tcBorders>
              <w:top w:val="nil"/>
              <w:left w:val="nil"/>
              <w:bottom w:val="nil"/>
              <w:right w:val="nil"/>
            </w:tcBorders>
          </w:tcPr>
          <w:p w14:paraId="6AB33441"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77E89693" w14:textId="77777777" w:rsidR="0043707E" w:rsidRDefault="0000125D">
            <w:pPr>
              <w:spacing w:after="128" w:line="264" w:lineRule="auto"/>
              <w:rPr>
                <w:b/>
                <w:bCs/>
                <w:i/>
                <w:iCs/>
                <w:sz w:val="15"/>
                <w:szCs w:val="15"/>
              </w:rPr>
            </w:pPr>
            <w:r>
              <w:rPr>
                <w:b/>
                <w:bCs/>
                <w:i/>
                <w:iCs/>
                <w:sz w:val="15"/>
                <w:szCs w:val="15"/>
              </w:rPr>
              <w:t>Subgrupo:  07 08 00  Reparaciones Sillas de ruedas de propulsión manual</w:t>
            </w:r>
          </w:p>
        </w:tc>
      </w:tr>
      <w:tr w:rsidR="0043707E" w14:paraId="76BD5020" w14:textId="77777777">
        <w:trPr>
          <w:trHeight w:val="315"/>
        </w:trPr>
        <w:tc>
          <w:tcPr>
            <w:tcW w:w="1802" w:type="dxa"/>
            <w:tcBorders>
              <w:top w:val="nil"/>
              <w:left w:val="nil"/>
              <w:bottom w:val="nil"/>
              <w:right w:val="nil"/>
            </w:tcBorders>
          </w:tcPr>
          <w:p w14:paraId="6D9FDB5F"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28AFAE45" w14:textId="69025672" w:rsidR="0043707E" w:rsidRDefault="0000125D">
            <w:pPr>
              <w:spacing w:after="128" w:line="264" w:lineRule="auto"/>
              <w:rPr>
                <w:b/>
                <w:bCs/>
                <w:i/>
                <w:iCs/>
                <w:sz w:val="15"/>
                <w:szCs w:val="15"/>
              </w:rPr>
            </w:pPr>
            <w:r>
              <w:rPr>
                <w:b/>
                <w:bCs/>
                <w:i/>
                <w:iCs/>
                <w:sz w:val="15"/>
                <w:szCs w:val="15"/>
              </w:rPr>
              <w:t>Aportación persona usuaria:  0 euros</w:t>
            </w:r>
          </w:p>
        </w:tc>
      </w:tr>
      <w:tr w:rsidR="0043707E" w14:paraId="631414AF" w14:textId="77777777">
        <w:trPr>
          <w:trHeight w:hRule="exact" w:val="300"/>
        </w:trPr>
        <w:tc>
          <w:tcPr>
            <w:tcW w:w="1802" w:type="dxa"/>
            <w:tcBorders>
              <w:top w:val="nil"/>
              <w:left w:val="nil"/>
              <w:right w:val="nil"/>
            </w:tcBorders>
          </w:tcPr>
          <w:p w14:paraId="57B7CB44" w14:textId="77777777" w:rsidR="0043707E" w:rsidRDefault="0043707E">
            <w:pPr>
              <w:spacing w:after="128" w:line="264" w:lineRule="auto"/>
              <w:rPr>
                <w:b/>
                <w:bCs/>
                <w:i/>
                <w:iCs/>
                <w:sz w:val="15"/>
                <w:szCs w:val="15"/>
              </w:rPr>
            </w:pPr>
          </w:p>
        </w:tc>
        <w:tc>
          <w:tcPr>
            <w:tcW w:w="4634" w:type="dxa"/>
            <w:tcBorders>
              <w:top w:val="nil"/>
              <w:left w:val="nil"/>
              <w:right w:val="nil"/>
            </w:tcBorders>
          </w:tcPr>
          <w:p w14:paraId="40FDE26B" w14:textId="77777777" w:rsidR="0043707E" w:rsidRDefault="0043707E">
            <w:pPr>
              <w:spacing w:after="128" w:line="264" w:lineRule="auto"/>
              <w:rPr>
                <w:sz w:val="15"/>
                <w:szCs w:val="15"/>
              </w:rPr>
            </w:pPr>
          </w:p>
        </w:tc>
        <w:tc>
          <w:tcPr>
            <w:tcW w:w="1076" w:type="dxa"/>
            <w:tcBorders>
              <w:top w:val="nil"/>
              <w:left w:val="nil"/>
              <w:right w:val="nil"/>
            </w:tcBorders>
          </w:tcPr>
          <w:p w14:paraId="66E4003B" w14:textId="77777777" w:rsidR="0043707E" w:rsidRDefault="0043707E">
            <w:pPr>
              <w:spacing w:after="128" w:line="264" w:lineRule="auto"/>
              <w:rPr>
                <w:sz w:val="15"/>
                <w:szCs w:val="15"/>
              </w:rPr>
            </w:pPr>
          </w:p>
        </w:tc>
        <w:tc>
          <w:tcPr>
            <w:tcW w:w="1063" w:type="dxa"/>
            <w:tcBorders>
              <w:top w:val="nil"/>
              <w:left w:val="nil"/>
              <w:right w:val="nil"/>
            </w:tcBorders>
          </w:tcPr>
          <w:p w14:paraId="53E9BDB6" w14:textId="77777777" w:rsidR="0043707E" w:rsidRDefault="0043707E">
            <w:pPr>
              <w:spacing w:after="128" w:line="264" w:lineRule="auto"/>
              <w:rPr>
                <w:sz w:val="15"/>
                <w:szCs w:val="15"/>
              </w:rPr>
            </w:pPr>
          </w:p>
        </w:tc>
        <w:tc>
          <w:tcPr>
            <w:tcW w:w="1067" w:type="dxa"/>
            <w:tcBorders>
              <w:top w:val="nil"/>
              <w:left w:val="nil"/>
              <w:right w:val="nil"/>
            </w:tcBorders>
          </w:tcPr>
          <w:p w14:paraId="491FC6A2" w14:textId="77777777" w:rsidR="0043707E" w:rsidRDefault="0043707E">
            <w:pPr>
              <w:spacing w:after="128" w:line="264" w:lineRule="auto"/>
              <w:rPr>
                <w:sz w:val="15"/>
                <w:szCs w:val="15"/>
              </w:rPr>
            </w:pPr>
          </w:p>
        </w:tc>
      </w:tr>
      <w:tr w:rsidR="0043707E" w14:paraId="49295409" w14:textId="77777777">
        <w:trPr>
          <w:trHeight w:val="737"/>
        </w:trPr>
        <w:tc>
          <w:tcPr>
            <w:tcW w:w="1802" w:type="dxa"/>
          </w:tcPr>
          <w:p w14:paraId="146A63A1"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507CDA19"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60C7DD47" w14:textId="77777777" w:rsidR="0043707E" w:rsidRDefault="0000125D">
            <w:pPr>
              <w:spacing w:after="128" w:line="264" w:lineRule="auto"/>
              <w:rPr>
                <w:b/>
                <w:bCs/>
                <w:sz w:val="15"/>
                <w:szCs w:val="15"/>
              </w:rPr>
            </w:pPr>
            <w:r>
              <w:rPr>
                <w:b/>
                <w:bCs/>
                <w:sz w:val="15"/>
                <w:szCs w:val="15"/>
              </w:rPr>
              <w:t>Elaboración</w:t>
            </w:r>
          </w:p>
        </w:tc>
        <w:tc>
          <w:tcPr>
            <w:tcW w:w="1063" w:type="dxa"/>
          </w:tcPr>
          <w:p w14:paraId="6E80D1B8" w14:textId="77777777" w:rsidR="0043707E" w:rsidRDefault="0000125D">
            <w:pPr>
              <w:spacing w:after="128" w:line="264" w:lineRule="auto"/>
              <w:rPr>
                <w:b/>
                <w:bCs/>
                <w:sz w:val="15"/>
                <w:szCs w:val="15"/>
              </w:rPr>
            </w:pPr>
            <w:r>
              <w:rPr>
                <w:b/>
                <w:bCs/>
                <w:sz w:val="15"/>
                <w:szCs w:val="15"/>
              </w:rPr>
              <w:t>Vida media (Meses)</w:t>
            </w:r>
          </w:p>
        </w:tc>
        <w:tc>
          <w:tcPr>
            <w:tcW w:w="1067" w:type="dxa"/>
          </w:tcPr>
          <w:p w14:paraId="5EFA7362" w14:textId="77777777" w:rsidR="0043707E" w:rsidRDefault="0000125D">
            <w:pPr>
              <w:spacing w:after="128" w:line="264" w:lineRule="auto"/>
              <w:rPr>
                <w:b/>
                <w:bCs/>
                <w:sz w:val="15"/>
                <w:szCs w:val="15"/>
              </w:rPr>
            </w:pPr>
            <w:r>
              <w:rPr>
                <w:b/>
                <w:bCs/>
                <w:sz w:val="15"/>
                <w:szCs w:val="15"/>
              </w:rPr>
              <w:t>IMF</w:t>
            </w:r>
          </w:p>
        </w:tc>
      </w:tr>
      <w:tr w:rsidR="0043707E" w14:paraId="4CD0BAB2" w14:textId="77777777">
        <w:trPr>
          <w:trHeight w:val="567"/>
        </w:trPr>
        <w:tc>
          <w:tcPr>
            <w:tcW w:w="1802" w:type="dxa"/>
          </w:tcPr>
          <w:p w14:paraId="5189CA84" w14:textId="77777777" w:rsidR="0043707E" w:rsidRDefault="0000125D">
            <w:pPr>
              <w:spacing w:after="128" w:line="264" w:lineRule="auto"/>
              <w:rPr>
                <w:sz w:val="15"/>
                <w:szCs w:val="15"/>
              </w:rPr>
            </w:pPr>
            <w:r>
              <w:rPr>
                <w:sz w:val="15"/>
                <w:szCs w:val="15"/>
              </w:rPr>
              <w:t>RSP 000  Reparaciones Sillas de ruedas de propulsión manual</w:t>
            </w:r>
          </w:p>
        </w:tc>
        <w:tc>
          <w:tcPr>
            <w:tcW w:w="4634" w:type="dxa"/>
          </w:tcPr>
          <w:p w14:paraId="2E2AFD5A" w14:textId="77777777" w:rsidR="0043707E" w:rsidRDefault="0000125D">
            <w:pPr>
              <w:spacing w:after="128" w:line="264" w:lineRule="auto"/>
              <w:rPr>
                <w:sz w:val="15"/>
                <w:szCs w:val="15"/>
              </w:rPr>
            </w:pPr>
            <w:r>
              <w:rPr>
                <w:sz w:val="15"/>
                <w:szCs w:val="15"/>
              </w:rPr>
              <w:t>RSP 000A  (Especial prescripción) Reparaciones Sillas de ruedas de propulsión manual</w:t>
            </w:r>
          </w:p>
        </w:tc>
        <w:tc>
          <w:tcPr>
            <w:tcW w:w="1076" w:type="dxa"/>
          </w:tcPr>
          <w:p w14:paraId="42461F8A" w14:textId="77777777" w:rsidR="0043707E" w:rsidRDefault="0000125D">
            <w:pPr>
              <w:spacing w:after="128" w:line="264" w:lineRule="auto"/>
              <w:rPr>
                <w:sz w:val="15"/>
                <w:szCs w:val="15"/>
              </w:rPr>
            </w:pPr>
            <w:r>
              <w:rPr>
                <w:sz w:val="15"/>
                <w:szCs w:val="15"/>
              </w:rPr>
              <w:t>MED</w:t>
            </w:r>
          </w:p>
        </w:tc>
        <w:tc>
          <w:tcPr>
            <w:tcW w:w="1063" w:type="dxa"/>
          </w:tcPr>
          <w:p w14:paraId="1734D3AB" w14:textId="77777777" w:rsidR="0043707E" w:rsidRDefault="0000125D">
            <w:pPr>
              <w:spacing w:after="128" w:line="264" w:lineRule="auto"/>
              <w:rPr>
                <w:sz w:val="15"/>
                <w:szCs w:val="15"/>
              </w:rPr>
            </w:pPr>
            <w:r>
              <w:rPr>
                <w:sz w:val="15"/>
                <w:szCs w:val="15"/>
              </w:rPr>
              <w:t> </w:t>
            </w:r>
          </w:p>
        </w:tc>
        <w:tc>
          <w:tcPr>
            <w:tcW w:w="1067" w:type="dxa"/>
          </w:tcPr>
          <w:p w14:paraId="60A8F520" w14:textId="77777777" w:rsidR="0043707E" w:rsidRDefault="0000125D">
            <w:pPr>
              <w:spacing w:after="128" w:line="264" w:lineRule="auto"/>
              <w:rPr>
                <w:sz w:val="15"/>
                <w:szCs w:val="15"/>
              </w:rPr>
            </w:pPr>
            <w:r>
              <w:rPr>
                <w:sz w:val="15"/>
                <w:szCs w:val="15"/>
              </w:rPr>
              <w:t>SP</w:t>
            </w:r>
          </w:p>
        </w:tc>
      </w:tr>
      <w:tr w:rsidR="0043707E" w14:paraId="5675F3D9" w14:textId="77777777">
        <w:trPr>
          <w:trHeight w:hRule="exact" w:val="300"/>
        </w:trPr>
        <w:tc>
          <w:tcPr>
            <w:tcW w:w="1802" w:type="dxa"/>
            <w:tcBorders>
              <w:left w:val="nil"/>
              <w:bottom w:val="nil"/>
              <w:right w:val="nil"/>
            </w:tcBorders>
          </w:tcPr>
          <w:p w14:paraId="7E9711FB" w14:textId="77777777" w:rsidR="0043707E" w:rsidRDefault="0043707E">
            <w:pPr>
              <w:spacing w:after="128" w:line="264" w:lineRule="auto"/>
              <w:rPr>
                <w:sz w:val="15"/>
                <w:szCs w:val="15"/>
              </w:rPr>
            </w:pPr>
          </w:p>
        </w:tc>
        <w:tc>
          <w:tcPr>
            <w:tcW w:w="4634" w:type="dxa"/>
            <w:tcBorders>
              <w:left w:val="nil"/>
              <w:bottom w:val="nil"/>
              <w:right w:val="nil"/>
            </w:tcBorders>
          </w:tcPr>
          <w:p w14:paraId="0499C9CA" w14:textId="77777777" w:rsidR="0043707E" w:rsidRDefault="0043707E">
            <w:pPr>
              <w:spacing w:after="128" w:line="264" w:lineRule="auto"/>
              <w:rPr>
                <w:sz w:val="15"/>
                <w:szCs w:val="15"/>
              </w:rPr>
            </w:pPr>
          </w:p>
        </w:tc>
        <w:tc>
          <w:tcPr>
            <w:tcW w:w="1076" w:type="dxa"/>
            <w:tcBorders>
              <w:left w:val="nil"/>
              <w:bottom w:val="nil"/>
              <w:right w:val="nil"/>
            </w:tcBorders>
          </w:tcPr>
          <w:p w14:paraId="1ADF0AC0" w14:textId="77777777" w:rsidR="0043707E" w:rsidRDefault="0043707E">
            <w:pPr>
              <w:spacing w:after="128" w:line="264" w:lineRule="auto"/>
              <w:rPr>
                <w:sz w:val="15"/>
                <w:szCs w:val="15"/>
              </w:rPr>
            </w:pPr>
          </w:p>
        </w:tc>
        <w:tc>
          <w:tcPr>
            <w:tcW w:w="1063" w:type="dxa"/>
            <w:tcBorders>
              <w:left w:val="nil"/>
              <w:bottom w:val="nil"/>
              <w:right w:val="nil"/>
            </w:tcBorders>
          </w:tcPr>
          <w:p w14:paraId="79AC1C59" w14:textId="77777777" w:rsidR="0043707E" w:rsidRDefault="0043707E">
            <w:pPr>
              <w:spacing w:after="128" w:line="264" w:lineRule="auto"/>
              <w:rPr>
                <w:sz w:val="15"/>
                <w:szCs w:val="15"/>
              </w:rPr>
            </w:pPr>
          </w:p>
        </w:tc>
        <w:tc>
          <w:tcPr>
            <w:tcW w:w="1067" w:type="dxa"/>
            <w:tcBorders>
              <w:left w:val="nil"/>
              <w:bottom w:val="nil"/>
              <w:right w:val="nil"/>
            </w:tcBorders>
          </w:tcPr>
          <w:p w14:paraId="5AC86FCD" w14:textId="77777777" w:rsidR="0043707E" w:rsidRDefault="0043707E">
            <w:pPr>
              <w:spacing w:after="128" w:line="264" w:lineRule="auto"/>
              <w:rPr>
                <w:sz w:val="15"/>
                <w:szCs w:val="15"/>
              </w:rPr>
            </w:pPr>
          </w:p>
        </w:tc>
      </w:tr>
      <w:tr w:rsidR="0043707E" w14:paraId="6C7DDEF4" w14:textId="77777777">
        <w:trPr>
          <w:trHeight w:hRule="exact" w:val="300"/>
        </w:trPr>
        <w:tc>
          <w:tcPr>
            <w:tcW w:w="1802" w:type="dxa"/>
            <w:tcBorders>
              <w:top w:val="nil"/>
              <w:left w:val="nil"/>
              <w:bottom w:val="nil"/>
              <w:right w:val="nil"/>
            </w:tcBorders>
          </w:tcPr>
          <w:p w14:paraId="0618A6A6" w14:textId="77777777" w:rsidR="0043707E" w:rsidRDefault="0043707E">
            <w:pPr>
              <w:spacing w:after="128" w:line="264" w:lineRule="auto"/>
              <w:rPr>
                <w:sz w:val="15"/>
                <w:szCs w:val="15"/>
              </w:rPr>
            </w:pPr>
          </w:p>
        </w:tc>
        <w:tc>
          <w:tcPr>
            <w:tcW w:w="4634" w:type="dxa"/>
            <w:tcBorders>
              <w:top w:val="nil"/>
              <w:left w:val="nil"/>
              <w:bottom w:val="nil"/>
              <w:right w:val="nil"/>
            </w:tcBorders>
          </w:tcPr>
          <w:p w14:paraId="7ABDE779" w14:textId="77777777" w:rsidR="0043707E" w:rsidRDefault="0043707E">
            <w:pPr>
              <w:spacing w:after="128" w:line="264" w:lineRule="auto"/>
              <w:rPr>
                <w:sz w:val="15"/>
                <w:szCs w:val="15"/>
              </w:rPr>
            </w:pPr>
          </w:p>
        </w:tc>
        <w:tc>
          <w:tcPr>
            <w:tcW w:w="1076" w:type="dxa"/>
            <w:tcBorders>
              <w:top w:val="nil"/>
              <w:left w:val="nil"/>
              <w:bottom w:val="nil"/>
              <w:right w:val="nil"/>
            </w:tcBorders>
          </w:tcPr>
          <w:p w14:paraId="6265FD7F" w14:textId="77777777" w:rsidR="0043707E" w:rsidRDefault="0043707E">
            <w:pPr>
              <w:spacing w:after="128" w:line="264" w:lineRule="auto"/>
              <w:rPr>
                <w:sz w:val="15"/>
                <w:szCs w:val="15"/>
              </w:rPr>
            </w:pPr>
          </w:p>
        </w:tc>
        <w:tc>
          <w:tcPr>
            <w:tcW w:w="1063" w:type="dxa"/>
            <w:tcBorders>
              <w:top w:val="nil"/>
              <w:left w:val="nil"/>
              <w:bottom w:val="nil"/>
              <w:right w:val="nil"/>
            </w:tcBorders>
          </w:tcPr>
          <w:p w14:paraId="7DBAEABE" w14:textId="77777777" w:rsidR="0043707E" w:rsidRDefault="0043707E">
            <w:pPr>
              <w:spacing w:after="128" w:line="264" w:lineRule="auto"/>
              <w:rPr>
                <w:sz w:val="15"/>
                <w:szCs w:val="15"/>
              </w:rPr>
            </w:pPr>
          </w:p>
        </w:tc>
        <w:tc>
          <w:tcPr>
            <w:tcW w:w="1067" w:type="dxa"/>
            <w:tcBorders>
              <w:top w:val="nil"/>
              <w:left w:val="nil"/>
              <w:bottom w:val="nil"/>
              <w:right w:val="nil"/>
            </w:tcBorders>
          </w:tcPr>
          <w:p w14:paraId="06CC73A9" w14:textId="77777777" w:rsidR="0043707E" w:rsidRDefault="0043707E">
            <w:pPr>
              <w:spacing w:after="128" w:line="264" w:lineRule="auto"/>
              <w:rPr>
                <w:sz w:val="15"/>
                <w:szCs w:val="15"/>
              </w:rPr>
            </w:pPr>
          </w:p>
        </w:tc>
      </w:tr>
      <w:tr w:rsidR="0043707E" w14:paraId="10B02330" w14:textId="77777777">
        <w:trPr>
          <w:trHeight w:val="375"/>
        </w:trPr>
        <w:tc>
          <w:tcPr>
            <w:tcW w:w="9642" w:type="dxa"/>
            <w:gridSpan w:val="5"/>
            <w:tcBorders>
              <w:top w:val="nil"/>
              <w:left w:val="nil"/>
              <w:bottom w:val="nil"/>
              <w:right w:val="nil"/>
            </w:tcBorders>
          </w:tcPr>
          <w:p w14:paraId="33DF1833" w14:textId="77777777" w:rsidR="0043707E" w:rsidRDefault="0000125D">
            <w:pPr>
              <w:spacing w:after="128" w:line="264" w:lineRule="auto"/>
              <w:rPr>
                <w:b/>
                <w:bCs/>
                <w:sz w:val="15"/>
                <w:szCs w:val="15"/>
              </w:rPr>
            </w:pPr>
            <w:r>
              <w:rPr>
                <w:b/>
                <w:bCs/>
                <w:sz w:val="15"/>
                <w:szCs w:val="15"/>
              </w:rPr>
              <w:t>Grupo:  07 09  Reparaciones Sillas de ruedas motorizadas</w:t>
            </w:r>
          </w:p>
        </w:tc>
      </w:tr>
      <w:tr w:rsidR="0043707E" w14:paraId="280ABEAC" w14:textId="77777777">
        <w:trPr>
          <w:trHeight w:val="360"/>
        </w:trPr>
        <w:tc>
          <w:tcPr>
            <w:tcW w:w="9642" w:type="dxa"/>
            <w:gridSpan w:val="5"/>
            <w:tcBorders>
              <w:top w:val="nil"/>
              <w:left w:val="nil"/>
              <w:bottom w:val="nil"/>
              <w:right w:val="nil"/>
            </w:tcBorders>
          </w:tcPr>
          <w:p w14:paraId="5042A6ED" w14:textId="77777777" w:rsidR="0043707E" w:rsidRDefault="0000125D">
            <w:pPr>
              <w:spacing w:after="128" w:line="264" w:lineRule="auto"/>
              <w:rPr>
                <w:b/>
                <w:bCs/>
                <w:sz w:val="15"/>
                <w:szCs w:val="15"/>
              </w:rPr>
            </w:pPr>
            <w:r>
              <w:rPr>
                <w:b/>
                <w:bCs/>
                <w:sz w:val="15"/>
                <w:szCs w:val="15"/>
              </w:rPr>
              <w:t>OBSERVACIONES:  Producto especial</w:t>
            </w:r>
          </w:p>
        </w:tc>
      </w:tr>
      <w:tr w:rsidR="0043707E" w14:paraId="0684794D" w14:textId="77777777">
        <w:trPr>
          <w:trHeight w:hRule="exact" w:val="375"/>
        </w:trPr>
        <w:tc>
          <w:tcPr>
            <w:tcW w:w="1802" w:type="dxa"/>
            <w:tcBorders>
              <w:top w:val="nil"/>
              <w:left w:val="nil"/>
              <w:bottom w:val="nil"/>
              <w:right w:val="nil"/>
            </w:tcBorders>
          </w:tcPr>
          <w:p w14:paraId="3F418787"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4FF924FA" w14:textId="77777777" w:rsidR="0043707E" w:rsidRDefault="0043707E">
            <w:pPr>
              <w:spacing w:after="128" w:line="264" w:lineRule="auto"/>
              <w:rPr>
                <w:sz w:val="15"/>
                <w:szCs w:val="15"/>
              </w:rPr>
            </w:pPr>
          </w:p>
        </w:tc>
        <w:tc>
          <w:tcPr>
            <w:tcW w:w="1076" w:type="dxa"/>
            <w:tcBorders>
              <w:top w:val="nil"/>
              <w:left w:val="nil"/>
              <w:bottom w:val="nil"/>
              <w:right w:val="nil"/>
            </w:tcBorders>
          </w:tcPr>
          <w:p w14:paraId="240C69FB" w14:textId="77777777" w:rsidR="0043707E" w:rsidRDefault="0043707E">
            <w:pPr>
              <w:spacing w:after="128" w:line="264" w:lineRule="auto"/>
              <w:rPr>
                <w:sz w:val="15"/>
                <w:szCs w:val="15"/>
              </w:rPr>
            </w:pPr>
          </w:p>
        </w:tc>
        <w:tc>
          <w:tcPr>
            <w:tcW w:w="1063" w:type="dxa"/>
            <w:tcBorders>
              <w:top w:val="nil"/>
              <w:left w:val="nil"/>
              <w:bottom w:val="nil"/>
              <w:right w:val="nil"/>
            </w:tcBorders>
          </w:tcPr>
          <w:p w14:paraId="0B4A8FE3" w14:textId="77777777" w:rsidR="0043707E" w:rsidRDefault="0043707E">
            <w:pPr>
              <w:spacing w:after="128" w:line="264" w:lineRule="auto"/>
              <w:rPr>
                <w:sz w:val="15"/>
                <w:szCs w:val="15"/>
              </w:rPr>
            </w:pPr>
          </w:p>
        </w:tc>
        <w:tc>
          <w:tcPr>
            <w:tcW w:w="1067" w:type="dxa"/>
            <w:tcBorders>
              <w:top w:val="nil"/>
              <w:left w:val="nil"/>
              <w:bottom w:val="nil"/>
              <w:right w:val="nil"/>
            </w:tcBorders>
          </w:tcPr>
          <w:p w14:paraId="467EB8CD" w14:textId="77777777" w:rsidR="0043707E" w:rsidRDefault="0043707E">
            <w:pPr>
              <w:spacing w:after="128" w:line="264" w:lineRule="auto"/>
              <w:rPr>
                <w:sz w:val="15"/>
                <w:szCs w:val="15"/>
              </w:rPr>
            </w:pPr>
          </w:p>
        </w:tc>
      </w:tr>
      <w:tr w:rsidR="0043707E" w14:paraId="5D6077B7" w14:textId="77777777">
        <w:trPr>
          <w:trHeight w:val="315"/>
        </w:trPr>
        <w:tc>
          <w:tcPr>
            <w:tcW w:w="1802" w:type="dxa"/>
            <w:tcBorders>
              <w:top w:val="nil"/>
              <w:left w:val="nil"/>
              <w:bottom w:val="nil"/>
              <w:right w:val="nil"/>
            </w:tcBorders>
          </w:tcPr>
          <w:p w14:paraId="232E36DF"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3EFBCFD2" w14:textId="77777777" w:rsidR="0043707E" w:rsidRDefault="0000125D">
            <w:pPr>
              <w:spacing w:after="128" w:line="264" w:lineRule="auto"/>
              <w:rPr>
                <w:b/>
                <w:bCs/>
                <w:i/>
                <w:iCs/>
                <w:sz w:val="15"/>
                <w:szCs w:val="15"/>
              </w:rPr>
            </w:pPr>
            <w:r>
              <w:rPr>
                <w:b/>
                <w:bCs/>
                <w:i/>
                <w:iCs/>
                <w:sz w:val="15"/>
                <w:szCs w:val="15"/>
              </w:rPr>
              <w:t>Subgrupo:  07 09 00  Reparaciones Sillas de ruedas motorizadas</w:t>
            </w:r>
          </w:p>
        </w:tc>
      </w:tr>
      <w:tr w:rsidR="0043707E" w14:paraId="08E888F4" w14:textId="77777777">
        <w:trPr>
          <w:trHeight w:val="315"/>
        </w:trPr>
        <w:tc>
          <w:tcPr>
            <w:tcW w:w="1802" w:type="dxa"/>
            <w:tcBorders>
              <w:top w:val="nil"/>
              <w:left w:val="nil"/>
              <w:bottom w:val="nil"/>
              <w:right w:val="nil"/>
            </w:tcBorders>
          </w:tcPr>
          <w:p w14:paraId="58DD8BCF"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4649665B" w14:textId="1257E5E8" w:rsidR="0043707E" w:rsidRDefault="0000125D">
            <w:pPr>
              <w:spacing w:after="128" w:line="264" w:lineRule="auto"/>
              <w:rPr>
                <w:b/>
                <w:bCs/>
                <w:i/>
                <w:iCs/>
                <w:sz w:val="15"/>
                <w:szCs w:val="15"/>
              </w:rPr>
            </w:pPr>
            <w:r>
              <w:rPr>
                <w:b/>
                <w:bCs/>
                <w:i/>
                <w:iCs/>
                <w:sz w:val="15"/>
                <w:szCs w:val="15"/>
              </w:rPr>
              <w:t>Aportación persona usuaria:  0 euros</w:t>
            </w:r>
          </w:p>
        </w:tc>
      </w:tr>
      <w:tr w:rsidR="0043707E" w14:paraId="4952C879" w14:textId="77777777">
        <w:trPr>
          <w:trHeight w:hRule="exact" w:val="300"/>
        </w:trPr>
        <w:tc>
          <w:tcPr>
            <w:tcW w:w="1802" w:type="dxa"/>
            <w:tcBorders>
              <w:top w:val="nil"/>
              <w:left w:val="nil"/>
              <w:right w:val="nil"/>
            </w:tcBorders>
          </w:tcPr>
          <w:p w14:paraId="5BDAAE96" w14:textId="77777777" w:rsidR="0043707E" w:rsidRDefault="0043707E">
            <w:pPr>
              <w:spacing w:after="128" w:line="264" w:lineRule="auto"/>
              <w:rPr>
                <w:b/>
                <w:bCs/>
                <w:i/>
                <w:iCs/>
                <w:sz w:val="15"/>
                <w:szCs w:val="15"/>
              </w:rPr>
            </w:pPr>
          </w:p>
        </w:tc>
        <w:tc>
          <w:tcPr>
            <w:tcW w:w="4634" w:type="dxa"/>
            <w:tcBorders>
              <w:top w:val="nil"/>
              <w:left w:val="nil"/>
              <w:right w:val="nil"/>
            </w:tcBorders>
          </w:tcPr>
          <w:p w14:paraId="6F68A84D" w14:textId="77777777" w:rsidR="0043707E" w:rsidRDefault="0043707E">
            <w:pPr>
              <w:spacing w:after="128" w:line="264" w:lineRule="auto"/>
              <w:rPr>
                <w:sz w:val="15"/>
                <w:szCs w:val="15"/>
              </w:rPr>
            </w:pPr>
          </w:p>
        </w:tc>
        <w:tc>
          <w:tcPr>
            <w:tcW w:w="1076" w:type="dxa"/>
            <w:tcBorders>
              <w:top w:val="nil"/>
              <w:left w:val="nil"/>
              <w:right w:val="nil"/>
            </w:tcBorders>
          </w:tcPr>
          <w:p w14:paraId="1D0D7CD3" w14:textId="77777777" w:rsidR="0043707E" w:rsidRDefault="0043707E">
            <w:pPr>
              <w:spacing w:after="128" w:line="264" w:lineRule="auto"/>
              <w:rPr>
                <w:sz w:val="15"/>
                <w:szCs w:val="15"/>
              </w:rPr>
            </w:pPr>
          </w:p>
        </w:tc>
        <w:tc>
          <w:tcPr>
            <w:tcW w:w="1063" w:type="dxa"/>
            <w:tcBorders>
              <w:top w:val="nil"/>
              <w:left w:val="nil"/>
              <w:right w:val="nil"/>
            </w:tcBorders>
          </w:tcPr>
          <w:p w14:paraId="297A5F07" w14:textId="77777777" w:rsidR="0043707E" w:rsidRDefault="0043707E">
            <w:pPr>
              <w:spacing w:after="128" w:line="264" w:lineRule="auto"/>
              <w:rPr>
                <w:sz w:val="15"/>
                <w:szCs w:val="15"/>
              </w:rPr>
            </w:pPr>
          </w:p>
        </w:tc>
        <w:tc>
          <w:tcPr>
            <w:tcW w:w="1067" w:type="dxa"/>
            <w:tcBorders>
              <w:top w:val="nil"/>
              <w:left w:val="nil"/>
              <w:right w:val="nil"/>
            </w:tcBorders>
          </w:tcPr>
          <w:p w14:paraId="569C681B" w14:textId="77777777" w:rsidR="0043707E" w:rsidRDefault="0043707E">
            <w:pPr>
              <w:spacing w:after="128" w:line="264" w:lineRule="auto"/>
              <w:rPr>
                <w:sz w:val="15"/>
                <w:szCs w:val="15"/>
              </w:rPr>
            </w:pPr>
          </w:p>
        </w:tc>
      </w:tr>
      <w:tr w:rsidR="0043707E" w14:paraId="7CCC6888" w14:textId="77777777">
        <w:trPr>
          <w:trHeight w:val="900"/>
        </w:trPr>
        <w:tc>
          <w:tcPr>
            <w:tcW w:w="1802" w:type="dxa"/>
          </w:tcPr>
          <w:p w14:paraId="07E19CAE"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75448710"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60FE786E" w14:textId="77777777" w:rsidR="0043707E" w:rsidRDefault="0000125D">
            <w:pPr>
              <w:spacing w:after="128" w:line="264" w:lineRule="auto"/>
              <w:rPr>
                <w:b/>
                <w:bCs/>
                <w:sz w:val="15"/>
                <w:szCs w:val="15"/>
              </w:rPr>
            </w:pPr>
            <w:r>
              <w:rPr>
                <w:b/>
                <w:bCs/>
                <w:sz w:val="15"/>
                <w:szCs w:val="15"/>
              </w:rPr>
              <w:t>Elaboración</w:t>
            </w:r>
          </w:p>
        </w:tc>
        <w:tc>
          <w:tcPr>
            <w:tcW w:w="1063" w:type="dxa"/>
          </w:tcPr>
          <w:p w14:paraId="1D5F0B79" w14:textId="77777777" w:rsidR="0043707E" w:rsidRDefault="0000125D">
            <w:pPr>
              <w:spacing w:after="128" w:line="264" w:lineRule="auto"/>
              <w:rPr>
                <w:b/>
                <w:bCs/>
                <w:sz w:val="15"/>
                <w:szCs w:val="15"/>
              </w:rPr>
            </w:pPr>
            <w:r>
              <w:rPr>
                <w:b/>
                <w:bCs/>
                <w:sz w:val="15"/>
                <w:szCs w:val="15"/>
              </w:rPr>
              <w:t>Vida media (Meses)</w:t>
            </w:r>
          </w:p>
        </w:tc>
        <w:tc>
          <w:tcPr>
            <w:tcW w:w="1067" w:type="dxa"/>
          </w:tcPr>
          <w:p w14:paraId="6247EFEE" w14:textId="77777777" w:rsidR="0043707E" w:rsidRDefault="0000125D">
            <w:pPr>
              <w:spacing w:after="128" w:line="264" w:lineRule="auto"/>
              <w:rPr>
                <w:b/>
                <w:bCs/>
                <w:sz w:val="15"/>
                <w:szCs w:val="15"/>
              </w:rPr>
            </w:pPr>
            <w:r>
              <w:rPr>
                <w:b/>
                <w:bCs/>
                <w:sz w:val="15"/>
                <w:szCs w:val="15"/>
              </w:rPr>
              <w:t>IMF</w:t>
            </w:r>
          </w:p>
        </w:tc>
      </w:tr>
      <w:tr w:rsidR="0043707E" w14:paraId="2E5EA23D" w14:textId="77777777">
        <w:trPr>
          <w:trHeight w:val="624"/>
        </w:trPr>
        <w:tc>
          <w:tcPr>
            <w:tcW w:w="1802" w:type="dxa"/>
          </w:tcPr>
          <w:p w14:paraId="48D318E6" w14:textId="77777777" w:rsidR="0043707E" w:rsidRDefault="0000125D">
            <w:pPr>
              <w:spacing w:after="128" w:line="264" w:lineRule="auto"/>
              <w:rPr>
                <w:sz w:val="15"/>
                <w:szCs w:val="15"/>
              </w:rPr>
            </w:pPr>
            <w:r>
              <w:rPr>
                <w:sz w:val="15"/>
                <w:szCs w:val="15"/>
              </w:rPr>
              <w:t>RSM 000  Reparaciones Sillas de ruedas motorizadas</w:t>
            </w:r>
          </w:p>
        </w:tc>
        <w:tc>
          <w:tcPr>
            <w:tcW w:w="4634" w:type="dxa"/>
          </w:tcPr>
          <w:p w14:paraId="656F142E" w14:textId="77777777" w:rsidR="0043707E" w:rsidRDefault="0000125D">
            <w:pPr>
              <w:spacing w:after="128" w:line="264" w:lineRule="auto"/>
              <w:rPr>
                <w:sz w:val="15"/>
                <w:szCs w:val="15"/>
              </w:rPr>
            </w:pPr>
            <w:r>
              <w:rPr>
                <w:sz w:val="15"/>
                <w:szCs w:val="15"/>
              </w:rPr>
              <w:t>RSM 000A  (Especial prescripción) Reparaciones Sillas de ruedas motorizadas</w:t>
            </w:r>
          </w:p>
        </w:tc>
        <w:tc>
          <w:tcPr>
            <w:tcW w:w="1076" w:type="dxa"/>
          </w:tcPr>
          <w:p w14:paraId="716626BD" w14:textId="77777777" w:rsidR="0043707E" w:rsidRDefault="0000125D">
            <w:pPr>
              <w:spacing w:after="128" w:line="264" w:lineRule="auto"/>
              <w:rPr>
                <w:sz w:val="15"/>
                <w:szCs w:val="15"/>
              </w:rPr>
            </w:pPr>
            <w:r>
              <w:rPr>
                <w:sz w:val="15"/>
                <w:szCs w:val="15"/>
              </w:rPr>
              <w:t>MED</w:t>
            </w:r>
          </w:p>
        </w:tc>
        <w:tc>
          <w:tcPr>
            <w:tcW w:w="1063" w:type="dxa"/>
          </w:tcPr>
          <w:p w14:paraId="76E90E6D" w14:textId="77777777" w:rsidR="0043707E" w:rsidRDefault="0000125D">
            <w:pPr>
              <w:spacing w:after="128" w:line="264" w:lineRule="auto"/>
              <w:rPr>
                <w:sz w:val="15"/>
                <w:szCs w:val="15"/>
              </w:rPr>
            </w:pPr>
            <w:r>
              <w:rPr>
                <w:sz w:val="15"/>
                <w:szCs w:val="15"/>
              </w:rPr>
              <w:t> </w:t>
            </w:r>
          </w:p>
        </w:tc>
        <w:tc>
          <w:tcPr>
            <w:tcW w:w="1067" w:type="dxa"/>
          </w:tcPr>
          <w:p w14:paraId="65DB6FD8" w14:textId="77777777" w:rsidR="0043707E" w:rsidRDefault="0000125D">
            <w:pPr>
              <w:spacing w:after="128" w:line="264" w:lineRule="auto"/>
              <w:rPr>
                <w:sz w:val="15"/>
                <w:szCs w:val="15"/>
              </w:rPr>
            </w:pPr>
            <w:r>
              <w:rPr>
                <w:sz w:val="15"/>
                <w:szCs w:val="15"/>
              </w:rPr>
              <w:t>SP</w:t>
            </w:r>
          </w:p>
        </w:tc>
      </w:tr>
      <w:tr w:rsidR="0043707E" w14:paraId="7A63D280" w14:textId="77777777">
        <w:trPr>
          <w:trHeight w:hRule="exact" w:val="300"/>
        </w:trPr>
        <w:tc>
          <w:tcPr>
            <w:tcW w:w="1802" w:type="dxa"/>
            <w:tcBorders>
              <w:left w:val="nil"/>
              <w:bottom w:val="nil"/>
              <w:right w:val="nil"/>
            </w:tcBorders>
          </w:tcPr>
          <w:p w14:paraId="7F82BFCB" w14:textId="77777777" w:rsidR="0043707E" w:rsidRDefault="0043707E">
            <w:pPr>
              <w:spacing w:after="128" w:line="264" w:lineRule="auto"/>
              <w:rPr>
                <w:sz w:val="15"/>
                <w:szCs w:val="15"/>
              </w:rPr>
            </w:pPr>
          </w:p>
        </w:tc>
        <w:tc>
          <w:tcPr>
            <w:tcW w:w="4634" w:type="dxa"/>
            <w:tcBorders>
              <w:left w:val="nil"/>
              <w:bottom w:val="nil"/>
              <w:right w:val="nil"/>
            </w:tcBorders>
          </w:tcPr>
          <w:p w14:paraId="5604D371" w14:textId="77777777" w:rsidR="0043707E" w:rsidRDefault="0043707E">
            <w:pPr>
              <w:spacing w:after="128" w:line="264" w:lineRule="auto"/>
              <w:rPr>
                <w:sz w:val="15"/>
                <w:szCs w:val="15"/>
              </w:rPr>
            </w:pPr>
          </w:p>
        </w:tc>
        <w:tc>
          <w:tcPr>
            <w:tcW w:w="1076" w:type="dxa"/>
            <w:tcBorders>
              <w:left w:val="nil"/>
              <w:bottom w:val="nil"/>
              <w:right w:val="nil"/>
            </w:tcBorders>
          </w:tcPr>
          <w:p w14:paraId="12308A45" w14:textId="77777777" w:rsidR="0043707E" w:rsidRDefault="0043707E">
            <w:pPr>
              <w:spacing w:after="128" w:line="264" w:lineRule="auto"/>
              <w:rPr>
                <w:sz w:val="15"/>
                <w:szCs w:val="15"/>
              </w:rPr>
            </w:pPr>
          </w:p>
        </w:tc>
        <w:tc>
          <w:tcPr>
            <w:tcW w:w="1063" w:type="dxa"/>
            <w:tcBorders>
              <w:left w:val="nil"/>
              <w:bottom w:val="nil"/>
              <w:right w:val="nil"/>
            </w:tcBorders>
          </w:tcPr>
          <w:p w14:paraId="6B3521FA" w14:textId="77777777" w:rsidR="0043707E" w:rsidRDefault="0043707E">
            <w:pPr>
              <w:spacing w:after="128" w:line="264" w:lineRule="auto"/>
              <w:rPr>
                <w:sz w:val="15"/>
                <w:szCs w:val="15"/>
              </w:rPr>
            </w:pPr>
          </w:p>
        </w:tc>
        <w:tc>
          <w:tcPr>
            <w:tcW w:w="1067" w:type="dxa"/>
            <w:tcBorders>
              <w:left w:val="nil"/>
              <w:bottom w:val="nil"/>
              <w:right w:val="nil"/>
            </w:tcBorders>
          </w:tcPr>
          <w:p w14:paraId="70655466" w14:textId="77777777" w:rsidR="0043707E" w:rsidRDefault="0043707E">
            <w:pPr>
              <w:spacing w:after="128" w:line="264" w:lineRule="auto"/>
              <w:rPr>
                <w:sz w:val="15"/>
                <w:szCs w:val="15"/>
              </w:rPr>
            </w:pPr>
          </w:p>
        </w:tc>
      </w:tr>
      <w:tr w:rsidR="0043707E" w14:paraId="685558ED" w14:textId="77777777">
        <w:trPr>
          <w:trHeight w:hRule="exact" w:val="300"/>
        </w:trPr>
        <w:tc>
          <w:tcPr>
            <w:tcW w:w="1802" w:type="dxa"/>
            <w:tcBorders>
              <w:top w:val="nil"/>
              <w:left w:val="nil"/>
              <w:bottom w:val="nil"/>
              <w:right w:val="nil"/>
            </w:tcBorders>
          </w:tcPr>
          <w:p w14:paraId="628F65AB" w14:textId="77777777" w:rsidR="0043707E" w:rsidRDefault="0043707E">
            <w:pPr>
              <w:spacing w:after="128" w:line="264" w:lineRule="auto"/>
              <w:rPr>
                <w:sz w:val="15"/>
                <w:szCs w:val="15"/>
              </w:rPr>
            </w:pPr>
          </w:p>
        </w:tc>
        <w:tc>
          <w:tcPr>
            <w:tcW w:w="4634" w:type="dxa"/>
            <w:tcBorders>
              <w:top w:val="nil"/>
              <w:left w:val="nil"/>
              <w:bottom w:val="nil"/>
              <w:right w:val="nil"/>
            </w:tcBorders>
          </w:tcPr>
          <w:p w14:paraId="323C43FD" w14:textId="77777777" w:rsidR="0043707E" w:rsidRDefault="0043707E">
            <w:pPr>
              <w:spacing w:after="128" w:line="264" w:lineRule="auto"/>
              <w:rPr>
                <w:sz w:val="15"/>
                <w:szCs w:val="15"/>
              </w:rPr>
            </w:pPr>
          </w:p>
        </w:tc>
        <w:tc>
          <w:tcPr>
            <w:tcW w:w="1076" w:type="dxa"/>
            <w:tcBorders>
              <w:top w:val="nil"/>
              <w:left w:val="nil"/>
              <w:bottom w:val="nil"/>
              <w:right w:val="nil"/>
            </w:tcBorders>
          </w:tcPr>
          <w:p w14:paraId="4D0905D8" w14:textId="77777777" w:rsidR="0043707E" w:rsidRDefault="0043707E">
            <w:pPr>
              <w:spacing w:after="128" w:line="264" w:lineRule="auto"/>
              <w:rPr>
                <w:sz w:val="15"/>
                <w:szCs w:val="15"/>
              </w:rPr>
            </w:pPr>
          </w:p>
        </w:tc>
        <w:tc>
          <w:tcPr>
            <w:tcW w:w="1063" w:type="dxa"/>
            <w:tcBorders>
              <w:top w:val="nil"/>
              <w:left w:val="nil"/>
              <w:bottom w:val="nil"/>
              <w:right w:val="nil"/>
            </w:tcBorders>
          </w:tcPr>
          <w:p w14:paraId="6E320D80" w14:textId="77777777" w:rsidR="0043707E" w:rsidRDefault="0043707E">
            <w:pPr>
              <w:spacing w:after="128" w:line="264" w:lineRule="auto"/>
              <w:rPr>
                <w:sz w:val="15"/>
                <w:szCs w:val="15"/>
              </w:rPr>
            </w:pPr>
          </w:p>
        </w:tc>
        <w:tc>
          <w:tcPr>
            <w:tcW w:w="1067" w:type="dxa"/>
            <w:tcBorders>
              <w:top w:val="nil"/>
              <w:left w:val="nil"/>
              <w:bottom w:val="nil"/>
              <w:right w:val="nil"/>
            </w:tcBorders>
          </w:tcPr>
          <w:p w14:paraId="113CE622" w14:textId="77777777" w:rsidR="0043707E" w:rsidRDefault="0043707E">
            <w:pPr>
              <w:spacing w:after="128" w:line="264" w:lineRule="auto"/>
              <w:rPr>
                <w:sz w:val="15"/>
                <w:szCs w:val="15"/>
              </w:rPr>
            </w:pPr>
          </w:p>
        </w:tc>
      </w:tr>
      <w:tr w:rsidR="0043707E" w14:paraId="4208A1A4" w14:textId="77777777">
        <w:trPr>
          <w:trHeight w:val="375"/>
        </w:trPr>
        <w:tc>
          <w:tcPr>
            <w:tcW w:w="9642" w:type="dxa"/>
            <w:gridSpan w:val="5"/>
            <w:tcBorders>
              <w:top w:val="nil"/>
              <w:left w:val="nil"/>
              <w:bottom w:val="nil"/>
              <w:right w:val="nil"/>
            </w:tcBorders>
          </w:tcPr>
          <w:p w14:paraId="2D416D3E" w14:textId="77777777" w:rsidR="0043707E" w:rsidRDefault="0000125D">
            <w:pPr>
              <w:spacing w:after="128" w:line="264" w:lineRule="auto"/>
              <w:rPr>
                <w:b/>
                <w:bCs/>
                <w:sz w:val="15"/>
                <w:szCs w:val="15"/>
              </w:rPr>
            </w:pPr>
            <w:r>
              <w:rPr>
                <w:b/>
                <w:bCs/>
                <w:sz w:val="15"/>
                <w:szCs w:val="15"/>
              </w:rPr>
              <w:t>Grupo:  07 00  Reparaciones Ortoprótesis especiales</w:t>
            </w:r>
          </w:p>
        </w:tc>
      </w:tr>
      <w:tr w:rsidR="0043707E" w14:paraId="5A1CD859" w14:textId="77777777">
        <w:trPr>
          <w:trHeight w:val="360"/>
        </w:trPr>
        <w:tc>
          <w:tcPr>
            <w:tcW w:w="9642" w:type="dxa"/>
            <w:gridSpan w:val="5"/>
            <w:tcBorders>
              <w:top w:val="nil"/>
              <w:left w:val="nil"/>
              <w:bottom w:val="nil"/>
              <w:right w:val="nil"/>
            </w:tcBorders>
          </w:tcPr>
          <w:p w14:paraId="602DDA4E" w14:textId="77777777" w:rsidR="0043707E" w:rsidRDefault="0000125D">
            <w:pPr>
              <w:spacing w:after="128" w:line="264" w:lineRule="auto"/>
              <w:rPr>
                <w:b/>
                <w:bCs/>
                <w:sz w:val="15"/>
                <w:szCs w:val="15"/>
              </w:rPr>
            </w:pPr>
            <w:r>
              <w:rPr>
                <w:b/>
                <w:bCs/>
                <w:sz w:val="15"/>
                <w:szCs w:val="15"/>
              </w:rPr>
              <w:t>OBSERVACIONES:  Producto especial</w:t>
            </w:r>
          </w:p>
        </w:tc>
      </w:tr>
      <w:tr w:rsidR="0043707E" w14:paraId="376132B8" w14:textId="77777777">
        <w:trPr>
          <w:trHeight w:hRule="exact" w:val="300"/>
        </w:trPr>
        <w:tc>
          <w:tcPr>
            <w:tcW w:w="1802" w:type="dxa"/>
            <w:tcBorders>
              <w:top w:val="nil"/>
              <w:left w:val="nil"/>
              <w:bottom w:val="nil"/>
              <w:right w:val="nil"/>
            </w:tcBorders>
          </w:tcPr>
          <w:p w14:paraId="1FA4AB65"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0B500C19" w14:textId="77777777" w:rsidR="0043707E" w:rsidRDefault="0043707E">
            <w:pPr>
              <w:spacing w:after="128" w:line="264" w:lineRule="auto"/>
              <w:rPr>
                <w:sz w:val="15"/>
                <w:szCs w:val="15"/>
              </w:rPr>
            </w:pPr>
          </w:p>
        </w:tc>
        <w:tc>
          <w:tcPr>
            <w:tcW w:w="1076" w:type="dxa"/>
            <w:tcBorders>
              <w:top w:val="nil"/>
              <w:left w:val="nil"/>
              <w:bottom w:val="nil"/>
              <w:right w:val="nil"/>
            </w:tcBorders>
          </w:tcPr>
          <w:p w14:paraId="18ECDCB9" w14:textId="77777777" w:rsidR="0043707E" w:rsidRDefault="0043707E">
            <w:pPr>
              <w:spacing w:after="128" w:line="264" w:lineRule="auto"/>
              <w:rPr>
                <w:sz w:val="15"/>
                <w:szCs w:val="15"/>
              </w:rPr>
            </w:pPr>
          </w:p>
        </w:tc>
        <w:tc>
          <w:tcPr>
            <w:tcW w:w="1063" w:type="dxa"/>
            <w:tcBorders>
              <w:top w:val="nil"/>
              <w:left w:val="nil"/>
              <w:bottom w:val="nil"/>
              <w:right w:val="nil"/>
            </w:tcBorders>
          </w:tcPr>
          <w:p w14:paraId="51DC5D2D" w14:textId="77777777" w:rsidR="0043707E" w:rsidRDefault="0043707E">
            <w:pPr>
              <w:spacing w:after="128" w:line="264" w:lineRule="auto"/>
              <w:rPr>
                <w:sz w:val="15"/>
                <w:szCs w:val="15"/>
              </w:rPr>
            </w:pPr>
          </w:p>
        </w:tc>
        <w:tc>
          <w:tcPr>
            <w:tcW w:w="1067" w:type="dxa"/>
            <w:tcBorders>
              <w:top w:val="nil"/>
              <w:left w:val="nil"/>
              <w:bottom w:val="nil"/>
              <w:right w:val="nil"/>
            </w:tcBorders>
          </w:tcPr>
          <w:p w14:paraId="0DEF7B7D" w14:textId="77777777" w:rsidR="0043707E" w:rsidRDefault="0043707E">
            <w:pPr>
              <w:spacing w:after="128" w:line="264" w:lineRule="auto"/>
              <w:rPr>
                <w:sz w:val="15"/>
                <w:szCs w:val="15"/>
              </w:rPr>
            </w:pPr>
          </w:p>
        </w:tc>
      </w:tr>
      <w:tr w:rsidR="0043707E" w14:paraId="25644168" w14:textId="77777777">
        <w:trPr>
          <w:trHeight w:val="315"/>
        </w:trPr>
        <w:tc>
          <w:tcPr>
            <w:tcW w:w="1802" w:type="dxa"/>
            <w:tcBorders>
              <w:top w:val="nil"/>
              <w:left w:val="nil"/>
              <w:bottom w:val="nil"/>
              <w:right w:val="nil"/>
            </w:tcBorders>
          </w:tcPr>
          <w:p w14:paraId="26E37B30"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7FF998B4" w14:textId="77777777" w:rsidR="0043707E" w:rsidRDefault="0000125D">
            <w:pPr>
              <w:spacing w:after="128" w:line="264" w:lineRule="auto"/>
              <w:rPr>
                <w:b/>
                <w:bCs/>
                <w:i/>
                <w:iCs/>
                <w:sz w:val="15"/>
                <w:szCs w:val="15"/>
              </w:rPr>
            </w:pPr>
            <w:r>
              <w:rPr>
                <w:b/>
                <w:bCs/>
                <w:i/>
                <w:iCs/>
                <w:sz w:val="15"/>
                <w:szCs w:val="15"/>
              </w:rPr>
              <w:t>Subgrupo:  07 00 00  Reparaciones Ortoprótesis especiales</w:t>
            </w:r>
          </w:p>
        </w:tc>
      </w:tr>
      <w:tr w:rsidR="0043707E" w14:paraId="6C9BE222" w14:textId="77777777">
        <w:trPr>
          <w:trHeight w:val="315"/>
        </w:trPr>
        <w:tc>
          <w:tcPr>
            <w:tcW w:w="1802" w:type="dxa"/>
            <w:tcBorders>
              <w:top w:val="nil"/>
              <w:left w:val="nil"/>
              <w:bottom w:val="nil"/>
              <w:right w:val="nil"/>
            </w:tcBorders>
          </w:tcPr>
          <w:p w14:paraId="122DEAC1"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0693BBE5" w14:textId="775EB869" w:rsidR="0043707E" w:rsidRDefault="0000125D">
            <w:pPr>
              <w:spacing w:after="128" w:line="264" w:lineRule="auto"/>
              <w:rPr>
                <w:b/>
                <w:bCs/>
                <w:i/>
                <w:iCs/>
                <w:sz w:val="15"/>
                <w:szCs w:val="15"/>
              </w:rPr>
            </w:pPr>
            <w:r>
              <w:rPr>
                <w:b/>
                <w:bCs/>
                <w:i/>
                <w:iCs/>
                <w:sz w:val="15"/>
                <w:szCs w:val="15"/>
              </w:rPr>
              <w:t>Aportación persona usuaria:  0 euros</w:t>
            </w:r>
          </w:p>
        </w:tc>
      </w:tr>
      <w:tr w:rsidR="0043707E" w14:paraId="57E81FCD" w14:textId="77777777">
        <w:trPr>
          <w:trHeight w:hRule="exact" w:val="300"/>
        </w:trPr>
        <w:tc>
          <w:tcPr>
            <w:tcW w:w="1802" w:type="dxa"/>
            <w:tcBorders>
              <w:top w:val="nil"/>
              <w:left w:val="nil"/>
              <w:right w:val="nil"/>
            </w:tcBorders>
          </w:tcPr>
          <w:p w14:paraId="333F170E" w14:textId="77777777" w:rsidR="0043707E" w:rsidRDefault="0043707E">
            <w:pPr>
              <w:spacing w:after="128" w:line="264" w:lineRule="auto"/>
              <w:rPr>
                <w:b/>
                <w:bCs/>
                <w:i/>
                <w:iCs/>
                <w:sz w:val="15"/>
                <w:szCs w:val="15"/>
              </w:rPr>
            </w:pPr>
          </w:p>
        </w:tc>
        <w:tc>
          <w:tcPr>
            <w:tcW w:w="4634" w:type="dxa"/>
            <w:tcBorders>
              <w:top w:val="nil"/>
              <w:left w:val="nil"/>
              <w:right w:val="nil"/>
            </w:tcBorders>
          </w:tcPr>
          <w:p w14:paraId="166452B9" w14:textId="77777777" w:rsidR="0043707E" w:rsidRDefault="0043707E">
            <w:pPr>
              <w:spacing w:after="128" w:line="264" w:lineRule="auto"/>
              <w:rPr>
                <w:sz w:val="15"/>
                <w:szCs w:val="15"/>
              </w:rPr>
            </w:pPr>
          </w:p>
        </w:tc>
        <w:tc>
          <w:tcPr>
            <w:tcW w:w="1076" w:type="dxa"/>
            <w:tcBorders>
              <w:top w:val="nil"/>
              <w:left w:val="nil"/>
              <w:right w:val="nil"/>
            </w:tcBorders>
          </w:tcPr>
          <w:p w14:paraId="21C6467F" w14:textId="77777777" w:rsidR="0043707E" w:rsidRDefault="0043707E">
            <w:pPr>
              <w:spacing w:after="128" w:line="264" w:lineRule="auto"/>
              <w:rPr>
                <w:sz w:val="15"/>
                <w:szCs w:val="15"/>
              </w:rPr>
            </w:pPr>
          </w:p>
        </w:tc>
        <w:tc>
          <w:tcPr>
            <w:tcW w:w="1063" w:type="dxa"/>
            <w:tcBorders>
              <w:top w:val="nil"/>
              <w:left w:val="nil"/>
              <w:right w:val="nil"/>
            </w:tcBorders>
          </w:tcPr>
          <w:p w14:paraId="4E8B2DF5" w14:textId="77777777" w:rsidR="0043707E" w:rsidRDefault="0043707E">
            <w:pPr>
              <w:spacing w:after="128" w:line="264" w:lineRule="auto"/>
              <w:rPr>
                <w:sz w:val="15"/>
                <w:szCs w:val="15"/>
              </w:rPr>
            </w:pPr>
          </w:p>
        </w:tc>
        <w:tc>
          <w:tcPr>
            <w:tcW w:w="1067" w:type="dxa"/>
            <w:tcBorders>
              <w:top w:val="nil"/>
              <w:left w:val="nil"/>
              <w:right w:val="nil"/>
            </w:tcBorders>
          </w:tcPr>
          <w:p w14:paraId="4C6EF635" w14:textId="77777777" w:rsidR="0043707E" w:rsidRDefault="0043707E">
            <w:pPr>
              <w:spacing w:after="128" w:line="264" w:lineRule="auto"/>
              <w:rPr>
                <w:sz w:val="15"/>
                <w:szCs w:val="15"/>
              </w:rPr>
            </w:pPr>
          </w:p>
        </w:tc>
      </w:tr>
      <w:tr w:rsidR="0043707E" w14:paraId="2FE03288" w14:textId="77777777">
        <w:trPr>
          <w:trHeight w:val="900"/>
        </w:trPr>
        <w:tc>
          <w:tcPr>
            <w:tcW w:w="1802" w:type="dxa"/>
          </w:tcPr>
          <w:p w14:paraId="7F18DF6C"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78403E46"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53A1F000" w14:textId="77777777" w:rsidR="0043707E" w:rsidRDefault="0000125D">
            <w:pPr>
              <w:spacing w:after="128" w:line="264" w:lineRule="auto"/>
              <w:rPr>
                <w:b/>
                <w:bCs/>
                <w:sz w:val="15"/>
                <w:szCs w:val="15"/>
              </w:rPr>
            </w:pPr>
            <w:r>
              <w:rPr>
                <w:b/>
                <w:bCs/>
                <w:sz w:val="15"/>
                <w:szCs w:val="15"/>
              </w:rPr>
              <w:t>Elaboración</w:t>
            </w:r>
          </w:p>
        </w:tc>
        <w:tc>
          <w:tcPr>
            <w:tcW w:w="1063" w:type="dxa"/>
          </w:tcPr>
          <w:p w14:paraId="0681117C" w14:textId="77777777" w:rsidR="0043707E" w:rsidRDefault="0000125D">
            <w:pPr>
              <w:spacing w:after="128" w:line="264" w:lineRule="auto"/>
              <w:rPr>
                <w:b/>
                <w:bCs/>
                <w:sz w:val="15"/>
                <w:szCs w:val="15"/>
              </w:rPr>
            </w:pPr>
            <w:r>
              <w:rPr>
                <w:b/>
                <w:bCs/>
                <w:sz w:val="15"/>
                <w:szCs w:val="15"/>
              </w:rPr>
              <w:t>Vida media (Meses)</w:t>
            </w:r>
          </w:p>
        </w:tc>
        <w:tc>
          <w:tcPr>
            <w:tcW w:w="1067" w:type="dxa"/>
          </w:tcPr>
          <w:p w14:paraId="20888197" w14:textId="77777777" w:rsidR="0043707E" w:rsidRDefault="0000125D">
            <w:pPr>
              <w:spacing w:after="128" w:line="264" w:lineRule="auto"/>
              <w:rPr>
                <w:b/>
                <w:bCs/>
                <w:sz w:val="15"/>
                <w:szCs w:val="15"/>
              </w:rPr>
            </w:pPr>
            <w:r>
              <w:rPr>
                <w:b/>
                <w:bCs/>
                <w:sz w:val="15"/>
                <w:szCs w:val="15"/>
              </w:rPr>
              <w:t>IMF</w:t>
            </w:r>
          </w:p>
        </w:tc>
      </w:tr>
      <w:tr w:rsidR="0043707E" w14:paraId="0F41EC05" w14:textId="77777777">
        <w:trPr>
          <w:trHeight w:val="600"/>
        </w:trPr>
        <w:tc>
          <w:tcPr>
            <w:tcW w:w="1802" w:type="dxa"/>
          </w:tcPr>
          <w:p w14:paraId="46FF597B" w14:textId="77777777" w:rsidR="0043707E" w:rsidRDefault="0000125D">
            <w:pPr>
              <w:spacing w:after="128" w:line="264" w:lineRule="auto"/>
              <w:rPr>
                <w:sz w:val="15"/>
                <w:szCs w:val="15"/>
              </w:rPr>
            </w:pPr>
            <w:r>
              <w:rPr>
                <w:sz w:val="15"/>
                <w:szCs w:val="15"/>
              </w:rPr>
              <w:t>ROE 000  Reparaciones Ortoprótesis especiales</w:t>
            </w:r>
          </w:p>
        </w:tc>
        <w:tc>
          <w:tcPr>
            <w:tcW w:w="4634" w:type="dxa"/>
          </w:tcPr>
          <w:p w14:paraId="4D18A7DD" w14:textId="77777777" w:rsidR="0043707E" w:rsidRDefault="0000125D">
            <w:pPr>
              <w:spacing w:after="128" w:line="264" w:lineRule="auto"/>
              <w:rPr>
                <w:sz w:val="15"/>
                <w:szCs w:val="15"/>
              </w:rPr>
            </w:pPr>
            <w:r>
              <w:rPr>
                <w:sz w:val="15"/>
                <w:szCs w:val="15"/>
              </w:rPr>
              <w:t>ROE 000A  (Especial prescripción) Reparaciones Ortoprótesis especiales</w:t>
            </w:r>
          </w:p>
        </w:tc>
        <w:tc>
          <w:tcPr>
            <w:tcW w:w="1076" w:type="dxa"/>
          </w:tcPr>
          <w:p w14:paraId="45EC9D81" w14:textId="77777777" w:rsidR="0043707E" w:rsidRDefault="0000125D">
            <w:pPr>
              <w:spacing w:after="128" w:line="264" w:lineRule="auto"/>
              <w:rPr>
                <w:sz w:val="15"/>
                <w:szCs w:val="15"/>
              </w:rPr>
            </w:pPr>
            <w:r>
              <w:rPr>
                <w:sz w:val="15"/>
                <w:szCs w:val="15"/>
              </w:rPr>
              <w:t>MED</w:t>
            </w:r>
          </w:p>
        </w:tc>
        <w:tc>
          <w:tcPr>
            <w:tcW w:w="1063" w:type="dxa"/>
          </w:tcPr>
          <w:p w14:paraId="21633E00" w14:textId="77777777" w:rsidR="0043707E" w:rsidRDefault="0000125D">
            <w:pPr>
              <w:spacing w:after="128" w:line="264" w:lineRule="auto"/>
              <w:rPr>
                <w:sz w:val="15"/>
                <w:szCs w:val="15"/>
              </w:rPr>
            </w:pPr>
            <w:r>
              <w:rPr>
                <w:sz w:val="15"/>
                <w:szCs w:val="15"/>
              </w:rPr>
              <w:t>0</w:t>
            </w:r>
          </w:p>
        </w:tc>
        <w:tc>
          <w:tcPr>
            <w:tcW w:w="1067" w:type="dxa"/>
          </w:tcPr>
          <w:p w14:paraId="774E3B32" w14:textId="77777777" w:rsidR="0043707E" w:rsidRDefault="0000125D">
            <w:pPr>
              <w:spacing w:after="128" w:line="264" w:lineRule="auto"/>
              <w:rPr>
                <w:sz w:val="15"/>
                <w:szCs w:val="15"/>
              </w:rPr>
            </w:pPr>
            <w:r>
              <w:rPr>
                <w:sz w:val="15"/>
                <w:szCs w:val="15"/>
              </w:rPr>
              <w:t>SP</w:t>
            </w:r>
          </w:p>
        </w:tc>
      </w:tr>
      <w:tr w:rsidR="0043707E" w14:paraId="14E6568E" w14:textId="77777777">
        <w:trPr>
          <w:trHeight w:hRule="exact" w:val="300"/>
        </w:trPr>
        <w:tc>
          <w:tcPr>
            <w:tcW w:w="1802" w:type="dxa"/>
            <w:tcBorders>
              <w:left w:val="nil"/>
              <w:bottom w:val="nil"/>
              <w:right w:val="nil"/>
            </w:tcBorders>
          </w:tcPr>
          <w:p w14:paraId="6F084338" w14:textId="77777777" w:rsidR="0043707E" w:rsidRDefault="0043707E">
            <w:pPr>
              <w:spacing w:after="128" w:line="264" w:lineRule="auto"/>
              <w:rPr>
                <w:sz w:val="15"/>
                <w:szCs w:val="15"/>
              </w:rPr>
            </w:pPr>
          </w:p>
        </w:tc>
        <w:tc>
          <w:tcPr>
            <w:tcW w:w="4634" w:type="dxa"/>
            <w:tcBorders>
              <w:left w:val="nil"/>
              <w:bottom w:val="nil"/>
              <w:right w:val="nil"/>
            </w:tcBorders>
          </w:tcPr>
          <w:p w14:paraId="2B07BF85" w14:textId="77777777" w:rsidR="0043707E" w:rsidRDefault="0043707E">
            <w:pPr>
              <w:spacing w:after="128" w:line="264" w:lineRule="auto"/>
              <w:rPr>
                <w:sz w:val="15"/>
                <w:szCs w:val="15"/>
              </w:rPr>
            </w:pPr>
          </w:p>
        </w:tc>
        <w:tc>
          <w:tcPr>
            <w:tcW w:w="1076" w:type="dxa"/>
            <w:tcBorders>
              <w:left w:val="nil"/>
              <w:bottom w:val="nil"/>
              <w:right w:val="nil"/>
            </w:tcBorders>
          </w:tcPr>
          <w:p w14:paraId="634B14AD" w14:textId="77777777" w:rsidR="0043707E" w:rsidRDefault="0043707E">
            <w:pPr>
              <w:spacing w:after="128" w:line="264" w:lineRule="auto"/>
              <w:rPr>
                <w:sz w:val="15"/>
                <w:szCs w:val="15"/>
              </w:rPr>
            </w:pPr>
          </w:p>
        </w:tc>
        <w:tc>
          <w:tcPr>
            <w:tcW w:w="1063" w:type="dxa"/>
            <w:tcBorders>
              <w:left w:val="nil"/>
              <w:bottom w:val="nil"/>
              <w:right w:val="nil"/>
            </w:tcBorders>
          </w:tcPr>
          <w:p w14:paraId="52651600" w14:textId="77777777" w:rsidR="0043707E" w:rsidRDefault="0043707E">
            <w:pPr>
              <w:spacing w:after="128" w:line="264" w:lineRule="auto"/>
              <w:rPr>
                <w:sz w:val="15"/>
                <w:szCs w:val="15"/>
              </w:rPr>
            </w:pPr>
          </w:p>
        </w:tc>
        <w:tc>
          <w:tcPr>
            <w:tcW w:w="1067" w:type="dxa"/>
            <w:tcBorders>
              <w:left w:val="nil"/>
              <w:bottom w:val="nil"/>
              <w:right w:val="nil"/>
            </w:tcBorders>
          </w:tcPr>
          <w:p w14:paraId="0B09E016" w14:textId="77777777" w:rsidR="0043707E" w:rsidRDefault="0043707E">
            <w:pPr>
              <w:spacing w:after="128" w:line="264" w:lineRule="auto"/>
              <w:rPr>
                <w:sz w:val="15"/>
                <w:szCs w:val="15"/>
              </w:rPr>
            </w:pPr>
          </w:p>
        </w:tc>
      </w:tr>
      <w:tr w:rsidR="0043707E" w14:paraId="6696940C" w14:textId="77777777">
        <w:trPr>
          <w:trHeight w:hRule="exact" w:val="300"/>
        </w:trPr>
        <w:tc>
          <w:tcPr>
            <w:tcW w:w="1802" w:type="dxa"/>
            <w:tcBorders>
              <w:top w:val="nil"/>
              <w:left w:val="nil"/>
              <w:bottom w:val="nil"/>
              <w:right w:val="nil"/>
            </w:tcBorders>
          </w:tcPr>
          <w:p w14:paraId="63933FA7" w14:textId="77777777" w:rsidR="0043707E" w:rsidRDefault="0043707E">
            <w:pPr>
              <w:spacing w:after="128" w:line="264" w:lineRule="auto"/>
              <w:rPr>
                <w:sz w:val="15"/>
                <w:szCs w:val="15"/>
              </w:rPr>
            </w:pPr>
          </w:p>
        </w:tc>
        <w:tc>
          <w:tcPr>
            <w:tcW w:w="4634" w:type="dxa"/>
            <w:tcBorders>
              <w:top w:val="nil"/>
              <w:left w:val="nil"/>
              <w:bottom w:val="nil"/>
              <w:right w:val="nil"/>
            </w:tcBorders>
          </w:tcPr>
          <w:p w14:paraId="22FDE11B" w14:textId="77777777" w:rsidR="0043707E" w:rsidRDefault="0043707E">
            <w:pPr>
              <w:spacing w:after="128" w:line="264" w:lineRule="auto"/>
              <w:rPr>
                <w:sz w:val="15"/>
                <w:szCs w:val="15"/>
              </w:rPr>
            </w:pPr>
          </w:p>
        </w:tc>
        <w:tc>
          <w:tcPr>
            <w:tcW w:w="1076" w:type="dxa"/>
            <w:tcBorders>
              <w:top w:val="nil"/>
              <w:left w:val="nil"/>
              <w:bottom w:val="nil"/>
              <w:right w:val="nil"/>
            </w:tcBorders>
          </w:tcPr>
          <w:p w14:paraId="00B190D2" w14:textId="77777777" w:rsidR="0043707E" w:rsidRDefault="0043707E">
            <w:pPr>
              <w:spacing w:after="128" w:line="264" w:lineRule="auto"/>
              <w:rPr>
                <w:sz w:val="15"/>
                <w:szCs w:val="15"/>
              </w:rPr>
            </w:pPr>
          </w:p>
        </w:tc>
        <w:tc>
          <w:tcPr>
            <w:tcW w:w="1063" w:type="dxa"/>
            <w:tcBorders>
              <w:top w:val="nil"/>
              <w:left w:val="nil"/>
              <w:bottom w:val="nil"/>
              <w:right w:val="nil"/>
            </w:tcBorders>
          </w:tcPr>
          <w:p w14:paraId="370D6AC2" w14:textId="77777777" w:rsidR="0043707E" w:rsidRDefault="0043707E">
            <w:pPr>
              <w:spacing w:after="128" w:line="264" w:lineRule="auto"/>
              <w:rPr>
                <w:sz w:val="15"/>
                <w:szCs w:val="15"/>
              </w:rPr>
            </w:pPr>
          </w:p>
        </w:tc>
        <w:tc>
          <w:tcPr>
            <w:tcW w:w="1067" w:type="dxa"/>
            <w:tcBorders>
              <w:top w:val="nil"/>
              <w:left w:val="nil"/>
              <w:bottom w:val="nil"/>
              <w:right w:val="nil"/>
            </w:tcBorders>
          </w:tcPr>
          <w:p w14:paraId="18C55D3C" w14:textId="77777777" w:rsidR="0043707E" w:rsidRDefault="0043707E">
            <w:pPr>
              <w:spacing w:after="128" w:line="264" w:lineRule="auto"/>
              <w:rPr>
                <w:sz w:val="15"/>
                <w:szCs w:val="15"/>
              </w:rPr>
            </w:pPr>
          </w:p>
        </w:tc>
      </w:tr>
      <w:tr w:rsidR="0043707E" w14:paraId="41188639" w14:textId="77777777">
        <w:trPr>
          <w:trHeight w:val="375"/>
        </w:trPr>
        <w:tc>
          <w:tcPr>
            <w:tcW w:w="9642" w:type="dxa"/>
            <w:gridSpan w:val="5"/>
            <w:tcBorders>
              <w:top w:val="nil"/>
              <w:left w:val="nil"/>
              <w:bottom w:val="nil"/>
              <w:right w:val="nil"/>
            </w:tcBorders>
          </w:tcPr>
          <w:p w14:paraId="39BA749D" w14:textId="77777777" w:rsidR="0043707E" w:rsidRDefault="0000125D">
            <w:pPr>
              <w:spacing w:after="128" w:line="264" w:lineRule="auto"/>
              <w:rPr>
                <w:b/>
                <w:bCs/>
                <w:sz w:val="15"/>
                <w:szCs w:val="15"/>
              </w:rPr>
            </w:pPr>
            <w:r>
              <w:rPr>
                <w:b/>
                <w:bCs/>
                <w:sz w:val="15"/>
                <w:szCs w:val="15"/>
              </w:rPr>
              <w:t>Grupo:  07 03  Reparaciones Ortesis</w:t>
            </w:r>
          </w:p>
        </w:tc>
      </w:tr>
      <w:tr w:rsidR="0043707E" w14:paraId="5041B2C8" w14:textId="77777777">
        <w:trPr>
          <w:trHeight w:val="360"/>
        </w:trPr>
        <w:tc>
          <w:tcPr>
            <w:tcW w:w="9642" w:type="dxa"/>
            <w:gridSpan w:val="5"/>
            <w:tcBorders>
              <w:top w:val="nil"/>
              <w:left w:val="nil"/>
              <w:bottom w:val="nil"/>
              <w:right w:val="nil"/>
            </w:tcBorders>
          </w:tcPr>
          <w:p w14:paraId="64E214B8" w14:textId="77777777" w:rsidR="0043707E" w:rsidRDefault="0000125D">
            <w:pPr>
              <w:spacing w:after="128" w:line="264" w:lineRule="auto"/>
              <w:rPr>
                <w:b/>
                <w:bCs/>
                <w:sz w:val="15"/>
                <w:szCs w:val="15"/>
              </w:rPr>
            </w:pPr>
            <w:r>
              <w:rPr>
                <w:b/>
                <w:bCs/>
                <w:sz w:val="15"/>
                <w:szCs w:val="15"/>
              </w:rPr>
              <w:t>OBSERVACIONES:  Producto especial</w:t>
            </w:r>
          </w:p>
        </w:tc>
      </w:tr>
      <w:tr w:rsidR="0043707E" w14:paraId="16FB7DAA" w14:textId="77777777">
        <w:trPr>
          <w:trHeight w:hRule="exact" w:val="300"/>
        </w:trPr>
        <w:tc>
          <w:tcPr>
            <w:tcW w:w="1802" w:type="dxa"/>
            <w:tcBorders>
              <w:top w:val="nil"/>
              <w:left w:val="nil"/>
              <w:bottom w:val="nil"/>
              <w:right w:val="nil"/>
            </w:tcBorders>
          </w:tcPr>
          <w:p w14:paraId="037477A1"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261E0E37" w14:textId="77777777" w:rsidR="0043707E" w:rsidRDefault="0043707E">
            <w:pPr>
              <w:spacing w:after="128" w:line="264" w:lineRule="auto"/>
              <w:rPr>
                <w:sz w:val="15"/>
                <w:szCs w:val="15"/>
              </w:rPr>
            </w:pPr>
          </w:p>
        </w:tc>
        <w:tc>
          <w:tcPr>
            <w:tcW w:w="1076" w:type="dxa"/>
            <w:tcBorders>
              <w:top w:val="nil"/>
              <w:left w:val="nil"/>
              <w:bottom w:val="nil"/>
              <w:right w:val="nil"/>
            </w:tcBorders>
          </w:tcPr>
          <w:p w14:paraId="6A142CB1" w14:textId="77777777" w:rsidR="0043707E" w:rsidRDefault="0043707E">
            <w:pPr>
              <w:spacing w:after="128" w:line="264" w:lineRule="auto"/>
              <w:rPr>
                <w:sz w:val="15"/>
                <w:szCs w:val="15"/>
              </w:rPr>
            </w:pPr>
          </w:p>
        </w:tc>
        <w:tc>
          <w:tcPr>
            <w:tcW w:w="1063" w:type="dxa"/>
            <w:tcBorders>
              <w:top w:val="nil"/>
              <w:left w:val="nil"/>
              <w:bottom w:val="nil"/>
              <w:right w:val="nil"/>
            </w:tcBorders>
          </w:tcPr>
          <w:p w14:paraId="230384E7" w14:textId="77777777" w:rsidR="0043707E" w:rsidRDefault="0043707E">
            <w:pPr>
              <w:spacing w:after="128" w:line="264" w:lineRule="auto"/>
              <w:rPr>
                <w:sz w:val="15"/>
                <w:szCs w:val="15"/>
              </w:rPr>
            </w:pPr>
          </w:p>
        </w:tc>
        <w:tc>
          <w:tcPr>
            <w:tcW w:w="1067" w:type="dxa"/>
            <w:tcBorders>
              <w:top w:val="nil"/>
              <w:left w:val="nil"/>
              <w:bottom w:val="nil"/>
              <w:right w:val="nil"/>
            </w:tcBorders>
          </w:tcPr>
          <w:p w14:paraId="590E5C65" w14:textId="77777777" w:rsidR="0043707E" w:rsidRDefault="0043707E">
            <w:pPr>
              <w:spacing w:after="128" w:line="264" w:lineRule="auto"/>
              <w:rPr>
                <w:sz w:val="15"/>
                <w:szCs w:val="15"/>
              </w:rPr>
            </w:pPr>
          </w:p>
        </w:tc>
      </w:tr>
      <w:tr w:rsidR="0043707E" w14:paraId="5CE8DF6F" w14:textId="77777777">
        <w:trPr>
          <w:trHeight w:val="315"/>
        </w:trPr>
        <w:tc>
          <w:tcPr>
            <w:tcW w:w="1802" w:type="dxa"/>
            <w:tcBorders>
              <w:top w:val="nil"/>
              <w:left w:val="nil"/>
              <w:bottom w:val="nil"/>
              <w:right w:val="nil"/>
            </w:tcBorders>
          </w:tcPr>
          <w:p w14:paraId="4910969C"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1C6EACD3" w14:textId="77777777" w:rsidR="0043707E" w:rsidRDefault="0000125D">
            <w:pPr>
              <w:spacing w:after="128" w:line="264" w:lineRule="auto"/>
              <w:rPr>
                <w:b/>
                <w:bCs/>
                <w:i/>
                <w:iCs/>
                <w:sz w:val="15"/>
                <w:szCs w:val="15"/>
              </w:rPr>
            </w:pPr>
            <w:r>
              <w:rPr>
                <w:b/>
                <w:bCs/>
                <w:i/>
                <w:iCs/>
                <w:sz w:val="15"/>
                <w:szCs w:val="15"/>
              </w:rPr>
              <w:t>Subgrupo:  07 03 00  Reparaciones Ortesis</w:t>
            </w:r>
          </w:p>
        </w:tc>
      </w:tr>
      <w:tr w:rsidR="0043707E" w14:paraId="72D26915" w14:textId="77777777">
        <w:trPr>
          <w:trHeight w:val="315"/>
        </w:trPr>
        <w:tc>
          <w:tcPr>
            <w:tcW w:w="1802" w:type="dxa"/>
            <w:tcBorders>
              <w:top w:val="nil"/>
              <w:left w:val="nil"/>
              <w:bottom w:val="nil"/>
              <w:right w:val="nil"/>
            </w:tcBorders>
          </w:tcPr>
          <w:p w14:paraId="6CD09BC9"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19F54E88" w14:textId="3FDD7D5D" w:rsidR="0043707E" w:rsidRDefault="0000125D">
            <w:pPr>
              <w:spacing w:after="128" w:line="264" w:lineRule="auto"/>
              <w:rPr>
                <w:b/>
                <w:bCs/>
                <w:i/>
                <w:iCs/>
                <w:sz w:val="15"/>
                <w:szCs w:val="15"/>
              </w:rPr>
            </w:pPr>
            <w:r>
              <w:rPr>
                <w:b/>
                <w:bCs/>
                <w:i/>
                <w:iCs/>
                <w:sz w:val="15"/>
                <w:szCs w:val="15"/>
              </w:rPr>
              <w:t>Aportación persona usuaria:  0 euros</w:t>
            </w:r>
          </w:p>
        </w:tc>
      </w:tr>
      <w:tr w:rsidR="0043707E" w14:paraId="7BF0C358" w14:textId="77777777">
        <w:trPr>
          <w:trHeight w:hRule="exact" w:val="315"/>
        </w:trPr>
        <w:tc>
          <w:tcPr>
            <w:tcW w:w="1802" w:type="dxa"/>
            <w:tcBorders>
              <w:top w:val="nil"/>
              <w:left w:val="nil"/>
              <w:right w:val="nil"/>
            </w:tcBorders>
          </w:tcPr>
          <w:p w14:paraId="0D1634E1" w14:textId="77777777" w:rsidR="0043707E" w:rsidRDefault="0043707E">
            <w:pPr>
              <w:spacing w:after="128" w:line="264" w:lineRule="auto"/>
              <w:rPr>
                <w:b/>
                <w:bCs/>
                <w:i/>
                <w:iCs/>
                <w:sz w:val="15"/>
                <w:szCs w:val="15"/>
              </w:rPr>
            </w:pPr>
          </w:p>
        </w:tc>
        <w:tc>
          <w:tcPr>
            <w:tcW w:w="4634" w:type="dxa"/>
            <w:tcBorders>
              <w:top w:val="nil"/>
              <w:left w:val="nil"/>
              <w:right w:val="nil"/>
            </w:tcBorders>
          </w:tcPr>
          <w:p w14:paraId="27F76518" w14:textId="77777777" w:rsidR="0043707E" w:rsidRDefault="0043707E">
            <w:pPr>
              <w:spacing w:after="128" w:line="264" w:lineRule="auto"/>
              <w:rPr>
                <w:sz w:val="15"/>
                <w:szCs w:val="15"/>
              </w:rPr>
            </w:pPr>
          </w:p>
        </w:tc>
        <w:tc>
          <w:tcPr>
            <w:tcW w:w="1076" w:type="dxa"/>
            <w:tcBorders>
              <w:top w:val="nil"/>
              <w:left w:val="nil"/>
              <w:right w:val="nil"/>
            </w:tcBorders>
          </w:tcPr>
          <w:p w14:paraId="58EE1CE3" w14:textId="77777777" w:rsidR="0043707E" w:rsidRDefault="0043707E">
            <w:pPr>
              <w:spacing w:after="128" w:line="264" w:lineRule="auto"/>
              <w:rPr>
                <w:sz w:val="15"/>
                <w:szCs w:val="15"/>
              </w:rPr>
            </w:pPr>
          </w:p>
        </w:tc>
        <w:tc>
          <w:tcPr>
            <w:tcW w:w="1063" w:type="dxa"/>
            <w:tcBorders>
              <w:top w:val="nil"/>
              <w:left w:val="nil"/>
              <w:right w:val="nil"/>
            </w:tcBorders>
          </w:tcPr>
          <w:p w14:paraId="41D72222" w14:textId="77777777" w:rsidR="0043707E" w:rsidRDefault="0043707E">
            <w:pPr>
              <w:spacing w:after="128" w:line="264" w:lineRule="auto"/>
              <w:rPr>
                <w:sz w:val="15"/>
                <w:szCs w:val="15"/>
              </w:rPr>
            </w:pPr>
          </w:p>
        </w:tc>
        <w:tc>
          <w:tcPr>
            <w:tcW w:w="1067" w:type="dxa"/>
            <w:tcBorders>
              <w:top w:val="nil"/>
              <w:left w:val="nil"/>
              <w:right w:val="nil"/>
            </w:tcBorders>
          </w:tcPr>
          <w:p w14:paraId="75453AE1" w14:textId="77777777" w:rsidR="0043707E" w:rsidRDefault="0043707E">
            <w:pPr>
              <w:spacing w:after="128" w:line="264" w:lineRule="auto"/>
              <w:rPr>
                <w:sz w:val="15"/>
                <w:szCs w:val="15"/>
              </w:rPr>
            </w:pPr>
          </w:p>
        </w:tc>
      </w:tr>
      <w:tr w:rsidR="0043707E" w14:paraId="60849D76" w14:textId="77777777">
        <w:trPr>
          <w:trHeight w:val="900"/>
        </w:trPr>
        <w:tc>
          <w:tcPr>
            <w:tcW w:w="1802" w:type="dxa"/>
          </w:tcPr>
          <w:p w14:paraId="5E82FFAD"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629781A9"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69562D39" w14:textId="77777777" w:rsidR="0043707E" w:rsidRDefault="0000125D">
            <w:pPr>
              <w:spacing w:after="128" w:line="264" w:lineRule="auto"/>
              <w:rPr>
                <w:b/>
                <w:bCs/>
                <w:sz w:val="15"/>
                <w:szCs w:val="15"/>
              </w:rPr>
            </w:pPr>
            <w:r>
              <w:rPr>
                <w:b/>
                <w:bCs/>
                <w:sz w:val="15"/>
                <w:szCs w:val="15"/>
              </w:rPr>
              <w:t>Elaboración</w:t>
            </w:r>
          </w:p>
        </w:tc>
        <w:tc>
          <w:tcPr>
            <w:tcW w:w="1063" w:type="dxa"/>
          </w:tcPr>
          <w:p w14:paraId="2A11D513" w14:textId="77777777" w:rsidR="0043707E" w:rsidRDefault="0000125D">
            <w:pPr>
              <w:spacing w:after="128" w:line="264" w:lineRule="auto"/>
              <w:rPr>
                <w:b/>
                <w:bCs/>
                <w:sz w:val="15"/>
                <w:szCs w:val="15"/>
              </w:rPr>
            </w:pPr>
            <w:r>
              <w:rPr>
                <w:b/>
                <w:bCs/>
                <w:sz w:val="15"/>
                <w:szCs w:val="15"/>
              </w:rPr>
              <w:t>Vida media (Meses)</w:t>
            </w:r>
          </w:p>
        </w:tc>
        <w:tc>
          <w:tcPr>
            <w:tcW w:w="1067" w:type="dxa"/>
          </w:tcPr>
          <w:p w14:paraId="09280CED" w14:textId="77777777" w:rsidR="0043707E" w:rsidRDefault="0000125D">
            <w:pPr>
              <w:spacing w:after="128" w:line="264" w:lineRule="auto"/>
              <w:rPr>
                <w:b/>
                <w:bCs/>
                <w:sz w:val="15"/>
                <w:szCs w:val="15"/>
              </w:rPr>
            </w:pPr>
            <w:r>
              <w:rPr>
                <w:b/>
                <w:bCs/>
                <w:sz w:val="15"/>
                <w:szCs w:val="15"/>
              </w:rPr>
              <w:t>IMF</w:t>
            </w:r>
          </w:p>
        </w:tc>
      </w:tr>
      <w:tr w:rsidR="0043707E" w14:paraId="16BEF5FE" w14:textId="77777777">
        <w:trPr>
          <w:trHeight w:val="600"/>
        </w:trPr>
        <w:tc>
          <w:tcPr>
            <w:tcW w:w="1802" w:type="dxa"/>
          </w:tcPr>
          <w:p w14:paraId="5A99AF00" w14:textId="77777777" w:rsidR="0043707E" w:rsidRDefault="0000125D">
            <w:pPr>
              <w:spacing w:after="128" w:line="264" w:lineRule="auto"/>
              <w:rPr>
                <w:sz w:val="15"/>
                <w:szCs w:val="15"/>
              </w:rPr>
            </w:pPr>
            <w:r>
              <w:rPr>
                <w:sz w:val="15"/>
                <w:szCs w:val="15"/>
              </w:rPr>
              <w:t>ROO 000  Reparaciones Ortesis</w:t>
            </w:r>
          </w:p>
        </w:tc>
        <w:tc>
          <w:tcPr>
            <w:tcW w:w="4634" w:type="dxa"/>
          </w:tcPr>
          <w:p w14:paraId="54DB8BDC" w14:textId="77777777" w:rsidR="0043707E" w:rsidRDefault="0000125D">
            <w:pPr>
              <w:spacing w:after="128" w:line="264" w:lineRule="auto"/>
              <w:rPr>
                <w:sz w:val="15"/>
                <w:szCs w:val="15"/>
              </w:rPr>
            </w:pPr>
            <w:r>
              <w:rPr>
                <w:sz w:val="15"/>
                <w:szCs w:val="15"/>
              </w:rPr>
              <w:t>ROO 000A  (Especial prescripción) Reparaciones Ortesis</w:t>
            </w:r>
          </w:p>
        </w:tc>
        <w:tc>
          <w:tcPr>
            <w:tcW w:w="1076" w:type="dxa"/>
          </w:tcPr>
          <w:p w14:paraId="0591503E" w14:textId="77777777" w:rsidR="0043707E" w:rsidRDefault="0000125D">
            <w:pPr>
              <w:spacing w:after="128" w:line="264" w:lineRule="auto"/>
              <w:rPr>
                <w:sz w:val="15"/>
                <w:szCs w:val="15"/>
              </w:rPr>
            </w:pPr>
            <w:r>
              <w:rPr>
                <w:sz w:val="15"/>
                <w:szCs w:val="15"/>
              </w:rPr>
              <w:t>MED</w:t>
            </w:r>
          </w:p>
        </w:tc>
        <w:tc>
          <w:tcPr>
            <w:tcW w:w="1063" w:type="dxa"/>
          </w:tcPr>
          <w:p w14:paraId="32BFFB6B" w14:textId="77777777" w:rsidR="0043707E" w:rsidRDefault="0000125D">
            <w:pPr>
              <w:spacing w:after="128" w:line="264" w:lineRule="auto"/>
              <w:rPr>
                <w:sz w:val="15"/>
                <w:szCs w:val="15"/>
              </w:rPr>
            </w:pPr>
            <w:r>
              <w:rPr>
                <w:sz w:val="15"/>
                <w:szCs w:val="15"/>
              </w:rPr>
              <w:t>0</w:t>
            </w:r>
          </w:p>
        </w:tc>
        <w:tc>
          <w:tcPr>
            <w:tcW w:w="1067" w:type="dxa"/>
          </w:tcPr>
          <w:p w14:paraId="0A1D07C0" w14:textId="77777777" w:rsidR="0043707E" w:rsidRDefault="0000125D">
            <w:pPr>
              <w:spacing w:after="128" w:line="264" w:lineRule="auto"/>
              <w:rPr>
                <w:sz w:val="15"/>
                <w:szCs w:val="15"/>
              </w:rPr>
            </w:pPr>
            <w:r>
              <w:rPr>
                <w:sz w:val="15"/>
                <w:szCs w:val="15"/>
              </w:rPr>
              <w:t>SP</w:t>
            </w:r>
          </w:p>
        </w:tc>
      </w:tr>
      <w:tr w:rsidR="0043707E" w14:paraId="28A4F491" w14:textId="77777777">
        <w:trPr>
          <w:trHeight w:val="300"/>
        </w:trPr>
        <w:tc>
          <w:tcPr>
            <w:tcW w:w="1802" w:type="dxa"/>
            <w:tcBorders>
              <w:left w:val="nil"/>
              <w:bottom w:val="nil"/>
              <w:right w:val="nil"/>
            </w:tcBorders>
          </w:tcPr>
          <w:p w14:paraId="36EFCF51" w14:textId="77777777" w:rsidR="0043707E" w:rsidRDefault="0043707E">
            <w:pPr>
              <w:spacing w:after="128" w:line="264" w:lineRule="auto"/>
              <w:rPr>
                <w:sz w:val="15"/>
                <w:szCs w:val="15"/>
              </w:rPr>
            </w:pPr>
          </w:p>
        </w:tc>
        <w:tc>
          <w:tcPr>
            <w:tcW w:w="4634" w:type="dxa"/>
            <w:tcBorders>
              <w:left w:val="nil"/>
              <w:bottom w:val="nil"/>
              <w:right w:val="nil"/>
            </w:tcBorders>
          </w:tcPr>
          <w:p w14:paraId="28F11930" w14:textId="77777777" w:rsidR="0043707E" w:rsidRDefault="0043707E">
            <w:pPr>
              <w:spacing w:after="128" w:line="264" w:lineRule="auto"/>
              <w:rPr>
                <w:sz w:val="15"/>
                <w:szCs w:val="15"/>
              </w:rPr>
            </w:pPr>
          </w:p>
        </w:tc>
        <w:tc>
          <w:tcPr>
            <w:tcW w:w="1076" w:type="dxa"/>
            <w:tcBorders>
              <w:left w:val="nil"/>
              <w:bottom w:val="nil"/>
              <w:right w:val="nil"/>
            </w:tcBorders>
          </w:tcPr>
          <w:p w14:paraId="44601A35" w14:textId="77777777" w:rsidR="0043707E" w:rsidRDefault="0043707E">
            <w:pPr>
              <w:spacing w:after="128" w:line="264" w:lineRule="auto"/>
              <w:rPr>
                <w:sz w:val="15"/>
                <w:szCs w:val="15"/>
              </w:rPr>
            </w:pPr>
          </w:p>
        </w:tc>
        <w:tc>
          <w:tcPr>
            <w:tcW w:w="1063" w:type="dxa"/>
            <w:tcBorders>
              <w:left w:val="nil"/>
              <w:bottom w:val="nil"/>
              <w:right w:val="nil"/>
            </w:tcBorders>
          </w:tcPr>
          <w:p w14:paraId="35DA3FF1" w14:textId="77777777" w:rsidR="0043707E" w:rsidRDefault="0043707E">
            <w:pPr>
              <w:spacing w:after="128" w:line="264" w:lineRule="auto"/>
              <w:rPr>
                <w:sz w:val="15"/>
                <w:szCs w:val="15"/>
              </w:rPr>
            </w:pPr>
          </w:p>
        </w:tc>
        <w:tc>
          <w:tcPr>
            <w:tcW w:w="1067" w:type="dxa"/>
            <w:tcBorders>
              <w:left w:val="nil"/>
              <w:bottom w:val="nil"/>
              <w:right w:val="nil"/>
            </w:tcBorders>
          </w:tcPr>
          <w:p w14:paraId="10D3CE7B" w14:textId="77777777" w:rsidR="0043707E" w:rsidRDefault="0043707E">
            <w:pPr>
              <w:spacing w:after="128" w:line="264" w:lineRule="auto"/>
              <w:rPr>
                <w:sz w:val="15"/>
                <w:szCs w:val="15"/>
              </w:rPr>
            </w:pPr>
          </w:p>
        </w:tc>
      </w:tr>
      <w:tr w:rsidR="0043707E" w14:paraId="32F98CD6" w14:textId="77777777">
        <w:trPr>
          <w:trHeight w:val="300"/>
        </w:trPr>
        <w:tc>
          <w:tcPr>
            <w:tcW w:w="1802" w:type="dxa"/>
            <w:tcBorders>
              <w:top w:val="nil"/>
              <w:left w:val="nil"/>
              <w:bottom w:val="nil"/>
              <w:right w:val="nil"/>
            </w:tcBorders>
          </w:tcPr>
          <w:p w14:paraId="5B4714C6" w14:textId="77777777" w:rsidR="0043707E" w:rsidRDefault="0043707E">
            <w:pPr>
              <w:spacing w:after="128" w:line="264" w:lineRule="auto"/>
              <w:rPr>
                <w:sz w:val="15"/>
                <w:szCs w:val="15"/>
              </w:rPr>
            </w:pPr>
          </w:p>
        </w:tc>
        <w:tc>
          <w:tcPr>
            <w:tcW w:w="4634" w:type="dxa"/>
            <w:tcBorders>
              <w:top w:val="nil"/>
              <w:left w:val="nil"/>
              <w:bottom w:val="nil"/>
              <w:right w:val="nil"/>
            </w:tcBorders>
          </w:tcPr>
          <w:p w14:paraId="50F4CF50" w14:textId="77777777" w:rsidR="0043707E" w:rsidRDefault="0043707E">
            <w:pPr>
              <w:spacing w:after="128" w:line="264" w:lineRule="auto"/>
              <w:rPr>
                <w:sz w:val="15"/>
                <w:szCs w:val="15"/>
              </w:rPr>
            </w:pPr>
          </w:p>
        </w:tc>
        <w:tc>
          <w:tcPr>
            <w:tcW w:w="1076" w:type="dxa"/>
            <w:tcBorders>
              <w:top w:val="nil"/>
              <w:left w:val="nil"/>
              <w:bottom w:val="nil"/>
              <w:right w:val="nil"/>
            </w:tcBorders>
          </w:tcPr>
          <w:p w14:paraId="5AC212AB" w14:textId="77777777" w:rsidR="0043707E" w:rsidRDefault="0043707E">
            <w:pPr>
              <w:spacing w:after="128" w:line="264" w:lineRule="auto"/>
              <w:rPr>
                <w:sz w:val="15"/>
                <w:szCs w:val="15"/>
              </w:rPr>
            </w:pPr>
          </w:p>
        </w:tc>
        <w:tc>
          <w:tcPr>
            <w:tcW w:w="1063" w:type="dxa"/>
            <w:tcBorders>
              <w:top w:val="nil"/>
              <w:left w:val="nil"/>
              <w:bottom w:val="nil"/>
              <w:right w:val="nil"/>
            </w:tcBorders>
          </w:tcPr>
          <w:p w14:paraId="62530575" w14:textId="77777777" w:rsidR="0043707E" w:rsidRDefault="0043707E">
            <w:pPr>
              <w:spacing w:after="128" w:line="264" w:lineRule="auto"/>
              <w:rPr>
                <w:sz w:val="15"/>
                <w:szCs w:val="15"/>
              </w:rPr>
            </w:pPr>
          </w:p>
        </w:tc>
        <w:tc>
          <w:tcPr>
            <w:tcW w:w="1067" w:type="dxa"/>
            <w:tcBorders>
              <w:top w:val="nil"/>
              <w:left w:val="nil"/>
              <w:bottom w:val="nil"/>
              <w:right w:val="nil"/>
            </w:tcBorders>
          </w:tcPr>
          <w:p w14:paraId="26054374" w14:textId="77777777" w:rsidR="0043707E" w:rsidRDefault="0043707E">
            <w:pPr>
              <w:spacing w:after="128" w:line="264" w:lineRule="auto"/>
              <w:rPr>
                <w:sz w:val="15"/>
                <w:szCs w:val="15"/>
              </w:rPr>
            </w:pPr>
          </w:p>
        </w:tc>
      </w:tr>
      <w:tr w:rsidR="0043707E" w14:paraId="5B0357EA" w14:textId="77777777">
        <w:trPr>
          <w:trHeight w:val="375"/>
        </w:trPr>
        <w:tc>
          <w:tcPr>
            <w:tcW w:w="9642" w:type="dxa"/>
            <w:gridSpan w:val="5"/>
            <w:tcBorders>
              <w:top w:val="nil"/>
              <w:left w:val="nil"/>
              <w:bottom w:val="nil"/>
              <w:right w:val="nil"/>
            </w:tcBorders>
          </w:tcPr>
          <w:p w14:paraId="2A9CC376" w14:textId="77777777" w:rsidR="0043707E" w:rsidRDefault="0000125D">
            <w:pPr>
              <w:spacing w:after="128" w:line="264" w:lineRule="auto"/>
              <w:rPr>
                <w:b/>
                <w:bCs/>
                <w:sz w:val="15"/>
                <w:szCs w:val="15"/>
              </w:rPr>
            </w:pPr>
            <w:r>
              <w:rPr>
                <w:b/>
                <w:bCs/>
                <w:sz w:val="15"/>
                <w:szCs w:val="15"/>
              </w:rPr>
              <w:t>Grupo:  07 05  Reparaciones Prótesis externas</w:t>
            </w:r>
          </w:p>
        </w:tc>
      </w:tr>
      <w:tr w:rsidR="0043707E" w14:paraId="6D934E5B" w14:textId="77777777">
        <w:trPr>
          <w:trHeight w:val="360"/>
        </w:trPr>
        <w:tc>
          <w:tcPr>
            <w:tcW w:w="9642" w:type="dxa"/>
            <w:gridSpan w:val="5"/>
            <w:tcBorders>
              <w:top w:val="nil"/>
              <w:left w:val="nil"/>
              <w:bottom w:val="nil"/>
              <w:right w:val="nil"/>
            </w:tcBorders>
          </w:tcPr>
          <w:p w14:paraId="2A5081E1" w14:textId="77777777" w:rsidR="0043707E" w:rsidRDefault="0000125D">
            <w:pPr>
              <w:spacing w:after="128" w:line="264" w:lineRule="auto"/>
              <w:rPr>
                <w:b/>
                <w:bCs/>
                <w:sz w:val="15"/>
                <w:szCs w:val="15"/>
              </w:rPr>
            </w:pPr>
            <w:r>
              <w:rPr>
                <w:b/>
                <w:bCs/>
                <w:sz w:val="15"/>
                <w:szCs w:val="15"/>
              </w:rPr>
              <w:t>OBSERVACIONES:  Producto especial</w:t>
            </w:r>
          </w:p>
        </w:tc>
      </w:tr>
      <w:tr w:rsidR="0043707E" w14:paraId="4F1A5248" w14:textId="77777777">
        <w:trPr>
          <w:trHeight w:hRule="exact" w:val="300"/>
        </w:trPr>
        <w:tc>
          <w:tcPr>
            <w:tcW w:w="1802" w:type="dxa"/>
            <w:tcBorders>
              <w:top w:val="nil"/>
              <w:left w:val="nil"/>
              <w:bottom w:val="nil"/>
              <w:right w:val="nil"/>
            </w:tcBorders>
          </w:tcPr>
          <w:p w14:paraId="4731ED0C" w14:textId="77777777" w:rsidR="0043707E" w:rsidRDefault="0043707E">
            <w:pPr>
              <w:spacing w:after="128" w:line="264" w:lineRule="auto"/>
              <w:rPr>
                <w:b/>
                <w:bCs/>
                <w:sz w:val="15"/>
                <w:szCs w:val="15"/>
              </w:rPr>
            </w:pPr>
          </w:p>
        </w:tc>
        <w:tc>
          <w:tcPr>
            <w:tcW w:w="4634" w:type="dxa"/>
            <w:tcBorders>
              <w:top w:val="nil"/>
              <w:left w:val="nil"/>
              <w:bottom w:val="nil"/>
              <w:right w:val="nil"/>
            </w:tcBorders>
          </w:tcPr>
          <w:p w14:paraId="615FC617" w14:textId="77777777" w:rsidR="0043707E" w:rsidRDefault="0043707E">
            <w:pPr>
              <w:spacing w:after="128" w:line="264" w:lineRule="auto"/>
              <w:rPr>
                <w:sz w:val="15"/>
                <w:szCs w:val="15"/>
              </w:rPr>
            </w:pPr>
          </w:p>
        </w:tc>
        <w:tc>
          <w:tcPr>
            <w:tcW w:w="1076" w:type="dxa"/>
            <w:tcBorders>
              <w:top w:val="nil"/>
              <w:left w:val="nil"/>
              <w:bottom w:val="nil"/>
              <w:right w:val="nil"/>
            </w:tcBorders>
          </w:tcPr>
          <w:p w14:paraId="323F4D4D" w14:textId="77777777" w:rsidR="0043707E" w:rsidRDefault="0043707E">
            <w:pPr>
              <w:spacing w:after="128" w:line="264" w:lineRule="auto"/>
              <w:rPr>
                <w:sz w:val="15"/>
                <w:szCs w:val="15"/>
              </w:rPr>
            </w:pPr>
          </w:p>
        </w:tc>
        <w:tc>
          <w:tcPr>
            <w:tcW w:w="1063" w:type="dxa"/>
            <w:tcBorders>
              <w:top w:val="nil"/>
              <w:left w:val="nil"/>
              <w:bottom w:val="nil"/>
              <w:right w:val="nil"/>
            </w:tcBorders>
          </w:tcPr>
          <w:p w14:paraId="418560DC" w14:textId="77777777" w:rsidR="0043707E" w:rsidRDefault="0043707E">
            <w:pPr>
              <w:spacing w:after="128" w:line="264" w:lineRule="auto"/>
              <w:rPr>
                <w:sz w:val="15"/>
                <w:szCs w:val="15"/>
              </w:rPr>
            </w:pPr>
          </w:p>
        </w:tc>
        <w:tc>
          <w:tcPr>
            <w:tcW w:w="1067" w:type="dxa"/>
            <w:tcBorders>
              <w:top w:val="nil"/>
              <w:left w:val="nil"/>
              <w:bottom w:val="nil"/>
              <w:right w:val="nil"/>
            </w:tcBorders>
          </w:tcPr>
          <w:p w14:paraId="34E1A240" w14:textId="77777777" w:rsidR="0043707E" w:rsidRDefault="0043707E">
            <w:pPr>
              <w:spacing w:after="128" w:line="264" w:lineRule="auto"/>
              <w:rPr>
                <w:sz w:val="15"/>
                <w:szCs w:val="15"/>
              </w:rPr>
            </w:pPr>
          </w:p>
        </w:tc>
      </w:tr>
      <w:tr w:rsidR="0043707E" w14:paraId="20EDBE84" w14:textId="77777777">
        <w:trPr>
          <w:trHeight w:val="315"/>
        </w:trPr>
        <w:tc>
          <w:tcPr>
            <w:tcW w:w="1802" w:type="dxa"/>
            <w:tcBorders>
              <w:top w:val="nil"/>
              <w:left w:val="nil"/>
              <w:bottom w:val="nil"/>
              <w:right w:val="nil"/>
            </w:tcBorders>
          </w:tcPr>
          <w:p w14:paraId="3FD3769D" w14:textId="77777777" w:rsidR="0043707E" w:rsidRDefault="0043707E">
            <w:pPr>
              <w:spacing w:after="128" w:line="264" w:lineRule="auto"/>
              <w:rPr>
                <w:sz w:val="15"/>
                <w:szCs w:val="15"/>
              </w:rPr>
            </w:pPr>
          </w:p>
        </w:tc>
        <w:tc>
          <w:tcPr>
            <w:tcW w:w="7840" w:type="dxa"/>
            <w:gridSpan w:val="4"/>
            <w:tcBorders>
              <w:top w:val="nil"/>
              <w:left w:val="nil"/>
              <w:bottom w:val="nil"/>
              <w:right w:val="nil"/>
            </w:tcBorders>
          </w:tcPr>
          <w:p w14:paraId="2E7A3270" w14:textId="77777777" w:rsidR="0043707E" w:rsidRDefault="0000125D">
            <w:pPr>
              <w:spacing w:after="128" w:line="264" w:lineRule="auto"/>
              <w:rPr>
                <w:b/>
                <w:bCs/>
                <w:i/>
                <w:iCs/>
                <w:sz w:val="15"/>
                <w:szCs w:val="15"/>
              </w:rPr>
            </w:pPr>
            <w:r>
              <w:rPr>
                <w:b/>
                <w:bCs/>
                <w:i/>
                <w:iCs/>
                <w:sz w:val="15"/>
                <w:szCs w:val="15"/>
              </w:rPr>
              <w:t>Subgrupo:  07 05 00  Reparaciones Prótesis externas</w:t>
            </w:r>
          </w:p>
        </w:tc>
      </w:tr>
      <w:tr w:rsidR="0043707E" w14:paraId="41221C52" w14:textId="77777777">
        <w:trPr>
          <w:trHeight w:val="315"/>
        </w:trPr>
        <w:tc>
          <w:tcPr>
            <w:tcW w:w="1802" w:type="dxa"/>
            <w:tcBorders>
              <w:top w:val="nil"/>
              <w:left w:val="nil"/>
              <w:bottom w:val="nil"/>
              <w:right w:val="nil"/>
            </w:tcBorders>
          </w:tcPr>
          <w:p w14:paraId="5BB2A0E6" w14:textId="77777777" w:rsidR="0043707E" w:rsidRDefault="0043707E">
            <w:pPr>
              <w:spacing w:after="128" w:line="264" w:lineRule="auto"/>
              <w:rPr>
                <w:b/>
                <w:bCs/>
                <w:i/>
                <w:iCs/>
                <w:sz w:val="15"/>
                <w:szCs w:val="15"/>
              </w:rPr>
            </w:pPr>
          </w:p>
        </w:tc>
        <w:tc>
          <w:tcPr>
            <w:tcW w:w="7840" w:type="dxa"/>
            <w:gridSpan w:val="4"/>
            <w:tcBorders>
              <w:top w:val="nil"/>
              <w:left w:val="nil"/>
              <w:bottom w:val="nil"/>
              <w:right w:val="nil"/>
            </w:tcBorders>
          </w:tcPr>
          <w:p w14:paraId="6ED37450" w14:textId="6F534B03" w:rsidR="0043707E" w:rsidRDefault="0000125D">
            <w:pPr>
              <w:spacing w:after="128" w:line="264" w:lineRule="auto"/>
              <w:rPr>
                <w:b/>
                <w:bCs/>
                <w:i/>
                <w:iCs/>
                <w:sz w:val="15"/>
                <w:szCs w:val="15"/>
              </w:rPr>
            </w:pPr>
            <w:r>
              <w:rPr>
                <w:b/>
                <w:bCs/>
                <w:i/>
                <w:iCs/>
                <w:sz w:val="15"/>
                <w:szCs w:val="15"/>
              </w:rPr>
              <w:t>Aportación persona usuaria:  0 euros</w:t>
            </w:r>
          </w:p>
        </w:tc>
      </w:tr>
      <w:tr w:rsidR="0043707E" w14:paraId="48960057" w14:textId="77777777">
        <w:trPr>
          <w:trHeight w:hRule="exact" w:val="300"/>
        </w:trPr>
        <w:tc>
          <w:tcPr>
            <w:tcW w:w="1802" w:type="dxa"/>
            <w:tcBorders>
              <w:top w:val="nil"/>
              <w:left w:val="nil"/>
              <w:right w:val="nil"/>
            </w:tcBorders>
          </w:tcPr>
          <w:p w14:paraId="54A547FC" w14:textId="77777777" w:rsidR="0043707E" w:rsidRDefault="0043707E">
            <w:pPr>
              <w:spacing w:after="128" w:line="264" w:lineRule="auto"/>
              <w:rPr>
                <w:b/>
                <w:bCs/>
                <w:i/>
                <w:iCs/>
                <w:sz w:val="15"/>
                <w:szCs w:val="15"/>
              </w:rPr>
            </w:pPr>
          </w:p>
        </w:tc>
        <w:tc>
          <w:tcPr>
            <w:tcW w:w="4634" w:type="dxa"/>
            <w:tcBorders>
              <w:top w:val="nil"/>
              <w:left w:val="nil"/>
              <w:right w:val="nil"/>
            </w:tcBorders>
          </w:tcPr>
          <w:p w14:paraId="63C77259" w14:textId="77777777" w:rsidR="0043707E" w:rsidRDefault="0043707E">
            <w:pPr>
              <w:spacing w:after="128" w:line="264" w:lineRule="auto"/>
              <w:rPr>
                <w:sz w:val="15"/>
                <w:szCs w:val="15"/>
              </w:rPr>
            </w:pPr>
          </w:p>
        </w:tc>
        <w:tc>
          <w:tcPr>
            <w:tcW w:w="1076" w:type="dxa"/>
            <w:tcBorders>
              <w:top w:val="nil"/>
              <w:left w:val="nil"/>
              <w:right w:val="nil"/>
            </w:tcBorders>
          </w:tcPr>
          <w:p w14:paraId="757ABE6F" w14:textId="77777777" w:rsidR="0043707E" w:rsidRDefault="0043707E">
            <w:pPr>
              <w:spacing w:after="128" w:line="264" w:lineRule="auto"/>
              <w:rPr>
                <w:sz w:val="15"/>
                <w:szCs w:val="15"/>
              </w:rPr>
            </w:pPr>
          </w:p>
        </w:tc>
        <w:tc>
          <w:tcPr>
            <w:tcW w:w="1063" w:type="dxa"/>
            <w:tcBorders>
              <w:top w:val="nil"/>
              <w:left w:val="nil"/>
              <w:right w:val="nil"/>
            </w:tcBorders>
          </w:tcPr>
          <w:p w14:paraId="00E89D11" w14:textId="77777777" w:rsidR="0043707E" w:rsidRDefault="0043707E">
            <w:pPr>
              <w:spacing w:after="128" w:line="264" w:lineRule="auto"/>
              <w:rPr>
                <w:sz w:val="15"/>
                <w:szCs w:val="15"/>
              </w:rPr>
            </w:pPr>
          </w:p>
        </w:tc>
        <w:tc>
          <w:tcPr>
            <w:tcW w:w="1067" w:type="dxa"/>
            <w:tcBorders>
              <w:top w:val="nil"/>
              <w:left w:val="nil"/>
              <w:right w:val="nil"/>
            </w:tcBorders>
          </w:tcPr>
          <w:p w14:paraId="76DE48A6" w14:textId="77777777" w:rsidR="0043707E" w:rsidRDefault="0043707E">
            <w:pPr>
              <w:spacing w:after="128" w:line="264" w:lineRule="auto"/>
              <w:rPr>
                <w:sz w:val="15"/>
                <w:szCs w:val="15"/>
              </w:rPr>
            </w:pPr>
          </w:p>
        </w:tc>
      </w:tr>
      <w:tr w:rsidR="0043707E" w14:paraId="529C02B3" w14:textId="77777777">
        <w:trPr>
          <w:trHeight w:val="900"/>
        </w:trPr>
        <w:tc>
          <w:tcPr>
            <w:tcW w:w="1802" w:type="dxa"/>
          </w:tcPr>
          <w:p w14:paraId="3D97EE89" w14:textId="77777777" w:rsidR="0043707E" w:rsidRDefault="0000125D">
            <w:pPr>
              <w:spacing w:after="128" w:line="264" w:lineRule="auto"/>
              <w:rPr>
                <w:b/>
                <w:bCs/>
                <w:sz w:val="15"/>
                <w:szCs w:val="15"/>
              </w:rPr>
            </w:pPr>
            <w:r>
              <w:rPr>
                <w:b/>
                <w:bCs/>
                <w:sz w:val="15"/>
                <w:szCs w:val="15"/>
              </w:rPr>
              <w:t>Categorías (Código homologado y descripción)</w:t>
            </w:r>
          </w:p>
        </w:tc>
        <w:tc>
          <w:tcPr>
            <w:tcW w:w="4634" w:type="dxa"/>
          </w:tcPr>
          <w:p w14:paraId="08A6CAF3" w14:textId="77777777" w:rsidR="0043707E" w:rsidRDefault="0000125D">
            <w:pPr>
              <w:spacing w:after="128" w:line="264" w:lineRule="auto"/>
              <w:rPr>
                <w:b/>
                <w:bCs/>
                <w:sz w:val="15"/>
                <w:szCs w:val="15"/>
              </w:rPr>
            </w:pPr>
            <w:r>
              <w:rPr>
                <w:b/>
                <w:bCs/>
                <w:sz w:val="15"/>
                <w:szCs w:val="15"/>
              </w:rPr>
              <w:t>Tipos de productos (Código y descripción)</w:t>
            </w:r>
          </w:p>
        </w:tc>
        <w:tc>
          <w:tcPr>
            <w:tcW w:w="1076" w:type="dxa"/>
          </w:tcPr>
          <w:p w14:paraId="01C48334" w14:textId="77777777" w:rsidR="0043707E" w:rsidRDefault="0000125D">
            <w:pPr>
              <w:spacing w:after="128" w:line="264" w:lineRule="auto"/>
              <w:rPr>
                <w:b/>
                <w:bCs/>
                <w:sz w:val="15"/>
                <w:szCs w:val="15"/>
              </w:rPr>
            </w:pPr>
            <w:r>
              <w:rPr>
                <w:b/>
                <w:bCs/>
                <w:sz w:val="15"/>
                <w:szCs w:val="15"/>
              </w:rPr>
              <w:t>Elaboración</w:t>
            </w:r>
          </w:p>
        </w:tc>
        <w:tc>
          <w:tcPr>
            <w:tcW w:w="1063" w:type="dxa"/>
          </w:tcPr>
          <w:p w14:paraId="6AEA1AD5" w14:textId="77777777" w:rsidR="0043707E" w:rsidRDefault="0000125D">
            <w:pPr>
              <w:spacing w:after="128" w:line="264" w:lineRule="auto"/>
              <w:rPr>
                <w:b/>
                <w:bCs/>
                <w:sz w:val="15"/>
                <w:szCs w:val="15"/>
              </w:rPr>
            </w:pPr>
            <w:r>
              <w:rPr>
                <w:b/>
                <w:bCs/>
                <w:sz w:val="15"/>
                <w:szCs w:val="15"/>
              </w:rPr>
              <w:t>Vida media (Meses)</w:t>
            </w:r>
          </w:p>
        </w:tc>
        <w:tc>
          <w:tcPr>
            <w:tcW w:w="1067" w:type="dxa"/>
          </w:tcPr>
          <w:p w14:paraId="32145F62" w14:textId="77777777" w:rsidR="0043707E" w:rsidRDefault="0000125D">
            <w:pPr>
              <w:spacing w:after="128" w:line="264" w:lineRule="auto"/>
              <w:rPr>
                <w:b/>
                <w:bCs/>
                <w:sz w:val="15"/>
                <w:szCs w:val="15"/>
              </w:rPr>
            </w:pPr>
            <w:r>
              <w:rPr>
                <w:b/>
                <w:bCs/>
                <w:sz w:val="15"/>
                <w:szCs w:val="15"/>
              </w:rPr>
              <w:t>IMF</w:t>
            </w:r>
          </w:p>
        </w:tc>
      </w:tr>
      <w:tr w:rsidR="0043707E" w14:paraId="09577B34" w14:textId="77777777">
        <w:trPr>
          <w:trHeight w:val="600"/>
        </w:trPr>
        <w:tc>
          <w:tcPr>
            <w:tcW w:w="1802" w:type="dxa"/>
          </w:tcPr>
          <w:p w14:paraId="46206D89" w14:textId="77777777" w:rsidR="0043707E" w:rsidRDefault="0000125D">
            <w:pPr>
              <w:spacing w:after="128" w:line="264" w:lineRule="auto"/>
              <w:rPr>
                <w:sz w:val="15"/>
                <w:szCs w:val="15"/>
              </w:rPr>
            </w:pPr>
            <w:r>
              <w:rPr>
                <w:sz w:val="15"/>
                <w:szCs w:val="15"/>
              </w:rPr>
              <w:t>RPE 000  Reparaciones Prótesis externas</w:t>
            </w:r>
          </w:p>
        </w:tc>
        <w:tc>
          <w:tcPr>
            <w:tcW w:w="4634" w:type="dxa"/>
          </w:tcPr>
          <w:p w14:paraId="6516F8CF" w14:textId="77777777" w:rsidR="0043707E" w:rsidRDefault="0000125D">
            <w:pPr>
              <w:spacing w:after="128" w:line="264" w:lineRule="auto"/>
              <w:rPr>
                <w:sz w:val="15"/>
                <w:szCs w:val="15"/>
              </w:rPr>
            </w:pPr>
            <w:r>
              <w:rPr>
                <w:sz w:val="15"/>
                <w:szCs w:val="15"/>
              </w:rPr>
              <w:t>RPE 000A  (Especial prescripción) Reparaciones Prótesis externas</w:t>
            </w:r>
          </w:p>
        </w:tc>
        <w:tc>
          <w:tcPr>
            <w:tcW w:w="1076" w:type="dxa"/>
          </w:tcPr>
          <w:p w14:paraId="3D540773" w14:textId="77777777" w:rsidR="0043707E" w:rsidRDefault="0000125D">
            <w:pPr>
              <w:spacing w:after="128" w:line="264" w:lineRule="auto"/>
              <w:rPr>
                <w:sz w:val="15"/>
                <w:szCs w:val="15"/>
              </w:rPr>
            </w:pPr>
            <w:r>
              <w:rPr>
                <w:sz w:val="15"/>
                <w:szCs w:val="15"/>
              </w:rPr>
              <w:t>MED</w:t>
            </w:r>
          </w:p>
        </w:tc>
        <w:tc>
          <w:tcPr>
            <w:tcW w:w="1063" w:type="dxa"/>
          </w:tcPr>
          <w:p w14:paraId="5BAE8FFB" w14:textId="77777777" w:rsidR="0043707E" w:rsidRDefault="0000125D">
            <w:pPr>
              <w:spacing w:after="128" w:line="264" w:lineRule="auto"/>
              <w:rPr>
                <w:sz w:val="15"/>
                <w:szCs w:val="15"/>
              </w:rPr>
            </w:pPr>
            <w:r>
              <w:rPr>
                <w:sz w:val="15"/>
                <w:szCs w:val="15"/>
              </w:rPr>
              <w:t>0</w:t>
            </w:r>
          </w:p>
        </w:tc>
        <w:tc>
          <w:tcPr>
            <w:tcW w:w="1067" w:type="dxa"/>
          </w:tcPr>
          <w:p w14:paraId="52D67BC8" w14:textId="77777777" w:rsidR="0043707E" w:rsidRDefault="0000125D">
            <w:pPr>
              <w:spacing w:after="128" w:line="264" w:lineRule="auto"/>
              <w:rPr>
                <w:sz w:val="15"/>
                <w:szCs w:val="15"/>
              </w:rPr>
            </w:pPr>
            <w:r>
              <w:rPr>
                <w:sz w:val="15"/>
                <w:szCs w:val="15"/>
              </w:rPr>
              <w:t>SP</w:t>
            </w:r>
          </w:p>
        </w:tc>
      </w:tr>
      <w:tr w:rsidR="0043707E" w14:paraId="4A0E20E0" w14:textId="77777777">
        <w:trPr>
          <w:trHeight w:hRule="exact" w:val="300"/>
        </w:trPr>
        <w:tc>
          <w:tcPr>
            <w:tcW w:w="1802" w:type="dxa"/>
            <w:tcBorders>
              <w:left w:val="nil"/>
              <w:bottom w:val="nil"/>
              <w:right w:val="nil"/>
            </w:tcBorders>
          </w:tcPr>
          <w:p w14:paraId="7C1E41AB" w14:textId="77777777" w:rsidR="0043707E" w:rsidRDefault="0043707E">
            <w:pPr>
              <w:spacing w:after="128" w:line="264" w:lineRule="auto"/>
              <w:rPr>
                <w:sz w:val="15"/>
                <w:szCs w:val="15"/>
              </w:rPr>
            </w:pPr>
          </w:p>
        </w:tc>
        <w:tc>
          <w:tcPr>
            <w:tcW w:w="4634" w:type="dxa"/>
            <w:tcBorders>
              <w:left w:val="nil"/>
              <w:bottom w:val="nil"/>
              <w:right w:val="nil"/>
            </w:tcBorders>
          </w:tcPr>
          <w:p w14:paraId="2FCA3DC6" w14:textId="77777777" w:rsidR="0043707E" w:rsidRDefault="0043707E">
            <w:pPr>
              <w:spacing w:after="128" w:line="264" w:lineRule="auto"/>
              <w:rPr>
                <w:sz w:val="15"/>
                <w:szCs w:val="15"/>
              </w:rPr>
            </w:pPr>
          </w:p>
        </w:tc>
        <w:tc>
          <w:tcPr>
            <w:tcW w:w="1076" w:type="dxa"/>
            <w:tcBorders>
              <w:left w:val="nil"/>
              <w:bottom w:val="nil"/>
              <w:right w:val="nil"/>
            </w:tcBorders>
          </w:tcPr>
          <w:p w14:paraId="7CB0AA1F" w14:textId="77777777" w:rsidR="0043707E" w:rsidRDefault="0043707E">
            <w:pPr>
              <w:spacing w:after="128" w:line="264" w:lineRule="auto"/>
              <w:rPr>
                <w:sz w:val="15"/>
                <w:szCs w:val="15"/>
              </w:rPr>
            </w:pPr>
          </w:p>
        </w:tc>
        <w:tc>
          <w:tcPr>
            <w:tcW w:w="1063" w:type="dxa"/>
            <w:tcBorders>
              <w:left w:val="nil"/>
              <w:bottom w:val="nil"/>
              <w:right w:val="nil"/>
            </w:tcBorders>
          </w:tcPr>
          <w:p w14:paraId="207B5542" w14:textId="77777777" w:rsidR="0043707E" w:rsidRDefault="0043707E">
            <w:pPr>
              <w:spacing w:after="128" w:line="264" w:lineRule="auto"/>
              <w:rPr>
                <w:sz w:val="15"/>
                <w:szCs w:val="15"/>
              </w:rPr>
            </w:pPr>
          </w:p>
        </w:tc>
        <w:tc>
          <w:tcPr>
            <w:tcW w:w="1067" w:type="dxa"/>
            <w:tcBorders>
              <w:left w:val="nil"/>
              <w:bottom w:val="nil"/>
              <w:right w:val="nil"/>
            </w:tcBorders>
          </w:tcPr>
          <w:p w14:paraId="36829154" w14:textId="77777777" w:rsidR="0043707E" w:rsidRDefault="0043707E">
            <w:pPr>
              <w:spacing w:after="128" w:line="264" w:lineRule="auto"/>
              <w:rPr>
                <w:sz w:val="15"/>
                <w:szCs w:val="15"/>
              </w:rPr>
            </w:pPr>
          </w:p>
        </w:tc>
      </w:tr>
      <w:tr w:rsidR="0043707E" w14:paraId="3C241D64" w14:textId="77777777">
        <w:trPr>
          <w:trHeight w:hRule="exact" w:val="300"/>
        </w:trPr>
        <w:tc>
          <w:tcPr>
            <w:tcW w:w="1802" w:type="dxa"/>
            <w:tcBorders>
              <w:top w:val="nil"/>
              <w:left w:val="nil"/>
              <w:bottom w:val="nil"/>
              <w:right w:val="nil"/>
            </w:tcBorders>
          </w:tcPr>
          <w:p w14:paraId="1B1017A8" w14:textId="77777777" w:rsidR="0043707E" w:rsidRDefault="0043707E">
            <w:pPr>
              <w:spacing w:after="128" w:line="264" w:lineRule="auto"/>
              <w:rPr>
                <w:sz w:val="15"/>
                <w:szCs w:val="15"/>
              </w:rPr>
            </w:pPr>
          </w:p>
        </w:tc>
        <w:tc>
          <w:tcPr>
            <w:tcW w:w="4634" w:type="dxa"/>
            <w:tcBorders>
              <w:top w:val="nil"/>
              <w:left w:val="nil"/>
              <w:bottom w:val="nil"/>
              <w:right w:val="nil"/>
            </w:tcBorders>
          </w:tcPr>
          <w:p w14:paraId="5368392F" w14:textId="77777777" w:rsidR="0043707E" w:rsidRDefault="0043707E">
            <w:pPr>
              <w:spacing w:after="128" w:line="264" w:lineRule="auto"/>
              <w:rPr>
                <w:sz w:val="15"/>
                <w:szCs w:val="15"/>
              </w:rPr>
            </w:pPr>
          </w:p>
        </w:tc>
        <w:tc>
          <w:tcPr>
            <w:tcW w:w="1076" w:type="dxa"/>
            <w:tcBorders>
              <w:top w:val="nil"/>
              <w:left w:val="nil"/>
              <w:bottom w:val="nil"/>
              <w:right w:val="nil"/>
            </w:tcBorders>
          </w:tcPr>
          <w:p w14:paraId="60669FE8" w14:textId="77777777" w:rsidR="0043707E" w:rsidRDefault="0043707E">
            <w:pPr>
              <w:spacing w:after="128" w:line="264" w:lineRule="auto"/>
              <w:rPr>
                <w:sz w:val="15"/>
                <w:szCs w:val="15"/>
              </w:rPr>
            </w:pPr>
          </w:p>
        </w:tc>
        <w:tc>
          <w:tcPr>
            <w:tcW w:w="1063" w:type="dxa"/>
            <w:tcBorders>
              <w:top w:val="nil"/>
              <w:left w:val="nil"/>
              <w:bottom w:val="nil"/>
              <w:right w:val="nil"/>
            </w:tcBorders>
          </w:tcPr>
          <w:p w14:paraId="5C116D55" w14:textId="77777777" w:rsidR="0043707E" w:rsidRDefault="0043707E">
            <w:pPr>
              <w:spacing w:after="128" w:line="264" w:lineRule="auto"/>
              <w:rPr>
                <w:sz w:val="15"/>
                <w:szCs w:val="15"/>
              </w:rPr>
            </w:pPr>
          </w:p>
        </w:tc>
        <w:tc>
          <w:tcPr>
            <w:tcW w:w="1067" w:type="dxa"/>
            <w:tcBorders>
              <w:top w:val="nil"/>
              <w:left w:val="nil"/>
              <w:bottom w:val="nil"/>
              <w:right w:val="nil"/>
            </w:tcBorders>
          </w:tcPr>
          <w:p w14:paraId="239C3EDB" w14:textId="77777777" w:rsidR="0043707E" w:rsidRDefault="0043707E">
            <w:pPr>
              <w:spacing w:after="128" w:line="264" w:lineRule="auto"/>
              <w:rPr>
                <w:sz w:val="15"/>
                <w:szCs w:val="15"/>
              </w:rPr>
            </w:pPr>
          </w:p>
        </w:tc>
      </w:tr>
      <w:tr w:rsidR="0043707E" w14:paraId="06D851F8" w14:textId="77777777">
        <w:trPr>
          <w:trHeight w:val="300"/>
        </w:trPr>
        <w:tc>
          <w:tcPr>
            <w:tcW w:w="1802" w:type="dxa"/>
            <w:tcBorders>
              <w:top w:val="nil"/>
              <w:left w:val="nil"/>
              <w:bottom w:val="nil"/>
              <w:right w:val="nil"/>
            </w:tcBorders>
          </w:tcPr>
          <w:p w14:paraId="50886A41" w14:textId="77777777" w:rsidR="0043707E" w:rsidRDefault="0000125D">
            <w:pPr>
              <w:spacing w:after="128" w:line="264" w:lineRule="auto"/>
              <w:rPr>
                <w:b/>
                <w:bCs/>
                <w:i/>
                <w:iCs/>
                <w:sz w:val="15"/>
                <w:szCs w:val="15"/>
              </w:rPr>
            </w:pPr>
            <w:r>
              <w:rPr>
                <w:b/>
                <w:bCs/>
                <w:i/>
                <w:iCs/>
                <w:sz w:val="15"/>
                <w:szCs w:val="15"/>
              </w:rPr>
              <w:t>Notas aclaratorias:</w:t>
            </w:r>
          </w:p>
        </w:tc>
        <w:tc>
          <w:tcPr>
            <w:tcW w:w="4634" w:type="dxa"/>
            <w:tcBorders>
              <w:top w:val="nil"/>
              <w:left w:val="nil"/>
              <w:bottom w:val="nil"/>
              <w:right w:val="nil"/>
            </w:tcBorders>
          </w:tcPr>
          <w:p w14:paraId="1C613328" w14:textId="77777777" w:rsidR="0043707E" w:rsidRDefault="0043707E">
            <w:pPr>
              <w:spacing w:after="128" w:line="264" w:lineRule="auto"/>
              <w:rPr>
                <w:b/>
                <w:bCs/>
                <w:i/>
                <w:iCs/>
                <w:sz w:val="15"/>
                <w:szCs w:val="15"/>
              </w:rPr>
            </w:pPr>
          </w:p>
        </w:tc>
        <w:tc>
          <w:tcPr>
            <w:tcW w:w="1076" w:type="dxa"/>
            <w:tcBorders>
              <w:top w:val="nil"/>
              <w:left w:val="nil"/>
              <w:bottom w:val="nil"/>
              <w:right w:val="nil"/>
            </w:tcBorders>
          </w:tcPr>
          <w:p w14:paraId="57F43C74" w14:textId="77777777" w:rsidR="0043707E" w:rsidRDefault="0043707E">
            <w:pPr>
              <w:spacing w:after="128" w:line="264" w:lineRule="auto"/>
              <w:rPr>
                <w:sz w:val="15"/>
                <w:szCs w:val="15"/>
              </w:rPr>
            </w:pPr>
          </w:p>
        </w:tc>
        <w:tc>
          <w:tcPr>
            <w:tcW w:w="1063" w:type="dxa"/>
            <w:tcBorders>
              <w:top w:val="nil"/>
              <w:left w:val="nil"/>
              <w:bottom w:val="nil"/>
              <w:right w:val="nil"/>
            </w:tcBorders>
          </w:tcPr>
          <w:p w14:paraId="4FC00D73" w14:textId="77777777" w:rsidR="0043707E" w:rsidRDefault="0043707E">
            <w:pPr>
              <w:spacing w:after="128" w:line="264" w:lineRule="auto"/>
              <w:rPr>
                <w:sz w:val="15"/>
                <w:szCs w:val="15"/>
              </w:rPr>
            </w:pPr>
          </w:p>
        </w:tc>
        <w:tc>
          <w:tcPr>
            <w:tcW w:w="1067" w:type="dxa"/>
            <w:tcBorders>
              <w:top w:val="nil"/>
              <w:left w:val="nil"/>
              <w:bottom w:val="nil"/>
              <w:right w:val="nil"/>
            </w:tcBorders>
          </w:tcPr>
          <w:p w14:paraId="15D0D06B" w14:textId="77777777" w:rsidR="0043707E" w:rsidRDefault="0043707E">
            <w:pPr>
              <w:spacing w:after="128" w:line="264" w:lineRule="auto"/>
              <w:rPr>
                <w:sz w:val="15"/>
                <w:szCs w:val="15"/>
              </w:rPr>
            </w:pPr>
          </w:p>
        </w:tc>
      </w:tr>
      <w:tr w:rsidR="0043707E" w14:paraId="680E398D" w14:textId="77777777">
        <w:trPr>
          <w:trHeight w:val="300"/>
        </w:trPr>
        <w:tc>
          <w:tcPr>
            <w:tcW w:w="9642" w:type="dxa"/>
            <w:gridSpan w:val="5"/>
            <w:tcBorders>
              <w:top w:val="nil"/>
              <w:left w:val="nil"/>
              <w:bottom w:val="nil"/>
              <w:right w:val="nil"/>
            </w:tcBorders>
          </w:tcPr>
          <w:p w14:paraId="33CD5A4E" w14:textId="4AA67D96" w:rsidR="0043707E" w:rsidRDefault="0000125D">
            <w:pPr>
              <w:spacing w:after="128" w:line="264" w:lineRule="auto"/>
              <w:rPr>
                <w:sz w:val="15"/>
                <w:szCs w:val="15"/>
              </w:rPr>
            </w:pPr>
            <w:r>
              <w:rPr>
                <w:sz w:val="15"/>
                <w:szCs w:val="15"/>
              </w:rPr>
              <w:t>ADAP: Adaptación individualizada a la persona usuaria (ADAP1: De complejidad baja, ADAP2: De complejidad media, ADAP3: De complejidad alta).</w:t>
            </w:r>
          </w:p>
        </w:tc>
      </w:tr>
      <w:tr w:rsidR="0043707E" w14:paraId="3E618B08" w14:textId="77777777">
        <w:trPr>
          <w:trHeight w:val="300"/>
        </w:trPr>
        <w:tc>
          <w:tcPr>
            <w:tcW w:w="9642" w:type="dxa"/>
            <w:gridSpan w:val="5"/>
            <w:tcBorders>
              <w:top w:val="nil"/>
              <w:left w:val="nil"/>
              <w:bottom w:val="nil"/>
              <w:right w:val="nil"/>
            </w:tcBorders>
          </w:tcPr>
          <w:p w14:paraId="04C2C08D" w14:textId="19541EAE" w:rsidR="0043707E" w:rsidRDefault="0000125D">
            <w:pPr>
              <w:spacing w:after="128" w:line="264" w:lineRule="auto"/>
              <w:rPr>
                <w:sz w:val="15"/>
                <w:szCs w:val="15"/>
              </w:rPr>
            </w:pPr>
            <w:r>
              <w:rPr>
                <w:sz w:val="15"/>
                <w:szCs w:val="15"/>
              </w:rPr>
              <w:t>BAS: Ajuste básico al persona usuaria.</w:t>
            </w:r>
          </w:p>
        </w:tc>
      </w:tr>
      <w:tr w:rsidR="0043707E" w14:paraId="3A4C1886" w14:textId="77777777">
        <w:trPr>
          <w:trHeight w:val="600"/>
        </w:trPr>
        <w:tc>
          <w:tcPr>
            <w:tcW w:w="9642" w:type="dxa"/>
            <w:gridSpan w:val="5"/>
            <w:tcBorders>
              <w:top w:val="nil"/>
              <w:left w:val="nil"/>
              <w:bottom w:val="nil"/>
              <w:right w:val="nil"/>
            </w:tcBorders>
          </w:tcPr>
          <w:p w14:paraId="3F1F9962" w14:textId="77777777" w:rsidR="0043707E" w:rsidRDefault="0000125D">
            <w:pPr>
              <w:spacing w:after="128" w:line="264" w:lineRule="auto"/>
              <w:rPr>
                <w:sz w:val="15"/>
                <w:szCs w:val="15"/>
              </w:rPr>
            </w:pPr>
            <w:r>
              <w:rPr>
                <w:sz w:val="15"/>
                <w:szCs w:val="15"/>
              </w:rPr>
              <w:t>COMP: Componentes, accesorios o recambios (COMP0: Componente constituyente de una ortoprótesis externa, accesorio o recambio de complejidad básica; COMP1: De complejidad baja; COMP2: De complejidad media; COMP3: De complejidad alta).</w:t>
            </w:r>
          </w:p>
        </w:tc>
      </w:tr>
      <w:tr w:rsidR="0043707E" w14:paraId="31A6333C" w14:textId="77777777">
        <w:trPr>
          <w:trHeight w:val="600"/>
        </w:trPr>
        <w:tc>
          <w:tcPr>
            <w:tcW w:w="9642" w:type="dxa"/>
            <w:gridSpan w:val="5"/>
            <w:tcBorders>
              <w:top w:val="nil"/>
              <w:left w:val="nil"/>
              <w:bottom w:val="nil"/>
              <w:right w:val="nil"/>
            </w:tcBorders>
          </w:tcPr>
          <w:p w14:paraId="145590F1" w14:textId="77777777" w:rsidR="0043707E" w:rsidRDefault="0000125D">
            <w:pPr>
              <w:spacing w:after="128" w:line="264" w:lineRule="auto"/>
              <w:rPr>
                <w:sz w:val="15"/>
                <w:szCs w:val="15"/>
              </w:rPr>
            </w:pPr>
            <w:r>
              <w:rPr>
                <w:sz w:val="15"/>
                <w:szCs w:val="15"/>
              </w:rPr>
              <w:t>EMP0: Componentes externos de implantes quirúrgicos dispensados por la empresa que los comercializa, a los que no se aplican los coeficientes de corrección, por lo que el precio de empresa será el precio de Oferta.</w:t>
            </w:r>
          </w:p>
        </w:tc>
      </w:tr>
      <w:tr w:rsidR="0043707E" w14:paraId="6BB629CC" w14:textId="77777777">
        <w:trPr>
          <w:trHeight w:val="300"/>
        </w:trPr>
        <w:tc>
          <w:tcPr>
            <w:tcW w:w="9642" w:type="dxa"/>
            <w:gridSpan w:val="5"/>
            <w:tcBorders>
              <w:top w:val="nil"/>
              <w:left w:val="nil"/>
              <w:bottom w:val="nil"/>
              <w:right w:val="nil"/>
            </w:tcBorders>
          </w:tcPr>
          <w:p w14:paraId="50085BCA" w14:textId="77777777" w:rsidR="0043707E" w:rsidRDefault="0000125D">
            <w:pPr>
              <w:spacing w:after="128" w:line="264" w:lineRule="auto"/>
              <w:rPr>
                <w:sz w:val="15"/>
                <w:szCs w:val="15"/>
              </w:rPr>
            </w:pPr>
            <w:r>
              <w:rPr>
                <w:sz w:val="15"/>
                <w:szCs w:val="15"/>
              </w:rPr>
              <w:t xml:space="preserve">IMF: Importes máximos de financiación. </w:t>
            </w:r>
          </w:p>
        </w:tc>
      </w:tr>
      <w:tr w:rsidR="0043707E" w14:paraId="174B8528" w14:textId="77777777">
        <w:trPr>
          <w:trHeight w:val="300"/>
        </w:trPr>
        <w:tc>
          <w:tcPr>
            <w:tcW w:w="9642" w:type="dxa"/>
            <w:gridSpan w:val="5"/>
            <w:tcBorders>
              <w:top w:val="nil"/>
              <w:left w:val="nil"/>
              <w:bottom w:val="nil"/>
              <w:right w:val="nil"/>
            </w:tcBorders>
          </w:tcPr>
          <w:p w14:paraId="466E7A02" w14:textId="77777777" w:rsidR="0043707E" w:rsidRDefault="0000125D">
            <w:pPr>
              <w:spacing w:after="128" w:line="264" w:lineRule="auto"/>
              <w:rPr>
                <w:sz w:val="15"/>
                <w:szCs w:val="15"/>
              </w:rPr>
            </w:pPr>
            <w:r>
              <w:rPr>
                <w:sz w:val="15"/>
                <w:szCs w:val="15"/>
              </w:rPr>
              <w:t>MED: Elaboración a medida. No se ofertarán los productos correspondientes a estos tipos por estar elaborados a medida.</w:t>
            </w:r>
          </w:p>
        </w:tc>
      </w:tr>
      <w:tr w:rsidR="0043707E" w14:paraId="7F7DC159" w14:textId="77777777">
        <w:trPr>
          <w:trHeight w:val="600"/>
        </w:trPr>
        <w:tc>
          <w:tcPr>
            <w:tcW w:w="9642" w:type="dxa"/>
            <w:gridSpan w:val="5"/>
            <w:tcBorders>
              <w:top w:val="nil"/>
              <w:left w:val="nil"/>
              <w:bottom w:val="nil"/>
              <w:right w:val="nil"/>
            </w:tcBorders>
          </w:tcPr>
          <w:p w14:paraId="47400E9F" w14:textId="77777777" w:rsidR="0043707E" w:rsidRDefault="0000125D">
            <w:pPr>
              <w:spacing w:after="128" w:line="264" w:lineRule="auto"/>
              <w:rPr>
                <w:sz w:val="15"/>
                <w:szCs w:val="15"/>
              </w:rPr>
            </w:pPr>
            <w:r>
              <w:rPr>
                <w:sz w:val="15"/>
                <w:szCs w:val="15"/>
              </w:rPr>
              <w:t>SP: Tipo de producto sin IMF. Los productos de este tipo se financiarán al precio de Oferta, que en el caso de los productos a medida es el que refleje el establecimiento dispensador en la factura.</w:t>
            </w:r>
          </w:p>
        </w:tc>
      </w:tr>
    </w:tbl>
    <w:p w14:paraId="166F8080" w14:textId="77777777" w:rsidR="0043707E" w:rsidRDefault="0043707E">
      <w:pPr>
        <w:spacing w:after="128" w:line="264" w:lineRule="auto"/>
        <w:rPr>
          <w:sz w:val="15"/>
          <w:szCs w:val="15"/>
        </w:rPr>
      </w:pPr>
    </w:p>
    <w:sectPr w:rsidR="0043707E">
      <w:footerReference w:type="default" r:id="rId11"/>
      <w:pgSz w:w="11906" w:h="16838"/>
      <w:pgMar w:top="1134" w:right="1134" w:bottom="1134" w:left="1134" w:header="0" w:footer="72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348AD" w14:textId="77777777" w:rsidR="000753F8" w:rsidRDefault="000753F8">
      <w:r>
        <w:separator/>
      </w:r>
    </w:p>
  </w:endnote>
  <w:endnote w:type="continuationSeparator" w:id="0">
    <w:p w14:paraId="75A96029" w14:textId="77777777" w:rsidR="000753F8" w:rsidRDefault="0007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Times New Roman"/>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046221"/>
      <w:docPartObj>
        <w:docPartGallery w:val="Page Numbers (Bottom of Page)"/>
        <w:docPartUnique/>
      </w:docPartObj>
    </w:sdtPr>
    <w:sdtEndPr/>
    <w:sdtContent>
      <w:p w14:paraId="75F050D6" w14:textId="5091FAC7" w:rsidR="000753F8" w:rsidRDefault="000753F8">
        <w:pPr>
          <w:pStyle w:val="Piedepgina"/>
          <w:jc w:val="right"/>
        </w:pPr>
        <w:r>
          <w:fldChar w:fldCharType="begin"/>
        </w:r>
        <w:r>
          <w:instrText>PAGE</w:instrText>
        </w:r>
        <w:r>
          <w:fldChar w:fldCharType="separate"/>
        </w:r>
        <w:r w:rsidR="0014646E">
          <w:rPr>
            <w:noProof/>
          </w:rPr>
          <w:t>1</w:t>
        </w:r>
        <w:r>
          <w:fldChar w:fldCharType="end"/>
        </w:r>
      </w:p>
      <w:p w14:paraId="1F5A1655" w14:textId="77777777" w:rsidR="000753F8" w:rsidRDefault="0014646E">
        <w:pPr>
          <w:pStyle w:val="Piedepgin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C1F8E" w14:textId="77777777" w:rsidR="000753F8" w:rsidRDefault="000753F8">
      <w:r>
        <w:separator/>
      </w:r>
    </w:p>
  </w:footnote>
  <w:footnote w:type="continuationSeparator" w:id="0">
    <w:p w14:paraId="11CBF05A" w14:textId="77777777" w:rsidR="000753F8" w:rsidRDefault="00075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C23"/>
    <w:multiLevelType w:val="multilevel"/>
    <w:tmpl w:val="225A372C"/>
    <w:lvl w:ilvl="0">
      <w:start w:val="1"/>
      <w:numFmt w:val="decimal"/>
      <w:lvlText w:val="Artículo %1."/>
      <w:lvlJc w:val="left"/>
      <w:pPr>
        <w:tabs>
          <w:tab w:val="num" w:pos="-944"/>
        </w:tabs>
        <w:ind w:left="360" w:hanging="360"/>
      </w:pPr>
      <w:rPr>
        <w:b/>
      </w:rPr>
    </w:lvl>
    <w:lvl w:ilvl="1">
      <w:start w:val="1"/>
      <w:numFmt w:val="lowerLetter"/>
      <w:lvlText w:val="%2."/>
      <w:lvlJc w:val="left"/>
      <w:pPr>
        <w:tabs>
          <w:tab w:val="num" w:pos="0"/>
        </w:tabs>
        <w:ind w:left="2024" w:hanging="360"/>
      </w:pPr>
    </w:lvl>
    <w:lvl w:ilvl="2">
      <w:start w:val="1"/>
      <w:numFmt w:val="lowerRoman"/>
      <w:lvlText w:val="%3."/>
      <w:lvlJc w:val="right"/>
      <w:pPr>
        <w:tabs>
          <w:tab w:val="num" w:pos="0"/>
        </w:tabs>
        <w:ind w:left="2744" w:hanging="180"/>
      </w:pPr>
    </w:lvl>
    <w:lvl w:ilvl="3">
      <w:start w:val="1"/>
      <w:numFmt w:val="decimal"/>
      <w:lvlText w:val="%4."/>
      <w:lvlJc w:val="left"/>
      <w:pPr>
        <w:tabs>
          <w:tab w:val="num" w:pos="0"/>
        </w:tabs>
        <w:ind w:left="3464" w:hanging="360"/>
      </w:pPr>
    </w:lvl>
    <w:lvl w:ilvl="4">
      <w:start w:val="1"/>
      <w:numFmt w:val="lowerLetter"/>
      <w:lvlText w:val="%5."/>
      <w:lvlJc w:val="left"/>
      <w:pPr>
        <w:tabs>
          <w:tab w:val="num" w:pos="0"/>
        </w:tabs>
        <w:ind w:left="4184" w:hanging="360"/>
      </w:pPr>
    </w:lvl>
    <w:lvl w:ilvl="5">
      <w:start w:val="1"/>
      <w:numFmt w:val="lowerRoman"/>
      <w:lvlText w:val="%6."/>
      <w:lvlJc w:val="right"/>
      <w:pPr>
        <w:tabs>
          <w:tab w:val="num" w:pos="0"/>
        </w:tabs>
        <w:ind w:left="4904" w:hanging="180"/>
      </w:pPr>
    </w:lvl>
    <w:lvl w:ilvl="6">
      <w:start w:val="1"/>
      <w:numFmt w:val="decimal"/>
      <w:lvlText w:val="%7."/>
      <w:lvlJc w:val="left"/>
      <w:pPr>
        <w:tabs>
          <w:tab w:val="num" w:pos="0"/>
        </w:tabs>
        <w:ind w:left="5624" w:hanging="360"/>
      </w:pPr>
    </w:lvl>
    <w:lvl w:ilvl="7">
      <w:start w:val="1"/>
      <w:numFmt w:val="lowerLetter"/>
      <w:lvlText w:val="%8."/>
      <w:lvlJc w:val="left"/>
      <w:pPr>
        <w:tabs>
          <w:tab w:val="num" w:pos="0"/>
        </w:tabs>
        <w:ind w:left="6344" w:hanging="360"/>
      </w:pPr>
    </w:lvl>
    <w:lvl w:ilvl="8">
      <w:start w:val="1"/>
      <w:numFmt w:val="lowerRoman"/>
      <w:lvlText w:val="%9."/>
      <w:lvlJc w:val="right"/>
      <w:pPr>
        <w:tabs>
          <w:tab w:val="num" w:pos="0"/>
        </w:tabs>
        <w:ind w:left="7064" w:hanging="180"/>
      </w:pPr>
    </w:lvl>
  </w:abstractNum>
  <w:abstractNum w:abstractNumId="1" w15:restartNumberingAfterBreak="0">
    <w:nsid w:val="00F30EFD"/>
    <w:multiLevelType w:val="multilevel"/>
    <w:tmpl w:val="7722B088"/>
    <w:lvl w:ilvl="0">
      <w:start w:val="1"/>
      <w:numFmt w:val="decimal"/>
      <w:lvlText w:val="%1."/>
      <w:lvlJc w:val="left"/>
      <w:pPr>
        <w:tabs>
          <w:tab w:val="num" w:pos="0"/>
        </w:tabs>
        <w:ind w:left="585" w:hanging="288"/>
      </w:pPr>
      <w:rPr>
        <w:rFonts w:ascii="Arial MT" w:eastAsia="Arial MT" w:hAnsi="Arial MT" w:cs="Arial MT"/>
        <w:w w:val="100"/>
        <w:sz w:val="24"/>
        <w:szCs w:val="24"/>
        <w:lang w:val="es-ES" w:eastAsia="en-US" w:bidi="ar-SA"/>
      </w:rPr>
    </w:lvl>
    <w:lvl w:ilvl="1">
      <w:numFmt w:val="bullet"/>
      <w:lvlText w:val=""/>
      <w:lvlJc w:val="left"/>
      <w:pPr>
        <w:tabs>
          <w:tab w:val="num" w:pos="0"/>
        </w:tabs>
        <w:ind w:left="1442" w:hanging="288"/>
      </w:pPr>
      <w:rPr>
        <w:rFonts w:ascii="Symbol" w:hAnsi="Symbol" w:cs="Symbol" w:hint="default"/>
        <w:lang w:val="es-ES" w:eastAsia="en-US" w:bidi="ar-SA"/>
      </w:rPr>
    </w:lvl>
    <w:lvl w:ilvl="2">
      <w:numFmt w:val="bullet"/>
      <w:lvlText w:val=""/>
      <w:lvlJc w:val="left"/>
      <w:pPr>
        <w:tabs>
          <w:tab w:val="num" w:pos="0"/>
        </w:tabs>
        <w:ind w:left="2304" w:hanging="288"/>
      </w:pPr>
      <w:rPr>
        <w:rFonts w:ascii="Symbol" w:hAnsi="Symbol" w:cs="Symbol" w:hint="default"/>
        <w:lang w:val="es-ES" w:eastAsia="en-US" w:bidi="ar-SA"/>
      </w:rPr>
    </w:lvl>
    <w:lvl w:ilvl="3">
      <w:numFmt w:val="bullet"/>
      <w:lvlText w:val=""/>
      <w:lvlJc w:val="left"/>
      <w:pPr>
        <w:tabs>
          <w:tab w:val="num" w:pos="0"/>
        </w:tabs>
        <w:ind w:left="3167" w:hanging="288"/>
      </w:pPr>
      <w:rPr>
        <w:rFonts w:ascii="Symbol" w:hAnsi="Symbol" w:cs="Symbol" w:hint="default"/>
        <w:lang w:val="es-ES" w:eastAsia="en-US" w:bidi="ar-SA"/>
      </w:rPr>
    </w:lvl>
    <w:lvl w:ilvl="4">
      <w:numFmt w:val="bullet"/>
      <w:lvlText w:val=""/>
      <w:lvlJc w:val="left"/>
      <w:pPr>
        <w:tabs>
          <w:tab w:val="num" w:pos="0"/>
        </w:tabs>
        <w:ind w:left="4029" w:hanging="288"/>
      </w:pPr>
      <w:rPr>
        <w:rFonts w:ascii="Symbol" w:hAnsi="Symbol" w:cs="Symbol" w:hint="default"/>
        <w:lang w:val="es-ES" w:eastAsia="en-US" w:bidi="ar-SA"/>
      </w:rPr>
    </w:lvl>
    <w:lvl w:ilvl="5">
      <w:numFmt w:val="bullet"/>
      <w:lvlText w:val=""/>
      <w:lvlJc w:val="left"/>
      <w:pPr>
        <w:tabs>
          <w:tab w:val="num" w:pos="0"/>
        </w:tabs>
        <w:ind w:left="4892" w:hanging="288"/>
      </w:pPr>
      <w:rPr>
        <w:rFonts w:ascii="Symbol" w:hAnsi="Symbol" w:cs="Symbol" w:hint="default"/>
        <w:lang w:val="es-ES" w:eastAsia="en-US" w:bidi="ar-SA"/>
      </w:rPr>
    </w:lvl>
    <w:lvl w:ilvl="6">
      <w:numFmt w:val="bullet"/>
      <w:lvlText w:val=""/>
      <w:lvlJc w:val="left"/>
      <w:pPr>
        <w:tabs>
          <w:tab w:val="num" w:pos="0"/>
        </w:tabs>
        <w:ind w:left="5754" w:hanging="288"/>
      </w:pPr>
      <w:rPr>
        <w:rFonts w:ascii="Symbol" w:hAnsi="Symbol" w:cs="Symbol" w:hint="default"/>
        <w:lang w:val="es-ES" w:eastAsia="en-US" w:bidi="ar-SA"/>
      </w:rPr>
    </w:lvl>
    <w:lvl w:ilvl="7">
      <w:numFmt w:val="bullet"/>
      <w:lvlText w:val=""/>
      <w:lvlJc w:val="left"/>
      <w:pPr>
        <w:tabs>
          <w:tab w:val="num" w:pos="0"/>
        </w:tabs>
        <w:ind w:left="6616" w:hanging="288"/>
      </w:pPr>
      <w:rPr>
        <w:rFonts w:ascii="Symbol" w:hAnsi="Symbol" w:cs="Symbol" w:hint="default"/>
        <w:lang w:val="es-ES" w:eastAsia="en-US" w:bidi="ar-SA"/>
      </w:rPr>
    </w:lvl>
    <w:lvl w:ilvl="8">
      <w:numFmt w:val="bullet"/>
      <w:lvlText w:val=""/>
      <w:lvlJc w:val="left"/>
      <w:pPr>
        <w:tabs>
          <w:tab w:val="num" w:pos="0"/>
        </w:tabs>
        <w:ind w:left="7479" w:hanging="288"/>
      </w:pPr>
      <w:rPr>
        <w:rFonts w:ascii="Symbol" w:hAnsi="Symbol" w:cs="Symbol" w:hint="default"/>
        <w:lang w:val="es-ES" w:eastAsia="en-US" w:bidi="ar-SA"/>
      </w:rPr>
    </w:lvl>
  </w:abstractNum>
  <w:abstractNum w:abstractNumId="2" w15:restartNumberingAfterBreak="0">
    <w:nsid w:val="01001AD7"/>
    <w:multiLevelType w:val="multilevel"/>
    <w:tmpl w:val="DC6EE51E"/>
    <w:lvl w:ilvl="0">
      <w:start w:val="1"/>
      <w:numFmt w:val="decimal"/>
      <w:lvlText w:val="Artículo %1."/>
      <w:lvlJc w:val="left"/>
      <w:pPr>
        <w:tabs>
          <w:tab w:val="num" w:pos="0"/>
        </w:tabs>
        <w:ind w:left="1871" w:hanging="360"/>
      </w:pPr>
      <w:rPr>
        <w:b/>
      </w:rPr>
    </w:lvl>
    <w:lvl w:ilvl="1">
      <w:start w:val="1"/>
      <w:numFmt w:val="lowerLetter"/>
      <w:lvlText w:val="%2."/>
      <w:lvlJc w:val="left"/>
      <w:pPr>
        <w:tabs>
          <w:tab w:val="num" w:pos="0"/>
        </w:tabs>
        <w:ind w:left="2591" w:hanging="360"/>
      </w:pPr>
    </w:lvl>
    <w:lvl w:ilvl="2">
      <w:start w:val="1"/>
      <w:numFmt w:val="lowerRoman"/>
      <w:lvlText w:val="%3."/>
      <w:lvlJc w:val="right"/>
      <w:pPr>
        <w:tabs>
          <w:tab w:val="num" w:pos="0"/>
        </w:tabs>
        <w:ind w:left="3311" w:hanging="180"/>
      </w:pPr>
    </w:lvl>
    <w:lvl w:ilvl="3">
      <w:start w:val="1"/>
      <w:numFmt w:val="decimal"/>
      <w:lvlText w:val="%4."/>
      <w:lvlJc w:val="left"/>
      <w:pPr>
        <w:tabs>
          <w:tab w:val="num" w:pos="0"/>
        </w:tabs>
        <w:ind w:left="4031" w:hanging="360"/>
      </w:pPr>
    </w:lvl>
    <w:lvl w:ilvl="4">
      <w:start w:val="1"/>
      <w:numFmt w:val="lowerLetter"/>
      <w:lvlText w:val="%5."/>
      <w:lvlJc w:val="left"/>
      <w:pPr>
        <w:tabs>
          <w:tab w:val="num" w:pos="0"/>
        </w:tabs>
        <w:ind w:left="4751" w:hanging="360"/>
      </w:pPr>
    </w:lvl>
    <w:lvl w:ilvl="5">
      <w:start w:val="1"/>
      <w:numFmt w:val="lowerRoman"/>
      <w:lvlText w:val="%6."/>
      <w:lvlJc w:val="right"/>
      <w:pPr>
        <w:tabs>
          <w:tab w:val="num" w:pos="0"/>
        </w:tabs>
        <w:ind w:left="5471" w:hanging="180"/>
      </w:pPr>
    </w:lvl>
    <w:lvl w:ilvl="6">
      <w:start w:val="1"/>
      <w:numFmt w:val="decimal"/>
      <w:lvlText w:val="%7."/>
      <w:lvlJc w:val="left"/>
      <w:pPr>
        <w:tabs>
          <w:tab w:val="num" w:pos="0"/>
        </w:tabs>
        <w:ind w:left="6191" w:hanging="360"/>
      </w:pPr>
    </w:lvl>
    <w:lvl w:ilvl="7">
      <w:start w:val="1"/>
      <w:numFmt w:val="lowerLetter"/>
      <w:lvlText w:val="%8."/>
      <w:lvlJc w:val="left"/>
      <w:pPr>
        <w:tabs>
          <w:tab w:val="num" w:pos="0"/>
        </w:tabs>
        <w:ind w:left="6911" w:hanging="360"/>
      </w:pPr>
    </w:lvl>
    <w:lvl w:ilvl="8">
      <w:start w:val="1"/>
      <w:numFmt w:val="lowerRoman"/>
      <w:lvlText w:val="%9."/>
      <w:lvlJc w:val="right"/>
      <w:pPr>
        <w:tabs>
          <w:tab w:val="num" w:pos="0"/>
        </w:tabs>
        <w:ind w:left="7631" w:hanging="180"/>
      </w:pPr>
    </w:lvl>
  </w:abstractNum>
  <w:abstractNum w:abstractNumId="3" w15:restartNumberingAfterBreak="0">
    <w:nsid w:val="03E635D0"/>
    <w:multiLevelType w:val="multilevel"/>
    <w:tmpl w:val="3A60D3C4"/>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 w15:restartNumberingAfterBreak="0">
    <w:nsid w:val="05FF24F8"/>
    <w:multiLevelType w:val="multilevel"/>
    <w:tmpl w:val="D07CC0F8"/>
    <w:lvl w:ilvl="0">
      <w:start w:val="1"/>
      <w:numFmt w:val="lowerLetter"/>
      <w:lvlText w:val="%1)"/>
      <w:lvlJc w:val="left"/>
      <w:pPr>
        <w:tabs>
          <w:tab w:val="num" w:pos="0"/>
        </w:tabs>
        <w:ind w:left="585" w:hanging="394"/>
      </w:pPr>
      <w:rPr>
        <w:rFonts w:ascii="Arial MT" w:eastAsia="Arial MT" w:hAnsi="Arial MT" w:cs="Arial MT"/>
        <w:w w:val="100"/>
        <w:sz w:val="24"/>
        <w:szCs w:val="24"/>
        <w:lang w:val="es-ES" w:eastAsia="en-US" w:bidi="ar-SA"/>
      </w:rPr>
    </w:lvl>
    <w:lvl w:ilvl="1">
      <w:numFmt w:val="bullet"/>
      <w:lvlText w:val=""/>
      <w:lvlJc w:val="left"/>
      <w:pPr>
        <w:tabs>
          <w:tab w:val="num" w:pos="0"/>
        </w:tabs>
        <w:ind w:left="1442" w:hanging="394"/>
      </w:pPr>
      <w:rPr>
        <w:rFonts w:ascii="Symbol" w:hAnsi="Symbol" w:cs="Symbol" w:hint="default"/>
        <w:lang w:val="es-ES" w:eastAsia="en-US" w:bidi="ar-SA"/>
      </w:rPr>
    </w:lvl>
    <w:lvl w:ilvl="2">
      <w:numFmt w:val="bullet"/>
      <w:lvlText w:val=""/>
      <w:lvlJc w:val="left"/>
      <w:pPr>
        <w:tabs>
          <w:tab w:val="num" w:pos="0"/>
        </w:tabs>
        <w:ind w:left="2304" w:hanging="394"/>
      </w:pPr>
      <w:rPr>
        <w:rFonts w:ascii="Symbol" w:hAnsi="Symbol" w:cs="Symbol" w:hint="default"/>
        <w:lang w:val="es-ES" w:eastAsia="en-US" w:bidi="ar-SA"/>
      </w:rPr>
    </w:lvl>
    <w:lvl w:ilvl="3">
      <w:numFmt w:val="bullet"/>
      <w:lvlText w:val=""/>
      <w:lvlJc w:val="left"/>
      <w:pPr>
        <w:tabs>
          <w:tab w:val="num" w:pos="0"/>
        </w:tabs>
        <w:ind w:left="3167" w:hanging="394"/>
      </w:pPr>
      <w:rPr>
        <w:rFonts w:ascii="Symbol" w:hAnsi="Symbol" w:cs="Symbol" w:hint="default"/>
        <w:lang w:val="es-ES" w:eastAsia="en-US" w:bidi="ar-SA"/>
      </w:rPr>
    </w:lvl>
    <w:lvl w:ilvl="4">
      <w:numFmt w:val="bullet"/>
      <w:lvlText w:val=""/>
      <w:lvlJc w:val="left"/>
      <w:pPr>
        <w:tabs>
          <w:tab w:val="num" w:pos="0"/>
        </w:tabs>
        <w:ind w:left="4029" w:hanging="394"/>
      </w:pPr>
      <w:rPr>
        <w:rFonts w:ascii="Symbol" w:hAnsi="Symbol" w:cs="Symbol" w:hint="default"/>
        <w:lang w:val="es-ES" w:eastAsia="en-US" w:bidi="ar-SA"/>
      </w:rPr>
    </w:lvl>
    <w:lvl w:ilvl="5">
      <w:numFmt w:val="bullet"/>
      <w:lvlText w:val=""/>
      <w:lvlJc w:val="left"/>
      <w:pPr>
        <w:tabs>
          <w:tab w:val="num" w:pos="0"/>
        </w:tabs>
        <w:ind w:left="4892" w:hanging="394"/>
      </w:pPr>
      <w:rPr>
        <w:rFonts w:ascii="Symbol" w:hAnsi="Symbol" w:cs="Symbol" w:hint="default"/>
        <w:lang w:val="es-ES" w:eastAsia="en-US" w:bidi="ar-SA"/>
      </w:rPr>
    </w:lvl>
    <w:lvl w:ilvl="6">
      <w:numFmt w:val="bullet"/>
      <w:lvlText w:val=""/>
      <w:lvlJc w:val="left"/>
      <w:pPr>
        <w:tabs>
          <w:tab w:val="num" w:pos="0"/>
        </w:tabs>
        <w:ind w:left="5754" w:hanging="394"/>
      </w:pPr>
      <w:rPr>
        <w:rFonts w:ascii="Symbol" w:hAnsi="Symbol" w:cs="Symbol" w:hint="default"/>
        <w:lang w:val="es-ES" w:eastAsia="en-US" w:bidi="ar-SA"/>
      </w:rPr>
    </w:lvl>
    <w:lvl w:ilvl="7">
      <w:numFmt w:val="bullet"/>
      <w:lvlText w:val=""/>
      <w:lvlJc w:val="left"/>
      <w:pPr>
        <w:tabs>
          <w:tab w:val="num" w:pos="0"/>
        </w:tabs>
        <w:ind w:left="6616" w:hanging="394"/>
      </w:pPr>
      <w:rPr>
        <w:rFonts w:ascii="Symbol" w:hAnsi="Symbol" w:cs="Symbol" w:hint="default"/>
        <w:lang w:val="es-ES" w:eastAsia="en-US" w:bidi="ar-SA"/>
      </w:rPr>
    </w:lvl>
    <w:lvl w:ilvl="8">
      <w:numFmt w:val="bullet"/>
      <w:lvlText w:val=""/>
      <w:lvlJc w:val="left"/>
      <w:pPr>
        <w:tabs>
          <w:tab w:val="num" w:pos="0"/>
        </w:tabs>
        <w:ind w:left="7479" w:hanging="394"/>
      </w:pPr>
      <w:rPr>
        <w:rFonts w:ascii="Symbol" w:hAnsi="Symbol" w:cs="Symbol" w:hint="default"/>
        <w:lang w:val="es-ES" w:eastAsia="en-US" w:bidi="ar-SA"/>
      </w:rPr>
    </w:lvl>
  </w:abstractNum>
  <w:abstractNum w:abstractNumId="5" w15:restartNumberingAfterBreak="0">
    <w:nsid w:val="09DF5C46"/>
    <w:multiLevelType w:val="multilevel"/>
    <w:tmpl w:val="572465A6"/>
    <w:lvl w:ilvl="0">
      <w:start w:val="1"/>
      <w:numFmt w:val="decimal"/>
      <w:lvlText w:val="%1."/>
      <w:lvlJc w:val="left"/>
      <w:pPr>
        <w:tabs>
          <w:tab w:val="num" w:pos="0"/>
        </w:tabs>
        <w:ind w:left="585" w:hanging="351"/>
      </w:pPr>
      <w:rPr>
        <w:strike w:val="0"/>
        <w:dstrike w:val="0"/>
        <w:w w:val="100"/>
        <w:lang w:val="es-ES" w:eastAsia="en-US" w:bidi="ar-SA"/>
      </w:rPr>
    </w:lvl>
    <w:lvl w:ilvl="1">
      <w:numFmt w:val="bullet"/>
      <w:lvlText w:val=""/>
      <w:lvlJc w:val="left"/>
      <w:pPr>
        <w:tabs>
          <w:tab w:val="num" w:pos="0"/>
        </w:tabs>
        <w:ind w:left="1442" w:hanging="351"/>
      </w:pPr>
      <w:rPr>
        <w:rFonts w:ascii="Symbol" w:hAnsi="Symbol" w:cs="Symbol" w:hint="default"/>
        <w:lang w:val="es-ES" w:eastAsia="en-US" w:bidi="ar-SA"/>
      </w:rPr>
    </w:lvl>
    <w:lvl w:ilvl="2">
      <w:numFmt w:val="bullet"/>
      <w:lvlText w:val=""/>
      <w:lvlJc w:val="left"/>
      <w:pPr>
        <w:tabs>
          <w:tab w:val="num" w:pos="0"/>
        </w:tabs>
        <w:ind w:left="2304" w:hanging="351"/>
      </w:pPr>
      <w:rPr>
        <w:rFonts w:ascii="Symbol" w:hAnsi="Symbol" w:cs="Symbol" w:hint="default"/>
        <w:lang w:val="es-ES" w:eastAsia="en-US" w:bidi="ar-SA"/>
      </w:rPr>
    </w:lvl>
    <w:lvl w:ilvl="3">
      <w:numFmt w:val="bullet"/>
      <w:lvlText w:val=""/>
      <w:lvlJc w:val="left"/>
      <w:pPr>
        <w:tabs>
          <w:tab w:val="num" w:pos="0"/>
        </w:tabs>
        <w:ind w:left="3167" w:hanging="351"/>
      </w:pPr>
      <w:rPr>
        <w:rFonts w:ascii="Symbol" w:hAnsi="Symbol" w:cs="Symbol" w:hint="default"/>
        <w:lang w:val="es-ES" w:eastAsia="en-US" w:bidi="ar-SA"/>
      </w:rPr>
    </w:lvl>
    <w:lvl w:ilvl="4">
      <w:numFmt w:val="bullet"/>
      <w:lvlText w:val=""/>
      <w:lvlJc w:val="left"/>
      <w:pPr>
        <w:tabs>
          <w:tab w:val="num" w:pos="0"/>
        </w:tabs>
        <w:ind w:left="4029" w:hanging="351"/>
      </w:pPr>
      <w:rPr>
        <w:rFonts w:ascii="Symbol" w:hAnsi="Symbol" w:cs="Symbol" w:hint="default"/>
        <w:lang w:val="es-ES" w:eastAsia="en-US" w:bidi="ar-SA"/>
      </w:rPr>
    </w:lvl>
    <w:lvl w:ilvl="5">
      <w:numFmt w:val="bullet"/>
      <w:lvlText w:val=""/>
      <w:lvlJc w:val="left"/>
      <w:pPr>
        <w:tabs>
          <w:tab w:val="num" w:pos="0"/>
        </w:tabs>
        <w:ind w:left="4892" w:hanging="351"/>
      </w:pPr>
      <w:rPr>
        <w:rFonts w:ascii="Symbol" w:hAnsi="Symbol" w:cs="Symbol" w:hint="default"/>
        <w:lang w:val="es-ES" w:eastAsia="en-US" w:bidi="ar-SA"/>
      </w:rPr>
    </w:lvl>
    <w:lvl w:ilvl="6">
      <w:numFmt w:val="bullet"/>
      <w:lvlText w:val=""/>
      <w:lvlJc w:val="left"/>
      <w:pPr>
        <w:tabs>
          <w:tab w:val="num" w:pos="0"/>
        </w:tabs>
        <w:ind w:left="5754" w:hanging="351"/>
      </w:pPr>
      <w:rPr>
        <w:rFonts w:ascii="Symbol" w:hAnsi="Symbol" w:cs="Symbol" w:hint="default"/>
        <w:lang w:val="es-ES" w:eastAsia="en-US" w:bidi="ar-SA"/>
      </w:rPr>
    </w:lvl>
    <w:lvl w:ilvl="7">
      <w:numFmt w:val="bullet"/>
      <w:lvlText w:val=""/>
      <w:lvlJc w:val="left"/>
      <w:pPr>
        <w:tabs>
          <w:tab w:val="num" w:pos="0"/>
        </w:tabs>
        <w:ind w:left="6616" w:hanging="351"/>
      </w:pPr>
      <w:rPr>
        <w:rFonts w:ascii="Symbol" w:hAnsi="Symbol" w:cs="Symbol" w:hint="default"/>
        <w:lang w:val="es-ES" w:eastAsia="en-US" w:bidi="ar-SA"/>
      </w:rPr>
    </w:lvl>
    <w:lvl w:ilvl="8">
      <w:numFmt w:val="bullet"/>
      <w:lvlText w:val=""/>
      <w:lvlJc w:val="left"/>
      <w:pPr>
        <w:tabs>
          <w:tab w:val="num" w:pos="0"/>
        </w:tabs>
        <w:ind w:left="7479" w:hanging="351"/>
      </w:pPr>
      <w:rPr>
        <w:rFonts w:ascii="Symbol" w:hAnsi="Symbol" w:cs="Symbol" w:hint="default"/>
        <w:lang w:val="es-ES" w:eastAsia="en-US" w:bidi="ar-SA"/>
      </w:rPr>
    </w:lvl>
  </w:abstractNum>
  <w:abstractNum w:abstractNumId="6" w15:restartNumberingAfterBreak="0">
    <w:nsid w:val="19CE2F5F"/>
    <w:multiLevelType w:val="multilevel"/>
    <w:tmpl w:val="FF5C0E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B430DB3"/>
    <w:multiLevelType w:val="multilevel"/>
    <w:tmpl w:val="73340F66"/>
    <w:lvl w:ilvl="0">
      <w:start w:val="1"/>
      <w:numFmt w:val="decimal"/>
      <w:lvlText w:val="%1."/>
      <w:lvlJc w:val="left"/>
      <w:pPr>
        <w:tabs>
          <w:tab w:val="num" w:pos="0"/>
        </w:tabs>
        <w:ind w:left="585" w:hanging="346"/>
      </w:pPr>
      <w:rPr>
        <w:rFonts w:ascii="Arial MT" w:eastAsia="Arial MT" w:hAnsi="Arial MT" w:cs="Arial MT"/>
        <w:w w:val="100"/>
        <w:sz w:val="24"/>
        <w:szCs w:val="24"/>
        <w:lang w:val="es-ES" w:eastAsia="en-US" w:bidi="ar-SA"/>
      </w:rPr>
    </w:lvl>
    <w:lvl w:ilvl="1">
      <w:start w:val="1"/>
      <w:numFmt w:val="decimal"/>
      <w:lvlText w:val="%2."/>
      <w:lvlJc w:val="left"/>
      <w:pPr>
        <w:tabs>
          <w:tab w:val="num" w:pos="0"/>
        </w:tabs>
        <w:ind w:left="962" w:hanging="394"/>
      </w:pPr>
      <w:rPr>
        <w:w w:val="100"/>
        <w:sz w:val="24"/>
        <w:szCs w:val="24"/>
        <w:lang w:val="es-ES" w:eastAsia="en-US" w:bidi="ar-SA"/>
      </w:rPr>
    </w:lvl>
    <w:lvl w:ilvl="2">
      <w:numFmt w:val="bullet"/>
      <w:lvlText w:val=""/>
      <w:lvlJc w:val="left"/>
      <w:pPr>
        <w:tabs>
          <w:tab w:val="num" w:pos="0"/>
        </w:tabs>
        <w:ind w:left="2304" w:hanging="394"/>
      </w:pPr>
      <w:rPr>
        <w:rFonts w:ascii="Symbol" w:hAnsi="Symbol" w:cs="Symbol" w:hint="default"/>
        <w:lang w:val="es-ES" w:eastAsia="en-US" w:bidi="ar-SA"/>
      </w:rPr>
    </w:lvl>
    <w:lvl w:ilvl="3">
      <w:numFmt w:val="bullet"/>
      <w:lvlText w:val=""/>
      <w:lvlJc w:val="left"/>
      <w:pPr>
        <w:tabs>
          <w:tab w:val="num" w:pos="0"/>
        </w:tabs>
        <w:ind w:left="3167" w:hanging="394"/>
      </w:pPr>
      <w:rPr>
        <w:rFonts w:ascii="Symbol" w:hAnsi="Symbol" w:cs="Symbol" w:hint="default"/>
        <w:lang w:val="es-ES" w:eastAsia="en-US" w:bidi="ar-SA"/>
      </w:rPr>
    </w:lvl>
    <w:lvl w:ilvl="4">
      <w:numFmt w:val="bullet"/>
      <w:lvlText w:val=""/>
      <w:lvlJc w:val="left"/>
      <w:pPr>
        <w:tabs>
          <w:tab w:val="num" w:pos="0"/>
        </w:tabs>
        <w:ind w:left="4029" w:hanging="394"/>
      </w:pPr>
      <w:rPr>
        <w:rFonts w:ascii="Symbol" w:hAnsi="Symbol" w:cs="Symbol" w:hint="default"/>
        <w:lang w:val="es-ES" w:eastAsia="en-US" w:bidi="ar-SA"/>
      </w:rPr>
    </w:lvl>
    <w:lvl w:ilvl="5">
      <w:numFmt w:val="bullet"/>
      <w:lvlText w:val=""/>
      <w:lvlJc w:val="left"/>
      <w:pPr>
        <w:tabs>
          <w:tab w:val="num" w:pos="0"/>
        </w:tabs>
        <w:ind w:left="4892" w:hanging="394"/>
      </w:pPr>
      <w:rPr>
        <w:rFonts w:ascii="Symbol" w:hAnsi="Symbol" w:cs="Symbol" w:hint="default"/>
        <w:lang w:val="es-ES" w:eastAsia="en-US" w:bidi="ar-SA"/>
      </w:rPr>
    </w:lvl>
    <w:lvl w:ilvl="6">
      <w:numFmt w:val="bullet"/>
      <w:lvlText w:val=""/>
      <w:lvlJc w:val="left"/>
      <w:pPr>
        <w:tabs>
          <w:tab w:val="num" w:pos="0"/>
        </w:tabs>
        <w:ind w:left="5754" w:hanging="394"/>
      </w:pPr>
      <w:rPr>
        <w:rFonts w:ascii="Symbol" w:hAnsi="Symbol" w:cs="Symbol" w:hint="default"/>
        <w:lang w:val="es-ES" w:eastAsia="en-US" w:bidi="ar-SA"/>
      </w:rPr>
    </w:lvl>
    <w:lvl w:ilvl="7">
      <w:numFmt w:val="bullet"/>
      <w:lvlText w:val=""/>
      <w:lvlJc w:val="left"/>
      <w:pPr>
        <w:tabs>
          <w:tab w:val="num" w:pos="0"/>
        </w:tabs>
        <w:ind w:left="6616" w:hanging="394"/>
      </w:pPr>
      <w:rPr>
        <w:rFonts w:ascii="Symbol" w:hAnsi="Symbol" w:cs="Symbol" w:hint="default"/>
        <w:lang w:val="es-ES" w:eastAsia="en-US" w:bidi="ar-SA"/>
      </w:rPr>
    </w:lvl>
    <w:lvl w:ilvl="8">
      <w:numFmt w:val="bullet"/>
      <w:lvlText w:val=""/>
      <w:lvlJc w:val="left"/>
      <w:pPr>
        <w:tabs>
          <w:tab w:val="num" w:pos="0"/>
        </w:tabs>
        <w:ind w:left="7479" w:hanging="394"/>
      </w:pPr>
      <w:rPr>
        <w:rFonts w:ascii="Symbol" w:hAnsi="Symbol" w:cs="Symbol" w:hint="default"/>
        <w:lang w:val="es-ES" w:eastAsia="en-US" w:bidi="ar-SA"/>
      </w:rPr>
    </w:lvl>
  </w:abstractNum>
  <w:abstractNum w:abstractNumId="8" w15:restartNumberingAfterBreak="0">
    <w:nsid w:val="1E0F5ACE"/>
    <w:multiLevelType w:val="multilevel"/>
    <w:tmpl w:val="A70A9886"/>
    <w:lvl w:ilvl="0">
      <w:start w:val="1"/>
      <w:numFmt w:val="decimal"/>
      <w:lvlText w:val="Artículo %1."/>
      <w:lvlJc w:val="left"/>
      <w:pPr>
        <w:tabs>
          <w:tab w:val="num" w:pos="0"/>
        </w:tabs>
        <w:ind w:left="1871" w:hanging="360"/>
      </w:pPr>
      <w:rPr>
        <w:b/>
      </w:rPr>
    </w:lvl>
    <w:lvl w:ilvl="1">
      <w:start w:val="1"/>
      <w:numFmt w:val="lowerLetter"/>
      <w:lvlText w:val="%2."/>
      <w:lvlJc w:val="left"/>
      <w:pPr>
        <w:tabs>
          <w:tab w:val="num" w:pos="0"/>
        </w:tabs>
        <w:ind w:left="2591" w:hanging="360"/>
      </w:pPr>
    </w:lvl>
    <w:lvl w:ilvl="2">
      <w:start w:val="1"/>
      <w:numFmt w:val="lowerRoman"/>
      <w:lvlText w:val="%3."/>
      <w:lvlJc w:val="right"/>
      <w:pPr>
        <w:tabs>
          <w:tab w:val="num" w:pos="0"/>
        </w:tabs>
        <w:ind w:left="3311" w:hanging="180"/>
      </w:pPr>
    </w:lvl>
    <w:lvl w:ilvl="3">
      <w:start w:val="1"/>
      <w:numFmt w:val="decimal"/>
      <w:lvlText w:val="%4."/>
      <w:lvlJc w:val="left"/>
      <w:pPr>
        <w:tabs>
          <w:tab w:val="num" w:pos="0"/>
        </w:tabs>
        <w:ind w:left="4031" w:hanging="360"/>
      </w:pPr>
    </w:lvl>
    <w:lvl w:ilvl="4">
      <w:start w:val="1"/>
      <w:numFmt w:val="lowerLetter"/>
      <w:lvlText w:val="%5."/>
      <w:lvlJc w:val="left"/>
      <w:pPr>
        <w:tabs>
          <w:tab w:val="num" w:pos="0"/>
        </w:tabs>
        <w:ind w:left="4751" w:hanging="360"/>
      </w:pPr>
    </w:lvl>
    <w:lvl w:ilvl="5">
      <w:start w:val="1"/>
      <w:numFmt w:val="lowerRoman"/>
      <w:lvlText w:val="%6."/>
      <w:lvlJc w:val="right"/>
      <w:pPr>
        <w:tabs>
          <w:tab w:val="num" w:pos="0"/>
        </w:tabs>
        <w:ind w:left="5471" w:hanging="180"/>
      </w:pPr>
    </w:lvl>
    <w:lvl w:ilvl="6">
      <w:start w:val="1"/>
      <w:numFmt w:val="decimal"/>
      <w:lvlText w:val="%7."/>
      <w:lvlJc w:val="left"/>
      <w:pPr>
        <w:tabs>
          <w:tab w:val="num" w:pos="0"/>
        </w:tabs>
        <w:ind w:left="6191" w:hanging="360"/>
      </w:pPr>
    </w:lvl>
    <w:lvl w:ilvl="7">
      <w:start w:val="1"/>
      <w:numFmt w:val="lowerLetter"/>
      <w:lvlText w:val="%8."/>
      <w:lvlJc w:val="left"/>
      <w:pPr>
        <w:tabs>
          <w:tab w:val="num" w:pos="0"/>
        </w:tabs>
        <w:ind w:left="6911" w:hanging="360"/>
      </w:pPr>
    </w:lvl>
    <w:lvl w:ilvl="8">
      <w:start w:val="1"/>
      <w:numFmt w:val="lowerRoman"/>
      <w:lvlText w:val="%9."/>
      <w:lvlJc w:val="right"/>
      <w:pPr>
        <w:tabs>
          <w:tab w:val="num" w:pos="0"/>
        </w:tabs>
        <w:ind w:left="7631" w:hanging="180"/>
      </w:pPr>
    </w:lvl>
  </w:abstractNum>
  <w:abstractNum w:abstractNumId="9" w15:restartNumberingAfterBreak="0">
    <w:nsid w:val="238B43F1"/>
    <w:multiLevelType w:val="multilevel"/>
    <w:tmpl w:val="4BAA1EA6"/>
    <w:lvl w:ilvl="0">
      <w:numFmt w:val="bullet"/>
      <w:lvlText w:val="-"/>
      <w:lvlJc w:val="left"/>
      <w:pPr>
        <w:tabs>
          <w:tab w:val="num" w:pos="0"/>
        </w:tabs>
        <w:ind w:left="1287" w:hanging="360"/>
      </w:pPr>
      <w:rPr>
        <w:rFonts w:ascii="Arial MT" w:hAnsi="Arial MT" w:cs="Arial MT" w:hint="default"/>
        <w:w w:val="100"/>
        <w:sz w:val="24"/>
        <w:szCs w:val="24"/>
        <w:lang w:val="es-ES" w:eastAsia="en-US" w:bidi="ar-SA"/>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25CB16B6"/>
    <w:multiLevelType w:val="multilevel"/>
    <w:tmpl w:val="DCA89E0E"/>
    <w:lvl w:ilvl="0">
      <w:start w:val="1"/>
      <w:numFmt w:val="decimal"/>
      <w:lvlText w:val="Artículo %1."/>
      <w:lvlJc w:val="right"/>
      <w:pPr>
        <w:tabs>
          <w:tab w:val="num" w:pos="0"/>
        </w:tabs>
        <w:ind w:left="1304" w:hanging="360"/>
      </w:pPr>
      <w:rPr>
        <w:b/>
      </w:rPr>
    </w:lvl>
    <w:lvl w:ilvl="1">
      <w:start w:val="1"/>
      <w:numFmt w:val="lowerLetter"/>
      <w:lvlText w:val="%2."/>
      <w:lvlJc w:val="left"/>
      <w:pPr>
        <w:tabs>
          <w:tab w:val="num" w:pos="0"/>
        </w:tabs>
        <w:ind w:left="2024" w:hanging="360"/>
      </w:pPr>
    </w:lvl>
    <w:lvl w:ilvl="2">
      <w:start w:val="1"/>
      <w:numFmt w:val="lowerRoman"/>
      <w:lvlText w:val="%3."/>
      <w:lvlJc w:val="right"/>
      <w:pPr>
        <w:tabs>
          <w:tab w:val="num" w:pos="0"/>
        </w:tabs>
        <w:ind w:left="2744" w:hanging="180"/>
      </w:pPr>
    </w:lvl>
    <w:lvl w:ilvl="3">
      <w:start w:val="1"/>
      <w:numFmt w:val="decimal"/>
      <w:lvlText w:val="%4."/>
      <w:lvlJc w:val="left"/>
      <w:pPr>
        <w:tabs>
          <w:tab w:val="num" w:pos="0"/>
        </w:tabs>
        <w:ind w:left="3464" w:hanging="360"/>
      </w:pPr>
    </w:lvl>
    <w:lvl w:ilvl="4">
      <w:start w:val="1"/>
      <w:numFmt w:val="lowerLetter"/>
      <w:lvlText w:val="%5."/>
      <w:lvlJc w:val="left"/>
      <w:pPr>
        <w:tabs>
          <w:tab w:val="num" w:pos="0"/>
        </w:tabs>
        <w:ind w:left="4184" w:hanging="360"/>
      </w:pPr>
    </w:lvl>
    <w:lvl w:ilvl="5">
      <w:start w:val="1"/>
      <w:numFmt w:val="lowerRoman"/>
      <w:lvlText w:val="%6."/>
      <w:lvlJc w:val="right"/>
      <w:pPr>
        <w:tabs>
          <w:tab w:val="num" w:pos="0"/>
        </w:tabs>
        <w:ind w:left="4904" w:hanging="180"/>
      </w:pPr>
    </w:lvl>
    <w:lvl w:ilvl="6">
      <w:start w:val="1"/>
      <w:numFmt w:val="decimal"/>
      <w:lvlText w:val="%7."/>
      <w:lvlJc w:val="left"/>
      <w:pPr>
        <w:tabs>
          <w:tab w:val="num" w:pos="0"/>
        </w:tabs>
        <w:ind w:left="5624" w:hanging="360"/>
      </w:pPr>
    </w:lvl>
    <w:lvl w:ilvl="7">
      <w:start w:val="1"/>
      <w:numFmt w:val="lowerLetter"/>
      <w:lvlText w:val="%8."/>
      <w:lvlJc w:val="left"/>
      <w:pPr>
        <w:tabs>
          <w:tab w:val="num" w:pos="0"/>
        </w:tabs>
        <w:ind w:left="6344" w:hanging="360"/>
      </w:pPr>
    </w:lvl>
    <w:lvl w:ilvl="8">
      <w:start w:val="1"/>
      <w:numFmt w:val="lowerRoman"/>
      <w:lvlText w:val="%9."/>
      <w:lvlJc w:val="right"/>
      <w:pPr>
        <w:tabs>
          <w:tab w:val="num" w:pos="0"/>
        </w:tabs>
        <w:ind w:left="7064" w:hanging="180"/>
      </w:pPr>
    </w:lvl>
  </w:abstractNum>
  <w:abstractNum w:abstractNumId="11" w15:restartNumberingAfterBreak="0">
    <w:nsid w:val="26066457"/>
    <w:multiLevelType w:val="multilevel"/>
    <w:tmpl w:val="6C94FADC"/>
    <w:lvl w:ilvl="0">
      <w:start w:val="1"/>
      <w:numFmt w:val="decimal"/>
      <w:lvlText w:val="%1."/>
      <w:lvlJc w:val="left"/>
      <w:pPr>
        <w:tabs>
          <w:tab w:val="num" w:pos="0"/>
        </w:tabs>
        <w:ind w:left="585" w:hanging="351"/>
      </w:pPr>
      <w:rPr>
        <w:rFonts w:ascii="Arial MT" w:eastAsia="Arial MT" w:hAnsi="Arial MT" w:cs="Arial MT"/>
        <w:w w:val="100"/>
        <w:sz w:val="24"/>
        <w:szCs w:val="24"/>
        <w:lang w:val="es-ES" w:eastAsia="en-US" w:bidi="ar-SA"/>
      </w:rPr>
    </w:lvl>
    <w:lvl w:ilvl="1">
      <w:numFmt w:val="bullet"/>
      <w:lvlText w:val=""/>
      <w:lvlJc w:val="left"/>
      <w:pPr>
        <w:tabs>
          <w:tab w:val="num" w:pos="0"/>
        </w:tabs>
        <w:ind w:left="1442" w:hanging="351"/>
      </w:pPr>
      <w:rPr>
        <w:rFonts w:ascii="Symbol" w:hAnsi="Symbol" w:cs="Symbol" w:hint="default"/>
        <w:lang w:val="es-ES" w:eastAsia="en-US" w:bidi="ar-SA"/>
      </w:rPr>
    </w:lvl>
    <w:lvl w:ilvl="2">
      <w:numFmt w:val="bullet"/>
      <w:lvlText w:val=""/>
      <w:lvlJc w:val="left"/>
      <w:pPr>
        <w:tabs>
          <w:tab w:val="num" w:pos="0"/>
        </w:tabs>
        <w:ind w:left="2304" w:hanging="351"/>
      </w:pPr>
      <w:rPr>
        <w:rFonts w:ascii="Symbol" w:hAnsi="Symbol" w:cs="Symbol" w:hint="default"/>
        <w:lang w:val="es-ES" w:eastAsia="en-US" w:bidi="ar-SA"/>
      </w:rPr>
    </w:lvl>
    <w:lvl w:ilvl="3">
      <w:numFmt w:val="bullet"/>
      <w:lvlText w:val=""/>
      <w:lvlJc w:val="left"/>
      <w:pPr>
        <w:tabs>
          <w:tab w:val="num" w:pos="0"/>
        </w:tabs>
        <w:ind w:left="3167" w:hanging="351"/>
      </w:pPr>
      <w:rPr>
        <w:rFonts w:ascii="Symbol" w:hAnsi="Symbol" w:cs="Symbol" w:hint="default"/>
        <w:lang w:val="es-ES" w:eastAsia="en-US" w:bidi="ar-SA"/>
      </w:rPr>
    </w:lvl>
    <w:lvl w:ilvl="4">
      <w:numFmt w:val="bullet"/>
      <w:lvlText w:val=""/>
      <w:lvlJc w:val="left"/>
      <w:pPr>
        <w:tabs>
          <w:tab w:val="num" w:pos="0"/>
        </w:tabs>
        <w:ind w:left="4029" w:hanging="351"/>
      </w:pPr>
      <w:rPr>
        <w:rFonts w:ascii="Symbol" w:hAnsi="Symbol" w:cs="Symbol" w:hint="default"/>
        <w:lang w:val="es-ES" w:eastAsia="en-US" w:bidi="ar-SA"/>
      </w:rPr>
    </w:lvl>
    <w:lvl w:ilvl="5">
      <w:numFmt w:val="bullet"/>
      <w:lvlText w:val=""/>
      <w:lvlJc w:val="left"/>
      <w:pPr>
        <w:tabs>
          <w:tab w:val="num" w:pos="0"/>
        </w:tabs>
        <w:ind w:left="4892" w:hanging="351"/>
      </w:pPr>
      <w:rPr>
        <w:rFonts w:ascii="Symbol" w:hAnsi="Symbol" w:cs="Symbol" w:hint="default"/>
        <w:lang w:val="es-ES" w:eastAsia="en-US" w:bidi="ar-SA"/>
      </w:rPr>
    </w:lvl>
    <w:lvl w:ilvl="6">
      <w:numFmt w:val="bullet"/>
      <w:lvlText w:val=""/>
      <w:lvlJc w:val="left"/>
      <w:pPr>
        <w:tabs>
          <w:tab w:val="num" w:pos="0"/>
        </w:tabs>
        <w:ind w:left="5754" w:hanging="351"/>
      </w:pPr>
      <w:rPr>
        <w:rFonts w:ascii="Symbol" w:hAnsi="Symbol" w:cs="Symbol" w:hint="default"/>
        <w:lang w:val="es-ES" w:eastAsia="en-US" w:bidi="ar-SA"/>
      </w:rPr>
    </w:lvl>
    <w:lvl w:ilvl="7">
      <w:numFmt w:val="bullet"/>
      <w:lvlText w:val=""/>
      <w:lvlJc w:val="left"/>
      <w:pPr>
        <w:tabs>
          <w:tab w:val="num" w:pos="0"/>
        </w:tabs>
        <w:ind w:left="6616" w:hanging="351"/>
      </w:pPr>
      <w:rPr>
        <w:rFonts w:ascii="Symbol" w:hAnsi="Symbol" w:cs="Symbol" w:hint="default"/>
        <w:lang w:val="es-ES" w:eastAsia="en-US" w:bidi="ar-SA"/>
      </w:rPr>
    </w:lvl>
    <w:lvl w:ilvl="8">
      <w:numFmt w:val="bullet"/>
      <w:lvlText w:val=""/>
      <w:lvlJc w:val="left"/>
      <w:pPr>
        <w:tabs>
          <w:tab w:val="num" w:pos="0"/>
        </w:tabs>
        <w:ind w:left="7479" w:hanging="351"/>
      </w:pPr>
      <w:rPr>
        <w:rFonts w:ascii="Symbol" w:hAnsi="Symbol" w:cs="Symbol" w:hint="default"/>
        <w:lang w:val="es-ES" w:eastAsia="en-US" w:bidi="ar-SA"/>
      </w:rPr>
    </w:lvl>
  </w:abstractNum>
  <w:abstractNum w:abstractNumId="12" w15:restartNumberingAfterBreak="0">
    <w:nsid w:val="26B51B68"/>
    <w:multiLevelType w:val="multilevel"/>
    <w:tmpl w:val="17AA1EAC"/>
    <w:lvl w:ilvl="0">
      <w:start w:val="1"/>
      <w:numFmt w:val="decimal"/>
      <w:lvlText w:val="Artículo %1."/>
      <w:lvlJc w:val="left"/>
      <w:pPr>
        <w:tabs>
          <w:tab w:val="num" w:pos="0"/>
        </w:tabs>
        <w:ind w:left="1871" w:hanging="360"/>
      </w:pPr>
      <w:rPr>
        <w:b/>
      </w:rPr>
    </w:lvl>
    <w:lvl w:ilvl="1">
      <w:start w:val="1"/>
      <w:numFmt w:val="lowerLetter"/>
      <w:lvlText w:val="%2."/>
      <w:lvlJc w:val="left"/>
      <w:pPr>
        <w:tabs>
          <w:tab w:val="num" w:pos="0"/>
        </w:tabs>
        <w:ind w:left="2591" w:hanging="360"/>
      </w:pPr>
    </w:lvl>
    <w:lvl w:ilvl="2">
      <w:start w:val="1"/>
      <w:numFmt w:val="lowerRoman"/>
      <w:lvlText w:val="%3."/>
      <w:lvlJc w:val="right"/>
      <w:pPr>
        <w:tabs>
          <w:tab w:val="num" w:pos="0"/>
        </w:tabs>
        <w:ind w:left="3311" w:hanging="180"/>
      </w:pPr>
    </w:lvl>
    <w:lvl w:ilvl="3">
      <w:start w:val="1"/>
      <w:numFmt w:val="decimal"/>
      <w:lvlText w:val="%4."/>
      <w:lvlJc w:val="left"/>
      <w:pPr>
        <w:tabs>
          <w:tab w:val="num" w:pos="0"/>
        </w:tabs>
        <w:ind w:left="4031" w:hanging="360"/>
      </w:pPr>
    </w:lvl>
    <w:lvl w:ilvl="4">
      <w:start w:val="1"/>
      <w:numFmt w:val="lowerLetter"/>
      <w:lvlText w:val="%5."/>
      <w:lvlJc w:val="left"/>
      <w:pPr>
        <w:tabs>
          <w:tab w:val="num" w:pos="0"/>
        </w:tabs>
        <w:ind w:left="4751" w:hanging="360"/>
      </w:pPr>
    </w:lvl>
    <w:lvl w:ilvl="5">
      <w:start w:val="1"/>
      <w:numFmt w:val="lowerRoman"/>
      <w:lvlText w:val="%6."/>
      <w:lvlJc w:val="right"/>
      <w:pPr>
        <w:tabs>
          <w:tab w:val="num" w:pos="0"/>
        </w:tabs>
        <w:ind w:left="5471" w:hanging="180"/>
      </w:pPr>
    </w:lvl>
    <w:lvl w:ilvl="6">
      <w:start w:val="1"/>
      <w:numFmt w:val="decimal"/>
      <w:lvlText w:val="%7."/>
      <w:lvlJc w:val="left"/>
      <w:pPr>
        <w:tabs>
          <w:tab w:val="num" w:pos="0"/>
        </w:tabs>
        <w:ind w:left="6191" w:hanging="360"/>
      </w:pPr>
    </w:lvl>
    <w:lvl w:ilvl="7">
      <w:start w:val="1"/>
      <w:numFmt w:val="lowerLetter"/>
      <w:lvlText w:val="%8."/>
      <w:lvlJc w:val="left"/>
      <w:pPr>
        <w:tabs>
          <w:tab w:val="num" w:pos="0"/>
        </w:tabs>
        <w:ind w:left="6911" w:hanging="360"/>
      </w:pPr>
    </w:lvl>
    <w:lvl w:ilvl="8">
      <w:start w:val="1"/>
      <w:numFmt w:val="lowerRoman"/>
      <w:lvlText w:val="%9."/>
      <w:lvlJc w:val="right"/>
      <w:pPr>
        <w:tabs>
          <w:tab w:val="num" w:pos="0"/>
        </w:tabs>
        <w:ind w:left="7631" w:hanging="180"/>
      </w:pPr>
    </w:lvl>
  </w:abstractNum>
  <w:abstractNum w:abstractNumId="13" w15:restartNumberingAfterBreak="0">
    <w:nsid w:val="28627865"/>
    <w:multiLevelType w:val="multilevel"/>
    <w:tmpl w:val="3C2CCD32"/>
    <w:lvl w:ilvl="0">
      <w:start w:val="1"/>
      <w:numFmt w:val="decimal"/>
      <w:lvlText w:val="%1."/>
      <w:lvlJc w:val="left"/>
      <w:pPr>
        <w:tabs>
          <w:tab w:val="num" w:pos="0"/>
        </w:tabs>
        <w:ind w:left="585" w:hanging="351"/>
      </w:pPr>
      <w:rPr>
        <w:strike w:val="0"/>
        <w:dstrike w:val="0"/>
        <w:w w:val="100"/>
        <w:lang w:val="es-ES" w:eastAsia="en-US" w:bidi="ar-SA"/>
      </w:rPr>
    </w:lvl>
    <w:lvl w:ilvl="1">
      <w:numFmt w:val="bullet"/>
      <w:lvlText w:val=""/>
      <w:lvlJc w:val="left"/>
      <w:pPr>
        <w:tabs>
          <w:tab w:val="num" w:pos="0"/>
        </w:tabs>
        <w:ind w:left="1442" w:hanging="351"/>
      </w:pPr>
      <w:rPr>
        <w:rFonts w:ascii="Symbol" w:hAnsi="Symbol" w:cs="Symbol" w:hint="default"/>
        <w:lang w:val="es-ES" w:eastAsia="en-US" w:bidi="ar-SA"/>
      </w:rPr>
    </w:lvl>
    <w:lvl w:ilvl="2">
      <w:numFmt w:val="bullet"/>
      <w:lvlText w:val=""/>
      <w:lvlJc w:val="left"/>
      <w:pPr>
        <w:tabs>
          <w:tab w:val="num" w:pos="0"/>
        </w:tabs>
        <w:ind w:left="2304" w:hanging="351"/>
      </w:pPr>
      <w:rPr>
        <w:rFonts w:ascii="Symbol" w:hAnsi="Symbol" w:cs="Symbol" w:hint="default"/>
        <w:lang w:val="es-ES" w:eastAsia="en-US" w:bidi="ar-SA"/>
      </w:rPr>
    </w:lvl>
    <w:lvl w:ilvl="3">
      <w:numFmt w:val="bullet"/>
      <w:lvlText w:val=""/>
      <w:lvlJc w:val="left"/>
      <w:pPr>
        <w:tabs>
          <w:tab w:val="num" w:pos="0"/>
        </w:tabs>
        <w:ind w:left="3167" w:hanging="351"/>
      </w:pPr>
      <w:rPr>
        <w:rFonts w:ascii="Symbol" w:hAnsi="Symbol" w:cs="Symbol" w:hint="default"/>
        <w:lang w:val="es-ES" w:eastAsia="en-US" w:bidi="ar-SA"/>
      </w:rPr>
    </w:lvl>
    <w:lvl w:ilvl="4">
      <w:numFmt w:val="bullet"/>
      <w:lvlText w:val=""/>
      <w:lvlJc w:val="left"/>
      <w:pPr>
        <w:tabs>
          <w:tab w:val="num" w:pos="0"/>
        </w:tabs>
        <w:ind w:left="4029" w:hanging="351"/>
      </w:pPr>
      <w:rPr>
        <w:rFonts w:ascii="Symbol" w:hAnsi="Symbol" w:cs="Symbol" w:hint="default"/>
        <w:lang w:val="es-ES" w:eastAsia="en-US" w:bidi="ar-SA"/>
      </w:rPr>
    </w:lvl>
    <w:lvl w:ilvl="5">
      <w:numFmt w:val="bullet"/>
      <w:lvlText w:val=""/>
      <w:lvlJc w:val="left"/>
      <w:pPr>
        <w:tabs>
          <w:tab w:val="num" w:pos="0"/>
        </w:tabs>
        <w:ind w:left="4892" w:hanging="351"/>
      </w:pPr>
      <w:rPr>
        <w:rFonts w:ascii="Symbol" w:hAnsi="Symbol" w:cs="Symbol" w:hint="default"/>
        <w:lang w:val="es-ES" w:eastAsia="en-US" w:bidi="ar-SA"/>
      </w:rPr>
    </w:lvl>
    <w:lvl w:ilvl="6">
      <w:numFmt w:val="bullet"/>
      <w:lvlText w:val=""/>
      <w:lvlJc w:val="left"/>
      <w:pPr>
        <w:tabs>
          <w:tab w:val="num" w:pos="0"/>
        </w:tabs>
        <w:ind w:left="5754" w:hanging="351"/>
      </w:pPr>
      <w:rPr>
        <w:rFonts w:ascii="Symbol" w:hAnsi="Symbol" w:cs="Symbol" w:hint="default"/>
        <w:lang w:val="es-ES" w:eastAsia="en-US" w:bidi="ar-SA"/>
      </w:rPr>
    </w:lvl>
    <w:lvl w:ilvl="7">
      <w:numFmt w:val="bullet"/>
      <w:lvlText w:val=""/>
      <w:lvlJc w:val="left"/>
      <w:pPr>
        <w:tabs>
          <w:tab w:val="num" w:pos="0"/>
        </w:tabs>
        <w:ind w:left="6616" w:hanging="351"/>
      </w:pPr>
      <w:rPr>
        <w:rFonts w:ascii="Symbol" w:hAnsi="Symbol" w:cs="Symbol" w:hint="default"/>
        <w:lang w:val="es-ES" w:eastAsia="en-US" w:bidi="ar-SA"/>
      </w:rPr>
    </w:lvl>
    <w:lvl w:ilvl="8">
      <w:numFmt w:val="bullet"/>
      <w:lvlText w:val=""/>
      <w:lvlJc w:val="left"/>
      <w:pPr>
        <w:tabs>
          <w:tab w:val="num" w:pos="0"/>
        </w:tabs>
        <w:ind w:left="7479" w:hanging="351"/>
      </w:pPr>
      <w:rPr>
        <w:rFonts w:ascii="Symbol" w:hAnsi="Symbol" w:cs="Symbol" w:hint="default"/>
        <w:lang w:val="es-ES" w:eastAsia="en-US" w:bidi="ar-SA"/>
      </w:rPr>
    </w:lvl>
  </w:abstractNum>
  <w:abstractNum w:abstractNumId="14" w15:restartNumberingAfterBreak="0">
    <w:nsid w:val="2B1B5778"/>
    <w:multiLevelType w:val="multilevel"/>
    <w:tmpl w:val="CBEA5A4A"/>
    <w:lvl w:ilvl="0">
      <w:start w:val="1"/>
      <w:numFmt w:val="decimal"/>
      <w:lvlText w:val="%1."/>
      <w:lvlJc w:val="left"/>
      <w:pPr>
        <w:tabs>
          <w:tab w:val="num" w:pos="0"/>
        </w:tabs>
        <w:ind w:left="1287" w:hanging="360"/>
      </w:pPr>
      <w:rPr>
        <w:strike w:val="0"/>
        <w:dstrike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5" w15:restartNumberingAfterBreak="0">
    <w:nsid w:val="2C433399"/>
    <w:multiLevelType w:val="multilevel"/>
    <w:tmpl w:val="7E94583E"/>
    <w:lvl w:ilvl="0">
      <w:start w:val="1"/>
      <w:numFmt w:val="lowerLetter"/>
      <w:lvlText w:val="%1)"/>
      <w:lvlJc w:val="left"/>
      <w:pPr>
        <w:tabs>
          <w:tab w:val="num" w:pos="0"/>
        </w:tabs>
        <w:ind w:left="585" w:hanging="394"/>
      </w:pPr>
      <w:rPr>
        <w:rFonts w:ascii="Arial MT" w:eastAsia="Arial MT" w:hAnsi="Arial MT" w:cs="Arial MT"/>
        <w:w w:val="10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0B72C36"/>
    <w:multiLevelType w:val="multilevel"/>
    <w:tmpl w:val="7E76F55C"/>
    <w:lvl w:ilvl="0">
      <w:start w:val="1"/>
      <w:numFmt w:val="decimal"/>
      <w:lvlText w:val="%1."/>
      <w:lvlJc w:val="left"/>
      <w:pPr>
        <w:tabs>
          <w:tab w:val="num" w:pos="0"/>
        </w:tabs>
        <w:ind w:left="585" w:hanging="274"/>
      </w:pPr>
      <w:rPr>
        <w:rFonts w:ascii="Arial MT" w:eastAsia="Arial MT" w:hAnsi="Arial MT" w:cs="Arial MT"/>
        <w:w w:val="100"/>
        <w:sz w:val="24"/>
        <w:szCs w:val="24"/>
        <w:lang w:val="es-ES" w:eastAsia="en-US" w:bidi="ar-SA"/>
      </w:rPr>
    </w:lvl>
    <w:lvl w:ilvl="1">
      <w:numFmt w:val="bullet"/>
      <w:lvlText w:val=""/>
      <w:lvlJc w:val="left"/>
      <w:pPr>
        <w:tabs>
          <w:tab w:val="num" w:pos="0"/>
        </w:tabs>
        <w:ind w:left="1442" w:hanging="274"/>
      </w:pPr>
      <w:rPr>
        <w:rFonts w:ascii="Symbol" w:hAnsi="Symbol" w:cs="Symbol" w:hint="default"/>
        <w:lang w:val="es-ES" w:eastAsia="en-US" w:bidi="ar-SA"/>
      </w:rPr>
    </w:lvl>
    <w:lvl w:ilvl="2">
      <w:numFmt w:val="bullet"/>
      <w:lvlText w:val=""/>
      <w:lvlJc w:val="left"/>
      <w:pPr>
        <w:tabs>
          <w:tab w:val="num" w:pos="0"/>
        </w:tabs>
        <w:ind w:left="2304" w:hanging="274"/>
      </w:pPr>
      <w:rPr>
        <w:rFonts w:ascii="Symbol" w:hAnsi="Symbol" w:cs="Symbol" w:hint="default"/>
        <w:lang w:val="es-ES" w:eastAsia="en-US" w:bidi="ar-SA"/>
      </w:rPr>
    </w:lvl>
    <w:lvl w:ilvl="3">
      <w:numFmt w:val="bullet"/>
      <w:lvlText w:val=""/>
      <w:lvlJc w:val="left"/>
      <w:pPr>
        <w:tabs>
          <w:tab w:val="num" w:pos="0"/>
        </w:tabs>
        <w:ind w:left="3167" w:hanging="274"/>
      </w:pPr>
      <w:rPr>
        <w:rFonts w:ascii="Symbol" w:hAnsi="Symbol" w:cs="Symbol" w:hint="default"/>
        <w:lang w:val="es-ES" w:eastAsia="en-US" w:bidi="ar-SA"/>
      </w:rPr>
    </w:lvl>
    <w:lvl w:ilvl="4">
      <w:numFmt w:val="bullet"/>
      <w:lvlText w:val=""/>
      <w:lvlJc w:val="left"/>
      <w:pPr>
        <w:tabs>
          <w:tab w:val="num" w:pos="0"/>
        </w:tabs>
        <w:ind w:left="4029" w:hanging="274"/>
      </w:pPr>
      <w:rPr>
        <w:rFonts w:ascii="Symbol" w:hAnsi="Symbol" w:cs="Symbol" w:hint="default"/>
        <w:lang w:val="es-ES" w:eastAsia="en-US" w:bidi="ar-SA"/>
      </w:rPr>
    </w:lvl>
    <w:lvl w:ilvl="5">
      <w:numFmt w:val="bullet"/>
      <w:lvlText w:val=""/>
      <w:lvlJc w:val="left"/>
      <w:pPr>
        <w:tabs>
          <w:tab w:val="num" w:pos="0"/>
        </w:tabs>
        <w:ind w:left="4892" w:hanging="274"/>
      </w:pPr>
      <w:rPr>
        <w:rFonts w:ascii="Symbol" w:hAnsi="Symbol" w:cs="Symbol" w:hint="default"/>
        <w:lang w:val="es-ES" w:eastAsia="en-US" w:bidi="ar-SA"/>
      </w:rPr>
    </w:lvl>
    <w:lvl w:ilvl="6">
      <w:numFmt w:val="bullet"/>
      <w:lvlText w:val=""/>
      <w:lvlJc w:val="left"/>
      <w:pPr>
        <w:tabs>
          <w:tab w:val="num" w:pos="0"/>
        </w:tabs>
        <w:ind w:left="5754" w:hanging="274"/>
      </w:pPr>
      <w:rPr>
        <w:rFonts w:ascii="Symbol" w:hAnsi="Symbol" w:cs="Symbol" w:hint="default"/>
        <w:lang w:val="es-ES" w:eastAsia="en-US" w:bidi="ar-SA"/>
      </w:rPr>
    </w:lvl>
    <w:lvl w:ilvl="7">
      <w:numFmt w:val="bullet"/>
      <w:lvlText w:val=""/>
      <w:lvlJc w:val="left"/>
      <w:pPr>
        <w:tabs>
          <w:tab w:val="num" w:pos="0"/>
        </w:tabs>
        <w:ind w:left="6616" w:hanging="274"/>
      </w:pPr>
      <w:rPr>
        <w:rFonts w:ascii="Symbol" w:hAnsi="Symbol" w:cs="Symbol" w:hint="default"/>
        <w:lang w:val="es-ES" w:eastAsia="en-US" w:bidi="ar-SA"/>
      </w:rPr>
    </w:lvl>
    <w:lvl w:ilvl="8">
      <w:numFmt w:val="bullet"/>
      <w:lvlText w:val=""/>
      <w:lvlJc w:val="left"/>
      <w:pPr>
        <w:tabs>
          <w:tab w:val="num" w:pos="0"/>
        </w:tabs>
        <w:ind w:left="7479" w:hanging="274"/>
      </w:pPr>
      <w:rPr>
        <w:rFonts w:ascii="Symbol" w:hAnsi="Symbol" w:cs="Symbol" w:hint="default"/>
        <w:lang w:val="es-ES" w:eastAsia="en-US" w:bidi="ar-SA"/>
      </w:rPr>
    </w:lvl>
  </w:abstractNum>
  <w:abstractNum w:abstractNumId="17" w15:restartNumberingAfterBreak="0">
    <w:nsid w:val="34EE4DBF"/>
    <w:multiLevelType w:val="multilevel"/>
    <w:tmpl w:val="DFDC956A"/>
    <w:lvl w:ilvl="0">
      <w:start w:val="1"/>
      <w:numFmt w:val="decimal"/>
      <w:lvlText w:val="%1."/>
      <w:lvlJc w:val="left"/>
      <w:pPr>
        <w:tabs>
          <w:tab w:val="num" w:pos="0"/>
        </w:tabs>
        <w:ind w:left="585" w:hanging="279"/>
      </w:pPr>
      <w:rPr>
        <w:rFonts w:ascii="Arial MT" w:eastAsia="Arial MT" w:hAnsi="Arial MT" w:cs="Arial MT"/>
        <w:w w:val="100"/>
        <w:sz w:val="24"/>
        <w:szCs w:val="24"/>
        <w:lang w:val="es-ES" w:eastAsia="en-US" w:bidi="ar-SA"/>
      </w:rPr>
    </w:lvl>
    <w:lvl w:ilvl="1">
      <w:numFmt w:val="bullet"/>
      <w:lvlText w:val=""/>
      <w:lvlJc w:val="left"/>
      <w:pPr>
        <w:tabs>
          <w:tab w:val="num" w:pos="0"/>
        </w:tabs>
        <w:ind w:left="1442" w:hanging="279"/>
      </w:pPr>
      <w:rPr>
        <w:rFonts w:ascii="Symbol" w:hAnsi="Symbol" w:cs="Symbol" w:hint="default"/>
        <w:lang w:val="es-ES" w:eastAsia="en-US" w:bidi="ar-SA"/>
      </w:rPr>
    </w:lvl>
    <w:lvl w:ilvl="2">
      <w:numFmt w:val="bullet"/>
      <w:lvlText w:val=""/>
      <w:lvlJc w:val="left"/>
      <w:pPr>
        <w:tabs>
          <w:tab w:val="num" w:pos="0"/>
        </w:tabs>
        <w:ind w:left="2304" w:hanging="279"/>
      </w:pPr>
      <w:rPr>
        <w:rFonts w:ascii="Symbol" w:hAnsi="Symbol" w:cs="Symbol" w:hint="default"/>
        <w:lang w:val="es-ES" w:eastAsia="en-US" w:bidi="ar-SA"/>
      </w:rPr>
    </w:lvl>
    <w:lvl w:ilvl="3">
      <w:numFmt w:val="bullet"/>
      <w:lvlText w:val=""/>
      <w:lvlJc w:val="left"/>
      <w:pPr>
        <w:tabs>
          <w:tab w:val="num" w:pos="0"/>
        </w:tabs>
        <w:ind w:left="3167" w:hanging="279"/>
      </w:pPr>
      <w:rPr>
        <w:rFonts w:ascii="Symbol" w:hAnsi="Symbol" w:cs="Symbol" w:hint="default"/>
        <w:lang w:val="es-ES" w:eastAsia="en-US" w:bidi="ar-SA"/>
      </w:rPr>
    </w:lvl>
    <w:lvl w:ilvl="4">
      <w:numFmt w:val="bullet"/>
      <w:lvlText w:val=""/>
      <w:lvlJc w:val="left"/>
      <w:pPr>
        <w:tabs>
          <w:tab w:val="num" w:pos="0"/>
        </w:tabs>
        <w:ind w:left="4029" w:hanging="279"/>
      </w:pPr>
      <w:rPr>
        <w:rFonts w:ascii="Symbol" w:hAnsi="Symbol" w:cs="Symbol" w:hint="default"/>
        <w:lang w:val="es-ES" w:eastAsia="en-US" w:bidi="ar-SA"/>
      </w:rPr>
    </w:lvl>
    <w:lvl w:ilvl="5">
      <w:numFmt w:val="bullet"/>
      <w:lvlText w:val=""/>
      <w:lvlJc w:val="left"/>
      <w:pPr>
        <w:tabs>
          <w:tab w:val="num" w:pos="0"/>
        </w:tabs>
        <w:ind w:left="4892" w:hanging="279"/>
      </w:pPr>
      <w:rPr>
        <w:rFonts w:ascii="Symbol" w:hAnsi="Symbol" w:cs="Symbol" w:hint="default"/>
        <w:lang w:val="es-ES" w:eastAsia="en-US" w:bidi="ar-SA"/>
      </w:rPr>
    </w:lvl>
    <w:lvl w:ilvl="6">
      <w:numFmt w:val="bullet"/>
      <w:lvlText w:val=""/>
      <w:lvlJc w:val="left"/>
      <w:pPr>
        <w:tabs>
          <w:tab w:val="num" w:pos="0"/>
        </w:tabs>
        <w:ind w:left="5754" w:hanging="279"/>
      </w:pPr>
      <w:rPr>
        <w:rFonts w:ascii="Symbol" w:hAnsi="Symbol" w:cs="Symbol" w:hint="default"/>
        <w:lang w:val="es-ES" w:eastAsia="en-US" w:bidi="ar-SA"/>
      </w:rPr>
    </w:lvl>
    <w:lvl w:ilvl="7">
      <w:numFmt w:val="bullet"/>
      <w:lvlText w:val=""/>
      <w:lvlJc w:val="left"/>
      <w:pPr>
        <w:tabs>
          <w:tab w:val="num" w:pos="0"/>
        </w:tabs>
        <w:ind w:left="6616" w:hanging="279"/>
      </w:pPr>
      <w:rPr>
        <w:rFonts w:ascii="Symbol" w:hAnsi="Symbol" w:cs="Symbol" w:hint="default"/>
        <w:lang w:val="es-ES" w:eastAsia="en-US" w:bidi="ar-SA"/>
      </w:rPr>
    </w:lvl>
    <w:lvl w:ilvl="8">
      <w:numFmt w:val="bullet"/>
      <w:lvlText w:val=""/>
      <w:lvlJc w:val="left"/>
      <w:pPr>
        <w:tabs>
          <w:tab w:val="num" w:pos="0"/>
        </w:tabs>
        <w:ind w:left="7479" w:hanging="279"/>
      </w:pPr>
      <w:rPr>
        <w:rFonts w:ascii="Symbol" w:hAnsi="Symbol" w:cs="Symbol" w:hint="default"/>
        <w:lang w:val="es-ES" w:eastAsia="en-US" w:bidi="ar-SA"/>
      </w:rPr>
    </w:lvl>
  </w:abstractNum>
  <w:abstractNum w:abstractNumId="18" w15:restartNumberingAfterBreak="0">
    <w:nsid w:val="3BEB5966"/>
    <w:multiLevelType w:val="multilevel"/>
    <w:tmpl w:val="CBFAD9F2"/>
    <w:lvl w:ilvl="0">
      <w:start w:val="1"/>
      <w:numFmt w:val="lowerLetter"/>
      <w:lvlText w:val="%1)"/>
      <w:lvlJc w:val="left"/>
      <w:pPr>
        <w:tabs>
          <w:tab w:val="num" w:pos="0"/>
        </w:tabs>
        <w:ind w:left="585" w:hanging="408"/>
      </w:pPr>
      <w:rPr>
        <w:rFonts w:ascii="Arial MT" w:eastAsia="Arial MT" w:hAnsi="Arial MT" w:cs="Arial MT"/>
        <w:color w:val="auto"/>
        <w:w w:val="100"/>
        <w:sz w:val="24"/>
        <w:szCs w:val="24"/>
        <w:lang w:val="es-ES" w:eastAsia="en-US" w:bidi="ar-SA"/>
      </w:rPr>
    </w:lvl>
    <w:lvl w:ilvl="1">
      <w:numFmt w:val="bullet"/>
      <w:lvlText w:val=""/>
      <w:lvlJc w:val="left"/>
      <w:pPr>
        <w:tabs>
          <w:tab w:val="num" w:pos="0"/>
        </w:tabs>
        <w:ind w:left="1442" w:hanging="408"/>
      </w:pPr>
      <w:rPr>
        <w:rFonts w:ascii="Symbol" w:hAnsi="Symbol" w:cs="Symbol" w:hint="default"/>
        <w:lang w:val="es-ES" w:eastAsia="en-US" w:bidi="ar-SA"/>
      </w:rPr>
    </w:lvl>
    <w:lvl w:ilvl="2">
      <w:numFmt w:val="bullet"/>
      <w:lvlText w:val=""/>
      <w:lvlJc w:val="left"/>
      <w:pPr>
        <w:tabs>
          <w:tab w:val="num" w:pos="0"/>
        </w:tabs>
        <w:ind w:left="2304" w:hanging="408"/>
      </w:pPr>
      <w:rPr>
        <w:rFonts w:ascii="Symbol" w:hAnsi="Symbol" w:cs="Symbol" w:hint="default"/>
        <w:lang w:val="es-ES" w:eastAsia="en-US" w:bidi="ar-SA"/>
      </w:rPr>
    </w:lvl>
    <w:lvl w:ilvl="3">
      <w:numFmt w:val="bullet"/>
      <w:lvlText w:val=""/>
      <w:lvlJc w:val="left"/>
      <w:pPr>
        <w:tabs>
          <w:tab w:val="num" w:pos="0"/>
        </w:tabs>
        <w:ind w:left="3167" w:hanging="408"/>
      </w:pPr>
      <w:rPr>
        <w:rFonts w:ascii="Symbol" w:hAnsi="Symbol" w:cs="Symbol" w:hint="default"/>
        <w:lang w:val="es-ES" w:eastAsia="en-US" w:bidi="ar-SA"/>
      </w:rPr>
    </w:lvl>
    <w:lvl w:ilvl="4">
      <w:numFmt w:val="bullet"/>
      <w:lvlText w:val=""/>
      <w:lvlJc w:val="left"/>
      <w:pPr>
        <w:tabs>
          <w:tab w:val="num" w:pos="0"/>
        </w:tabs>
        <w:ind w:left="4029" w:hanging="408"/>
      </w:pPr>
      <w:rPr>
        <w:rFonts w:ascii="Symbol" w:hAnsi="Symbol" w:cs="Symbol" w:hint="default"/>
        <w:lang w:val="es-ES" w:eastAsia="en-US" w:bidi="ar-SA"/>
      </w:rPr>
    </w:lvl>
    <w:lvl w:ilvl="5">
      <w:numFmt w:val="bullet"/>
      <w:lvlText w:val=""/>
      <w:lvlJc w:val="left"/>
      <w:pPr>
        <w:tabs>
          <w:tab w:val="num" w:pos="0"/>
        </w:tabs>
        <w:ind w:left="4892" w:hanging="408"/>
      </w:pPr>
      <w:rPr>
        <w:rFonts w:ascii="Symbol" w:hAnsi="Symbol" w:cs="Symbol" w:hint="default"/>
        <w:lang w:val="es-ES" w:eastAsia="en-US" w:bidi="ar-SA"/>
      </w:rPr>
    </w:lvl>
    <w:lvl w:ilvl="6">
      <w:numFmt w:val="bullet"/>
      <w:lvlText w:val=""/>
      <w:lvlJc w:val="left"/>
      <w:pPr>
        <w:tabs>
          <w:tab w:val="num" w:pos="0"/>
        </w:tabs>
        <w:ind w:left="5754" w:hanging="408"/>
      </w:pPr>
      <w:rPr>
        <w:rFonts w:ascii="Symbol" w:hAnsi="Symbol" w:cs="Symbol" w:hint="default"/>
        <w:lang w:val="es-ES" w:eastAsia="en-US" w:bidi="ar-SA"/>
      </w:rPr>
    </w:lvl>
    <w:lvl w:ilvl="7">
      <w:numFmt w:val="bullet"/>
      <w:lvlText w:val=""/>
      <w:lvlJc w:val="left"/>
      <w:pPr>
        <w:tabs>
          <w:tab w:val="num" w:pos="0"/>
        </w:tabs>
        <w:ind w:left="6616" w:hanging="408"/>
      </w:pPr>
      <w:rPr>
        <w:rFonts w:ascii="Symbol" w:hAnsi="Symbol" w:cs="Symbol" w:hint="default"/>
        <w:lang w:val="es-ES" w:eastAsia="en-US" w:bidi="ar-SA"/>
      </w:rPr>
    </w:lvl>
    <w:lvl w:ilvl="8">
      <w:numFmt w:val="bullet"/>
      <w:lvlText w:val=""/>
      <w:lvlJc w:val="left"/>
      <w:pPr>
        <w:tabs>
          <w:tab w:val="num" w:pos="0"/>
        </w:tabs>
        <w:ind w:left="7479" w:hanging="408"/>
      </w:pPr>
      <w:rPr>
        <w:rFonts w:ascii="Symbol" w:hAnsi="Symbol" w:cs="Symbol" w:hint="default"/>
        <w:lang w:val="es-ES" w:eastAsia="en-US" w:bidi="ar-SA"/>
      </w:rPr>
    </w:lvl>
  </w:abstractNum>
  <w:abstractNum w:abstractNumId="19" w15:restartNumberingAfterBreak="0">
    <w:nsid w:val="3CC62652"/>
    <w:multiLevelType w:val="multilevel"/>
    <w:tmpl w:val="81E256E4"/>
    <w:lvl w:ilvl="0">
      <w:start w:val="16"/>
      <w:numFmt w:val="decimal"/>
      <w:lvlText w:val="Artículo %1."/>
      <w:lvlJc w:val="left"/>
      <w:pPr>
        <w:tabs>
          <w:tab w:val="num" w:pos="0"/>
        </w:tabs>
        <w:ind w:left="1304"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E254E02"/>
    <w:multiLevelType w:val="multilevel"/>
    <w:tmpl w:val="B7F265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1DB3F8D"/>
    <w:multiLevelType w:val="multilevel"/>
    <w:tmpl w:val="947E2B48"/>
    <w:lvl w:ilvl="0">
      <w:start w:val="1"/>
      <w:numFmt w:val="decimal"/>
      <w:lvlText w:val="Artículo %1."/>
      <w:lvlJc w:val="left"/>
      <w:pPr>
        <w:tabs>
          <w:tab w:val="num" w:pos="0"/>
        </w:tabs>
        <w:ind w:left="928" w:hanging="360"/>
      </w:pPr>
      <w:rPr>
        <w:b/>
      </w:rPr>
    </w:lvl>
    <w:lvl w:ilvl="1">
      <w:start w:val="1"/>
      <w:numFmt w:val="lowerLetter"/>
      <w:lvlText w:val="%2."/>
      <w:lvlJc w:val="left"/>
      <w:pPr>
        <w:tabs>
          <w:tab w:val="num" w:pos="0"/>
        </w:tabs>
        <w:ind w:left="2591" w:hanging="360"/>
      </w:pPr>
    </w:lvl>
    <w:lvl w:ilvl="2">
      <w:start w:val="1"/>
      <w:numFmt w:val="lowerRoman"/>
      <w:lvlText w:val="%3."/>
      <w:lvlJc w:val="right"/>
      <w:pPr>
        <w:tabs>
          <w:tab w:val="num" w:pos="0"/>
        </w:tabs>
        <w:ind w:left="3311" w:hanging="180"/>
      </w:pPr>
    </w:lvl>
    <w:lvl w:ilvl="3">
      <w:start w:val="1"/>
      <w:numFmt w:val="decimal"/>
      <w:lvlText w:val="%4."/>
      <w:lvlJc w:val="left"/>
      <w:pPr>
        <w:tabs>
          <w:tab w:val="num" w:pos="0"/>
        </w:tabs>
        <w:ind w:left="4031" w:hanging="360"/>
      </w:pPr>
    </w:lvl>
    <w:lvl w:ilvl="4">
      <w:start w:val="1"/>
      <w:numFmt w:val="lowerLetter"/>
      <w:lvlText w:val="%5."/>
      <w:lvlJc w:val="left"/>
      <w:pPr>
        <w:tabs>
          <w:tab w:val="num" w:pos="0"/>
        </w:tabs>
        <w:ind w:left="4751" w:hanging="360"/>
      </w:pPr>
    </w:lvl>
    <w:lvl w:ilvl="5">
      <w:start w:val="1"/>
      <w:numFmt w:val="lowerRoman"/>
      <w:lvlText w:val="%6."/>
      <w:lvlJc w:val="right"/>
      <w:pPr>
        <w:tabs>
          <w:tab w:val="num" w:pos="0"/>
        </w:tabs>
        <w:ind w:left="5471" w:hanging="180"/>
      </w:pPr>
    </w:lvl>
    <w:lvl w:ilvl="6">
      <w:start w:val="1"/>
      <w:numFmt w:val="decimal"/>
      <w:lvlText w:val="%7."/>
      <w:lvlJc w:val="left"/>
      <w:pPr>
        <w:tabs>
          <w:tab w:val="num" w:pos="0"/>
        </w:tabs>
        <w:ind w:left="6191" w:hanging="360"/>
      </w:pPr>
    </w:lvl>
    <w:lvl w:ilvl="7">
      <w:start w:val="1"/>
      <w:numFmt w:val="lowerLetter"/>
      <w:lvlText w:val="%8."/>
      <w:lvlJc w:val="left"/>
      <w:pPr>
        <w:tabs>
          <w:tab w:val="num" w:pos="0"/>
        </w:tabs>
        <w:ind w:left="6911" w:hanging="360"/>
      </w:pPr>
    </w:lvl>
    <w:lvl w:ilvl="8">
      <w:start w:val="1"/>
      <w:numFmt w:val="lowerRoman"/>
      <w:lvlText w:val="%9."/>
      <w:lvlJc w:val="right"/>
      <w:pPr>
        <w:tabs>
          <w:tab w:val="num" w:pos="0"/>
        </w:tabs>
        <w:ind w:left="7631" w:hanging="180"/>
      </w:pPr>
    </w:lvl>
  </w:abstractNum>
  <w:abstractNum w:abstractNumId="22" w15:restartNumberingAfterBreak="0">
    <w:nsid w:val="4234137B"/>
    <w:multiLevelType w:val="multilevel"/>
    <w:tmpl w:val="092AD4C0"/>
    <w:lvl w:ilvl="0">
      <w:start w:val="1"/>
      <w:numFmt w:val="decimal"/>
      <w:lvlText w:val="%1."/>
      <w:lvlJc w:val="left"/>
      <w:pPr>
        <w:tabs>
          <w:tab w:val="num" w:pos="0"/>
        </w:tabs>
        <w:ind w:left="585" w:hanging="269"/>
      </w:pPr>
      <w:rPr>
        <w:rFonts w:ascii="Arial MT" w:eastAsia="Arial MT" w:hAnsi="Arial MT" w:cs="Arial MT"/>
        <w:w w:val="100"/>
        <w:sz w:val="24"/>
        <w:szCs w:val="24"/>
        <w:lang w:val="es-ES" w:eastAsia="en-US" w:bidi="ar-SA"/>
      </w:rPr>
    </w:lvl>
    <w:lvl w:ilvl="1">
      <w:numFmt w:val="bullet"/>
      <w:lvlText w:val=""/>
      <w:lvlJc w:val="left"/>
      <w:pPr>
        <w:tabs>
          <w:tab w:val="num" w:pos="0"/>
        </w:tabs>
        <w:ind w:left="1442" w:hanging="269"/>
      </w:pPr>
      <w:rPr>
        <w:rFonts w:ascii="Symbol" w:hAnsi="Symbol" w:cs="Symbol" w:hint="default"/>
        <w:lang w:val="es-ES" w:eastAsia="en-US" w:bidi="ar-SA"/>
      </w:rPr>
    </w:lvl>
    <w:lvl w:ilvl="2">
      <w:numFmt w:val="bullet"/>
      <w:lvlText w:val=""/>
      <w:lvlJc w:val="left"/>
      <w:pPr>
        <w:tabs>
          <w:tab w:val="num" w:pos="0"/>
        </w:tabs>
        <w:ind w:left="2304" w:hanging="269"/>
      </w:pPr>
      <w:rPr>
        <w:rFonts w:ascii="Symbol" w:hAnsi="Symbol" w:cs="Symbol" w:hint="default"/>
        <w:lang w:val="es-ES" w:eastAsia="en-US" w:bidi="ar-SA"/>
      </w:rPr>
    </w:lvl>
    <w:lvl w:ilvl="3">
      <w:numFmt w:val="bullet"/>
      <w:lvlText w:val=""/>
      <w:lvlJc w:val="left"/>
      <w:pPr>
        <w:tabs>
          <w:tab w:val="num" w:pos="0"/>
        </w:tabs>
        <w:ind w:left="3167" w:hanging="269"/>
      </w:pPr>
      <w:rPr>
        <w:rFonts w:ascii="Symbol" w:hAnsi="Symbol" w:cs="Symbol" w:hint="default"/>
        <w:lang w:val="es-ES" w:eastAsia="en-US" w:bidi="ar-SA"/>
      </w:rPr>
    </w:lvl>
    <w:lvl w:ilvl="4">
      <w:numFmt w:val="bullet"/>
      <w:lvlText w:val=""/>
      <w:lvlJc w:val="left"/>
      <w:pPr>
        <w:tabs>
          <w:tab w:val="num" w:pos="0"/>
        </w:tabs>
        <w:ind w:left="4029" w:hanging="269"/>
      </w:pPr>
      <w:rPr>
        <w:rFonts w:ascii="Symbol" w:hAnsi="Symbol" w:cs="Symbol" w:hint="default"/>
        <w:lang w:val="es-ES" w:eastAsia="en-US" w:bidi="ar-SA"/>
      </w:rPr>
    </w:lvl>
    <w:lvl w:ilvl="5">
      <w:numFmt w:val="bullet"/>
      <w:lvlText w:val=""/>
      <w:lvlJc w:val="left"/>
      <w:pPr>
        <w:tabs>
          <w:tab w:val="num" w:pos="0"/>
        </w:tabs>
        <w:ind w:left="4892" w:hanging="269"/>
      </w:pPr>
      <w:rPr>
        <w:rFonts w:ascii="Symbol" w:hAnsi="Symbol" w:cs="Symbol" w:hint="default"/>
        <w:lang w:val="es-ES" w:eastAsia="en-US" w:bidi="ar-SA"/>
      </w:rPr>
    </w:lvl>
    <w:lvl w:ilvl="6">
      <w:numFmt w:val="bullet"/>
      <w:lvlText w:val=""/>
      <w:lvlJc w:val="left"/>
      <w:pPr>
        <w:tabs>
          <w:tab w:val="num" w:pos="0"/>
        </w:tabs>
        <w:ind w:left="5754" w:hanging="269"/>
      </w:pPr>
      <w:rPr>
        <w:rFonts w:ascii="Symbol" w:hAnsi="Symbol" w:cs="Symbol" w:hint="default"/>
        <w:lang w:val="es-ES" w:eastAsia="en-US" w:bidi="ar-SA"/>
      </w:rPr>
    </w:lvl>
    <w:lvl w:ilvl="7">
      <w:numFmt w:val="bullet"/>
      <w:lvlText w:val=""/>
      <w:lvlJc w:val="left"/>
      <w:pPr>
        <w:tabs>
          <w:tab w:val="num" w:pos="0"/>
        </w:tabs>
        <w:ind w:left="6616" w:hanging="269"/>
      </w:pPr>
      <w:rPr>
        <w:rFonts w:ascii="Symbol" w:hAnsi="Symbol" w:cs="Symbol" w:hint="default"/>
        <w:lang w:val="es-ES" w:eastAsia="en-US" w:bidi="ar-SA"/>
      </w:rPr>
    </w:lvl>
    <w:lvl w:ilvl="8">
      <w:numFmt w:val="bullet"/>
      <w:lvlText w:val=""/>
      <w:lvlJc w:val="left"/>
      <w:pPr>
        <w:tabs>
          <w:tab w:val="num" w:pos="0"/>
        </w:tabs>
        <w:ind w:left="7479" w:hanging="269"/>
      </w:pPr>
      <w:rPr>
        <w:rFonts w:ascii="Symbol" w:hAnsi="Symbol" w:cs="Symbol" w:hint="default"/>
        <w:lang w:val="es-ES" w:eastAsia="en-US" w:bidi="ar-SA"/>
      </w:rPr>
    </w:lvl>
  </w:abstractNum>
  <w:abstractNum w:abstractNumId="23" w15:restartNumberingAfterBreak="0">
    <w:nsid w:val="438D38C1"/>
    <w:multiLevelType w:val="multilevel"/>
    <w:tmpl w:val="E230F512"/>
    <w:lvl w:ilvl="0">
      <w:start w:val="1"/>
      <w:numFmt w:val="decimal"/>
      <w:lvlText w:val="Artículo %1."/>
      <w:lvlJc w:val="left"/>
      <w:pPr>
        <w:tabs>
          <w:tab w:val="num" w:pos="0"/>
        </w:tabs>
        <w:ind w:left="720" w:hanging="360"/>
      </w:pPr>
      <w:rPr>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38F0A33"/>
    <w:multiLevelType w:val="multilevel"/>
    <w:tmpl w:val="135E806C"/>
    <w:lvl w:ilvl="0">
      <w:start w:val="1"/>
      <w:numFmt w:val="decimal"/>
      <w:lvlText w:val="Artículo %1."/>
      <w:lvlJc w:val="left"/>
      <w:pPr>
        <w:tabs>
          <w:tab w:val="num" w:pos="0"/>
        </w:tabs>
        <w:ind w:left="1871" w:hanging="360"/>
      </w:pPr>
      <w:rPr>
        <w:b/>
      </w:rPr>
    </w:lvl>
    <w:lvl w:ilvl="1">
      <w:start w:val="1"/>
      <w:numFmt w:val="lowerLetter"/>
      <w:lvlText w:val="%2."/>
      <w:lvlJc w:val="left"/>
      <w:pPr>
        <w:tabs>
          <w:tab w:val="num" w:pos="0"/>
        </w:tabs>
        <w:ind w:left="2591" w:hanging="360"/>
      </w:pPr>
    </w:lvl>
    <w:lvl w:ilvl="2">
      <w:start w:val="1"/>
      <w:numFmt w:val="lowerRoman"/>
      <w:lvlText w:val="%3."/>
      <w:lvlJc w:val="right"/>
      <w:pPr>
        <w:tabs>
          <w:tab w:val="num" w:pos="0"/>
        </w:tabs>
        <w:ind w:left="3311" w:hanging="180"/>
      </w:pPr>
    </w:lvl>
    <w:lvl w:ilvl="3">
      <w:start w:val="1"/>
      <w:numFmt w:val="decimal"/>
      <w:lvlText w:val="%4."/>
      <w:lvlJc w:val="left"/>
      <w:pPr>
        <w:tabs>
          <w:tab w:val="num" w:pos="0"/>
        </w:tabs>
        <w:ind w:left="4031" w:hanging="360"/>
      </w:pPr>
    </w:lvl>
    <w:lvl w:ilvl="4">
      <w:start w:val="1"/>
      <w:numFmt w:val="lowerLetter"/>
      <w:lvlText w:val="%5."/>
      <w:lvlJc w:val="left"/>
      <w:pPr>
        <w:tabs>
          <w:tab w:val="num" w:pos="0"/>
        </w:tabs>
        <w:ind w:left="4751" w:hanging="360"/>
      </w:pPr>
    </w:lvl>
    <w:lvl w:ilvl="5">
      <w:start w:val="1"/>
      <w:numFmt w:val="lowerRoman"/>
      <w:lvlText w:val="%6."/>
      <w:lvlJc w:val="right"/>
      <w:pPr>
        <w:tabs>
          <w:tab w:val="num" w:pos="0"/>
        </w:tabs>
        <w:ind w:left="5471" w:hanging="180"/>
      </w:pPr>
    </w:lvl>
    <w:lvl w:ilvl="6">
      <w:start w:val="1"/>
      <w:numFmt w:val="decimal"/>
      <w:lvlText w:val="%7."/>
      <w:lvlJc w:val="left"/>
      <w:pPr>
        <w:tabs>
          <w:tab w:val="num" w:pos="0"/>
        </w:tabs>
        <w:ind w:left="6191" w:hanging="360"/>
      </w:pPr>
    </w:lvl>
    <w:lvl w:ilvl="7">
      <w:start w:val="1"/>
      <w:numFmt w:val="lowerLetter"/>
      <w:lvlText w:val="%8."/>
      <w:lvlJc w:val="left"/>
      <w:pPr>
        <w:tabs>
          <w:tab w:val="num" w:pos="0"/>
        </w:tabs>
        <w:ind w:left="6911" w:hanging="360"/>
      </w:pPr>
    </w:lvl>
    <w:lvl w:ilvl="8">
      <w:start w:val="1"/>
      <w:numFmt w:val="lowerRoman"/>
      <w:lvlText w:val="%9."/>
      <w:lvlJc w:val="right"/>
      <w:pPr>
        <w:tabs>
          <w:tab w:val="num" w:pos="0"/>
        </w:tabs>
        <w:ind w:left="7631" w:hanging="180"/>
      </w:pPr>
    </w:lvl>
  </w:abstractNum>
  <w:abstractNum w:abstractNumId="25" w15:restartNumberingAfterBreak="0">
    <w:nsid w:val="4BBA5F46"/>
    <w:multiLevelType w:val="multilevel"/>
    <w:tmpl w:val="B9903D40"/>
    <w:lvl w:ilvl="0">
      <w:start w:val="1"/>
      <w:numFmt w:val="decimal"/>
      <w:lvlText w:val="%1."/>
      <w:lvlJc w:val="left"/>
      <w:pPr>
        <w:tabs>
          <w:tab w:val="num" w:pos="0"/>
        </w:tabs>
        <w:ind w:left="585" w:hanging="389"/>
      </w:pPr>
      <w:rPr>
        <w:rFonts w:ascii="Arial MT" w:eastAsia="Arial MT" w:hAnsi="Arial MT" w:cs="Arial MT"/>
        <w:w w:val="100"/>
        <w:sz w:val="24"/>
        <w:szCs w:val="24"/>
        <w:lang w:val="es-ES" w:eastAsia="en-US" w:bidi="ar-SA"/>
      </w:rPr>
    </w:lvl>
    <w:lvl w:ilvl="1">
      <w:numFmt w:val="bullet"/>
      <w:lvlText w:val=""/>
      <w:lvlJc w:val="left"/>
      <w:pPr>
        <w:tabs>
          <w:tab w:val="num" w:pos="0"/>
        </w:tabs>
        <w:ind w:left="1442" w:hanging="389"/>
      </w:pPr>
      <w:rPr>
        <w:rFonts w:ascii="Symbol" w:hAnsi="Symbol" w:cs="Symbol" w:hint="default"/>
        <w:lang w:val="es-ES" w:eastAsia="en-US" w:bidi="ar-SA"/>
      </w:rPr>
    </w:lvl>
    <w:lvl w:ilvl="2">
      <w:numFmt w:val="bullet"/>
      <w:lvlText w:val=""/>
      <w:lvlJc w:val="left"/>
      <w:pPr>
        <w:tabs>
          <w:tab w:val="num" w:pos="0"/>
        </w:tabs>
        <w:ind w:left="2304" w:hanging="389"/>
      </w:pPr>
      <w:rPr>
        <w:rFonts w:ascii="Symbol" w:hAnsi="Symbol" w:cs="Symbol" w:hint="default"/>
        <w:lang w:val="es-ES" w:eastAsia="en-US" w:bidi="ar-SA"/>
      </w:rPr>
    </w:lvl>
    <w:lvl w:ilvl="3">
      <w:numFmt w:val="bullet"/>
      <w:lvlText w:val=""/>
      <w:lvlJc w:val="left"/>
      <w:pPr>
        <w:tabs>
          <w:tab w:val="num" w:pos="0"/>
        </w:tabs>
        <w:ind w:left="3167" w:hanging="389"/>
      </w:pPr>
      <w:rPr>
        <w:rFonts w:ascii="Symbol" w:hAnsi="Symbol" w:cs="Symbol" w:hint="default"/>
        <w:lang w:val="es-ES" w:eastAsia="en-US" w:bidi="ar-SA"/>
      </w:rPr>
    </w:lvl>
    <w:lvl w:ilvl="4">
      <w:numFmt w:val="bullet"/>
      <w:lvlText w:val=""/>
      <w:lvlJc w:val="left"/>
      <w:pPr>
        <w:tabs>
          <w:tab w:val="num" w:pos="0"/>
        </w:tabs>
        <w:ind w:left="4029" w:hanging="389"/>
      </w:pPr>
      <w:rPr>
        <w:rFonts w:ascii="Symbol" w:hAnsi="Symbol" w:cs="Symbol" w:hint="default"/>
        <w:lang w:val="es-ES" w:eastAsia="en-US" w:bidi="ar-SA"/>
      </w:rPr>
    </w:lvl>
    <w:lvl w:ilvl="5">
      <w:numFmt w:val="bullet"/>
      <w:lvlText w:val=""/>
      <w:lvlJc w:val="left"/>
      <w:pPr>
        <w:tabs>
          <w:tab w:val="num" w:pos="0"/>
        </w:tabs>
        <w:ind w:left="4892" w:hanging="389"/>
      </w:pPr>
      <w:rPr>
        <w:rFonts w:ascii="Symbol" w:hAnsi="Symbol" w:cs="Symbol" w:hint="default"/>
        <w:lang w:val="es-ES" w:eastAsia="en-US" w:bidi="ar-SA"/>
      </w:rPr>
    </w:lvl>
    <w:lvl w:ilvl="6">
      <w:numFmt w:val="bullet"/>
      <w:lvlText w:val=""/>
      <w:lvlJc w:val="left"/>
      <w:pPr>
        <w:tabs>
          <w:tab w:val="num" w:pos="0"/>
        </w:tabs>
        <w:ind w:left="5754" w:hanging="389"/>
      </w:pPr>
      <w:rPr>
        <w:rFonts w:ascii="Symbol" w:hAnsi="Symbol" w:cs="Symbol" w:hint="default"/>
        <w:lang w:val="es-ES" w:eastAsia="en-US" w:bidi="ar-SA"/>
      </w:rPr>
    </w:lvl>
    <w:lvl w:ilvl="7">
      <w:numFmt w:val="bullet"/>
      <w:lvlText w:val=""/>
      <w:lvlJc w:val="left"/>
      <w:pPr>
        <w:tabs>
          <w:tab w:val="num" w:pos="0"/>
        </w:tabs>
        <w:ind w:left="6616" w:hanging="389"/>
      </w:pPr>
      <w:rPr>
        <w:rFonts w:ascii="Symbol" w:hAnsi="Symbol" w:cs="Symbol" w:hint="default"/>
        <w:lang w:val="es-ES" w:eastAsia="en-US" w:bidi="ar-SA"/>
      </w:rPr>
    </w:lvl>
    <w:lvl w:ilvl="8">
      <w:numFmt w:val="bullet"/>
      <w:lvlText w:val=""/>
      <w:lvlJc w:val="left"/>
      <w:pPr>
        <w:tabs>
          <w:tab w:val="num" w:pos="0"/>
        </w:tabs>
        <w:ind w:left="7479" w:hanging="389"/>
      </w:pPr>
      <w:rPr>
        <w:rFonts w:ascii="Symbol" w:hAnsi="Symbol" w:cs="Symbol" w:hint="default"/>
        <w:lang w:val="es-ES" w:eastAsia="en-US" w:bidi="ar-SA"/>
      </w:rPr>
    </w:lvl>
  </w:abstractNum>
  <w:abstractNum w:abstractNumId="26" w15:restartNumberingAfterBreak="0">
    <w:nsid w:val="50CD15E3"/>
    <w:multiLevelType w:val="multilevel"/>
    <w:tmpl w:val="9252FA5E"/>
    <w:lvl w:ilvl="0">
      <w:start w:val="1"/>
      <w:numFmt w:val="decimal"/>
      <w:lvlText w:val="%1."/>
      <w:lvlJc w:val="left"/>
      <w:pPr>
        <w:tabs>
          <w:tab w:val="num" w:pos="0"/>
        </w:tabs>
        <w:ind w:left="585" w:hanging="298"/>
      </w:pPr>
      <w:rPr>
        <w:rFonts w:ascii="Arial MT" w:eastAsia="Arial MT" w:hAnsi="Arial MT" w:cs="Arial MT"/>
        <w:w w:val="100"/>
        <w:sz w:val="24"/>
        <w:szCs w:val="24"/>
        <w:lang w:val="es-ES" w:eastAsia="en-US" w:bidi="ar-SA"/>
      </w:rPr>
    </w:lvl>
    <w:lvl w:ilvl="1">
      <w:numFmt w:val="bullet"/>
      <w:lvlText w:val=""/>
      <w:lvlJc w:val="left"/>
      <w:pPr>
        <w:tabs>
          <w:tab w:val="num" w:pos="0"/>
        </w:tabs>
        <w:ind w:left="1442" w:hanging="298"/>
      </w:pPr>
      <w:rPr>
        <w:rFonts w:ascii="Symbol" w:hAnsi="Symbol" w:cs="Symbol" w:hint="default"/>
        <w:lang w:val="es-ES" w:eastAsia="en-US" w:bidi="ar-SA"/>
      </w:rPr>
    </w:lvl>
    <w:lvl w:ilvl="2">
      <w:numFmt w:val="bullet"/>
      <w:lvlText w:val=""/>
      <w:lvlJc w:val="left"/>
      <w:pPr>
        <w:tabs>
          <w:tab w:val="num" w:pos="0"/>
        </w:tabs>
        <w:ind w:left="2304" w:hanging="298"/>
      </w:pPr>
      <w:rPr>
        <w:rFonts w:ascii="Symbol" w:hAnsi="Symbol" w:cs="Symbol" w:hint="default"/>
        <w:lang w:val="es-ES" w:eastAsia="en-US" w:bidi="ar-SA"/>
      </w:rPr>
    </w:lvl>
    <w:lvl w:ilvl="3">
      <w:numFmt w:val="bullet"/>
      <w:lvlText w:val=""/>
      <w:lvlJc w:val="left"/>
      <w:pPr>
        <w:tabs>
          <w:tab w:val="num" w:pos="0"/>
        </w:tabs>
        <w:ind w:left="3167" w:hanging="298"/>
      </w:pPr>
      <w:rPr>
        <w:rFonts w:ascii="Symbol" w:hAnsi="Symbol" w:cs="Symbol" w:hint="default"/>
        <w:lang w:val="es-ES" w:eastAsia="en-US" w:bidi="ar-SA"/>
      </w:rPr>
    </w:lvl>
    <w:lvl w:ilvl="4">
      <w:numFmt w:val="bullet"/>
      <w:lvlText w:val=""/>
      <w:lvlJc w:val="left"/>
      <w:pPr>
        <w:tabs>
          <w:tab w:val="num" w:pos="0"/>
        </w:tabs>
        <w:ind w:left="4029" w:hanging="298"/>
      </w:pPr>
      <w:rPr>
        <w:rFonts w:ascii="Symbol" w:hAnsi="Symbol" w:cs="Symbol" w:hint="default"/>
        <w:lang w:val="es-ES" w:eastAsia="en-US" w:bidi="ar-SA"/>
      </w:rPr>
    </w:lvl>
    <w:lvl w:ilvl="5">
      <w:numFmt w:val="bullet"/>
      <w:lvlText w:val=""/>
      <w:lvlJc w:val="left"/>
      <w:pPr>
        <w:tabs>
          <w:tab w:val="num" w:pos="0"/>
        </w:tabs>
        <w:ind w:left="4892" w:hanging="298"/>
      </w:pPr>
      <w:rPr>
        <w:rFonts w:ascii="Symbol" w:hAnsi="Symbol" w:cs="Symbol" w:hint="default"/>
        <w:lang w:val="es-ES" w:eastAsia="en-US" w:bidi="ar-SA"/>
      </w:rPr>
    </w:lvl>
    <w:lvl w:ilvl="6">
      <w:numFmt w:val="bullet"/>
      <w:lvlText w:val=""/>
      <w:lvlJc w:val="left"/>
      <w:pPr>
        <w:tabs>
          <w:tab w:val="num" w:pos="0"/>
        </w:tabs>
        <w:ind w:left="5754" w:hanging="298"/>
      </w:pPr>
      <w:rPr>
        <w:rFonts w:ascii="Symbol" w:hAnsi="Symbol" w:cs="Symbol" w:hint="default"/>
        <w:lang w:val="es-ES" w:eastAsia="en-US" w:bidi="ar-SA"/>
      </w:rPr>
    </w:lvl>
    <w:lvl w:ilvl="7">
      <w:numFmt w:val="bullet"/>
      <w:lvlText w:val=""/>
      <w:lvlJc w:val="left"/>
      <w:pPr>
        <w:tabs>
          <w:tab w:val="num" w:pos="0"/>
        </w:tabs>
        <w:ind w:left="6616" w:hanging="298"/>
      </w:pPr>
      <w:rPr>
        <w:rFonts w:ascii="Symbol" w:hAnsi="Symbol" w:cs="Symbol" w:hint="default"/>
        <w:lang w:val="es-ES" w:eastAsia="en-US" w:bidi="ar-SA"/>
      </w:rPr>
    </w:lvl>
    <w:lvl w:ilvl="8">
      <w:numFmt w:val="bullet"/>
      <w:lvlText w:val=""/>
      <w:lvlJc w:val="left"/>
      <w:pPr>
        <w:tabs>
          <w:tab w:val="num" w:pos="0"/>
        </w:tabs>
        <w:ind w:left="7479" w:hanging="298"/>
      </w:pPr>
      <w:rPr>
        <w:rFonts w:ascii="Symbol" w:hAnsi="Symbol" w:cs="Symbol" w:hint="default"/>
        <w:lang w:val="es-ES" w:eastAsia="en-US" w:bidi="ar-SA"/>
      </w:rPr>
    </w:lvl>
  </w:abstractNum>
  <w:abstractNum w:abstractNumId="27" w15:restartNumberingAfterBreak="0">
    <w:nsid w:val="543D6463"/>
    <w:multiLevelType w:val="multilevel"/>
    <w:tmpl w:val="F7F87BF8"/>
    <w:lvl w:ilvl="0">
      <w:start w:val="1"/>
      <w:numFmt w:val="lowerLetter"/>
      <w:lvlText w:val="%1)"/>
      <w:lvlJc w:val="left"/>
      <w:pPr>
        <w:tabs>
          <w:tab w:val="num" w:pos="0"/>
        </w:tabs>
        <w:ind w:left="720" w:hanging="360"/>
      </w:pPr>
      <w:rPr>
        <w:rFonts w:ascii="Arial MT" w:eastAsia="Arial MT" w:hAnsi="Arial MT" w:cs="Arial MT"/>
        <w:w w:val="10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59E50A3"/>
    <w:multiLevelType w:val="multilevel"/>
    <w:tmpl w:val="77C89F74"/>
    <w:lvl w:ilvl="0">
      <w:start w:val="1"/>
      <w:numFmt w:val="lowerLetter"/>
      <w:lvlText w:val="%1)"/>
      <w:lvlJc w:val="left"/>
      <w:pPr>
        <w:tabs>
          <w:tab w:val="num" w:pos="0"/>
        </w:tabs>
        <w:ind w:left="1287" w:hanging="360"/>
      </w:pPr>
      <w:rPr>
        <w:w w:val="100"/>
        <w:sz w:val="24"/>
        <w:szCs w:val="24"/>
        <w:lang w:val="es-ES" w:eastAsia="en-US" w:bidi="ar-SA"/>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9" w15:restartNumberingAfterBreak="0">
    <w:nsid w:val="5EC5733D"/>
    <w:multiLevelType w:val="multilevel"/>
    <w:tmpl w:val="89D64628"/>
    <w:lvl w:ilvl="0">
      <w:start w:val="1"/>
      <w:numFmt w:val="decimal"/>
      <w:lvlText w:val="%1."/>
      <w:lvlJc w:val="left"/>
      <w:pPr>
        <w:tabs>
          <w:tab w:val="num" w:pos="0"/>
        </w:tabs>
        <w:ind w:left="585" w:hanging="293"/>
      </w:pPr>
      <w:rPr>
        <w:rFonts w:ascii="Arial MT" w:eastAsia="Arial MT" w:hAnsi="Arial MT" w:cs="Arial MT"/>
        <w:w w:val="100"/>
        <w:sz w:val="24"/>
        <w:szCs w:val="24"/>
        <w:lang w:val="es-ES" w:eastAsia="en-US" w:bidi="ar-SA"/>
      </w:rPr>
    </w:lvl>
    <w:lvl w:ilvl="1">
      <w:numFmt w:val="bullet"/>
      <w:lvlText w:val=""/>
      <w:lvlJc w:val="left"/>
      <w:pPr>
        <w:tabs>
          <w:tab w:val="num" w:pos="0"/>
        </w:tabs>
        <w:ind w:left="1442" w:hanging="293"/>
      </w:pPr>
      <w:rPr>
        <w:rFonts w:ascii="Symbol" w:hAnsi="Symbol" w:cs="Symbol" w:hint="default"/>
        <w:lang w:val="es-ES" w:eastAsia="en-US" w:bidi="ar-SA"/>
      </w:rPr>
    </w:lvl>
    <w:lvl w:ilvl="2">
      <w:numFmt w:val="bullet"/>
      <w:lvlText w:val=""/>
      <w:lvlJc w:val="left"/>
      <w:pPr>
        <w:tabs>
          <w:tab w:val="num" w:pos="0"/>
        </w:tabs>
        <w:ind w:left="2304" w:hanging="293"/>
      </w:pPr>
      <w:rPr>
        <w:rFonts w:ascii="Symbol" w:hAnsi="Symbol" w:cs="Symbol" w:hint="default"/>
        <w:lang w:val="es-ES" w:eastAsia="en-US" w:bidi="ar-SA"/>
      </w:rPr>
    </w:lvl>
    <w:lvl w:ilvl="3">
      <w:numFmt w:val="bullet"/>
      <w:lvlText w:val=""/>
      <w:lvlJc w:val="left"/>
      <w:pPr>
        <w:tabs>
          <w:tab w:val="num" w:pos="0"/>
        </w:tabs>
        <w:ind w:left="3167" w:hanging="293"/>
      </w:pPr>
      <w:rPr>
        <w:rFonts w:ascii="Symbol" w:hAnsi="Symbol" w:cs="Symbol" w:hint="default"/>
        <w:lang w:val="es-ES" w:eastAsia="en-US" w:bidi="ar-SA"/>
      </w:rPr>
    </w:lvl>
    <w:lvl w:ilvl="4">
      <w:numFmt w:val="bullet"/>
      <w:lvlText w:val=""/>
      <w:lvlJc w:val="left"/>
      <w:pPr>
        <w:tabs>
          <w:tab w:val="num" w:pos="0"/>
        </w:tabs>
        <w:ind w:left="4029" w:hanging="293"/>
      </w:pPr>
      <w:rPr>
        <w:rFonts w:ascii="Symbol" w:hAnsi="Symbol" w:cs="Symbol" w:hint="default"/>
        <w:lang w:val="es-ES" w:eastAsia="en-US" w:bidi="ar-SA"/>
      </w:rPr>
    </w:lvl>
    <w:lvl w:ilvl="5">
      <w:numFmt w:val="bullet"/>
      <w:lvlText w:val=""/>
      <w:lvlJc w:val="left"/>
      <w:pPr>
        <w:tabs>
          <w:tab w:val="num" w:pos="0"/>
        </w:tabs>
        <w:ind w:left="4892" w:hanging="293"/>
      </w:pPr>
      <w:rPr>
        <w:rFonts w:ascii="Symbol" w:hAnsi="Symbol" w:cs="Symbol" w:hint="default"/>
        <w:lang w:val="es-ES" w:eastAsia="en-US" w:bidi="ar-SA"/>
      </w:rPr>
    </w:lvl>
    <w:lvl w:ilvl="6">
      <w:numFmt w:val="bullet"/>
      <w:lvlText w:val=""/>
      <w:lvlJc w:val="left"/>
      <w:pPr>
        <w:tabs>
          <w:tab w:val="num" w:pos="0"/>
        </w:tabs>
        <w:ind w:left="5754" w:hanging="293"/>
      </w:pPr>
      <w:rPr>
        <w:rFonts w:ascii="Symbol" w:hAnsi="Symbol" w:cs="Symbol" w:hint="default"/>
        <w:lang w:val="es-ES" w:eastAsia="en-US" w:bidi="ar-SA"/>
      </w:rPr>
    </w:lvl>
    <w:lvl w:ilvl="7">
      <w:numFmt w:val="bullet"/>
      <w:lvlText w:val=""/>
      <w:lvlJc w:val="left"/>
      <w:pPr>
        <w:tabs>
          <w:tab w:val="num" w:pos="0"/>
        </w:tabs>
        <w:ind w:left="6616" w:hanging="293"/>
      </w:pPr>
      <w:rPr>
        <w:rFonts w:ascii="Symbol" w:hAnsi="Symbol" w:cs="Symbol" w:hint="default"/>
        <w:lang w:val="es-ES" w:eastAsia="en-US" w:bidi="ar-SA"/>
      </w:rPr>
    </w:lvl>
    <w:lvl w:ilvl="8">
      <w:numFmt w:val="bullet"/>
      <w:lvlText w:val=""/>
      <w:lvlJc w:val="left"/>
      <w:pPr>
        <w:tabs>
          <w:tab w:val="num" w:pos="0"/>
        </w:tabs>
        <w:ind w:left="7479" w:hanging="293"/>
      </w:pPr>
      <w:rPr>
        <w:rFonts w:ascii="Symbol" w:hAnsi="Symbol" w:cs="Symbol" w:hint="default"/>
        <w:lang w:val="es-ES" w:eastAsia="en-US" w:bidi="ar-SA"/>
      </w:rPr>
    </w:lvl>
  </w:abstractNum>
  <w:abstractNum w:abstractNumId="30" w15:restartNumberingAfterBreak="0">
    <w:nsid w:val="5F7976BC"/>
    <w:multiLevelType w:val="multilevel"/>
    <w:tmpl w:val="B4FE0C5C"/>
    <w:lvl w:ilvl="0">
      <w:start w:val="1"/>
      <w:numFmt w:val="decimal"/>
      <w:lvlText w:val="Artículo %1."/>
      <w:lvlJc w:val="left"/>
      <w:pPr>
        <w:tabs>
          <w:tab w:val="num" w:pos="0"/>
        </w:tabs>
        <w:ind w:left="1871" w:hanging="360"/>
      </w:pPr>
      <w:rPr>
        <w:b/>
        <w:sz w:val="24"/>
        <w:szCs w:val="24"/>
      </w:rPr>
    </w:lvl>
    <w:lvl w:ilvl="1">
      <w:start w:val="1"/>
      <w:numFmt w:val="lowerLetter"/>
      <w:lvlText w:val="%2."/>
      <w:lvlJc w:val="left"/>
      <w:pPr>
        <w:tabs>
          <w:tab w:val="num" w:pos="0"/>
        </w:tabs>
        <w:ind w:left="2591" w:hanging="360"/>
      </w:pPr>
    </w:lvl>
    <w:lvl w:ilvl="2">
      <w:start w:val="1"/>
      <w:numFmt w:val="lowerRoman"/>
      <w:lvlText w:val="%3."/>
      <w:lvlJc w:val="right"/>
      <w:pPr>
        <w:tabs>
          <w:tab w:val="num" w:pos="0"/>
        </w:tabs>
        <w:ind w:left="3311" w:hanging="180"/>
      </w:pPr>
    </w:lvl>
    <w:lvl w:ilvl="3">
      <w:start w:val="1"/>
      <w:numFmt w:val="decimal"/>
      <w:lvlText w:val="%4."/>
      <w:lvlJc w:val="left"/>
      <w:pPr>
        <w:tabs>
          <w:tab w:val="num" w:pos="0"/>
        </w:tabs>
        <w:ind w:left="4031" w:hanging="360"/>
      </w:pPr>
    </w:lvl>
    <w:lvl w:ilvl="4">
      <w:start w:val="1"/>
      <w:numFmt w:val="lowerLetter"/>
      <w:lvlText w:val="%5."/>
      <w:lvlJc w:val="left"/>
      <w:pPr>
        <w:tabs>
          <w:tab w:val="num" w:pos="0"/>
        </w:tabs>
        <w:ind w:left="4751" w:hanging="360"/>
      </w:pPr>
    </w:lvl>
    <w:lvl w:ilvl="5">
      <w:start w:val="1"/>
      <w:numFmt w:val="lowerRoman"/>
      <w:lvlText w:val="%6."/>
      <w:lvlJc w:val="right"/>
      <w:pPr>
        <w:tabs>
          <w:tab w:val="num" w:pos="0"/>
        </w:tabs>
        <w:ind w:left="5471" w:hanging="180"/>
      </w:pPr>
    </w:lvl>
    <w:lvl w:ilvl="6">
      <w:start w:val="1"/>
      <w:numFmt w:val="decimal"/>
      <w:lvlText w:val="%7."/>
      <w:lvlJc w:val="left"/>
      <w:pPr>
        <w:tabs>
          <w:tab w:val="num" w:pos="0"/>
        </w:tabs>
        <w:ind w:left="6191" w:hanging="360"/>
      </w:pPr>
    </w:lvl>
    <w:lvl w:ilvl="7">
      <w:start w:val="1"/>
      <w:numFmt w:val="lowerLetter"/>
      <w:lvlText w:val="%8."/>
      <w:lvlJc w:val="left"/>
      <w:pPr>
        <w:tabs>
          <w:tab w:val="num" w:pos="0"/>
        </w:tabs>
        <w:ind w:left="6911" w:hanging="360"/>
      </w:pPr>
    </w:lvl>
    <w:lvl w:ilvl="8">
      <w:start w:val="1"/>
      <w:numFmt w:val="lowerRoman"/>
      <w:lvlText w:val="%9."/>
      <w:lvlJc w:val="right"/>
      <w:pPr>
        <w:tabs>
          <w:tab w:val="num" w:pos="0"/>
        </w:tabs>
        <w:ind w:left="7631" w:hanging="180"/>
      </w:pPr>
    </w:lvl>
  </w:abstractNum>
  <w:abstractNum w:abstractNumId="31" w15:restartNumberingAfterBreak="0">
    <w:nsid w:val="608B7CD8"/>
    <w:multiLevelType w:val="multilevel"/>
    <w:tmpl w:val="6AEC71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22913BB"/>
    <w:multiLevelType w:val="multilevel"/>
    <w:tmpl w:val="57AA6F66"/>
    <w:lvl w:ilvl="0">
      <w:start w:val="1"/>
      <w:numFmt w:val="decimal"/>
      <w:lvlText w:val="%1."/>
      <w:lvlJc w:val="left"/>
      <w:pPr>
        <w:tabs>
          <w:tab w:val="num" w:pos="0"/>
        </w:tabs>
        <w:ind w:left="585" w:hanging="279"/>
      </w:pPr>
      <w:rPr>
        <w:rFonts w:ascii="Arial MT" w:eastAsia="Arial MT" w:hAnsi="Arial MT" w:cs="Arial MT"/>
        <w:w w:val="10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4A71D99"/>
    <w:multiLevelType w:val="multilevel"/>
    <w:tmpl w:val="63B47172"/>
    <w:lvl w:ilvl="0">
      <w:start w:val="1"/>
      <w:numFmt w:val="decimal"/>
      <w:lvlText w:val="%1."/>
      <w:lvlJc w:val="left"/>
      <w:pPr>
        <w:tabs>
          <w:tab w:val="num" w:pos="0"/>
        </w:tabs>
        <w:ind w:left="585" w:hanging="293"/>
      </w:pPr>
      <w:rPr>
        <w:rFonts w:ascii="Arial MT" w:eastAsia="Arial MT" w:hAnsi="Arial MT" w:cs="Arial MT"/>
        <w:w w:val="100"/>
        <w:sz w:val="24"/>
        <w:szCs w:val="24"/>
        <w:lang w:val="es-ES" w:eastAsia="en-US" w:bidi="ar-SA"/>
      </w:rPr>
    </w:lvl>
    <w:lvl w:ilvl="1">
      <w:numFmt w:val="bullet"/>
      <w:lvlText w:val=""/>
      <w:lvlJc w:val="left"/>
      <w:pPr>
        <w:tabs>
          <w:tab w:val="num" w:pos="0"/>
        </w:tabs>
        <w:ind w:left="1442" w:hanging="293"/>
      </w:pPr>
      <w:rPr>
        <w:rFonts w:ascii="Symbol" w:hAnsi="Symbol" w:cs="Symbol" w:hint="default"/>
        <w:lang w:val="es-ES" w:eastAsia="en-US" w:bidi="ar-SA"/>
      </w:rPr>
    </w:lvl>
    <w:lvl w:ilvl="2">
      <w:numFmt w:val="bullet"/>
      <w:lvlText w:val=""/>
      <w:lvlJc w:val="left"/>
      <w:pPr>
        <w:tabs>
          <w:tab w:val="num" w:pos="0"/>
        </w:tabs>
        <w:ind w:left="2304" w:hanging="293"/>
      </w:pPr>
      <w:rPr>
        <w:rFonts w:ascii="Symbol" w:hAnsi="Symbol" w:cs="Symbol" w:hint="default"/>
        <w:lang w:val="es-ES" w:eastAsia="en-US" w:bidi="ar-SA"/>
      </w:rPr>
    </w:lvl>
    <w:lvl w:ilvl="3">
      <w:numFmt w:val="bullet"/>
      <w:lvlText w:val=""/>
      <w:lvlJc w:val="left"/>
      <w:pPr>
        <w:tabs>
          <w:tab w:val="num" w:pos="0"/>
        </w:tabs>
        <w:ind w:left="3167" w:hanging="293"/>
      </w:pPr>
      <w:rPr>
        <w:rFonts w:ascii="Symbol" w:hAnsi="Symbol" w:cs="Symbol" w:hint="default"/>
        <w:lang w:val="es-ES" w:eastAsia="en-US" w:bidi="ar-SA"/>
      </w:rPr>
    </w:lvl>
    <w:lvl w:ilvl="4">
      <w:numFmt w:val="bullet"/>
      <w:lvlText w:val=""/>
      <w:lvlJc w:val="left"/>
      <w:pPr>
        <w:tabs>
          <w:tab w:val="num" w:pos="0"/>
        </w:tabs>
        <w:ind w:left="4029" w:hanging="293"/>
      </w:pPr>
      <w:rPr>
        <w:rFonts w:ascii="Symbol" w:hAnsi="Symbol" w:cs="Symbol" w:hint="default"/>
        <w:lang w:val="es-ES" w:eastAsia="en-US" w:bidi="ar-SA"/>
      </w:rPr>
    </w:lvl>
    <w:lvl w:ilvl="5">
      <w:numFmt w:val="bullet"/>
      <w:lvlText w:val=""/>
      <w:lvlJc w:val="left"/>
      <w:pPr>
        <w:tabs>
          <w:tab w:val="num" w:pos="0"/>
        </w:tabs>
        <w:ind w:left="4892" w:hanging="293"/>
      </w:pPr>
      <w:rPr>
        <w:rFonts w:ascii="Symbol" w:hAnsi="Symbol" w:cs="Symbol" w:hint="default"/>
        <w:lang w:val="es-ES" w:eastAsia="en-US" w:bidi="ar-SA"/>
      </w:rPr>
    </w:lvl>
    <w:lvl w:ilvl="6">
      <w:numFmt w:val="bullet"/>
      <w:lvlText w:val=""/>
      <w:lvlJc w:val="left"/>
      <w:pPr>
        <w:tabs>
          <w:tab w:val="num" w:pos="0"/>
        </w:tabs>
        <w:ind w:left="5754" w:hanging="293"/>
      </w:pPr>
      <w:rPr>
        <w:rFonts w:ascii="Symbol" w:hAnsi="Symbol" w:cs="Symbol" w:hint="default"/>
        <w:lang w:val="es-ES" w:eastAsia="en-US" w:bidi="ar-SA"/>
      </w:rPr>
    </w:lvl>
    <w:lvl w:ilvl="7">
      <w:numFmt w:val="bullet"/>
      <w:lvlText w:val=""/>
      <w:lvlJc w:val="left"/>
      <w:pPr>
        <w:tabs>
          <w:tab w:val="num" w:pos="0"/>
        </w:tabs>
        <w:ind w:left="6616" w:hanging="293"/>
      </w:pPr>
      <w:rPr>
        <w:rFonts w:ascii="Symbol" w:hAnsi="Symbol" w:cs="Symbol" w:hint="default"/>
        <w:lang w:val="es-ES" w:eastAsia="en-US" w:bidi="ar-SA"/>
      </w:rPr>
    </w:lvl>
    <w:lvl w:ilvl="8">
      <w:numFmt w:val="bullet"/>
      <w:lvlText w:val=""/>
      <w:lvlJc w:val="left"/>
      <w:pPr>
        <w:tabs>
          <w:tab w:val="num" w:pos="0"/>
        </w:tabs>
        <w:ind w:left="7479" w:hanging="293"/>
      </w:pPr>
      <w:rPr>
        <w:rFonts w:ascii="Symbol" w:hAnsi="Symbol" w:cs="Symbol" w:hint="default"/>
        <w:lang w:val="es-ES" w:eastAsia="en-US" w:bidi="ar-SA"/>
      </w:rPr>
    </w:lvl>
  </w:abstractNum>
  <w:abstractNum w:abstractNumId="34" w15:restartNumberingAfterBreak="0">
    <w:nsid w:val="664530C5"/>
    <w:multiLevelType w:val="multilevel"/>
    <w:tmpl w:val="85BACCBC"/>
    <w:lvl w:ilvl="0">
      <w:start w:val="1"/>
      <w:numFmt w:val="decimal"/>
      <w:lvlText w:val="%1."/>
      <w:lvlJc w:val="left"/>
      <w:pPr>
        <w:tabs>
          <w:tab w:val="num" w:pos="0"/>
        </w:tabs>
        <w:ind w:left="585" w:hanging="293"/>
      </w:pPr>
      <w:rPr>
        <w:rFonts w:ascii="Arial MT" w:eastAsia="Arial MT" w:hAnsi="Arial MT" w:cs="Arial MT"/>
        <w:w w:val="100"/>
        <w:sz w:val="24"/>
        <w:szCs w:val="24"/>
        <w:lang w:val="es-ES" w:eastAsia="en-US" w:bidi="ar-SA"/>
      </w:rPr>
    </w:lvl>
    <w:lvl w:ilvl="1">
      <w:numFmt w:val="bullet"/>
      <w:lvlText w:val=""/>
      <w:lvlJc w:val="left"/>
      <w:pPr>
        <w:tabs>
          <w:tab w:val="num" w:pos="0"/>
        </w:tabs>
        <w:ind w:left="1442" w:hanging="293"/>
      </w:pPr>
      <w:rPr>
        <w:rFonts w:ascii="Symbol" w:hAnsi="Symbol" w:cs="Symbol" w:hint="default"/>
        <w:lang w:val="es-ES" w:eastAsia="en-US" w:bidi="ar-SA"/>
      </w:rPr>
    </w:lvl>
    <w:lvl w:ilvl="2">
      <w:numFmt w:val="bullet"/>
      <w:lvlText w:val=""/>
      <w:lvlJc w:val="left"/>
      <w:pPr>
        <w:tabs>
          <w:tab w:val="num" w:pos="0"/>
        </w:tabs>
        <w:ind w:left="2304" w:hanging="293"/>
      </w:pPr>
      <w:rPr>
        <w:rFonts w:ascii="Symbol" w:hAnsi="Symbol" w:cs="Symbol" w:hint="default"/>
        <w:lang w:val="es-ES" w:eastAsia="en-US" w:bidi="ar-SA"/>
      </w:rPr>
    </w:lvl>
    <w:lvl w:ilvl="3">
      <w:numFmt w:val="bullet"/>
      <w:lvlText w:val=""/>
      <w:lvlJc w:val="left"/>
      <w:pPr>
        <w:tabs>
          <w:tab w:val="num" w:pos="0"/>
        </w:tabs>
        <w:ind w:left="3167" w:hanging="293"/>
      </w:pPr>
      <w:rPr>
        <w:rFonts w:ascii="Symbol" w:hAnsi="Symbol" w:cs="Symbol" w:hint="default"/>
        <w:lang w:val="es-ES" w:eastAsia="en-US" w:bidi="ar-SA"/>
      </w:rPr>
    </w:lvl>
    <w:lvl w:ilvl="4">
      <w:numFmt w:val="bullet"/>
      <w:lvlText w:val=""/>
      <w:lvlJc w:val="left"/>
      <w:pPr>
        <w:tabs>
          <w:tab w:val="num" w:pos="0"/>
        </w:tabs>
        <w:ind w:left="4029" w:hanging="293"/>
      </w:pPr>
      <w:rPr>
        <w:rFonts w:ascii="Symbol" w:hAnsi="Symbol" w:cs="Symbol" w:hint="default"/>
        <w:lang w:val="es-ES" w:eastAsia="en-US" w:bidi="ar-SA"/>
      </w:rPr>
    </w:lvl>
    <w:lvl w:ilvl="5">
      <w:numFmt w:val="bullet"/>
      <w:lvlText w:val=""/>
      <w:lvlJc w:val="left"/>
      <w:pPr>
        <w:tabs>
          <w:tab w:val="num" w:pos="0"/>
        </w:tabs>
        <w:ind w:left="4892" w:hanging="293"/>
      </w:pPr>
      <w:rPr>
        <w:rFonts w:ascii="Symbol" w:hAnsi="Symbol" w:cs="Symbol" w:hint="default"/>
        <w:lang w:val="es-ES" w:eastAsia="en-US" w:bidi="ar-SA"/>
      </w:rPr>
    </w:lvl>
    <w:lvl w:ilvl="6">
      <w:numFmt w:val="bullet"/>
      <w:lvlText w:val=""/>
      <w:lvlJc w:val="left"/>
      <w:pPr>
        <w:tabs>
          <w:tab w:val="num" w:pos="0"/>
        </w:tabs>
        <w:ind w:left="5754" w:hanging="293"/>
      </w:pPr>
      <w:rPr>
        <w:rFonts w:ascii="Symbol" w:hAnsi="Symbol" w:cs="Symbol" w:hint="default"/>
        <w:lang w:val="es-ES" w:eastAsia="en-US" w:bidi="ar-SA"/>
      </w:rPr>
    </w:lvl>
    <w:lvl w:ilvl="7">
      <w:numFmt w:val="bullet"/>
      <w:lvlText w:val=""/>
      <w:lvlJc w:val="left"/>
      <w:pPr>
        <w:tabs>
          <w:tab w:val="num" w:pos="0"/>
        </w:tabs>
        <w:ind w:left="6616" w:hanging="293"/>
      </w:pPr>
      <w:rPr>
        <w:rFonts w:ascii="Symbol" w:hAnsi="Symbol" w:cs="Symbol" w:hint="default"/>
        <w:lang w:val="es-ES" w:eastAsia="en-US" w:bidi="ar-SA"/>
      </w:rPr>
    </w:lvl>
    <w:lvl w:ilvl="8">
      <w:numFmt w:val="bullet"/>
      <w:lvlText w:val=""/>
      <w:lvlJc w:val="left"/>
      <w:pPr>
        <w:tabs>
          <w:tab w:val="num" w:pos="0"/>
        </w:tabs>
        <w:ind w:left="7479" w:hanging="293"/>
      </w:pPr>
      <w:rPr>
        <w:rFonts w:ascii="Symbol" w:hAnsi="Symbol" w:cs="Symbol" w:hint="default"/>
        <w:lang w:val="es-ES" w:eastAsia="en-US" w:bidi="ar-SA"/>
      </w:rPr>
    </w:lvl>
  </w:abstractNum>
  <w:abstractNum w:abstractNumId="35" w15:restartNumberingAfterBreak="0">
    <w:nsid w:val="70582463"/>
    <w:multiLevelType w:val="multilevel"/>
    <w:tmpl w:val="641A9978"/>
    <w:lvl w:ilvl="0">
      <w:start w:val="1"/>
      <w:numFmt w:val="ordinal"/>
      <w:lvlText w:val="%1."/>
      <w:lvlJc w:val="left"/>
      <w:pPr>
        <w:tabs>
          <w:tab w:val="num" w:pos="0"/>
        </w:tabs>
        <w:ind w:left="149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0E67A0F"/>
    <w:multiLevelType w:val="multilevel"/>
    <w:tmpl w:val="E77898AA"/>
    <w:lvl w:ilvl="0">
      <w:start w:val="1"/>
      <w:numFmt w:val="decimal"/>
      <w:lvlText w:val="Artículo %1."/>
      <w:lvlJc w:val="left"/>
      <w:pPr>
        <w:tabs>
          <w:tab w:val="num" w:pos="0"/>
        </w:tabs>
        <w:ind w:left="1871" w:hanging="360"/>
      </w:pPr>
      <w:rPr>
        <w:b/>
      </w:rPr>
    </w:lvl>
    <w:lvl w:ilvl="1">
      <w:start w:val="1"/>
      <w:numFmt w:val="lowerLetter"/>
      <w:lvlText w:val="%2."/>
      <w:lvlJc w:val="left"/>
      <w:pPr>
        <w:tabs>
          <w:tab w:val="num" w:pos="0"/>
        </w:tabs>
        <w:ind w:left="2591" w:hanging="360"/>
      </w:pPr>
    </w:lvl>
    <w:lvl w:ilvl="2">
      <w:start w:val="1"/>
      <w:numFmt w:val="lowerRoman"/>
      <w:lvlText w:val="%3."/>
      <w:lvlJc w:val="right"/>
      <w:pPr>
        <w:tabs>
          <w:tab w:val="num" w:pos="0"/>
        </w:tabs>
        <w:ind w:left="3311" w:hanging="180"/>
      </w:pPr>
    </w:lvl>
    <w:lvl w:ilvl="3">
      <w:start w:val="1"/>
      <w:numFmt w:val="decimal"/>
      <w:lvlText w:val="%4."/>
      <w:lvlJc w:val="left"/>
      <w:pPr>
        <w:tabs>
          <w:tab w:val="num" w:pos="0"/>
        </w:tabs>
        <w:ind w:left="4031" w:hanging="360"/>
      </w:pPr>
    </w:lvl>
    <w:lvl w:ilvl="4">
      <w:start w:val="1"/>
      <w:numFmt w:val="lowerLetter"/>
      <w:lvlText w:val="%5."/>
      <w:lvlJc w:val="left"/>
      <w:pPr>
        <w:tabs>
          <w:tab w:val="num" w:pos="0"/>
        </w:tabs>
        <w:ind w:left="4751" w:hanging="360"/>
      </w:pPr>
    </w:lvl>
    <w:lvl w:ilvl="5">
      <w:start w:val="1"/>
      <w:numFmt w:val="lowerRoman"/>
      <w:lvlText w:val="%6."/>
      <w:lvlJc w:val="right"/>
      <w:pPr>
        <w:tabs>
          <w:tab w:val="num" w:pos="0"/>
        </w:tabs>
        <w:ind w:left="5471" w:hanging="180"/>
      </w:pPr>
    </w:lvl>
    <w:lvl w:ilvl="6">
      <w:start w:val="1"/>
      <w:numFmt w:val="decimal"/>
      <w:lvlText w:val="%7."/>
      <w:lvlJc w:val="left"/>
      <w:pPr>
        <w:tabs>
          <w:tab w:val="num" w:pos="0"/>
        </w:tabs>
        <w:ind w:left="6191" w:hanging="360"/>
      </w:pPr>
    </w:lvl>
    <w:lvl w:ilvl="7">
      <w:start w:val="1"/>
      <w:numFmt w:val="lowerLetter"/>
      <w:lvlText w:val="%8."/>
      <w:lvlJc w:val="left"/>
      <w:pPr>
        <w:tabs>
          <w:tab w:val="num" w:pos="0"/>
        </w:tabs>
        <w:ind w:left="6911" w:hanging="360"/>
      </w:pPr>
    </w:lvl>
    <w:lvl w:ilvl="8">
      <w:start w:val="1"/>
      <w:numFmt w:val="lowerRoman"/>
      <w:lvlText w:val="%9."/>
      <w:lvlJc w:val="right"/>
      <w:pPr>
        <w:tabs>
          <w:tab w:val="num" w:pos="0"/>
        </w:tabs>
        <w:ind w:left="7631" w:hanging="180"/>
      </w:pPr>
    </w:lvl>
  </w:abstractNum>
  <w:abstractNum w:abstractNumId="37" w15:restartNumberingAfterBreak="0">
    <w:nsid w:val="723A6C63"/>
    <w:multiLevelType w:val="multilevel"/>
    <w:tmpl w:val="CF769064"/>
    <w:lvl w:ilvl="0">
      <w:start w:val="1"/>
      <w:numFmt w:val="decimal"/>
      <w:lvlText w:val="Artículo %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2E03F70"/>
    <w:multiLevelType w:val="multilevel"/>
    <w:tmpl w:val="C9FA30B2"/>
    <w:lvl w:ilvl="0">
      <w:start w:val="1"/>
      <w:numFmt w:val="decimal"/>
      <w:lvlText w:val="%1)"/>
      <w:lvlJc w:val="left"/>
      <w:pPr>
        <w:tabs>
          <w:tab w:val="num" w:pos="0"/>
        </w:tabs>
        <w:ind w:left="585" w:hanging="197"/>
      </w:pPr>
      <w:rPr>
        <w:w w:val="100"/>
        <w:sz w:val="24"/>
        <w:szCs w:val="24"/>
        <w:lang w:val="es-ES" w:eastAsia="en-US" w:bidi="ar-SA"/>
      </w:rPr>
    </w:lvl>
    <w:lvl w:ilvl="1">
      <w:numFmt w:val="bullet"/>
      <w:lvlText w:val=""/>
      <w:lvlJc w:val="left"/>
      <w:pPr>
        <w:tabs>
          <w:tab w:val="num" w:pos="0"/>
        </w:tabs>
        <w:ind w:left="1442" w:hanging="197"/>
      </w:pPr>
      <w:rPr>
        <w:rFonts w:ascii="Symbol" w:hAnsi="Symbol" w:cs="Symbol" w:hint="default"/>
        <w:lang w:val="es-ES" w:eastAsia="en-US" w:bidi="ar-SA"/>
      </w:rPr>
    </w:lvl>
    <w:lvl w:ilvl="2">
      <w:numFmt w:val="bullet"/>
      <w:lvlText w:val=""/>
      <w:lvlJc w:val="left"/>
      <w:pPr>
        <w:tabs>
          <w:tab w:val="num" w:pos="0"/>
        </w:tabs>
        <w:ind w:left="2304" w:hanging="197"/>
      </w:pPr>
      <w:rPr>
        <w:rFonts w:ascii="Symbol" w:hAnsi="Symbol" w:cs="Symbol" w:hint="default"/>
        <w:lang w:val="es-ES" w:eastAsia="en-US" w:bidi="ar-SA"/>
      </w:rPr>
    </w:lvl>
    <w:lvl w:ilvl="3">
      <w:numFmt w:val="bullet"/>
      <w:lvlText w:val=""/>
      <w:lvlJc w:val="left"/>
      <w:pPr>
        <w:tabs>
          <w:tab w:val="num" w:pos="0"/>
        </w:tabs>
        <w:ind w:left="3167" w:hanging="197"/>
      </w:pPr>
      <w:rPr>
        <w:rFonts w:ascii="Symbol" w:hAnsi="Symbol" w:cs="Symbol" w:hint="default"/>
        <w:lang w:val="es-ES" w:eastAsia="en-US" w:bidi="ar-SA"/>
      </w:rPr>
    </w:lvl>
    <w:lvl w:ilvl="4">
      <w:numFmt w:val="bullet"/>
      <w:lvlText w:val=""/>
      <w:lvlJc w:val="left"/>
      <w:pPr>
        <w:tabs>
          <w:tab w:val="num" w:pos="0"/>
        </w:tabs>
        <w:ind w:left="4029" w:hanging="197"/>
      </w:pPr>
      <w:rPr>
        <w:rFonts w:ascii="Symbol" w:hAnsi="Symbol" w:cs="Symbol" w:hint="default"/>
        <w:lang w:val="es-ES" w:eastAsia="en-US" w:bidi="ar-SA"/>
      </w:rPr>
    </w:lvl>
    <w:lvl w:ilvl="5">
      <w:numFmt w:val="bullet"/>
      <w:lvlText w:val=""/>
      <w:lvlJc w:val="left"/>
      <w:pPr>
        <w:tabs>
          <w:tab w:val="num" w:pos="0"/>
        </w:tabs>
        <w:ind w:left="4892" w:hanging="197"/>
      </w:pPr>
      <w:rPr>
        <w:rFonts w:ascii="Symbol" w:hAnsi="Symbol" w:cs="Symbol" w:hint="default"/>
        <w:lang w:val="es-ES" w:eastAsia="en-US" w:bidi="ar-SA"/>
      </w:rPr>
    </w:lvl>
    <w:lvl w:ilvl="6">
      <w:numFmt w:val="bullet"/>
      <w:lvlText w:val=""/>
      <w:lvlJc w:val="left"/>
      <w:pPr>
        <w:tabs>
          <w:tab w:val="num" w:pos="0"/>
        </w:tabs>
        <w:ind w:left="5754" w:hanging="197"/>
      </w:pPr>
      <w:rPr>
        <w:rFonts w:ascii="Symbol" w:hAnsi="Symbol" w:cs="Symbol" w:hint="default"/>
        <w:lang w:val="es-ES" w:eastAsia="en-US" w:bidi="ar-SA"/>
      </w:rPr>
    </w:lvl>
    <w:lvl w:ilvl="7">
      <w:numFmt w:val="bullet"/>
      <w:lvlText w:val=""/>
      <w:lvlJc w:val="left"/>
      <w:pPr>
        <w:tabs>
          <w:tab w:val="num" w:pos="0"/>
        </w:tabs>
        <w:ind w:left="6616" w:hanging="197"/>
      </w:pPr>
      <w:rPr>
        <w:rFonts w:ascii="Symbol" w:hAnsi="Symbol" w:cs="Symbol" w:hint="default"/>
        <w:lang w:val="es-ES" w:eastAsia="en-US" w:bidi="ar-SA"/>
      </w:rPr>
    </w:lvl>
    <w:lvl w:ilvl="8">
      <w:numFmt w:val="bullet"/>
      <w:lvlText w:val=""/>
      <w:lvlJc w:val="left"/>
      <w:pPr>
        <w:tabs>
          <w:tab w:val="num" w:pos="0"/>
        </w:tabs>
        <w:ind w:left="7479" w:hanging="197"/>
      </w:pPr>
      <w:rPr>
        <w:rFonts w:ascii="Symbol" w:hAnsi="Symbol" w:cs="Symbol" w:hint="default"/>
        <w:lang w:val="es-ES" w:eastAsia="en-US" w:bidi="ar-SA"/>
      </w:rPr>
    </w:lvl>
  </w:abstractNum>
  <w:abstractNum w:abstractNumId="39" w15:restartNumberingAfterBreak="0">
    <w:nsid w:val="747E6606"/>
    <w:multiLevelType w:val="multilevel"/>
    <w:tmpl w:val="620A8FDA"/>
    <w:lvl w:ilvl="0">
      <w:start w:val="1"/>
      <w:numFmt w:val="lowerLetter"/>
      <w:lvlText w:val="%1)"/>
      <w:lvlJc w:val="left"/>
      <w:pPr>
        <w:tabs>
          <w:tab w:val="num" w:pos="0"/>
        </w:tabs>
        <w:ind w:left="585" w:hanging="308"/>
      </w:pPr>
      <w:rPr>
        <w:rFonts w:ascii="Arial MT" w:eastAsia="Arial MT" w:hAnsi="Arial MT" w:cs="Arial MT"/>
        <w:w w:val="100"/>
        <w:sz w:val="24"/>
        <w:szCs w:val="24"/>
        <w:lang w:val="es-ES" w:eastAsia="en-US" w:bidi="ar-SA"/>
      </w:rPr>
    </w:lvl>
    <w:lvl w:ilvl="1">
      <w:numFmt w:val="bullet"/>
      <w:lvlText w:val=""/>
      <w:lvlJc w:val="left"/>
      <w:pPr>
        <w:tabs>
          <w:tab w:val="num" w:pos="0"/>
        </w:tabs>
        <w:ind w:left="1442" w:hanging="308"/>
      </w:pPr>
      <w:rPr>
        <w:rFonts w:ascii="Symbol" w:hAnsi="Symbol" w:cs="Symbol" w:hint="default"/>
        <w:lang w:val="es-ES" w:eastAsia="en-US" w:bidi="ar-SA"/>
      </w:rPr>
    </w:lvl>
    <w:lvl w:ilvl="2">
      <w:numFmt w:val="bullet"/>
      <w:lvlText w:val=""/>
      <w:lvlJc w:val="left"/>
      <w:pPr>
        <w:tabs>
          <w:tab w:val="num" w:pos="0"/>
        </w:tabs>
        <w:ind w:left="2304" w:hanging="308"/>
      </w:pPr>
      <w:rPr>
        <w:rFonts w:ascii="Symbol" w:hAnsi="Symbol" w:cs="Symbol" w:hint="default"/>
        <w:lang w:val="es-ES" w:eastAsia="en-US" w:bidi="ar-SA"/>
      </w:rPr>
    </w:lvl>
    <w:lvl w:ilvl="3">
      <w:numFmt w:val="bullet"/>
      <w:lvlText w:val=""/>
      <w:lvlJc w:val="left"/>
      <w:pPr>
        <w:tabs>
          <w:tab w:val="num" w:pos="0"/>
        </w:tabs>
        <w:ind w:left="3167" w:hanging="308"/>
      </w:pPr>
      <w:rPr>
        <w:rFonts w:ascii="Symbol" w:hAnsi="Symbol" w:cs="Symbol" w:hint="default"/>
        <w:lang w:val="es-ES" w:eastAsia="en-US" w:bidi="ar-SA"/>
      </w:rPr>
    </w:lvl>
    <w:lvl w:ilvl="4">
      <w:numFmt w:val="bullet"/>
      <w:lvlText w:val=""/>
      <w:lvlJc w:val="left"/>
      <w:pPr>
        <w:tabs>
          <w:tab w:val="num" w:pos="0"/>
        </w:tabs>
        <w:ind w:left="4029" w:hanging="308"/>
      </w:pPr>
      <w:rPr>
        <w:rFonts w:ascii="Symbol" w:hAnsi="Symbol" w:cs="Symbol" w:hint="default"/>
        <w:lang w:val="es-ES" w:eastAsia="en-US" w:bidi="ar-SA"/>
      </w:rPr>
    </w:lvl>
    <w:lvl w:ilvl="5">
      <w:numFmt w:val="bullet"/>
      <w:lvlText w:val=""/>
      <w:lvlJc w:val="left"/>
      <w:pPr>
        <w:tabs>
          <w:tab w:val="num" w:pos="0"/>
        </w:tabs>
        <w:ind w:left="4892" w:hanging="308"/>
      </w:pPr>
      <w:rPr>
        <w:rFonts w:ascii="Symbol" w:hAnsi="Symbol" w:cs="Symbol" w:hint="default"/>
        <w:lang w:val="es-ES" w:eastAsia="en-US" w:bidi="ar-SA"/>
      </w:rPr>
    </w:lvl>
    <w:lvl w:ilvl="6">
      <w:numFmt w:val="bullet"/>
      <w:lvlText w:val=""/>
      <w:lvlJc w:val="left"/>
      <w:pPr>
        <w:tabs>
          <w:tab w:val="num" w:pos="0"/>
        </w:tabs>
        <w:ind w:left="5754" w:hanging="308"/>
      </w:pPr>
      <w:rPr>
        <w:rFonts w:ascii="Symbol" w:hAnsi="Symbol" w:cs="Symbol" w:hint="default"/>
        <w:lang w:val="es-ES" w:eastAsia="en-US" w:bidi="ar-SA"/>
      </w:rPr>
    </w:lvl>
    <w:lvl w:ilvl="7">
      <w:numFmt w:val="bullet"/>
      <w:lvlText w:val=""/>
      <w:lvlJc w:val="left"/>
      <w:pPr>
        <w:tabs>
          <w:tab w:val="num" w:pos="0"/>
        </w:tabs>
        <w:ind w:left="6616" w:hanging="308"/>
      </w:pPr>
      <w:rPr>
        <w:rFonts w:ascii="Symbol" w:hAnsi="Symbol" w:cs="Symbol" w:hint="default"/>
        <w:lang w:val="es-ES" w:eastAsia="en-US" w:bidi="ar-SA"/>
      </w:rPr>
    </w:lvl>
    <w:lvl w:ilvl="8">
      <w:numFmt w:val="bullet"/>
      <w:lvlText w:val=""/>
      <w:lvlJc w:val="left"/>
      <w:pPr>
        <w:tabs>
          <w:tab w:val="num" w:pos="0"/>
        </w:tabs>
        <w:ind w:left="7479" w:hanging="308"/>
      </w:pPr>
      <w:rPr>
        <w:rFonts w:ascii="Symbol" w:hAnsi="Symbol" w:cs="Symbol" w:hint="default"/>
        <w:lang w:val="es-ES" w:eastAsia="en-US" w:bidi="ar-SA"/>
      </w:rPr>
    </w:lvl>
  </w:abstractNum>
  <w:abstractNum w:abstractNumId="40" w15:restartNumberingAfterBreak="0">
    <w:nsid w:val="77C22507"/>
    <w:multiLevelType w:val="multilevel"/>
    <w:tmpl w:val="669853E8"/>
    <w:lvl w:ilvl="0">
      <w:start w:val="1"/>
      <w:numFmt w:val="decimal"/>
      <w:lvlText w:val="%1."/>
      <w:lvlJc w:val="left"/>
      <w:pPr>
        <w:tabs>
          <w:tab w:val="num" w:pos="0"/>
        </w:tabs>
        <w:ind w:left="962" w:hanging="394"/>
      </w:pPr>
      <w:rPr>
        <w:w w:val="10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98B0E3B"/>
    <w:multiLevelType w:val="multilevel"/>
    <w:tmpl w:val="5E72C016"/>
    <w:lvl w:ilvl="0">
      <w:start w:val="1"/>
      <w:numFmt w:val="decimal"/>
      <w:lvlText w:val="Artículo %1."/>
      <w:lvlJc w:val="left"/>
      <w:pPr>
        <w:tabs>
          <w:tab w:val="num" w:pos="0"/>
        </w:tabs>
        <w:ind w:left="1304" w:hanging="360"/>
      </w:pPr>
      <w:rPr>
        <w:b/>
      </w:rPr>
    </w:lvl>
    <w:lvl w:ilvl="1">
      <w:start w:val="1"/>
      <w:numFmt w:val="lowerLetter"/>
      <w:lvlText w:val="%2."/>
      <w:lvlJc w:val="left"/>
      <w:pPr>
        <w:tabs>
          <w:tab w:val="num" w:pos="0"/>
        </w:tabs>
        <w:ind w:left="2024" w:hanging="360"/>
      </w:pPr>
    </w:lvl>
    <w:lvl w:ilvl="2">
      <w:start w:val="1"/>
      <w:numFmt w:val="lowerRoman"/>
      <w:lvlText w:val="%3."/>
      <w:lvlJc w:val="right"/>
      <w:pPr>
        <w:tabs>
          <w:tab w:val="num" w:pos="0"/>
        </w:tabs>
        <w:ind w:left="2744" w:hanging="180"/>
      </w:pPr>
    </w:lvl>
    <w:lvl w:ilvl="3">
      <w:start w:val="1"/>
      <w:numFmt w:val="decimal"/>
      <w:lvlText w:val="%4."/>
      <w:lvlJc w:val="left"/>
      <w:pPr>
        <w:tabs>
          <w:tab w:val="num" w:pos="0"/>
        </w:tabs>
        <w:ind w:left="3464" w:hanging="360"/>
      </w:pPr>
    </w:lvl>
    <w:lvl w:ilvl="4">
      <w:start w:val="1"/>
      <w:numFmt w:val="lowerLetter"/>
      <w:lvlText w:val="%5."/>
      <w:lvlJc w:val="left"/>
      <w:pPr>
        <w:tabs>
          <w:tab w:val="num" w:pos="0"/>
        </w:tabs>
        <w:ind w:left="4184" w:hanging="360"/>
      </w:pPr>
    </w:lvl>
    <w:lvl w:ilvl="5">
      <w:start w:val="1"/>
      <w:numFmt w:val="lowerRoman"/>
      <w:lvlText w:val="%6."/>
      <w:lvlJc w:val="right"/>
      <w:pPr>
        <w:tabs>
          <w:tab w:val="num" w:pos="0"/>
        </w:tabs>
        <w:ind w:left="4904" w:hanging="180"/>
      </w:pPr>
    </w:lvl>
    <w:lvl w:ilvl="6">
      <w:start w:val="1"/>
      <w:numFmt w:val="decimal"/>
      <w:lvlText w:val="%7."/>
      <w:lvlJc w:val="left"/>
      <w:pPr>
        <w:tabs>
          <w:tab w:val="num" w:pos="0"/>
        </w:tabs>
        <w:ind w:left="5624" w:hanging="360"/>
      </w:pPr>
    </w:lvl>
    <w:lvl w:ilvl="7">
      <w:start w:val="1"/>
      <w:numFmt w:val="lowerLetter"/>
      <w:lvlText w:val="%8."/>
      <w:lvlJc w:val="left"/>
      <w:pPr>
        <w:tabs>
          <w:tab w:val="num" w:pos="0"/>
        </w:tabs>
        <w:ind w:left="6344" w:hanging="360"/>
      </w:pPr>
    </w:lvl>
    <w:lvl w:ilvl="8">
      <w:start w:val="1"/>
      <w:numFmt w:val="lowerRoman"/>
      <w:lvlText w:val="%9."/>
      <w:lvlJc w:val="right"/>
      <w:pPr>
        <w:tabs>
          <w:tab w:val="num" w:pos="0"/>
        </w:tabs>
        <w:ind w:left="7064" w:hanging="180"/>
      </w:pPr>
    </w:lvl>
  </w:abstractNum>
  <w:abstractNum w:abstractNumId="42" w15:restartNumberingAfterBreak="0">
    <w:nsid w:val="7C0D57E7"/>
    <w:multiLevelType w:val="multilevel"/>
    <w:tmpl w:val="1FE63A3A"/>
    <w:lvl w:ilvl="0">
      <w:start w:val="1"/>
      <w:numFmt w:val="decimal"/>
      <w:lvlText w:val="%1."/>
      <w:lvlJc w:val="left"/>
      <w:pPr>
        <w:tabs>
          <w:tab w:val="num" w:pos="0"/>
        </w:tabs>
        <w:ind w:left="585" w:hanging="322"/>
      </w:pPr>
      <w:rPr>
        <w:rFonts w:ascii="Arial MT" w:eastAsia="Arial MT" w:hAnsi="Arial MT" w:cs="Arial MT"/>
        <w:w w:val="100"/>
        <w:sz w:val="24"/>
        <w:szCs w:val="24"/>
        <w:lang w:val="es-ES" w:eastAsia="en-US" w:bidi="ar-SA"/>
      </w:rPr>
    </w:lvl>
    <w:lvl w:ilvl="1">
      <w:numFmt w:val="bullet"/>
      <w:lvlText w:val=""/>
      <w:lvlJc w:val="left"/>
      <w:pPr>
        <w:tabs>
          <w:tab w:val="num" w:pos="0"/>
        </w:tabs>
        <w:ind w:left="1442" w:hanging="322"/>
      </w:pPr>
      <w:rPr>
        <w:rFonts w:ascii="Symbol" w:hAnsi="Symbol" w:cs="Symbol" w:hint="default"/>
        <w:lang w:val="es-ES" w:eastAsia="en-US" w:bidi="ar-SA"/>
      </w:rPr>
    </w:lvl>
    <w:lvl w:ilvl="2">
      <w:numFmt w:val="bullet"/>
      <w:lvlText w:val=""/>
      <w:lvlJc w:val="left"/>
      <w:pPr>
        <w:tabs>
          <w:tab w:val="num" w:pos="0"/>
        </w:tabs>
        <w:ind w:left="2304" w:hanging="322"/>
      </w:pPr>
      <w:rPr>
        <w:rFonts w:ascii="Symbol" w:hAnsi="Symbol" w:cs="Symbol" w:hint="default"/>
        <w:lang w:val="es-ES" w:eastAsia="en-US" w:bidi="ar-SA"/>
      </w:rPr>
    </w:lvl>
    <w:lvl w:ilvl="3">
      <w:numFmt w:val="bullet"/>
      <w:lvlText w:val=""/>
      <w:lvlJc w:val="left"/>
      <w:pPr>
        <w:tabs>
          <w:tab w:val="num" w:pos="0"/>
        </w:tabs>
        <w:ind w:left="3167" w:hanging="322"/>
      </w:pPr>
      <w:rPr>
        <w:rFonts w:ascii="Symbol" w:hAnsi="Symbol" w:cs="Symbol" w:hint="default"/>
        <w:lang w:val="es-ES" w:eastAsia="en-US" w:bidi="ar-SA"/>
      </w:rPr>
    </w:lvl>
    <w:lvl w:ilvl="4">
      <w:numFmt w:val="bullet"/>
      <w:lvlText w:val=""/>
      <w:lvlJc w:val="left"/>
      <w:pPr>
        <w:tabs>
          <w:tab w:val="num" w:pos="0"/>
        </w:tabs>
        <w:ind w:left="4029" w:hanging="322"/>
      </w:pPr>
      <w:rPr>
        <w:rFonts w:ascii="Symbol" w:hAnsi="Symbol" w:cs="Symbol" w:hint="default"/>
        <w:lang w:val="es-ES" w:eastAsia="en-US" w:bidi="ar-SA"/>
      </w:rPr>
    </w:lvl>
    <w:lvl w:ilvl="5">
      <w:numFmt w:val="bullet"/>
      <w:lvlText w:val=""/>
      <w:lvlJc w:val="left"/>
      <w:pPr>
        <w:tabs>
          <w:tab w:val="num" w:pos="0"/>
        </w:tabs>
        <w:ind w:left="4892" w:hanging="322"/>
      </w:pPr>
      <w:rPr>
        <w:rFonts w:ascii="Symbol" w:hAnsi="Symbol" w:cs="Symbol" w:hint="default"/>
        <w:lang w:val="es-ES" w:eastAsia="en-US" w:bidi="ar-SA"/>
      </w:rPr>
    </w:lvl>
    <w:lvl w:ilvl="6">
      <w:numFmt w:val="bullet"/>
      <w:lvlText w:val=""/>
      <w:lvlJc w:val="left"/>
      <w:pPr>
        <w:tabs>
          <w:tab w:val="num" w:pos="0"/>
        </w:tabs>
        <w:ind w:left="5754" w:hanging="322"/>
      </w:pPr>
      <w:rPr>
        <w:rFonts w:ascii="Symbol" w:hAnsi="Symbol" w:cs="Symbol" w:hint="default"/>
        <w:lang w:val="es-ES" w:eastAsia="en-US" w:bidi="ar-SA"/>
      </w:rPr>
    </w:lvl>
    <w:lvl w:ilvl="7">
      <w:numFmt w:val="bullet"/>
      <w:lvlText w:val=""/>
      <w:lvlJc w:val="left"/>
      <w:pPr>
        <w:tabs>
          <w:tab w:val="num" w:pos="0"/>
        </w:tabs>
        <w:ind w:left="6616" w:hanging="322"/>
      </w:pPr>
      <w:rPr>
        <w:rFonts w:ascii="Symbol" w:hAnsi="Symbol" w:cs="Symbol" w:hint="default"/>
        <w:lang w:val="es-ES" w:eastAsia="en-US" w:bidi="ar-SA"/>
      </w:rPr>
    </w:lvl>
    <w:lvl w:ilvl="8">
      <w:numFmt w:val="bullet"/>
      <w:lvlText w:val=""/>
      <w:lvlJc w:val="left"/>
      <w:pPr>
        <w:tabs>
          <w:tab w:val="num" w:pos="0"/>
        </w:tabs>
        <w:ind w:left="7479" w:hanging="322"/>
      </w:pPr>
      <w:rPr>
        <w:rFonts w:ascii="Symbol" w:hAnsi="Symbol" w:cs="Symbol" w:hint="default"/>
        <w:lang w:val="es-ES" w:eastAsia="en-US" w:bidi="ar-SA"/>
      </w:rPr>
    </w:lvl>
  </w:abstractNum>
  <w:abstractNum w:abstractNumId="43" w15:restartNumberingAfterBreak="0">
    <w:nsid w:val="7D5212C3"/>
    <w:multiLevelType w:val="multilevel"/>
    <w:tmpl w:val="300A72AE"/>
    <w:lvl w:ilvl="0">
      <w:start w:val="1"/>
      <w:numFmt w:val="lowerLetter"/>
      <w:lvlText w:val="%1)"/>
      <w:lvlJc w:val="left"/>
      <w:pPr>
        <w:tabs>
          <w:tab w:val="num" w:pos="0"/>
        </w:tabs>
        <w:ind w:left="720" w:hanging="360"/>
      </w:pPr>
      <w:rPr>
        <w:rFonts w:ascii="Arial MT" w:eastAsia="Arial MT" w:hAnsi="Arial MT" w:cs="Arial M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F65073E"/>
    <w:multiLevelType w:val="multilevel"/>
    <w:tmpl w:val="F5D0CB46"/>
    <w:lvl w:ilvl="0">
      <w:start w:val="1"/>
      <w:numFmt w:val="lowerLetter"/>
      <w:lvlText w:val="%1)"/>
      <w:lvlJc w:val="left"/>
      <w:pPr>
        <w:tabs>
          <w:tab w:val="num" w:pos="0"/>
        </w:tabs>
        <w:ind w:left="720" w:hanging="360"/>
      </w:pPr>
      <w:rPr>
        <w:w w:val="100"/>
        <w:sz w:val="24"/>
        <w:szCs w:val="24"/>
        <w:lang w:val="es-E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9"/>
  </w:num>
  <w:num w:numId="2">
    <w:abstractNumId w:val="34"/>
  </w:num>
  <w:num w:numId="3">
    <w:abstractNumId w:val="1"/>
  </w:num>
  <w:num w:numId="4">
    <w:abstractNumId w:val="39"/>
  </w:num>
  <w:num w:numId="5">
    <w:abstractNumId w:val="11"/>
  </w:num>
  <w:num w:numId="6">
    <w:abstractNumId w:val="18"/>
  </w:num>
  <w:num w:numId="7">
    <w:abstractNumId w:val="26"/>
  </w:num>
  <w:num w:numId="8">
    <w:abstractNumId w:val="25"/>
  </w:num>
  <w:num w:numId="9">
    <w:abstractNumId w:val="5"/>
  </w:num>
  <w:num w:numId="10">
    <w:abstractNumId w:val="42"/>
  </w:num>
  <w:num w:numId="11">
    <w:abstractNumId w:val="7"/>
  </w:num>
  <w:num w:numId="12">
    <w:abstractNumId w:val="4"/>
  </w:num>
  <w:num w:numId="13">
    <w:abstractNumId w:val="16"/>
  </w:num>
  <w:num w:numId="14">
    <w:abstractNumId w:val="22"/>
  </w:num>
  <w:num w:numId="15">
    <w:abstractNumId w:val="17"/>
  </w:num>
  <w:num w:numId="16">
    <w:abstractNumId w:val="21"/>
  </w:num>
  <w:num w:numId="17">
    <w:abstractNumId w:val="37"/>
  </w:num>
  <w:num w:numId="18">
    <w:abstractNumId w:val="41"/>
  </w:num>
  <w:num w:numId="19">
    <w:abstractNumId w:val="24"/>
  </w:num>
  <w:num w:numId="20">
    <w:abstractNumId w:val="10"/>
  </w:num>
  <w:num w:numId="21">
    <w:abstractNumId w:val="0"/>
  </w:num>
  <w:num w:numId="22">
    <w:abstractNumId w:val="36"/>
  </w:num>
  <w:num w:numId="23">
    <w:abstractNumId w:val="12"/>
  </w:num>
  <w:num w:numId="24">
    <w:abstractNumId w:val="2"/>
  </w:num>
  <w:num w:numId="25">
    <w:abstractNumId w:val="8"/>
  </w:num>
  <w:num w:numId="26">
    <w:abstractNumId w:val="30"/>
  </w:num>
  <w:num w:numId="27">
    <w:abstractNumId w:val="19"/>
  </w:num>
  <w:num w:numId="28">
    <w:abstractNumId w:val="35"/>
  </w:num>
  <w:num w:numId="29">
    <w:abstractNumId w:val="6"/>
  </w:num>
  <w:num w:numId="30">
    <w:abstractNumId w:val="43"/>
  </w:num>
  <w:num w:numId="31">
    <w:abstractNumId w:val="14"/>
  </w:num>
  <w:num w:numId="32">
    <w:abstractNumId w:val="9"/>
  </w:num>
  <w:num w:numId="33">
    <w:abstractNumId w:val="3"/>
  </w:num>
  <w:num w:numId="34">
    <w:abstractNumId w:val="32"/>
  </w:num>
  <w:num w:numId="35">
    <w:abstractNumId w:val="44"/>
  </w:num>
  <w:num w:numId="36">
    <w:abstractNumId w:val="38"/>
  </w:num>
  <w:num w:numId="37">
    <w:abstractNumId w:val="28"/>
  </w:num>
  <w:num w:numId="38">
    <w:abstractNumId w:val="31"/>
  </w:num>
  <w:num w:numId="39">
    <w:abstractNumId w:val="40"/>
  </w:num>
  <w:num w:numId="40">
    <w:abstractNumId w:val="23"/>
  </w:num>
  <w:num w:numId="41">
    <w:abstractNumId w:val="15"/>
  </w:num>
  <w:num w:numId="42">
    <w:abstractNumId w:val="33"/>
  </w:num>
  <w:num w:numId="43">
    <w:abstractNumId w:val="27"/>
  </w:num>
  <w:num w:numId="44">
    <w:abstractNumId w:val="13"/>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7E"/>
    <w:rsid w:val="0000125D"/>
    <w:rsid w:val="000410EC"/>
    <w:rsid w:val="000753F8"/>
    <w:rsid w:val="000A5759"/>
    <w:rsid w:val="000D6ACA"/>
    <w:rsid w:val="000F639B"/>
    <w:rsid w:val="0014646E"/>
    <w:rsid w:val="001A38FD"/>
    <w:rsid w:val="001F1768"/>
    <w:rsid w:val="00275B03"/>
    <w:rsid w:val="002D4F53"/>
    <w:rsid w:val="00375D24"/>
    <w:rsid w:val="003911CB"/>
    <w:rsid w:val="0043707E"/>
    <w:rsid w:val="00532F8C"/>
    <w:rsid w:val="005E1B1F"/>
    <w:rsid w:val="00623FDE"/>
    <w:rsid w:val="00955563"/>
    <w:rsid w:val="009A0F94"/>
    <w:rsid w:val="00B76405"/>
    <w:rsid w:val="00C920FD"/>
    <w:rsid w:val="00CF679D"/>
    <w:rsid w:val="00D85D89"/>
    <w:rsid w:val="00DA563D"/>
    <w:rsid w:val="00E42AF3"/>
    <w:rsid w:val="00EE0D1E"/>
    <w:rsid w:val="00EF6FD0"/>
    <w:rsid w:val="00F00399"/>
    <w:rsid w:val="00F6671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0524"/>
  <w15:docId w15:val="{3EAA9316-134D-4D5F-AB7C-0FF7EF11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Arial MT" w:eastAsia="Arial MT" w:hAnsi="Arial MT" w:cs="Arial MT"/>
      <w:lang w:val="es-ES"/>
    </w:rPr>
  </w:style>
  <w:style w:type="paragraph" w:styleId="Ttulo1">
    <w:name w:val="heading 1"/>
    <w:basedOn w:val="Normal"/>
    <w:link w:val="Ttulo1Car"/>
    <w:uiPriority w:val="9"/>
    <w:qFormat/>
    <w:rsid w:val="00010257"/>
    <w:pPr>
      <w:ind w:left="148" w:hanging="277"/>
      <w:outlineLvl w:val="0"/>
    </w:pPr>
    <w:rPr>
      <w:rFonts w:ascii="Calibri" w:eastAsia="Calibri" w:hAnsi="Calibri" w:cs="Calibri"/>
      <w:b/>
      <w:bCs/>
      <w:sz w:val="23"/>
      <w:szCs w:val="23"/>
    </w:rPr>
  </w:style>
  <w:style w:type="paragraph" w:styleId="Ttulo2">
    <w:name w:val="heading 2"/>
    <w:basedOn w:val="Normal"/>
    <w:link w:val="Ttulo2Car"/>
    <w:uiPriority w:val="1"/>
    <w:qFormat/>
    <w:rsid w:val="00010257"/>
    <w:pPr>
      <w:ind w:left="148"/>
      <w:outlineLvl w:val="1"/>
    </w:pPr>
    <w:rPr>
      <w:rFonts w:ascii="Calibri" w:eastAsia="Calibri" w:hAnsi="Calibri" w:cs="Calibri"/>
      <w:b/>
      <w:bCs/>
      <w:sz w:val="20"/>
      <w:szCs w:val="20"/>
    </w:rPr>
  </w:style>
  <w:style w:type="paragraph" w:styleId="Ttulo3">
    <w:name w:val="heading 3"/>
    <w:basedOn w:val="Normal"/>
    <w:next w:val="Normal"/>
    <w:link w:val="Ttulo3Car"/>
    <w:uiPriority w:val="9"/>
    <w:semiHidden/>
    <w:unhideWhenUsed/>
    <w:qFormat/>
    <w:rsid w:val="001B1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010257"/>
    <w:rPr>
      <w:rFonts w:ascii="Calibri" w:eastAsia="Calibri" w:hAnsi="Calibri" w:cs="Calibri"/>
      <w:b/>
      <w:bCs/>
      <w:sz w:val="23"/>
      <w:szCs w:val="23"/>
      <w:lang w:val="es-ES"/>
    </w:rPr>
  </w:style>
  <w:style w:type="character" w:customStyle="1" w:styleId="Ttulo2Car">
    <w:name w:val="Título 2 Car"/>
    <w:basedOn w:val="Fuentedeprrafopredeter"/>
    <w:link w:val="Ttulo2"/>
    <w:uiPriority w:val="1"/>
    <w:qFormat/>
    <w:rsid w:val="00010257"/>
    <w:rPr>
      <w:rFonts w:ascii="Calibri" w:eastAsia="Calibri" w:hAnsi="Calibri" w:cs="Calibri"/>
      <w:b/>
      <w:bCs/>
      <w:sz w:val="20"/>
      <w:szCs w:val="20"/>
      <w:lang w:val="es-ES"/>
    </w:rPr>
  </w:style>
  <w:style w:type="character" w:customStyle="1" w:styleId="TextoindependienteCar">
    <w:name w:val="Texto independiente Car"/>
    <w:basedOn w:val="Fuentedeprrafopredeter"/>
    <w:link w:val="Textoindependiente"/>
    <w:uiPriority w:val="1"/>
    <w:qFormat/>
    <w:rsid w:val="00010257"/>
    <w:rPr>
      <w:rFonts w:ascii="Arial MT" w:eastAsia="Arial MT" w:hAnsi="Arial MT" w:cs="Arial MT"/>
      <w:sz w:val="24"/>
      <w:szCs w:val="24"/>
      <w:lang w:val="es-ES"/>
    </w:rPr>
  </w:style>
  <w:style w:type="character" w:customStyle="1" w:styleId="EncabezadoCar">
    <w:name w:val="Encabezado Car"/>
    <w:basedOn w:val="Fuentedeprrafopredeter"/>
    <w:link w:val="Encabezado"/>
    <w:uiPriority w:val="99"/>
    <w:qFormat/>
    <w:rsid w:val="00010257"/>
  </w:style>
  <w:style w:type="character" w:customStyle="1" w:styleId="EncabezadoCar1">
    <w:name w:val="Encabezado Car1"/>
    <w:basedOn w:val="Fuentedeprrafopredeter"/>
    <w:uiPriority w:val="99"/>
    <w:semiHidden/>
    <w:qFormat/>
    <w:rsid w:val="00010257"/>
    <w:rPr>
      <w:rFonts w:ascii="Arial MT" w:eastAsia="Arial MT" w:hAnsi="Arial MT" w:cs="Arial MT"/>
      <w:lang w:val="es-ES"/>
    </w:rPr>
  </w:style>
  <w:style w:type="character" w:customStyle="1" w:styleId="PiedepginaCar">
    <w:name w:val="Pie de página Car"/>
    <w:basedOn w:val="Fuentedeprrafopredeter"/>
    <w:link w:val="Piedepgina"/>
    <w:uiPriority w:val="99"/>
    <w:qFormat/>
    <w:rsid w:val="00010257"/>
  </w:style>
  <w:style w:type="character" w:customStyle="1" w:styleId="PiedepginaCar1">
    <w:name w:val="Pie de página Car1"/>
    <w:basedOn w:val="Fuentedeprrafopredeter"/>
    <w:uiPriority w:val="99"/>
    <w:semiHidden/>
    <w:qFormat/>
    <w:rsid w:val="00010257"/>
    <w:rPr>
      <w:rFonts w:ascii="Arial MT" w:eastAsia="Arial MT" w:hAnsi="Arial MT" w:cs="Arial MT"/>
      <w:lang w:val="es-ES"/>
    </w:rPr>
  </w:style>
  <w:style w:type="character" w:customStyle="1" w:styleId="Ttulo3Car">
    <w:name w:val="Título 3 Car"/>
    <w:basedOn w:val="Fuentedeprrafopredeter"/>
    <w:link w:val="Ttulo3"/>
    <w:uiPriority w:val="9"/>
    <w:semiHidden/>
    <w:qFormat/>
    <w:rsid w:val="001B187B"/>
    <w:rPr>
      <w:rFonts w:asciiTheme="majorHAnsi" w:eastAsiaTheme="majorEastAsia" w:hAnsiTheme="majorHAnsi" w:cstheme="majorBidi"/>
      <w:color w:val="243F60" w:themeColor="accent1" w:themeShade="7F"/>
      <w:sz w:val="24"/>
      <w:szCs w:val="24"/>
      <w:lang w:val="es-ES"/>
    </w:rPr>
  </w:style>
  <w:style w:type="character" w:customStyle="1" w:styleId="EnlacedeInternet">
    <w:name w:val="Enlace de Internet"/>
    <w:basedOn w:val="Fuentedeprrafopredeter"/>
    <w:uiPriority w:val="99"/>
    <w:unhideWhenUsed/>
    <w:rsid w:val="00C4377D"/>
    <w:rPr>
      <w:color w:val="0563C1"/>
      <w:u w:val="single"/>
    </w:rPr>
  </w:style>
  <w:style w:type="character" w:customStyle="1" w:styleId="EnlacedeInternetvisitado">
    <w:name w:val="Enlace de Internet visitado"/>
    <w:basedOn w:val="Fuentedeprrafopredeter"/>
    <w:uiPriority w:val="99"/>
    <w:semiHidden/>
    <w:unhideWhenUsed/>
    <w:rsid w:val="00C4377D"/>
    <w:rPr>
      <w:color w:val="954F72"/>
      <w:u w:val="single"/>
    </w:rPr>
  </w:style>
  <w:style w:type="character" w:customStyle="1" w:styleId="TextodegloboCar">
    <w:name w:val="Texto de globo Car"/>
    <w:basedOn w:val="Fuentedeprrafopredeter"/>
    <w:link w:val="Textodeglobo"/>
    <w:uiPriority w:val="99"/>
    <w:semiHidden/>
    <w:qFormat/>
    <w:rsid w:val="007C747E"/>
    <w:rPr>
      <w:rFonts w:ascii="Segoe UI" w:eastAsia="Arial MT" w:hAnsi="Segoe UI" w:cs="Segoe UI"/>
      <w:sz w:val="18"/>
      <w:szCs w:val="18"/>
      <w:lang w:val="es-ES"/>
    </w:rPr>
  </w:style>
  <w:style w:type="character" w:customStyle="1" w:styleId="Numeracinderenglones">
    <w:name w:val="Numeración de renglones"/>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1"/>
    <w:qFormat/>
    <w:rPr>
      <w:sz w:val="24"/>
      <w:szCs w:val="24"/>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1"/>
    <w:qFormat/>
    <w:pPr>
      <w:ind w:left="585" w:right="111" w:firstLine="566"/>
      <w:jc w:val="both"/>
    </w:pPr>
  </w:style>
  <w:style w:type="paragraph" w:customStyle="1" w:styleId="TableParagraph">
    <w:name w:val="Table Paragraph"/>
    <w:basedOn w:val="Normal"/>
    <w:uiPriority w:val="1"/>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010257"/>
    <w:pPr>
      <w:tabs>
        <w:tab w:val="center" w:pos="4680"/>
        <w:tab w:val="right" w:pos="9360"/>
      </w:tabs>
    </w:pPr>
    <w:rPr>
      <w:rFonts w:asciiTheme="minorHAnsi" w:eastAsiaTheme="minorHAnsi" w:hAnsiTheme="minorHAnsi" w:cstheme="minorBidi"/>
      <w:lang w:val="en-US"/>
    </w:rPr>
  </w:style>
  <w:style w:type="paragraph" w:styleId="Piedepgina">
    <w:name w:val="footer"/>
    <w:basedOn w:val="Normal"/>
    <w:link w:val="PiedepginaCar"/>
    <w:uiPriority w:val="99"/>
    <w:unhideWhenUsed/>
    <w:rsid w:val="00010257"/>
    <w:pPr>
      <w:tabs>
        <w:tab w:val="center" w:pos="4680"/>
        <w:tab w:val="right" w:pos="9360"/>
      </w:tabs>
    </w:pPr>
    <w:rPr>
      <w:rFonts w:asciiTheme="minorHAnsi" w:eastAsiaTheme="minorHAnsi" w:hAnsiTheme="minorHAnsi" w:cstheme="minorBidi"/>
      <w:lang w:val="en-US"/>
    </w:rPr>
  </w:style>
  <w:style w:type="paragraph" w:customStyle="1" w:styleId="msonormal0">
    <w:name w:val="msonormal"/>
    <w:basedOn w:val="Normal"/>
    <w:qFormat/>
    <w:rsid w:val="00C4377D"/>
    <w:pPr>
      <w:widowControl/>
      <w:spacing w:beforeAutospacing="1" w:afterAutospacing="1"/>
    </w:pPr>
    <w:rPr>
      <w:rFonts w:ascii="Times New Roman" w:eastAsia="Times New Roman" w:hAnsi="Times New Roman" w:cs="Times New Roman"/>
      <w:sz w:val="24"/>
      <w:szCs w:val="24"/>
      <w:lang w:eastAsia="es-ES"/>
    </w:rPr>
  </w:style>
  <w:style w:type="paragraph" w:customStyle="1" w:styleId="font5">
    <w:name w:val="font5"/>
    <w:basedOn w:val="Normal"/>
    <w:qFormat/>
    <w:rsid w:val="00C4377D"/>
    <w:pPr>
      <w:widowControl/>
      <w:spacing w:beforeAutospacing="1" w:afterAutospacing="1"/>
    </w:pPr>
    <w:rPr>
      <w:rFonts w:ascii="Calibri" w:eastAsia="Times New Roman" w:hAnsi="Calibri" w:cs="Calibri"/>
      <w:b/>
      <w:bCs/>
      <w:i/>
      <w:iCs/>
      <w:color w:val="000000"/>
      <w:lang w:eastAsia="es-ES"/>
    </w:rPr>
  </w:style>
  <w:style w:type="paragraph" w:customStyle="1" w:styleId="xl66">
    <w:name w:val="xl66"/>
    <w:basedOn w:val="Normal"/>
    <w:qFormat/>
    <w:rsid w:val="00C4377D"/>
    <w:pPr>
      <w:widowControl/>
      <w:spacing w:beforeAutospacing="1" w:afterAutospacing="1"/>
      <w:textAlignment w:val="center"/>
    </w:pPr>
    <w:rPr>
      <w:rFonts w:ascii="Times New Roman" w:eastAsia="Times New Roman" w:hAnsi="Times New Roman" w:cs="Times New Roman"/>
      <w:b/>
      <w:bCs/>
      <w:sz w:val="24"/>
      <w:szCs w:val="24"/>
      <w:lang w:eastAsia="es-ES"/>
    </w:rPr>
  </w:style>
  <w:style w:type="paragraph" w:customStyle="1" w:styleId="xl67">
    <w:name w:val="xl67"/>
    <w:basedOn w:val="Normal"/>
    <w:qFormat/>
    <w:rsid w:val="00C4377D"/>
    <w:pPr>
      <w:widowControl/>
      <w:spacing w:beforeAutospacing="1" w:afterAutospacing="1"/>
      <w:textAlignment w:val="center"/>
    </w:pPr>
    <w:rPr>
      <w:rFonts w:ascii="Times New Roman" w:eastAsia="Times New Roman" w:hAnsi="Times New Roman" w:cs="Times New Roman"/>
      <w:b/>
      <w:bCs/>
      <w:sz w:val="24"/>
      <w:szCs w:val="24"/>
      <w:lang w:eastAsia="es-ES"/>
    </w:rPr>
  </w:style>
  <w:style w:type="paragraph" w:customStyle="1" w:styleId="xl68">
    <w:name w:val="xl68"/>
    <w:basedOn w:val="Normal"/>
    <w:qFormat/>
    <w:rsid w:val="00C4377D"/>
    <w:pPr>
      <w:widowControl/>
      <w:spacing w:beforeAutospacing="1" w:afterAutospacing="1"/>
      <w:textAlignment w:val="top"/>
    </w:pPr>
    <w:rPr>
      <w:rFonts w:ascii="Times New Roman" w:eastAsia="Times New Roman" w:hAnsi="Times New Roman" w:cs="Times New Roman"/>
      <w:b/>
      <w:bCs/>
      <w:i/>
      <w:iCs/>
      <w:sz w:val="24"/>
      <w:szCs w:val="24"/>
      <w:lang w:eastAsia="es-ES"/>
    </w:rPr>
  </w:style>
  <w:style w:type="paragraph" w:customStyle="1" w:styleId="xl69">
    <w:name w:val="xl69"/>
    <w:basedOn w:val="Normal"/>
    <w:qFormat/>
    <w:rsid w:val="00C4377D"/>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eastAsia="Times New Roman" w:hAnsi="Times New Roman" w:cs="Times New Roman"/>
      <w:b/>
      <w:bCs/>
      <w:sz w:val="24"/>
      <w:szCs w:val="24"/>
      <w:lang w:eastAsia="es-ES"/>
    </w:rPr>
  </w:style>
  <w:style w:type="paragraph" w:customStyle="1" w:styleId="xl70">
    <w:name w:val="xl70"/>
    <w:basedOn w:val="Normal"/>
    <w:qFormat/>
    <w:rsid w:val="00C4377D"/>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eastAsia="Times New Roman" w:hAnsi="Times New Roman" w:cs="Times New Roman"/>
      <w:b/>
      <w:bCs/>
      <w:sz w:val="24"/>
      <w:szCs w:val="24"/>
      <w:lang w:eastAsia="es-ES"/>
    </w:rPr>
  </w:style>
  <w:style w:type="paragraph" w:customStyle="1" w:styleId="xl71">
    <w:name w:val="xl71"/>
    <w:basedOn w:val="Normal"/>
    <w:qFormat/>
    <w:rsid w:val="00C4377D"/>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w:eastAsia="Times New Roman" w:hAnsi="Times New Roman" w:cs="Times New Roman"/>
      <w:sz w:val="24"/>
      <w:szCs w:val="24"/>
      <w:lang w:eastAsia="es-ES"/>
    </w:rPr>
  </w:style>
  <w:style w:type="paragraph" w:customStyle="1" w:styleId="xl72">
    <w:name w:val="xl72"/>
    <w:basedOn w:val="Normal"/>
    <w:qFormat/>
    <w:rsid w:val="00C4377D"/>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Times New Roman" w:eastAsia="Times New Roman" w:hAnsi="Times New Roman" w:cs="Times New Roman"/>
      <w:sz w:val="24"/>
      <w:szCs w:val="24"/>
      <w:lang w:eastAsia="es-ES"/>
    </w:rPr>
  </w:style>
  <w:style w:type="paragraph" w:customStyle="1" w:styleId="xl73">
    <w:name w:val="xl73"/>
    <w:basedOn w:val="Normal"/>
    <w:qFormat/>
    <w:rsid w:val="00C4377D"/>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Times New Roman" w:eastAsia="Times New Roman" w:hAnsi="Times New Roman" w:cs="Times New Roman"/>
      <w:sz w:val="24"/>
      <w:szCs w:val="24"/>
      <w:lang w:eastAsia="es-ES"/>
    </w:rPr>
  </w:style>
  <w:style w:type="paragraph" w:customStyle="1" w:styleId="xl74">
    <w:name w:val="xl74"/>
    <w:basedOn w:val="Normal"/>
    <w:qFormat/>
    <w:rsid w:val="00C4377D"/>
    <w:pPr>
      <w:widowControl/>
      <w:spacing w:beforeAutospacing="1" w:afterAutospacing="1"/>
    </w:pPr>
    <w:rPr>
      <w:rFonts w:ascii="Times New Roman" w:eastAsia="Times New Roman" w:hAnsi="Times New Roman" w:cs="Times New Roman"/>
      <w:sz w:val="24"/>
      <w:szCs w:val="24"/>
      <w:lang w:eastAsia="es-ES"/>
    </w:rPr>
  </w:style>
  <w:style w:type="paragraph" w:customStyle="1" w:styleId="xl75">
    <w:name w:val="xl75"/>
    <w:basedOn w:val="Normal"/>
    <w:qFormat/>
    <w:rsid w:val="00C4377D"/>
    <w:pPr>
      <w:widowControl/>
      <w:spacing w:beforeAutospacing="1" w:afterAutospacing="1"/>
      <w:textAlignment w:val="top"/>
    </w:pPr>
    <w:rPr>
      <w:rFonts w:ascii="Times New Roman" w:eastAsia="Times New Roman" w:hAnsi="Times New Roman" w:cs="Times New Roman"/>
      <w:sz w:val="24"/>
      <w:szCs w:val="24"/>
      <w:lang w:eastAsia="es-ES"/>
    </w:rPr>
  </w:style>
  <w:style w:type="paragraph" w:customStyle="1" w:styleId="xl76">
    <w:name w:val="xl76"/>
    <w:basedOn w:val="Normal"/>
    <w:qFormat/>
    <w:rsid w:val="00C4377D"/>
    <w:pPr>
      <w:widowControl/>
      <w:spacing w:beforeAutospacing="1" w:afterAutospacing="1"/>
      <w:jc w:val="center"/>
      <w:textAlignment w:val="top"/>
    </w:pPr>
    <w:rPr>
      <w:rFonts w:ascii="Times New Roman" w:eastAsia="Times New Roman" w:hAnsi="Times New Roman" w:cs="Times New Roman"/>
      <w:sz w:val="24"/>
      <w:szCs w:val="24"/>
      <w:lang w:eastAsia="es-ES"/>
    </w:rPr>
  </w:style>
  <w:style w:type="paragraph" w:customStyle="1" w:styleId="xl77">
    <w:name w:val="xl77"/>
    <w:basedOn w:val="Normal"/>
    <w:qFormat/>
    <w:rsid w:val="00C4377D"/>
    <w:pPr>
      <w:widowControl/>
      <w:spacing w:beforeAutospacing="1" w:afterAutospacing="1"/>
      <w:jc w:val="center"/>
      <w:textAlignment w:val="top"/>
    </w:pPr>
    <w:rPr>
      <w:rFonts w:ascii="Times New Roman" w:eastAsia="Times New Roman" w:hAnsi="Times New Roman" w:cs="Times New Roman"/>
      <w:sz w:val="24"/>
      <w:szCs w:val="24"/>
      <w:lang w:eastAsia="es-ES"/>
    </w:rPr>
  </w:style>
  <w:style w:type="paragraph" w:customStyle="1" w:styleId="xl78">
    <w:name w:val="xl78"/>
    <w:basedOn w:val="Normal"/>
    <w:qFormat/>
    <w:rsid w:val="00C4377D"/>
    <w:pPr>
      <w:widowControl/>
      <w:spacing w:beforeAutospacing="1" w:afterAutospacing="1"/>
      <w:textAlignment w:val="center"/>
    </w:pPr>
    <w:rPr>
      <w:rFonts w:ascii="Times New Roman" w:eastAsia="Times New Roman" w:hAnsi="Times New Roman" w:cs="Times New Roman"/>
      <w:b/>
      <w:bCs/>
      <w:sz w:val="28"/>
      <w:szCs w:val="28"/>
      <w:lang w:eastAsia="es-ES"/>
    </w:rPr>
  </w:style>
  <w:style w:type="paragraph" w:customStyle="1" w:styleId="xl79">
    <w:name w:val="xl79"/>
    <w:basedOn w:val="Normal"/>
    <w:qFormat/>
    <w:rsid w:val="00C4377D"/>
    <w:pPr>
      <w:widowControl/>
      <w:spacing w:beforeAutospacing="1" w:afterAutospacing="1"/>
      <w:textAlignment w:val="top"/>
    </w:pPr>
    <w:rPr>
      <w:rFonts w:ascii="Times New Roman" w:eastAsia="Times New Roman" w:hAnsi="Times New Roman" w:cs="Times New Roman"/>
      <w:i/>
      <w:iCs/>
      <w:sz w:val="24"/>
      <w:szCs w:val="24"/>
      <w:lang w:eastAsia="es-ES"/>
    </w:rPr>
  </w:style>
  <w:style w:type="paragraph" w:customStyle="1" w:styleId="xl80">
    <w:name w:val="xl80"/>
    <w:basedOn w:val="Normal"/>
    <w:qFormat/>
    <w:rsid w:val="00C4377D"/>
    <w:pPr>
      <w:widowControl/>
      <w:spacing w:beforeAutospacing="1" w:afterAutospacing="1"/>
      <w:jc w:val="center"/>
      <w:textAlignment w:val="top"/>
    </w:pPr>
    <w:rPr>
      <w:rFonts w:ascii="Times New Roman" w:eastAsia="Times New Roman" w:hAnsi="Times New Roman" w:cs="Times New Roman"/>
      <w:sz w:val="24"/>
      <w:szCs w:val="24"/>
      <w:lang w:eastAsia="es-ES"/>
    </w:rPr>
  </w:style>
  <w:style w:type="paragraph" w:customStyle="1" w:styleId="xl81">
    <w:name w:val="xl81"/>
    <w:basedOn w:val="Normal"/>
    <w:qFormat/>
    <w:rsid w:val="00C4377D"/>
    <w:pPr>
      <w:widowControl/>
      <w:spacing w:beforeAutospacing="1" w:afterAutospacing="1"/>
      <w:jc w:val="center"/>
      <w:textAlignment w:val="top"/>
    </w:pPr>
    <w:rPr>
      <w:rFonts w:ascii="Times New Roman" w:eastAsia="Times New Roman" w:hAnsi="Times New Roman" w:cs="Times New Roman"/>
      <w:sz w:val="24"/>
      <w:szCs w:val="24"/>
      <w:lang w:eastAsia="es-ES"/>
    </w:rPr>
  </w:style>
  <w:style w:type="paragraph" w:customStyle="1" w:styleId="xl82">
    <w:name w:val="xl82"/>
    <w:basedOn w:val="Normal"/>
    <w:qFormat/>
    <w:rsid w:val="00C4377D"/>
    <w:pPr>
      <w:widowControl/>
      <w:spacing w:beforeAutospacing="1" w:afterAutospacing="1"/>
    </w:pPr>
    <w:rPr>
      <w:rFonts w:ascii="Times New Roman" w:eastAsia="Times New Roman" w:hAnsi="Times New Roman" w:cs="Times New Roman"/>
      <w:sz w:val="24"/>
      <w:szCs w:val="24"/>
      <w:lang w:eastAsia="es-ES"/>
    </w:rPr>
  </w:style>
  <w:style w:type="paragraph" w:customStyle="1" w:styleId="xl83">
    <w:name w:val="xl83"/>
    <w:basedOn w:val="Normal"/>
    <w:qFormat/>
    <w:rsid w:val="00C4377D"/>
    <w:pPr>
      <w:widowControl/>
      <w:spacing w:beforeAutospacing="1" w:afterAutospacing="1"/>
      <w:jc w:val="center"/>
      <w:textAlignment w:val="top"/>
    </w:pPr>
    <w:rPr>
      <w:rFonts w:ascii="Times New Roman" w:eastAsia="Times New Roman" w:hAnsi="Times New Roman" w:cs="Times New Roman"/>
      <w:b/>
      <w:bCs/>
      <w:i/>
      <w:iCs/>
      <w:sz w:val="24"/>
      <w:szCs w:val="24"/>
      <w:lang w:eastAsia="es-ES"/>
    </w:rPr>
  </w:style>
  <w:style w:type="paragraph" w:customStyle="1" w:styleId="xl84">
    <w:name w:val="xl84"/>
    <w:basedOn w:val="Normal"/>
    <w:qFormat/>
    <w:rsid w:val="00C4377D"/>
    <w:pPr>
      <w:widowControl/>
      <w:spacing w:beforeAutospacing="1" w:afterAutospacing="1"/>
      <w:jc w:val="center"/>
      <w:textAlignment w:val="top"/>
    </w:pPr>
    <w:rPr>
      <w:rFonts w:ascii="Times New Roman" w:eastAsia="Times New Roman" w:hAnsi="Times New Roman" w:cs="Times New Roman"/>
      <w:b/>
      <w:bCs/>
      <w:i/>
      <w:iCs/>
      <w:sz w:val="24"/>
      <w:szCs w:val="24"/>
      <w:lang w:eastAsia="es-ES"/>
    </w:rPr>
  </w:style>
  <w:style w:type="paragraph" w:customStyle="1" w:styleId="xl85">
    <w:name w:val="xl85"/>
    <w:basedOn w:val="Normal"/>
    <w:qFormat/>
    <w:rsid w:val="00C4377D"/>
    <w:pPr>
      <w:widowControl/>
      <w:spacing w:beforeAutospacing="1" w:afterAutospacing="1"/>
      <w:jc w:val="both"/>
    </w:pPr>
    <w:rPr>
      <w:rFonts w:ascii="Times New Roman" w:eastAsia="Times New Roman" w:hAnsi="Times New Roman" w:cs="Times New Roman"/>
      <w:b/>
      <w:bCs/>
      <w:sz w:val="28"/>
      <w:szCs w:val="28"/>
      <w:lang w:eastAsia="es-ES"/>
    </w:rPr>
  </w:style>
  <w:style w:type="paragraph" w:customStyle="1" w:styleId="xl86">
    <w:name w:val="xl86"/>
    <w:basedOn w:val="Normal"/>
    <w:qFormat/>
    <w:rsid w:val="00C4377D"/>
    <w:pPr>
      <w:widowControl/>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sz w:val="24"/>
      <w:szCs w:val="24"/>
      <w:lang w:eastAsia="es-ES"/>
    </w:rPr>
  </w:style>
  <w:style w:type="paragraph" w:customStyle="1" w:styleId="xl87">
    <w:name w:val="xl87"/>
    <w:basedOn w:val="Normal"/>
    <w:qFormat/>
    <w:rsid w:val="00C4377D"/>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eastAsia="Times New Roman" w:hAnsi="Times New Roman" w:cs="Times New Roman"/>
      <w:b/>
      <w:bCs/>
      <w:sz w:val="24"/>
      <w:szCs w:val="24"/>
      <w:lang w:eastAsia="es-ES"/>
    </w:rPr>
  </w:style>
  <w:style w:type="paragraph" w:customStyle="1" w:styleId="xl88">
    <w:name w:val="xl88"/>
    <w:basedOn w:val="Normal"/>
    <w:qFormat/>
    <w:rsid w:val="00C4377D"/>
    <w:pPr>
      <w:widowControl/>
      <w:pBdr>
        <w:top w:val="single" w:sz="4" w:space="0" w:color="000000"/>
        <w:bottom w:val="single" w:sz="4" w:space="0" w:color="000000"/>
        <w:right w:val="single" w:sz="4" w:space="0" w:color="000000"/>
      </w:pBdr>
      <w:spacing w:beforeAutospacing="1" w:afterAutospacing="1"/>
      <w:textAlignment w:val="top"/>
    </w:pPr>
    <w:rPr>
      <w:rFonts w:ascii="Times New Roman" w:eastAsia="Times New Roman" w:hAnsi="Times New Roman" w:cs="Times New Roman"/>
      <w:sz w:val="24"/>
      <w:szCs w:val="24"/>
      <w:lang w:eastAsia="es-ES"/>
    </w:rPr>
  </w:style>
  <w:style w:type="paragraph" w:customStyle="1" w:styleId="xl89">
    <w:name w:val="xl89"/>
    <w:basedOn w:val="Normal"/>
    <w:qFormat/>
    <w:rsid w:val="00C4377D"/>
    <w:pPr>
      <w:widowControl/>
      <w:pBdr>
        <w:top w:val="single" w:sz="4" w:space="0" w:color="D0D7E5"/>
        <w:left w:val="single" w:sz="4" w:space="0" w:color="D0D7E5"/>
        <w:bottom w:val="single" w:sz="4" w:space="0" w:color="D0D7E5"/>
        <w:right w:val="single" w:sz="4" w:space="0" w:color="D0D7E5"/>
      </w:pBdr>
      <w:spacing w:beforeAutospacing="1" w:afterAutospacing="1"/>
      <w:textAlignment w:val="center"/>
    </w:pPr>
    <w:rPr>
      <w:rFonts w:ascii="Times New Roman" w:eastAsia="Times New Roman" w:hAnsi="Times New Roman" w:cs="Times New Roman"/>
      <w:color w:val="000000"/>
      <w:sz w:val="24"/>
      <w:szCs w:val="24"/>
      <w:lang w:eastAsia="es-ES"/>
    </w:rPr>
  </w:style>
  <w:style w:type="paragraph" w:customStyle="1" w:styleId="xl90">
    <w:name w:val="xl90"/>
    <w:basedOn w:val="Normal"/>
    <w:qFormat/>
    <w:rsid w:val="00C4377D"/>
    <w:pPr>
      <w:widowControl/>
      <w:pBdr>
        <w:left w:val="single" w:sz="4" w:space="0" w:color="000000"/>
        <w:bottom w:val="single" w:sz="4" w:space="0" w:color="000000"/>
        <w:right w:val="single" w:sz="4" w:space="0" w:color="000000"/>
      </w:pBdr>
      <w:spacing w:beforeAutospacing="1" w:afterAutospacing="1"/>
      <w:textAlignment w:val="top"/>
    </w:pPr>
    <w:rPr>
      <w:rFonts w:ascii="Times New Roman" w:eastAsia="Times New Roman" w:hAnsi="Times New Roman" w:cs="Times New Roman"/>
      <w:sz w:val="24"/>
      <w:szCs w:val="24"/>
      <w:lang w:eastAsia="es-ES"/>
    </w:rPr>
  </w:style>
  <w:style w:type="paragraph" w:customStyle="1" w:styleId="xl91">
    <w:name w:val="xl91"/>
    <w:basedOn w:val="Normal"/>
    <w:qFormat/>
    <w:rsid w:val="00C4377D"/>
    <w:pPr>
      <w:widowControl/>
      <w:spacing w:beforeAutospacing="1" w:afterAutospacing="1"/>
      <w:textAlignment w:val="top"/>
    </w:pPr>
    <w:rPr>
      <w:rFonts w:ascii="Times New Roman" w:eastAsia="Times New Roman" w:hAnsi="Times New Roman" w:cs="Times New Roman"/>
      <w:sz w:val="24"/>
      <w:szCs w:val="24"/>
      <w:lang w:eastAsia="es-ES"/>
    </w:rPr>
  </w:style>
  <w:style w:type="paragraph" w:customStyle="1" w:styleId="xl92">
    <w:name w:val="xl92"/>
    <w:basedOn w:val="Normal"/>
    <w:qFormat/>
    <w:rsid w:val="00C4377D"/>
    <w:pPr>
      <w:widowControl/>
      <w:spacing w:beforeAutospacing="1" w:afterAutospacing="1"/>
      <w:textAlignment w:val="top"/>
    </w:pPr>
    <w:rPr>
      <w:rFonts w:ascii="Times New Roman" w:eastAsia="Times New Roman" w:hAnsi="Times New Roman" w:cs="Times New Roman"/>
      <w:i/>
      <w:iCs/>
      <w:sz w:val="24"/>
      <w:szCs w:val="24"/>
      <w:lang w:eastAsia="es-ES"/>
    </w:rPr>
  </w:style>
  <w:style w:type="paragraph" w:customStyle="1" w:styleId="xl93">
    <w:name w:val="xl93"/>
    <w:basedOn w:val="Normal"/>
    <w:qFormat/>
    <w:rsid w:val="00C4377D"/>
    <w:pPr>
      <w:widowControl/>
      <w:spacing w:beforeAutospacing="1" w:afterAutospacing="1"/>
    </w:pPr>
    <w:rPr>
      <w:rFonts w:ascii="Times New Roman" w:eastAsia="Times New Roman" w:hAnsi="Times New Roman" w:cs="Times New Roman"/>
      <w:b/>
      <w:bCs/>
      <w:i/>
      <w:iCs/>
      <w:sz w:val="24"/>
      <w:szCs w:val="24"/>
      <w:lang w:eastAsia="es-ES"/>
    </w:rPr>
  </w:style>
  <w:style w:type="paragraph" w:customStyle="1" w:styleId="xl94">
    <w:name w:val="xl94"/>
    <w:basedOn w:val="Normal"/>
    <w:qFormat/>
    <w:rsid w:val="00C4377D"/>
    <w:pPr>
      <w:widowControl/>
      <w:pBdr>
        <w:top w:val="single" w:sz="4" w:space="0" w:color="000000"/>
        <w:left w:val="single" w:sz="4" w:space="0" w:color="000000"/>
        <w:right w:val="single" w:sz="4" w:space="0" w:color="000000"/>
      </w:pBdr>
      <w:spacing w:beforeAutospacing="1" w:afterAutospacing="1"/>
      <w:textAlignment w:val="top"/>
    </w:pPr>
    <w:rPr>
      <w:rFonts w:ascii="Times New Roman" w:eastAsia="Times New Roman" w:hAnsi="Times New Roman" w:cs="Times New Roman"/>
      <w:sz w:val="24"/>
      <w:szCs w:val="24"/>
      <w:lang w:eastAsia="es-ES"/>
    </w:rPr>
  </w:style>
  <w:style w:type="paragraph" w:customStyle="1" w:styleId="xl95">
    <w:name w:val="xl95"/>
    <w:basedOn w:val="Normal"/>
    <w:qFormat/>
    <w:rsid w:val="00C4377D"/>
    <w:pPr>
      <w:widowControl/>
      <w:pBdr>
        <w:left w:val="single" w:sz="4" w:space="0" w:color="000000"/>
        <w:right w:val="single" w:sz="4" w:space="0" w:color="000000"/>
      </w:pBdr>
      <w:spacing w:beforeAutospacing="1" w:afterAutospacing="1"/>
      <w:textAlignment w:val="top"/>
    </w:pPr>
    <w:rPr>
      <w:rFonts w:ascii="Times New Roman" w:eastAsia="Times New Roman" w:hAnsi="Times New Roman" w:cs="Times New Roman"/>
      <w:sz w:val="24"/>
      <w:szCs w:val="24"/>
      <w:lang w:eastAsia="es-ES"/>
    </w:rPr>
  </w:style>
  <w:style w:type="paragraph" w:customStyle="1" w:styleId="xl96">
    <w:name w:val="xl96"/>
    <w:basedOn w:val="Normal"/>
    <w:qFormat/>
    <w:rsid w:val="00C4377D"/>
    <w:pPr>
      <w:widowControl/>
      <w:spacing w:beforeAutospacing="1" w:afterAutospacing="1"/>
      <w:jc w:val="center"/>
    </w:pPr>
    <w:rPr>
      <w:rFonts w:ascii="Times New Roman" w:eastAsia="Times New Roman" w:hAnsi="Times New Roman" w:cs="Times New Roman"/>
      <w:b/>
      <w:bCs/>
      <w:sz w:val="32"/>
      <w:szCs w:val="32"/>
      <w:lang w:eastAsia="es-ES"/>
    </w:rPr>
  </w:style>
  <w:style w:type="paragraph" w:customStyle="1" w:styleId="xl97">
    <w:name w:val="xl97"/>
    <w:basedOn w:val="Normal"/>
    <w:qFormat/>
    <w:rsid w:val="00C4377D"/>
    <w:pPr>
      <w:widowControl/>
      <w:spacing w:beforeAutospacing="1" w:afterAutospacing="1"/>
      <w:jc w:val="both"/>
      <w:textAlignment w:val="top"/>
    </w:pPr>
    <w:rPr>
      <w:rFonts w:ascii="Times New Roman" w:eastAsia="Times New Roman" w:hAnsi="Times New Roman" w:cs="Times New Roman"/>
      <w:b/>
      <w:bCs/>
      <w:i/>
      <w:iCs/>
      <w:sz w:val="24"/>
      <w:szCs w:val="24"/>
      <w:lang w:eastAsia="es-ES"/>
    </w:rPr>
  </w:style>
  <w:style w:type="paragraph" w:customStyle="1" w:styleId="xl98">
    <w:name w:val="xl98"/>
    <w:basedOn w:val="Normal"/>
    <w:qFormat/>
    <w:rsid w:val="00C4377D"/>
    <w:pPr>
      <w:widowControl/>
      <w:spacing w:beforeAutospacing="1" w:afterAutospacing="1"/>
      <w:jc w:val="both"/>
      <w:textAlignment w:val="center"/>
    </w:pPr>
    <w:rPr>
      <w:rFonts w:ascii="Times New Roman" w:eastAsia="Times New Roman" w:hAnsi="Times New Roman" w:cs="Times New Roman"/>
      <w:b/>
      <w:bCs/>
      <w:sz w:val="28"/>
      <w:szCs w:val="28"/>
      <w:lang w:eastAsia="es-ES"/>
    </w:rPr>
  </w:style>
  <w:style w:type="paragraph" w:customStyle="1" w:styleId="xl99">
    <w:name w:val="xl99"/>
    <w:basedOn w:val="Normal"/>
    <w:qFormat/>
    <w:rsid w:val="00C4377D"/>
    <w:pPr>
      <w:widowControl/>
      <w:spacing w:beforeAutospacing="1" w:afterAutospacing="1"/>
      <w:jc w:val="both"/>
      <w:textAlignment w:val="top"/>
    </w:pPr>
    <w:rPr>
      <w:rFonts w:ascii="Times New Roman" w:eastAsia="Times New Roman" w:hAnsi="Times New Roman" w:cs="Times New Roman"/>
      <w:sz w:val="24"/>
      <w:szCs w:val="24"/>
      <w:lang w:eastAsia="es-ES"/>
    </w:rPr>
  </w:style>
  <w:style w:type="paragraph" w:customStyle="1" w:styleId="xl100">
    <w:name w:val="xl100"/>
    <w:basedOn w:val="Normal"/>
    <w:qFormat/>
    <w:rsid w:val="00C4377D"/>
    <w:pPr>
      <w:widowControl/>
      <w:spacing w:beforeAutospacing="1" w:afterAutospacing="1"/>
      <w:jc w:val="both"/>
      <w:textAlignment w:val="top"/>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7C747E"/>
    <w:rPr>
      <w:rFonts w:ascii="Segoe UI" w:hAnsi="Segoe UI" w:cs="Segoe UI"/>
      <w:sz w:val="18"/>
      <w:szCs w:val="18"/>
    </w:rPr>
  </w:style>
  <w:style w:type="numbering" w:customStyle="1" w:styleId="Sinlista1">
    <w:name w:val="Sin lista1"/>
    <w:uiPriority w:val="99"/>
    <w:semiHidden/>
    <w:unhideWhenUsed/>
    <w:qFormat/>
    <w:rsid w:val="00010257"/>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laconcuadrcula">
    <w:name w:val="Table Grid"/>
    <w:basedOn w:val="Tablanormal"/>
    <w:uiPriority w:val="59"/>
    <w:rsid w:val="000102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8F2F4D"/>
    <w:rPr>
      <w:rFonts w:eastAsiaTheme="minorEastAsia"/>
      <w:lang w:val="es-ES" w:eastAsia="es-ES"/>
    </w:rPr>
    <w:tblPr>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Arial MT" w:eastAsia="Arial MT" w:hAnsi="Arial MT" w:cs="Arial MT"/>
      <w:sz w:val="20"/>
      <w:szCs w:val="20"/>
      <w:lang w:val="es-ES"/>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9A0F94"/>
    <w:rPr>
      <w:b/>
      <w:bCs/>
    </w:rPr>
  </w:style>
  <w:style w:type="character" w:customStyle="1" w:styleId="AsuntodelcomentarioCar">
    <w:name w:val="Asunto del comentario Car"/>
    <w:basedOn w:val="TextocomentarioCar"/>
    <w:link w:val="Asuntodelcomentario"/>
    <w:uiPriority w:val="99"/>
    <w:semiHidden/>
    <w:rsid w:val="009A0F94"/>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3DA79D8CC23249806232B5418E4AC2" ma:contentTypeVersion="6" ma:contentTypeDescription="" ma:contentTypeScope="" ma:versionID="af46a829a8c2296285a3389ba1b95e8c">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280CE-A2FE-4394-A41C-44432670875C}">
  <ds:schemaRefs>
    <ds:schemaRef ds:uri="http://schemas.microsoft.com/sharepoint/v3/contenttype/forms"/>
  </ds:schemaRefs>
</ds:datastoreItem>
</file>

<file path=customXml/itemProps2.xml><?xml version="1.0" encoding="utf-8"?>
<ds:datastoreItem xmlns:ds="http://schemas.openxmlformats.org/officeDocument/2006/customXml" ds:itemID="{8C33DCBA-911C-49E8-A0EA-8D0C58B11A08}">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A82BBC6-57A3-45B5-A70D-9E82CBF5D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794341A-2F10-4847-B7B8-079F4AE9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23019</Words>
  <Characters>126606</Characters>
  <Application>Microsoft Office Word</Application>
  <DocSecurity>0</DocSecurity>
  <Lines>1055</Lines>
  <Paragraphs>298</Paragraphs>
  <ScaleCrop>false</ScaleCrop>
  <HeadingPairs>
    <vt:vector size="2" baseType="variant">
      <vt:variant>
        <vt:lpstr>Título</vt:lpstr>
      </vt:variant>
      <vt:variant>
        <vt:i4>1</vt:i4>
      </vt:variant>
    </vt:vector>
  </HeadingPairs>
  <TitlesOfParts>
    <vt:vector size="1" baseType="lpstr">
      <vt:lpstr>ORDEN FORAL POR EL QUE SE REGULA LA PRESTACION ORTOPROTESICA, EN SU MODALIDAD DE ORTOPRÓTESIS EXTERNAS, EN LA COMUNIDAD FORAL DE NAVARRA Y SE CREA EL REGISTRO DE ESTABLECIMIENTOS COLABORADORES EN LA GESTIÓN DE LA PRESTACIÓN ORTOPROTÉSICA DE NAVARRA</vt:lpstr>
    </vt:vector>
  </TitlesOfParts>
  <Company>Gobierno de Navarra</Company>
  <LinksUpToDate>false</LinksUpToDate>
  <CharactersWithSpaces>149327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FORAL POR EL QUE SE REGULA LA PRESTACION ORTOPROTESICA, EN SU MODALIDAD DE ORTOPRÓTESIS EXTERNAS, EN LA COMUNIDAD FORAL DE NAVARRA Y SE CREA EL REGISTRO DE ESTABLECIMIENTOS COLABORADORES EN LA GESTIÓN DE LA PRESTACIÓN ORTOPROTÉSICA DE NAVARRA</dc:title>
  <dc:subject/>
  <dc:creator>x067834</dc:creator>
  <dc:description/>
  <cp:lastModifiedBy>x018482</cp:lastModifiedBy>
  <cp:revision>2</cp:revision>
  <cp:lastPrinted>2023-03-27T10:57:00Z</cp:lastPrinted>
  <dcterms:created xsi:type="dcterms:W3CDTF">2023-03-28T11:08:00Z</dcterms:created>
  <dcterms:modified xsi:type="dcterms:W3CDTF">2023-03-28T11:08:00Z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Acrobat PDFMaker 20 para Word</vt:lpwstr>
  </property>
  <property fmtid="{D5CDD505-2E9C-101B-9397-08002B2CF9AE}" pid="4" name="LastSaved">
    <vt:filetime>2021-09-20T00:00:00Z</vt:filetime>
  </property>
  <property fmtid="{D5CDD505-2E9C-101B-9397-08002B2CF9AE}" pid="5" name="ContentTypeId">
    <vt:lpwstr>0x010100CF3DA79D8CC23249806232B5418E4AC2</vt:lpwstr>
  </property>
</Properties>
</file>