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3F" w:rsidRDefault="0028703F" w:rsidP="0054242E">
      <w:pPr>
        <w:ind w:left="3540" w:firstLine="708"/>
        <w:rPr>
          <w:rFonts w:ascii="Calibri" w:hAnsi="Calibri"/>
          <w:b/>
          <w:sz w:val="24"/>
        </w:rPr>
      </w:pPr>
      <w:bookmarkStart w:id="0" w:name="_GoBack"/>
      <w:bookmarkEnd w:id="0"/>
    </w:p>
    <w:p w:rsidR="00374D3A" w:rsidRDefault="00374D3A" w:rsidP="00374D3A">
      <w:pPr>
        <w:ind w:left="2124" w:firstLine="286"/>
        <w:jc w:val="left"/>
        <w:rPr>
          <w:rFonts w:ascii="Calibri" w:hAnsi="Calibri"/>
          <w:b/>
          <w:sz w:val="24"/>
        </w:rPr>
      </w:pPr>
    </w:p>
    <w:p w:rsidR="0054242E" w:rsidRDefault="0054242E" w:rsidP="0054242E">
      <w:pPr>
        <w:pStyle w:val="Style1"/>
        <w:widowControl/>
        <w:ind w:left="142" w:hanging="142"/>
        <w:jc w:val="center"/>
        <w:rPr>
          <w:rStyle w:val="FontStyle11"/>
          <w:rFonts w:ascii="Calibri" w:hAnsi="Calibri" w:cs="Arial"/>
          <w:sz w:val="28"/>
          <w:szCs w:val="28"/>
          <w:lang w:val="es-ES_tradnl" w:eastAsia="es-ES_tradnl"/>
        </w:rPr>
      </w:pPr>
    </w:p>
    <w:p w:rsidR="0054242E" w:rsidRPr="00B44975" w:rsidRDefault="0054242E" w:rsidP="0043286D">
      <w:pPr>
        <w:ind w:left="3540" w:firstLine="708"/>
        <w:rPr>
          <w:rFonts w:ascii="Calibri" w:hAnsi="Calibri"/>
          <w:b/>
          <w:sz w:val="28"/>
          <w:szCs w:val="28"/>
        </w:rPr>
      </w:pPr>
      <w:r w:rsidRPr="00B44975">
        <w:rPr>
          <w:rFonts w:ascii="Calibri" w:hAnsi="Calibri"/>
          <w:b/>
          <w:sz w:val="28"/>
          <w:szCs w:val="28"/>
        </w:rPr>
        <w:t>Anexo II</w:t>
      </w:r>
    </w:p>
    <w:p w:rsidR="0054242E" w:rsidRPr="00B44975" w:rsidRDefault="0054242E" w:rsidP="0043286D">
      <w:pPr>
        <w:ind w:left="2124" w:firstLine="708"/>
        <w:rPr>
          <w:rFonts w:ascii="Calibri" w:hAnsi="Calibri"/>
          <w:sz w:val="28"/>
          <w:szCs w:val="28"/>
        </w:rPr>
      </w:pPr>
      <w:r w:rsidRPr="00B44975">
        <w:rPr>
          <w:rFonts w:ascii="Calibri" w:hAnsi="Calibri"/>
          <w:b/>
          <w:sz w:val="28"/>
          <w:szCs w:val="28"/>
        </w:rPr>
        <w:t>(Memoria Descriptiva del Proyecto)</w:t>
      </w: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B44975" w:rsidRDefault="0054242E" w:rsidP="0054242E">
      <w:pPr>
        <w:rPr>
          <w:rFonts w:ascii="Calibri" w:hAnsi="Calibri"/>
          <w:b/>
          <w:i/>
          <w:sz w:val="24"/>
        </w:rPr>
      </w:pPr>
      <w:r w:rsidRPr="00B44975">
        <w:rPr>
          <w:rFonts w:ascii="Calibri" w:hAnsi="Calibri"/>
          <w:b/>
          <w:i/>
          <w:sz w:val="24"/>
        </w:rPr>
        <w:t>A tener en cuenta en la realización de la memoria:</w:t>
      </w: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B44975" w:rsidRDefault="0054242E" w:rsidP="0054242E">
      <w:pPr>
        <w:ind w:left="900" w:hanging="200"/>
        <w:rPr>
          <w:rFonts w:ascii="Calibri" w:hAnsi="Calibri"/>
          <w:sz w:val="24"/>
        </w:rPr>
      </w:pPr>
      <w:r w:rsidRPr="00B44975">
        <w:rPr>
          <w:rFonts w:ascii="Calibri" w:hAnsi="Calibri"/>
          <w:sz w:val="24"/>
        </w:rPr>
        <w:t>-</w:t>
      </w:r>
      <w:r w:rsidRPr="00B44975">
        <w:rPr>
          <w:rFonts w:ascii="Calibri" w:hAnsi="Calibri"/>
          <w:sz w:val="24"/>
        </w:rPr>
        <w:tab/>
        <w:t xml:space="preserve">Debe presentarse la documentación </w:t>
      </w:r>
      <w:r w:rsidRPr="00B44975">
        <w:rPr>
          <w:rFonts w:ascii="Calibri" w:hAnsi="Calibri"/>
          <w:b/>
          <w:sz w:val="24"/>
        </w:rPr>
        <w:t>en formato digital.</w:t>
      </w:r>
    </w:p>
    <w:p w:rsidR="0054242E" w:rsidRPr="00B44975" w:rsidRDefault="0054242E" w:rsidP="0054242E">
      <w:pPr>
        <w:ind w:left="900" w:hanging="200"/>
        <w:rPr>
          <w:rFonts w:ascii="Calibri" w:hAnsi="Calibri"/>
          <w:sz w:val="24"/>
        </w:rPr>
      </w:pPr>
      <w:r w:rsidRPr="00B44975">
        <w:rPr>
          <w:rFonts w:ascii="Calibri" w:hAnsi="Calibri"/>
          <w:sz w:val="24"/>
        </w:rPr>
        <w:t>-</w:t>
      </w:r>
      <w:r w:rsidRPr="00B44975">
        <w:rPr>
          <w:rFonts w:ascii="Calibri" w:hAnsi="Calibri"/>
          <w:sz w:val="24"/>
        </w:rPr>
        <w:tab/>
        <w:t>Seguir el orden establecido en los puntos de este Anexo.</w:t>
      </w:r>
    </w:p>
    <w:p w:rsidR="0054242E" w:rsidRPr="00B44975" w:rsidRDefault="0054242E" w:rsidP="0054242E">
      <w:pPr>
        <w:ind w:left="900" w:hanging="200"/>
        <w:rPr>
          <w:rFonts w:ascii="Calibri" w:hAnsi="Calibri"/>
          <w:sz w:val="24"/>
        </w:rPr>
      </w:pPr>
      <w:r w:rsidRPr="00B44975">
        <w:rPr>
          <w:rFonts w:ascii="Calibri" w:hAnsi="Calibri"/>
          <w:sz w:val="24"/>
        </w:rPr>
        <w:t>-</w:t>
      </w:r>
      <w:r w:rsidRPr="00B44975">
        <w:rPr>
          <w:rFonts w:ascii="Calibri" w:hAnsi="Calibri"/>
          <w:sz w:val="24"/>
        </w:rPr>
        <w:tab/>
        <w:t>Presentar las páginas numeradas.</w:t>
      </w:r>
    </w:p>
    <w:p w:rsidR="0054242E" w:rsidRPr="00B44975" w:rsidRDefault="0054242E" w:rsidP="0054242E">
      <w:pPr>
        <w:ind w:left="900" w:hanging="200"/>
        <w:rPr>
          <w:rFonts w:ascii="Calibri" w:hAnsi="Calibri"/>
          <w:sz w:val="24"/>
        </w:rPr>
      </w:pPr>
      <w:r w:rsidRPr="00B44975">
        <w:rPr>
          <w:rFonts w:ascii="Calibri" w:hAnsi="Calibri"/>
          <w:sz w:val="24"/>
        </w:rPr>
        <w:t>-</w:t>
      </w:r>
      <w:r w:rsidRPr="00B44975">
        <w:rPr>
          <w:rFonts w:ascii="Calibri" w:hAnsi="Calibri"/>
          <w:sz w:val="24"/>
        </w:rPr>
        <w:tab/>
        <w:t>Completar todos los apartados y entregar las justificaciones correspondientes.</w:t>
      </w:r>
    </w:p>
    <w:p w:rsidR="0054242E" w:rsidRPr="00B44975" w:rsidRDefault="0054242E" w:rsidP="0054242E">
      <w:pPr>
        <w:ind w:left="900" w:hanging="200"/>
        <w:rPr>
          <w:rFonts w:ascii="Calibri" w:hAnsi="Calibri"/>
          <w:sz w:val="24"/>
        </w:rPr>
      </w:pPr>
      <w:r w:rsidRPr="00B44975">
        <w:rPr>
          <w:rFonts w:ascii="Calibri" w:hAnsi="Calibri"/>
          <w:sz w:val="24"/>
        </w:rPr>
        <w:t>-</w:t>
      </w:r>
      <w:r w:rsidRPr="00B44975">
        <w:rPr>
          <w:rFonts w:ascii="Calibri" w:hAnsi="Calibri"/>
          <w:sz w:val="24"/>
        </w:rPr>
        <w:tab/>
        <w:t>Aquellos apartados que se encuentren vacíos o no se justifiquen no serán valorados.</w:t>
      </w:r>
    </w:p>
    <w:p w:rsidR="0054242E" w:rsidRPr="00B44975" w:rsidRDefault="0054242E" w:rsidP="0054242E">
      <w:pPr>
        <w:ind w:left="900" w:hanging="200"/>
        <w:rPr>
          <w:rFonts w:ascii="Calibri" w:hAnsi="Calibri"/>
          <w:sz w:val="24"/>
        </w:rPr>
      </w:pPr>
    </w:p>
    <w:p w:rsidR="0054242E" w:rsidRPr="00B44975" w:rsidRDefault="0054242E" w:rsidP="0054242E">
      <w:pPr>
        <w:rPr>
          <w:rFonts w:ascii="Calibri" w:hAnsi="Calibri"/>
          <w:sz w:val="24"/>
        </w:rPr>
      </w:pPr>
      <w:r w:rsidRPr="00B44975">
        <w:rPr>
          <w:rFonts w:ascii="Calibri" w:hAnsi="Calibri"/>
          <w:sz w:val="24"/>
        </w:rPr>
        <w:t>La memoria del proyecto costará de:</w:t>
      </w: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B44975" w:rsidRDefault="0054242E" w:rsidP="0054242E">
      <w:pPr>
        <w:numPr>
          <w:ilvl w:val="0"/>
          <w:numId w:val="26"/>
        </w:numPr>
        <w:ind w:hanging="360"/>
        <w:contextualSpacing/>
        <w:rPr>
          <w:rFonts w:ascii="Calibri" w:hAnsi="Calibri"/>
          <w:sz w:val="24"/>
        </w:rPr>
      </w:pPr>
      <w:r w:rsidRPr="00B44975">
        <w:rPr>
          <w:rFonts w:ascii="Calibri" w:hAnsi="Calibri"/>
          <w:sz w:val="24"/>
        </w:rPr>
        <w:t xml:space="preserve">Denominación    </w:t>
      </w:r>
    </w:p>
    <w:p w:rsidR="0054242E" w:rsidRPr="00B44975" w:rsidRDefault="0054242E" w:rsidP="0054242E">
      <w:pPr>
        <w:ind w:left="1440" w:hanging="360"/>
        <w:rPr>
          <w:rFonts w:ascii="Calibri" w:hAnsi="Calibri"/>
          <w:sz w:val="24"/>
        </w:rPr>
      </w:pPr>
      <w:r w:rsidRPr="00B44975">
        <w:rPr>
          <w:rFonts w:ascii="Calibri" w:hAnsi="Calibri"/>
          <w:sz w:val="24"/>
        </w:rPr>
        <w:t>2.</w:t>
      </w:r>
      <w:r w:rsidRPr="00B44975">
        <w:rPr>
          <w:rFonts w:ascii="Calibri" w:hAnsi="Calibri"/>
          <w:sz w:val="24"/>
        </w:rPr>
        <w:tab/>
        <w:t>Descripción detallada según anexo II.</w:t>
      </w:r>
    </w:p>
    <w:p w:rsidR="0054242E" w:rsidRPr="00B44975" w:rsidRDefault="0054242E" w:rsidP="0054242E">
      <w:pPr>
        <w:ind w:left="1440" w:hanging="360"/>
        <w:rPr>
          <w:rFonts w:ascii="Calibri" w:hAnsi="Calibri"/>
          <w:sz w:val="24"/>
        </w:rPr>
      </w:pPr>
      <w:r w:rsidRPr="00B44975">
        <w:rPr>
          <w:rFonts w:ascii="Calibri" w:hAnsi="Calibri"/>
          <w:sz w:val="24"/>
        </w:rPr>
        <w:t>3.</w:t>
      </w:r>
      <w:r w:rsidRPr="00B44975">
        <w:rPr>
          <w:rFonts w:ascii="Calibri" w:hAnsi="Calibri"/>
          <w:sz w:val="24"/>
        </w:rPr>
        <w:tab/>
        <w:t>Presupuesto económico.</w:t>
      </w:r>
    </w:p>
    <w:p w:rsidR="0054242E" w:rsidRPr="00B44975" w:rsidRDefault="0054242E" w:rsidP="0054242E">
      <w:pPr>
        <w:ind w:left="1080"/>
        <w:rPr>
          <w:rFonts w:ascii="Calibri" w:hAnsi="Calibri"/>
          <w:sz w:val="24"/>
        </w:rPr>
      </w:pPr>
    </w:p>
    <w:p w:rsidR="0054242E" w:rsidRPr="00B44975" w:rsidRDefault="0054242E" w:rsidP="0054242E">
      <w:pPr>
        <w:rPr>
          <w:rFonts w:ascii="Calibri" w:hAnsi="Calibri"/>
          <w:sz w:val="24"/>
        </w:rPr>
      </w:pPr>
      <w:r w:rsidRPr="00B44975">
        <w:rPr>
          <w:rFonts w:ascii="Calibri" w:hAnsi="Calibri"/>
          <w:sz w:val="24"/>
        </w:rPr>
        <w:t xml:space="preserve">    </w:t>
      </w:r>
      <w:r w:rsidRPr="00B44975">
        <w:rPr>
          <w:rFonts w:ascii="Calibri" w:hAnsi="Calibri"/>
          <w:sz w:val="24"/>
        </w:rPr>
        <w:tab/>
        <w:t>En la descripción se definirán los objetivos del proyecto y las acciones que se van a desarrollar para conseguirlos.</w:t>
      </w: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B44975" w:rsidRDefault="0054242E" w:rsidP="0054242E">
      <w:pPr>
        <w:rPr>
          <w:rFonts w:ascii="Calibri" w:hAnsi="Calibri"/>
          <w:sz w:val="24"/>
        </w:rPr>
      </w:pPr>
      <w:r w:rsidRPr="00B44975">
        <w:rPr>
          <w:rFonts w:ascii="Calibri" w:hAnsi="Calibri"/>
          <w:sz w:val="24"/>
        </w:rPr>
        <w:t xml:space="preserve">    </w:t>
      </w:r>
      <w:r w:rsidRPr="00B44975">
        <w:rPr>
          <w:rFonts w:ascii="Calibri" w:hAnsi="Calibri"/>
          <w:sz w:val="24"/>
        </w:rPr>
        <w:tab/>
        <w:t>Además, se deberán indicar las fechas de realización del proyecto, y todos los datos que se recogen en la cláusula 8ª de estas bases y que permitan una adecuada valoración del proyecto presentado.</w:t>
      </w: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B44975" w:rsidRDefault="0054242E" w:rsidP="0054242E">
      <w:pPr>
        <w:rPr>
          <w:rFonts w:ascii="Calibri" w:hAnsi="Calibri"/>
          <w:sz w:val="24"/>
        </w:rPr>
      </w:pPr>
      <w:r w:rsidRPr="00B44975">
        <w:rPr>
          <w:rFonts w:ascii="Calibri" w:hAnsi="Calibri"/>
          <w:sz w:val="24"/>
        </w:rPr>
        <w:t xml:space="preserve">    </w:t>
      </w:r>
      <w:r w:rsidRPr="00B44975">
        <w:rPr>
          <w:rFonts w:ascii="Calibri" w:hAnsi="Calibri"/>
          <w:sz w:val="24"/>
        </w:rPr>
        <w:tab/>
        <w:t xml:space="preserve">La descripción del proyecto no superará los 30 folios, escritos en Din A-4, a una cara (o 15 folios por las dos caras), con una tipografía convencional, con un tamaño mínimo de 11 puntos. </w:t>
      </w: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B44975" w:rsidRDefault="0054242E" w:rsidP="0054242E">
      <w:pPr>
        <w:ind w:firstLine="708"/>
        <w:rPr>
          <w:rFonts w:ascii="Calibri" w:hAnsi="Calibri"/>
          <w:b/>
          <w:sz w:val="24"/>
        </w:rPr>
      </w:pPr>
      <w:r w:rsidRPr="00B44975">
        <w:rPr>
          <w:rFonts w:ascii="Calibri" w:hAnsi="Calibri"/>
          <w:sz w:val="24"/>
        </w:rPr>
        <w:t xml:space="preserve">La información que exceda esa extensión </w:t>
      </w:r>
      <w:r w:rsidRPr="00B44975">
        <w:rPr>
          <w:rFonts w:ascii="Calibri" w:hAnsi="Calibri"/>
          <w:b/>
          <w:sz w:val="24"/>
        </w:rPr>
        <w:t>no será valorada.</w:t>
      </w:r>
    </w:p>
    <w:p w:rsidR="0054242E" w:rsidRPr="00B44975" w:rsidRDefault="0054242E" w:rsidP="0054242E">
      <w:pPr>
        <w:ind w:firstLine="708"/>
        <w:rPr>
          <w:rFonts w:ascii="Calibri" w:hAnsi="Calibri"/>
          <w:sz w:val="24"/>
        </w:rPr>
      </w:pPr>
    </w:p>
    <w:p w:rsidR="0054242E" w:rsidRPr="00B44975" w:rsidRDefault="0054242E" w:rsidP="0054242E">
      <w:pPr>
        <w:rPr>
          <w:rFonts w:ascii="Calibri" w:hAnsi="Calibri"/>
          <w:sz w:val="24"/>
        </w:rPr>
      </w:pPr>
      <w:r w:rsidRPr="00B44975">
        <w:rPr>
          <w:rFonts w:ascii="Calibri" w:hAnsi="Calibri"/>
          <w:sz w:val="24"/>
        </w:rPr>
        <w:t xml:space="preserve">    </w:t>
      </w:r>
      <w:r w:rsidRPr="00B44975">
        <w:rPr>
          <w:rFonts w:ascii="Calibri" w:hAnsi="Calibri"/>
          <w:sz w:val="24"/>
        </w:rPr>
        <w:tab/>
        <w:t>En relación al presupuesto, deberá aportarse un presupuesto económico completo del proyecto, en el que sea constatable la coherencia entre los recursos económicos (ingresos y gastos), humanos (socios, voluntarios, personal contratado) y materiales (infraestructuras) de los que dispone la entidad para hacer frente a dicho proyecto.</w:t>
      </w: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B44975" w:rsidRDefault="0054242E" w:rsidP="0054242E">
      <w:pPr>
        <w:rPr>
          <w:rFonts w:ascii="Calibri" w:hAnsi="Calibri"/>
          <w:sz w:val="24"/>
        </w:rPr>
      </w:pPr>
      <w:r w:rsidRPr="00B44975">
        <w:rPr>
          <w:rFonts w:ascii="Calibri" w:hAnsi="Calibri"/>
          <w:sz w:val="24"/>
        </w:rPr>
        <w:t xml:space="preserve">    </w:t>
      </w:r>
      <w:r w:rsidRPr="00B44975">
        <w:rPr>
          <w:rFonts w:ascii="Calibri" w:hAnsi="Calibri"/>
          <w:sz w:val="24"/>
        </w:rPr>
        <w:tab/>
        <w:t>Con carácter general, la descripción del presupuesto deberá presentarse con arreglo a las especificaciones del modelo recogido en el Anexo III.</w:t>
      </w: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417559" w:rsidRDefault="00417559" w:rsidP="0054242E">
      <w:pPr>
        <w:ind w:left="1416" w:firstLine="708"/>
        <w:rPr>
          <w:rFonts w:ascii="Calibri" w:hAnsi="Calibri"/>
          <w:b/>
          <w:sz w:val="28"/>
          <w:szCs w:val="28"/>
        </w:rPr>
      </w:pPr>
    </w:p>
    <w:p w:rsidR="00D25AAB" w:rsidRDefault="00D25AAB" w:rsidP="0054242E">
      <w:pPr>
        <w:ind w:left="1416" w:firstLine="708"/>
        <w:rPr>
          <w:rFonts w:ascii="Calibri" w:hAnsi="Calibri"/>
          <w:b/>
          <w:sz w:val="28"/>
          <w:szCs w:val="28"/>
        </w:rPr>
      </w:pPr>
    </w:p>
    <w:p w:rsidR="0054242E" w:rsidRPr="00B44975" w:rsidRDefault="0054242E" w:rsidP="0054242E">
      <w:pPr>
        <w:ind w:left="1416" w:firstLine="708"/>
        <w:rPr>
          <w:rFonts w:ascii="Calibri" w:hAnsi="Calibri"/>
          <w:b/>
          <w:sz w:val="28"/>
          <w:szCs w:val="28"/>
        </w:rPr>
      </w:pPr>
      <w:r w:rsidRPr="00B44975">
        <w:rPr>
          <w:rFonts w:ascii="Calibri" w:hAnsi="Calibri"/>
          <w:b/>
          <w:sz w:val="28"/>
          <w:szCs w:val="28"/>
        </w:rPr>
        <w:t>MEMORIA DESCRIPTIVA DEL</w:t>
      </w:r>
      <w:r w:rsidR="00D25AAB">
        <w:rPr>
          <w:rFonts w:ascii="Calibri" w:hAnsi="Calibri"/>
          <w:b/>
          <w:sz w:val="28"/>
          <w:szCs w:val="28"/>
        </w:rPr>
        <w:t xml:space="preserve"> PROYECTO</w:t>
      </w:r>
    </w:p>
    <w:p w:rsidR="0054242E" w:rsidRPr="00B44975" w:rsidRDefault="0054242E" w:rsidP="0054242E">
      <w:pPr>
        <w:rPr>
          <w:rFonts w:ascii="Calibri" w:hAnsi="Calibri"/>
          <w:sz w:val="24"/>
        </w:rPr>
      </w:pPr>
    </w:p>
    <w:tbl>
      <w:tblPr>
        <w:tblW w:w="853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3429"/>
      </w:tblGrid>
      <w:tr w:rsidR="008066A2" w:rsidRPr="008066A2" w:rsidTr="005A04FB">
        <w:trPr>
          <w:jc w:val="center"/>
        </w:trPr>
        <w:tc>
          <w:tcPr>
            <w:tcW w:w="5103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8066A2">
              <w:rPr>
                <w:rFonts w:asciiTheme="minorHAnsi" w:hAnsiTheme="minorHAnsi" w:cstheme="minorHAnsi"/>
                <w:sz w:val="24"/>
              </w:rPr>
              <w:t xml:space="preserve">Nombre completo de persona/entidad </w:t>
            </w:r>
          </w:p>
        </w:tc>
        <w:tc>
          <w:tcPr>
            <w:tcW w:w="3429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8066A2">
              <w:rPr>
                <w:rFonts w:asciiTheme="minorHAnsi" w:hAnsiTheme="minorHAnsi" w:cstheme="minorHAnsi"/>
                <w:sz w:val="24"/>
              </w:rPr>
              <w:t>Nombre del/la responsable</w:t>
            </w:r>
          </w:p>
        </w:tc>
      </w:tr>
      <w:tr w:rsidR="008066A2" w:rsidRPr="008066A2" w:rsidTr="005A04FB">
        <w:trPr>
          <w:jc w:val="center"/>
        </w:trPr>
        <w:tc>
          <w:tcPr>
            <w:tcW w:w="5103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29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8066A2" w:rsidRPr="008066A2" w:rsidTr="005A04FB">
        <w:trPr>
          <w:jc w:val="center"/>
        </w:trPr>
        <w:tc>
          <w:tcPr>
            <w:tcW w:w="5103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8066A2">
              <w:rPr>
                <w:rFonts w:asciiTheme="minorHAnsi" w:hAnsiTheme="minorHAnsi" w:cstheme="minorHAnsi"/>
                <w:sz w:val="24"/>
              </w:rPr>
              <w:t>Calle y número</w:t>
            </w:r>
          </w:p>
        </w:tc>
        <w:tc>
          <w:tcPr>
            <w:tcW w:w="3429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8066A2">
              <w:rPr>
                <w:rFonts w:asciiTheme="minorHAnsi" w:hAnsiTheme="minorHAnsi" w:cstheme="minorHAnsi"/>
                <w:sz w:val="24"/>
              </w:rPr>
              <w:t>Código postal</w:t>
            </w:r>
          </w:p>
        </w:tc>
      </w:tr>
      <w:tr w:rsidR="008066A2" w:rsidRPr="008066A2" w:rsidTr="005A04FB">
        <w:trPr>
          <w:jc w:val="center"/>
        </w:trPr>
        <w:tc>
          <w:tcPr>
            <w:tcW w:w="5103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29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8066A2" w:rsidRPr="008066A2" w:rsidTr="005A04FB">
        <w:trPr>
          <w:jc w:val="center"/>
        </w:trPr>
        <w:tc>
          <w:tcPr>
            <w:tcW w:w="5103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8066A2">
              <w:rPr>
                <w:rFonts w:asciiTheme="minorHAnsi" w:hAnsiTheme="minorHAnsi" w:cstheme="minorHAnsi"/>
                <w:sz w:val="24"/>
              </w:rPr>
              <w:t>Localidad</w:t>
            </w:r>
          </w:p>
        </w:tc>
        <w:tc>
          <w:tcPr>
            <w:tcW w:w="3429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8066A2">
              <w:rPr>
                <w:rFonts w:asciiTheme="minorHAnsi" w:hAnsiTheme="minorHAnsi" w:cstheme="minorHAnsi"/>
                <w:sz w:val="24"/>
              </w:rPr>
              <w:t>País</w:t>
            </w:r>
          </w:p>
        </w:tc>
      </w:tr>
      <w:tr w:rsidR="008066A2" w:rsidRPr="008066A2" w:rsidTr="005A04FB">
        <w:trPr>
          <w:jc w:val="center"/>
        </w:trPr>
        <w:tc>
          <w:tcPr>
            <w:tcW w:w="5103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29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8066A2" w:rsidRPr="008066A2" w:rsidTr="005A04FB">
        <w:trPr>
          <w:jc w:val="center"/>
        </w:trPr>
        <w:tc>
          <w:tcPr>
            <w:tcW w:w="5103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8066A2">
              <w:rPr>
                <w:rFonts w:asciiTheme="minorHAnsi" w:hAnsiTheme="minorHAnsi" w:cstheme="minorHAnsi"/>
                <w:sz w:val="24"/>
              </w:rPr>
              <w:t>Teléfono</w:t>
            </w:r>
          </w:p>
        </w:tc>
        <w:tc>
          <w:tcPr>
            <w:tcW w:w="3429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8066A2">
              <w:rPr>
                <w:rFonts w:asciiTheme="minorHAnsi" w:hAnsiTheme="minorHAnsi" w:cstheme="minorHAnsi"/>
                <w:sz w:val="24"/>
              </w:rPr>
              <w:t>Fax</w:t>
            </w:r>
          </w:p>
        </w:tc>
      </w:tr>
      <w:tr w:rsidR="008066A2" w:rsidRPr="008066A2" w:rsidTr="005A04FB">
        <w:trPr>
          <w:jc w:val="center"/>
        </w:trPr>
        <w:tc>
          <w:tcPr>
            <w:tcW w:w="5103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29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8066A2" w:rsidRPr="008066A2" w:rsidTr="005A04FB">
        <w:trPr>
          <w:jc w:val="center"/>
        </w:trPr>
        <w:tc>
          <w:tcPr>
            <w:tcW w:w="5103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8066A2">
              <w:rPr>
                <w:rFonts w:asciiTheme="minorHAnsi" w:hAnsiTheme="minorHAnsi" w:cstheme="minorHAnsi"/>
                <w:sz w:val="24"/>
              </w:rPr>
              <w:t>Correo electrónico</w:t>
            </w:r>
          </w:p>
        </w:tc>
        <w:tc>
          <w:tcPr>
            <w:tcW w:w="3429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8066A2">
              <w:rPr>
                <w:rFonts w:asciiTheme="minorHAnsi" w:hAnsiTheme="minorHAnsi" w:cstheme="minorHAnsi"/>
                <w:sz w:val="24"/>
              </w:rPr>
              <w:t>Sitio Internet</w:t>
            </w:r>
          </w:p>
        </w:tc>
      </w:tr>
      <w:tr w:rsidR="008066A2" w:rsidRPr="008066A2" w:rsidTr="005A04FB">
        <w:trPr>
          <w:jc w:val="center"/>
        </w:trPr>
        <w:tc>
          <w:tcPr>
            <w:tcW w:w="5103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29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8066A2" w:rsidRPr="008066A2" w:rsidTr="005A04FB">
        <w:trPr>
          <w:jc w:val="center"/>
        </w:trPr>
        <w:tc>
          <w:tcPr>
            <w:tcW w:w="5103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8066A2">
              <w:rPr>
                <w:rFonts w:asciiTheme="minorHAnsi" w:hAnsiTheme="minorHAnsi" w:cstheme="minorHAnsi"/>
                <w:sz w:val="24"/>
              </w:rPr>
              <w:t>Director/a del proyecto (persona que se encargará de la coordinación técnica del proyecto):</w:t>
            </w:r>
          </w:p>
        </w:tc>
        <w:tc>
          <w:tcPr>
            <w:tcW w:w="3429" w:type="dxa"/>
          </w:tcPr>
          <w:p w:rsidR="008066A2" w:rsidRPr="008066A2" w:rsidRDefault="008066A2" w:rsidP="008066A2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8066A2" w:rsidRPr="008066A2" w:rsidRDefault="008066A2" w:rsidP="008066A2">
      <w:pPr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8066A2" w:rsidRPr="008066A2" w:rsidRDefault="008066A2" w:rsidP="008066A2">
      <w:pPr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8066A2">
        <w:rPr>
          <w:rFonts w:asciiTheme="minorHAnsi" w:hAnsiTheme="minorHAnsi" w:cstheme="minorHAnsi"/>
          <w:b/>
          <w:color w:val="000000"/>
          <w:sz w:val="24"/>
        </w:rPr>
        <w:t>Denominación del proyecto</w:t>
      </w:r>
    </w:p>
    <w:p w:rsidR="0054242E" w:rsidRPr="00B44975" w:rsidRDefault="0054242E" w:rsidP="0054242E">
      <w:pPr>
        <w:rPr>
          <w:rFonts w:ascii="Calibri" w:hAnsi="Calibri"/>
          <w:sz w:val="24"/>
        </w:rPr>
      </w:pPr>
    </w:p>
    <w:tbl>
      <w:tblPr>
        <w:tblW w:w="8640" w:type="dxa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8066A2" w:rsidRPr="000017C4" w:rsidTr="008066A2">
        <w:tc>
          <w:tcPr>
            <w:tcW w:w="8640" w:type="dxa"/>
          </w:tcPr>
          <w:p w:rsidR="008066A2" w:rsidRPr="000017C4" w:rsidRDefault="008066A2" w:rsidP="005A04F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9D5FFE" w:rsidRDefault="009D5FFE" w:rsidP="0054242E">
      <w:pPr>
        <w:rPr>
          <w:rFonts w:ascii="Calibri" w:hAnsi="Calibri"/>
          <w:sz w:val="24"/>
        </w:rPr>
      </w:pPr>
    </w:p>
    <w:p w:rsidR="0054242E" w:rsidRPr="00B44975" w:rsidRDefault="009D5FFE" w:rsidP="0054242E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*Punto 8 bases de la convocatoria.</w:t>
      </w:r>
    </w:p>
    <w:p w:rsidR="00D25AAB" w:rsidRDefault="00D25AAB" w:rsidP="0054242E">
      <w:pPr>
        <w:ind w:firstLine="708"/>
        <w:rPr>
          <w:rFonts w:ascii="Calibri" w:hAnsi="Calibri"/>
          <w:b/>
          <w:sz w:val="28"/>
          <w:szCs w:val="28"/>
        </w:rPr>
      </w:pPr>
    </w:p>
    <w:p w:rsidR="0054242E" w:rsidRPr="006A654C" w:rsidRDefault="008066A2" w:rsidP="008066A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8"/>
          <w:szCs w:val="28"/>
        </w:rPr>
        <w:t>8.1</w:t>
      </w:r>
      <w:r w:rsidR="0054242E" w:rsidRPr="00B44975">
        <w:rPr>
          <w:rFonts w:ascii="Calibri" w:hAnsi="Calibri"/>
          <w:b/>
          <w:sz w:val="28"/>
          <w:szCs w:val="28"/>
        </w:rPr>
        <w:t>. Calidad artística de la propuesta.</w:t>
      </w:r>
      <w:r w:rsidR="006A654C">
        <w:rPr>
          <w:rFonts w:ascii="Calibri" w:hAnsi="Calibri"/>
          <w:b/>
          <w:sz w:val="24"/>
        </w:rPr>
        <w:t xml:space="preserve"> </w:t>
      </w: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B44975" w:rsidRDefault="0054242E" w:rsidP="0054242E">
      <w:pPr>
        <w:rPr>
          <w:rFonts w:ascii="Calibri" w:hAnsi="Calibri"/>
          <w:sz w:val="24"/>
        </w:rPr>
      </w:pPr>
    </w:p>
    <w:p w:rsidR="0054242E" w:rsidRPr="008066A2" w:rsidRDefault="0054242E" w:rsidP="003E546A">
      <w:pPr>
        <w:pStyle w:val="Prrafodelista"/>
        <w:numPr>
          <w:ilvl w:val="0"/>
          <w:numId w:val="34"/>
        </w:numPr>
        <w:ind w:left="284" w:hanging="284"/>
        <w:rPr>
          <w:rFonts w:ascii="Calibri" w:hAnsi="Calibri"/>
          <w:sz w:val="24"/>
        </w:rPr>
      </w:pPr>
      <w:r w:rsidRPr="008066A2">
        <w:rPr>
          <w:rFonts w:ascii="Calibri" w:hAnsi="Calibri"/>
          <w:sz w:val="24"/>
        </w:rPr>
        <w:t xml:space="preserve">Interés y calidad de la propuesta </w:t>
      </w:r>
    </w:p>
    <w:p w:rsidR="0054242E" w:rsidRPr="008066A2" w:rsidRDefault="0054242E" w:rsidP="0054242E">
      <w:pPr>
        <w:spacing w:before="120" w:after="120"/>
        <w:rPr>
          <w:rFonts w:ascii="Calibri" w:hAnsi="Calibri"/>
          <w:sz w:val="24"/>
        </w:rPr>
      </w:pPr>
      <w:r w:rsidRPr="008066A2">
        <w:rPr>
          <w:rFonts w:ascii="Calibri" w:hAnsi="Calibri"/>
          <w:sz w:val="24"/>
        </w:rPr>
        <w:t xml:space="preserve">b) Aportación de la propuesta presentada a la oferta cultural de Navarra. </w:t>
      </w:r>
    </w:p>
    <w:p w:rsidR="0054242E" w:rsidRPr="008066A2" w:rsidRDefault="0054242E" w:rsidP="0054242E">
      <w:pPr>
        <w:spacing w:before="120" w:after="120"/>
        <w:ind w:left="284" w:hanging="284"/>
        <w:rPr>
          <w:rFonts w:ascii="Calibri" w:hAnsi="Calibri"/>
          <w:sz w:val="24"/>
        </w:rPr>
      </w:pPr>
      <w:r w:rsidRPr="008066A2">
        <w:rPr>
          <w:rFonts w:ascii="Calibri" w:hAnsi="Calibri"/>
          <w:sz w:val="24"/>
        </w:rPr>
        <w:t xml:space="preserve">c) Nivel de experimentación e innovación (no tecnológica) de la propuesta respecto de la oferta cultural preexistente en Navarra </w:t>
      </w:r>
    </w:p>
    <w:p w:rsidR="0054242E" w:rsidRPr="008066A2" w:rsidRDefault="0054242E" w:rsidP="0054242E">
      <w:pPr>
        <w:spacing w:before="120" w:after="120"/>
        <w:rPr>
          <w:rFonts w:ascii="Calibri" w:hAnsi="Calibri"/>
          <w:sz w:val="24"/>
        </w:rPr>
      </w:pPr>
      <w:r w:rsidRPr="008066A2">
        <w:rPr>
          <w:rFonts w:ascii="Calibri" w:hAnsi="Calibri"/>
          <w:sz w:val="24"/>
        </w:rPr>
        <w:t xml:space="preserve">d) Trayectoria y experiencia de la entidad solicitante </w:t>
      </w:r>
    </w:p>
    <w:p w:rsidR="0054242E" w:rsidRPr="008066A2" w:rsidRDefault="0054242E" w:rsidP="004C0AFD">
      <w:pPr>
        <w:spacing w:before="120" w:after="120"/>
        <w:ind w:left="284" w:hanging="284"/>
        <w:rPr>
          <w:rFonts w:ascii="Calibri" w:hAnsi="Calibri"/>
          <w:sz w:val="24"/>
        </w:rPr>
      </w:pPr>
      <w:r w:rsidRPr="008066A2">
        <w:rPr>
          <w:rFonts w:ascii="Calibri" w:hAnsi="Calibri"/>
          <w:sz w:val="24"/>
        </w:rPr>
        <w:t xml:space="preserve">e) Capacidad de mantener y abrir canales de participación y articular redes de colaboración con otros agentes </w:t>
      </w:r>
    </w:p>
    <w:p w:rsidR="0054242E" w:rsidRPr="008066A2" w:rsidRDefault="0054242E" w:rsidP="004C0AFD">
      <w:pPr>
        <w:spacing w:before="120" w:after="120"/>
        <w:rPr>
          <w:rFonts w:ascii="Calibri" w:hAnsi="Calibri"/>
          <w:sz w:val="24"/>
        </w:rPr>
      </w:pPr>
      <w:r w:rsidRPr="008066A2">
        <w:rPr>
          <w:rFonts w:ascii="Calibri" w:hAnsi="Calibri"/>
          <w:sz w:val="24"/>
        </w:rPr>
        <w:t xml:space="preserve">f) Marketing y Comunicación </w:t>
      </w:r>
    </w:p>
    <w:p w:rsidR="00D25AAB" w:rsidRDefault="00D25AAB" w:rsidP="0054242E">
      <w:pPr>
        <w:rPr>
          <w:rFonts w:ascii="Calibri" w:hAnsi="Calibri"/>
          <w:b/>
          <w:sz w:val="28"/>
          <w:szCs w:val="28"/>
        </w:rPr>
      </w:pPr>
    </w:p>
    <w:p w:rsidR="0054242E" w:rsidRDefault="0054242E" w:rsidP="008066A2">
      <w:pPr>
        <w:rPr>
          <w:rFonts w:ascii="Calibri" w:hAnsi="Calibri"/>
          <w:sz w:val="24"/>
        </w:rPr>
      </w:pPr>
      <w:r w:rsidRPr="00B44975">
        <w:rPr>
          <w:rFonts w:ascii="Calibri" w:hAnsi="Calibri"/>
          <w:b/>
          <w:sz w:val="28"/>
          <w:szCs w:val="28"/>
        </w:rPr>
        <w:t>8.2. Gestión de la propuesta</w:t>
      </w:r>
      <w:r w:rsidRPr="00B44975">
        <w:rPr>
          <w:rFonts w:ascii="Calibri" w:hAnsi="Calibri"/>
          <w:sz w:val="24"/>
        </w:rPr>
        <w:t xml:space="preserve"> (viabilidad y coherencia económica). </w:t>
      </w:r>
    </w:p>
    <w:p w:rsidR="008066A2" w:rsidRPr="00B44975" w:rsidRDefault="008066A2" w:rsidP="008066A2">
      <w:pPr>
        <w:rPr>
          <w:rFonts w:ascii="Calibri" w:hAnsi="Calibri"/>
          <w:sz w:val="24"/>
        </w:rPr>
      </w:pPr>
    </w:p>
    <w:p w:rsidR="0054242E" w:rsidRPr="008066A2" w:rsidRDefault="0054242E" w:rsidP="0054242E">
      <w:pPr>
        <w:spacing w:before="120" w:after="120"/>
        <w:rPr>
          <w:rFonts w:ascii="Calibri" w:hAnsi="Calibri"/>
          <w:sz w:val="24"/>
        </w:rPr>
      </w:pPr>
      <w:r w:rsidRPr="008066A2">
        <w:rPr>
          <w:rFonts w:ascii="Calibri" w:hAnsi="Calibri"/>
          <w:sz w:val="24"/>
        </w:rPr>
        <w:t xml:space="preserve">a) Viabilidad económica </w:t>
      </w:r>
    </w:p>
    <w:p w:rsidR="00CC47EE" w:rsidRPr="008066A2" w:rsidRDefault="0054242E" w:rsidP="006A654C">
      <w:pPr>
        <w:spacing w:before="120" w:after="120"/>
        <w:ind w:left="284" w:hanging="284"/>
        <w:rPr>
          <w:rFonts w:ascii="Calibri" w:hAnsi="Calibri"/>
          <w:sz w:val="24"/>
        </w:rPr>
      </w:pPr>
      <w:r w:rsidRPr="008066A2">
        <w:rPr>
          <w:rFonts w:ascii="Calibri" w:hAnsi="Calibri"/>
          <w:sz w:val="24"/>
        </w:rPr>
        <w:t xml:space="preserve">b) Rigor presupuestario </w:t>
      </w:r>
    </w:p>
    <w:p w:rsidR="001B6926" w:rsidRDefault="001B6926" w:rsidP="0054242E">
      <w:pPr>
        <w:rPr>
          <w:rFonts w:ascii="Calibri" w:hAnsi="Calibri"/>
          <w:b/>
          <w:sz w:val="24"/>
        </w:rPr>
      </w:pPr>
    </w:p>
    <w:p w:rsidR="008066A2" w:rsidRDefault="008066A2" w:rsidP="0054242E">
      <w:pPr>
        <w:rPr>
          <w:rFonts w:ascii="Calibri" w:hAnsi="Calibri"/>
          <w:b/>
          <w:sz w:val="24"/>
        </w:rPr>
      </w:pPr>
    </w:p>
    <w:p w:rsidR="008066A2" w:rsidRDefault="008066A2" w:rsidP="0054242E">
      <w:pPr>
        <w:rPr>
          <w:rFonts w:ascii="Calibri" w:hAnsi="Calibri"/>
          <w:b/>
          <w:sz w:val="24"/>
        </w:rPr>
      </w:pPr>
    </w:p>
    <w:p w:rsidR="008066A2" w:rsidRDefault="008066A2" w:rsidP="0054242E">
      <w:pPr>
        <w:rPr>
          <w:rFonts w:ascii="Calibri" w:hAnsi="Calibri"/>
          <w:b/>
          <w:sz w:val="24"/>
        </w:rPr>
      </w:pPr>
    </w:p>
    <w:p w:rsidR="008066A2" w:rsidRPr="00B44975" w:rsidRDefault="008066A2" w:rsidP="0054242E">
      <w:pPr>
        <w:rPr>
          <w:rFonts w:ascii="Calibri" w:hAnsi="Calibri"/>
          <w:b/>
          <w:sz w:val="24"/>
        </w:rPr>
      </w:pPr>
    </w:p>
    <w:p w:rsidR="0054242E" w:rsidRPr="00B44975" w:rsidRDefault="0054242E" w:rsidP="006A654C">
      <w:pPr>
        <w:rPr>
          <w:rFonts w:ascii="Calibri" w:hAnsi="Calibri"/>
          <w:sz w:val="24"/>
        </w:rPr>
      </w:pPr>
      <w:r w:rsidRPr="00B44975">
        <w:rPr>
          <w:rFonts w:ascii="Calibri" w:hAnsi="Calibri"/>
          <w:b/>
          <w:sz w:val="28"/>
          <w:szCs w:val="28"/>
        </w:rPr>
        <w:t>8.3. Impacto de la propuesta</w:t>
      </w:r>
      <w:r w:rsidRPr="00B44975">
        <w:rPr>
          <w:rFonts w:ascii="Calibri" w:hAnsi="Calibri"/>
          <w:sz w:val="24"/>
        </w:rPr>
        <w:t xml:space="preserve"> </w:t>
      </w:r>
    </w:p>
    <w:p w:rsidR="0054242E" w:rsidRPr="00B44975" w:rsidRDefault="0054242E" w:rsidP="0054242E">
      <w:pPr>
        <w:spacing w:before="120" w:after="120"/>
        <w:rPr>
          <w:rFonts w:ascii="Calibri" w:hAnsi="Calibri"/>
          <w:b/>
          <w:sz w:val="24"/>
        </w:rPr>
      </w:pPr>
    </w:p>
    <w:p w:rsidR="006A654C" w:rsidRPr="008066A2" w:rsidRDefault="0054242E" w:rsidP="00AB20CA">
      <w:pPr>
        <w:pStyle w:val="Prrafodelista"/>
        <w:numPr>
          <w:ilvl w:val="0"/>
          <w:numId w:val="35"/>
        </w:numPr>
        <w:spacing w:before="120" w:after="120"/>
        <w:ind w:left="284" w:hanging="284"/>
        <w:rPr>
          <w:rFonts w:ascii="Calibri" w:hAnsi="Calibri"/>
          <w:sz w:val="24"/>
        </w:rPr>
      </w:pPr>
      <w:r w:rsidRPr="008066A2">
        <w:rPr>
          <w:rFonts w:ascii="Calibri" w:hAnsi="Calibri"/>
          <w:sz w:val="24"/>
        </w:rPr>
        <w:t>Criterios de uso del euskera en la propuesta</w:t>
      </w:r>
    </w:p>
    <w:p w:rsidR="006A654C" w:rsidRPr="008066A2" w:rsidRDefault="006A654C" w:rsidP="00AB20CA">
      <w:pPr>
        <w:pStyle w:val="Prrafodelista"/>
        <w:numPr>
          <w:ilvl w:val="0"/>
          <w:numId w:val="35"/>
        </w:numPr>
        <w:spacing w:before="120" w:after="120" w:line="276" w:lineRule="auto"/>
        <w:ind w:left="284" w:hanging="284"/>
        <w:rPr>
          <w:rFonts w:ascii="Calibri" w:hAnsi="Calibri" w:cs="Arial"/>
          <w:sz w:val="24"/>
        </w:rPr>
      </w:pPr>
      <w:r w:rsidRPr="008066A2">
        <w:rPr>
          <w:rFonts w:ascii="Calibri" w:hAnsi="Calibri" w:cs="Arial"/>
          <w:sz w:val="24"/>
        </w:rPr>
        <w:t>La inclusión de la perspectiva de igualdad entre los géneros, tanto en la organización de la entidad (distribución de roles profesionales por sexo y acciones internas) como en los objetivos y acciones del proyecto presentado.</w:t>
      </w:r>
    </w:p>
    <w:p w:rsidR="0054242E" w:rsidRPr="008066A2" w:rsidRDefault="0054242E" w:rsidP="004C0AFD">
      <w:pPr>
        <w:spacing w:before="120" w:after="120"/>
        <w:ind w:left="284" w:hanging="284"/>
        <w:rPr>
          <w:rFonts w:ascii="Calibri" w:hAnsi="Calibri"/>
          <w:sz w:val="24"/>
        </w:rPr>
      </w:pPr>
      <w:r w:rsidRPr="008066A2">
        <w:rPr>
          <w:rFonts w:ascii="Calibri" w:hAnsi="Calibri"/>
          <w:sz w:val="24"/>
        </w:rPr>
        <w:t xml:space="preserve">c) La inclusión de medidas que permitan la accesibilidad a la propuesta de las personas en riesgo de exclusión y/o con diversidad funcional </w:t>
      </w:r>
    </w:p>
    <w:p w:rsidR="0054242E" w:rsidRPr="008066A2" w:rsidRDefault="0054242E" w:rsidP="004C0AFD">
      <w:pPr>
        <w:spacing w:before="120" w:after="120"/>
        <w:ind w:left="284" w:hanging="284"/>
        <w:rPr>
          <w:rFonts w:ascii="Calibri" w:hAnsi="Calibri"/>
          <w:sz w:val="24"/>
        </w:rPr>
      </w:pPr>
      <w:r w:rsidRPr="008066A2">
        <w:rPr>
          <w:rFonts w:ascii="Calibri" w:hAnsi="Calibri"/>
          <w:sz w:val="24"/>
        </w:rPr>
        <w:t xml:space="preserve">d) El esfuerzo realizado por la entidad para incorporar mediante acciones de mediación y educación a nuevos públicos, con especial atención al público infantil de 0 a 11 años y jóvenes de 12 a 35 años, y a los grupos y personas más vulnerables </w:t>
      </w:r>
    </w:p>
    <w:p w:rsidR="0054242E" w:rsidRPr="008066A2" w:rsidRDefault="0054242E" w:rsidP="004C0AFD">
      <w:pPr>
        <w:spacing w:before="120" w:after="120"/>
        <w:ind w:left="284" w:hanging="284"/>
        <w:rPr>
          <w:rFonts w:ascii="Calibri" w:hAnsi="Calibri"/>
          <w:sz w:val="24"/>
        </w:rPr>
      </w:pPr>
      <w:r w:rsidRPr="008066A2">
        <w:rPr>
          <w:rFonts w:ascii="Calibri" w:hAnsi="Calibri"/>
          <w:sz w:val="24"/>
        </w:rPr>
        <w:t xml:space="preserve">e) La utilización de indicadores para valorar el interés social y cultural del programa propuesto </w:t>
      </w:r>
    </w:p>
    <w:p w:rsidR="0054242E" w:rsidRPr="00A74FA3" w:rsidRDefault="0054242E" w:rsidP="0054242E">
      <w:pPr>
        <w:ind w:left="540" w:hanging="540"/>
        <w:rPr>
          <w:b/>
        </w:rPr>
      </w:pPr>
    </w:p>
    <w:p w:rsidR="00BB1A2D" w:rsidRDefault="00BB1A2D" w:rsidP="00D25AAB">
      <w:pPr>
        <w:jc w:val="left"/>
      </w:pPr>
    </w:p>
    <w:sectPr w:rsidR="00BB1A2D" w:rsidSect="00942A50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1D9" w:rsidRDefault="00417559">
      <w:r>
        <w:separator/>
      </w:r>
    </w:p>
  </w:endnote>
  <w:endnote w:type="continuationSeparator" w:id="0">
    <w:p w:rsidR="001C31D9" w:rsidRDefault="0041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EC3" w:rsidRDefault="0054242E" w:rsidP="00942A5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5D4EC3" w:rsidRDefault="00376D88" w:rsidP="00942A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EC3" w:rsidRDefault="0054242E" w:rsidP="00942A5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76D8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D4EC3" w:rsidRDefault="00376D88" w:rsidP="00942A50">
    <w:pPr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1D9" w:rsidRDefault="00417559">
      <w:r>
        <w:separator/>
      </w:r>
    </w:p>
  </w:footnote>
  <w:footnote w:type="continuationSeparator" w:id="0">
    <w:p w:rsidR="001C31D9" w:rsidRDefault="00417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EC3" w:rsidRDefault="0054242E" w:rsidP="00C6782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-155956</wp:posOffset>
          </wp:positionV>
          <wp:extent cx="1908175" cy="426085"/>
          <wp:effectExtent l="0" t="0" r="0" b="0"/>
          <wp:wrapSquare wrapText="bothSides"/>
          <wp:docPr id="5" name="Imagen 5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2030 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9FC"/>
    <w:multiLevelType w:val="hybridMultilevel"/>
    <w:tmpl w:val="958455A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E6CEF"/>
    <w:multiLevelType w:val="hybridMultilevel"/>
    <w:tmpl w:val="C8C4C50A"/>
    <w:lvl w:ilvl="0" w:tplc="FC94438C">
      <w:numFmt w:val="bullet"/>
      <w:lvlText w:val="•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B04A98"/>
    <w:multiLevelType w:val="hybridMultilevel"/>
    <w:tmpl w:val="6F2A08B4"/>
    <w:lvl w:ilvl="0" w:tplc="1970616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A6354"/>
    <w:multiLevelType w:val="hybridMultilevel"/>
    <w:tmpl w:val="7B88876E"/>
    <w:lvl w:ilvl="0" w:tplc="4AFAD1EA">
      <w:start w:val="6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C3116E8"/>
    <w:multiLevelType w:val="multilevel"/>
    <w:tmpl w:val="D4960E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2D6D68BF"/>
    <w:multiLevelType w:val="hybridMultilevel"/>
    <w:tmpl w:val="25D24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C5279"/>
    <w:multiLevelType w:val="hybridMultilevel"/>
    <w:tmpl w:val="09CE64E0"/>
    <w:lvl w:ilvl="0" w:tplc="29B6A03E">
      <w:start w:val="2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AF4D0E"/>
    <w:multiLevelType w:val="multilevel"/>
    <w:tmpl w:val="B15A629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2535882"/>
    <w:multiLevelType w:val="multilevel"/>
    <w:tmpl w:val="FFFFFFFF"/>
    <w:lvl w:ilvl="0">
      <w:start w:val="1"/>
      <w:numFmt w:val="decimal"/>
      <w:lvlText w:val="%1."/>
      <w:lvlJc w:val="left"/>
      <w:pPr>
        <w:ind w:left="144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rFonts w:cs="Times New Roman"/>
        <w:u w:val="none"/>
      </w:rPr>
    </w:lvl>
  </w:abstractNum>
  <w:abstractNum w:abstractNumId="9" w15:restartNumberingAfterBreak="0">
    <w:nsid w:val="34781E2F"/>
    <w:multiLevelType w:val="multilevel"/>
    <w:tmpl w:val="618E22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7334E63"/>
    <w:multiLevelType w:val="hybridMultilevel"/>
    <w:tmpl w:val="997257E2"/>
    <w:lvl w:ilvl="0" w:tplc="973EA1A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7C654B7"/>
    <w:multiLevelType w:val="hybridMultilevel"/>
    <w:tmpl w:val="9D86BE14"/>
    <w:lvl w:ilvl="0" w:tplc="425C0E3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2" w15:restartNumberingAfterBreak="0">
    <w:nsid w:val="39FF37AD"/>
    <w:multiLevelType w:val="multilevel"/>
    <w:tmpl w:val="50CAD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3A175133"/>
    <w:multiLevelType w:val="multilevel"/>
    <w:tmpl w:val="18E8F0CE"/>
    <w:lvl w:ilvl="0">
      <w:start w:val="1"/>
      <w:numFmt w:val="decimal"/>
      <w:lvlText w:val="%1."/>
      <w:lvlJc w:val="left"/>
      <w:pPr>
        <w:ind w:left="1440" w:firstLine="1080"/>
      </w:pPr>
      <w:rPr>
        <w:rFonts w:cs="Times New Roman"/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3A2A0F0B"/>
    <w:multiLevelType w:val="multilevel"/>
    <w:tmpl w:val="FFFFFFFF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5" w15:restartNumberingAfterBreak="0">
    <w:nsid w:val="45B27FF0"/>
    <w:multiLevelType w:val="hybridMultilevel"/>
    <w:tmpl w:val="D4BA5D14"/>
    <w:lvl w:ilvl="0" w:tplc="59522B44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193521"/>
    <w:multiLevelType w:val="hybridMultilevel"/>
    <w:tmpl w:val="CE9A6B6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8872241"/>
    <w:multiLevelType w:val="hybridMultilevel"/>
    <w:tmpl w:val="C5862178"/>
    <w:lvl w:ilvl="0" w:tplc="17F68F6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95639E1"/>
    <w:multiLevelType w:val="hybridMultilevel"/>
    <w:tmpl w:val="3D541DE6"/>
    <w:lvl w:ilvl="0" w:tplc="5150E952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052DF"/>
    <w:multiLevelType w:val="hybridMultilevel"/>
    <w:tmpl w:val="ADBA63E6"/>
    <w:lvl w:ilvl="0" w:tplc="10E0C3F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5281776A"/>
    <w:multiLevelType w:val="multilevel"/>
    <w:tmpl w:val="CE8685C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914A1A"/>
    <w:multiLevelType w:val="hybridMultilevel"/>
    <w:tmpl w:val="33BAB824"/>
    <w:lvl w:ilvl="0" w:tplc="F20C5F5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57CE4673"/>
    <w:multiLevelType w:val="multilevel"/>
    <w:tmpl w:val="DB82CD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AD433D8"/>
    <w:multiLevelType w:val="hybridMultilevel"/>
    <w:tmpl w:val="D6422986"/>
    <w:lvl w:ilvl="0" w:tplc="4C5A8D5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BDC3DC1"/>
    <w:multiLevelType w:val="multilevel"/>
    <w:tmpl w:val="BAF4C5B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FD5A22"/>
    <w:multiLevelType w:val="hybridMultilevel"/>
    <w:tmpl w:val="8670DC20"/>
    <w:lvl w:ilvl="0" w:tplc="1F4037C8">
      <w:start w:val="1"/>
      <w:numFmt w:val="lowerLetter"/>
      <w:lvlText w:val="%1)"/>
      <w:lvlJc w:val="left"/>
      <w:pPr>
        <w:ind w:left="12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 w15:restartNumberingAfterBreak="0">
    <w:nsid w:val="630C1D59"/>
    <w:multiLevelType w:val="hybridMultilevel"/>
    <w:tmpl w:val="C0FAE5C8"/>
    <w:lvl w:ilvl="0" w:tplc="B1020A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56409"/>
    <w:multiLevelType w:val="multilevel"/>
    <w:tmpl w:val="04CC84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603AA4"/>
    <w:multiLevelType w:val="hybridMultilevel"/>
    <w:tmpl w:val="A6FC8C00"/>
    <w:lvl w:ilvl="0" w:tplc="C840F1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B011B3"/>
    <w:multiLevelType w:val="hybridMultilevel"/>
    <w:tmpl w:val="F132B5B8"/>
    <w:lvl w:ilvl="0" w:tplc="1E8067E4">
      <w:start w:val="3"/>
      <w:numFmt w:val="bullet"/>
      <w:lvlText w:val="–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718B3013"/>
    <w:multiLevelType w:val="multilevel"/>
    <w:tmpl w:val="023C102C"/>
    <w:lvl w:ilvl="0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32" w15:restartNumberingAfterBreak="0">
    <w:nsid w:val="732107B2"/>
    <w:multiLevelType w:val="multilevel"/>
    <w:tmpl w:val="EE54B87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7F70EB"/>
    <w:multiLevelType w:val="multilevel"/>
    <w:tmpl w:val="FFFFFFFF"/>
    <w:lvl w:ilvl="0">
      <w:start w:val="1"/>
      <w:numFmt w:val="lowerLetter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Times New Roman"/>
        <w:u w:val="none"/>
      </w:rPr>
    </w:lvl>
  </w:abstractNum>
  <w:abstractNum w:abstractNumId="34" w15:restartNumberingAfterBreak="0">
    <w:nsid w:val="7FF350C3"/>
    <w:multiLevelType w:val="hybridMultilevel"/>
    <w:tmpl w:val="8604BCF4"/>
    <w:lvl w:ilvl="0" w:tplc="90FC92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14"/>
  </w:num>
  <w:num w:numId="4">
    <w:abstractNumId w:val="13"/>
  </w:num>
  <w:num w:numId="5">
    <w:abstractNumId w:val="7"/>
  </w:num>
  <w:num w:numId="6">
    <w:abstractNumId w:val="9"/>
  </w:num>
  <w:num w:numId="7">
    <w:abstractNumId w:val="12"/>
  </w:num>
  <w:num w:numId="8">
    <w:abstractNumId w:val="15"/>
  </w:num>
  <w:num w:numId="9">
    <w:abstractNumId w:val="30"/>
  </w:num>
  <w:num w:numId="10">
    <w:abstractNumId w:val="0"/>
  </w:num>
  <w:num w:numId="11">
    <w:abstractNumId w:val="31"/>
  </w:num>
  <w:num w:numId="12">
    <w:abstractNumId w:val="11"/>
  </w:num>
  <w:num w:numId="13">
    <w:abstractNumId w:val="19"/>
  </w:num>
  <w:num w:numId="14">
    <w:abstractNumId w:val="17"/>
  </w:num>
  <w:num w:numId="15">
    <w:abstractNumId w:val="23"/>
  </w:num>
  <w:num w:numId="16">
    <w:abstractNumId w:val="10"/>
  </w:num>
  <w:num w:numId="17">
    <w:abstractNumId w:val="21"/>
  </w:num>
  <w:num w:numId="18">
    <w:abstractNumId w:val="29"/>
  </w:num>
  <w:num w:numId="19">
    <w:abstractNumId w:val="25"/>
  </w:num>
  <w:num w:numId="20">
    <w:abstractNumId w:val="27"/>
  </w:num>
  <w:num w:numId="21">
    <w:abstractNumId w:val="22"/>
  </w:num>
  <w:num w:numId="22">
    <w:abstractNumId w:val="4"/>
  </w:num>
  <w:num w:numId="23">
    <w:abstractNumId w:val="20"/>
  </w:num>
  <w:num w:numId="24">
    <w:abstractNumId w:val="24"/>
  </w:num>
  <w:num w:numId="25">
    <w:abstractNumId w:val="32"/>
  </w:num>
  <w:num w:numId="26">
    <w:abstractNumId w:val="8"/>
  </w:num>
  <w:num w:numId="27">
    <w:abstractNumId w:val="1"/>
  </w:num>
  <w:num w:numId="28">
    <w:abstractNumId w:val="18"/>
  </w:num>
  <w:num w:numId="29">
    <w:abstractNumId w:val="3"/>
  </w:num>
  <w:num w:numId="30">
    <w:abstractNumId w:val="2"/>
  </w:num>
  <w:num w:numId="31">
    <w:abstractNumId w:val="5"/>
  </w:num>
  <w:num w:numId="32">
    <w:abstractNumId w:val="16"/>
  </w:num>
  <w:num w:numId="33">
    <w:abstractNumId w:val="6"/>
  </w:num>
  <w:num w:numId="34">
    <w:abstractNumId w:val="3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2E"/>
    <w:rsid w:val="001B6926"/>
    <w:rsid w:val="001C31D9"/>
    <w:rsid w:val="001C5051"/>
    <w:rsid w:val="00233B46"/>
    <w:rsid w:val="0028703F"/>
    <w:rsid w:val="00374D3A"/>
    <w:rsid w:val="00376D88"/>
    <w:rsid w:val="003E546A"/>
    <w:rsid w:val="00417559"/>
    <w:rsid w:val="0043286D"/>
    <w:rsid w:val="00475376"/>
    <w:rsid w:val="00490F2D"/>
    <w:rsid w:val="004C0AFD"/>
    <w:rsid w:val="0054242E"/>
    <w:rsid w:val="00674F61"/>
    <w:rsid w:val="006A654C"/>
    <w:rsid w:val="008066A2"/>
    <w:rsid w:val="00975B6A"/>
    <w:rsid w:val="009D5FFE"/>
    <w:rsid w:val="00AB20CA"/>
    <w:rsid w:val="00BB1A2D"/>
    <w:rsid w:val="00CC47EE"/>
    <w:rsid w:val="00D25AAB"/>
    <w:rsid w:val="00D36165"/>
    <w:rsid w:val="00D76341"/>
    <w:rsid w:val="00F31784"/>
    <w:rsid w:val="00F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7597563D-9B6B-447E-858E-8EF3B6D7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42E"/>
    <w:pPr>
      <w:jc w:val="both"/>
    </w:pPr>
    <w:rPr>
      <w:rFonts w:ascii="Arial" w:hAnsi="Arial"/>
      <w:sz w:val="22"/>
      <w:szCs w:val="24"/>
    </w:rPr>
  </w:style>
  <w:style w:type="paragraph" w:styleId="Ttulo2">
    <w:name w:val="heading 2"/>
    <w:basedOn w:val="Normal"/>
    <w:next w:val="Normal"/>
    <w:link w:val="Ttulo2Car"/>
    <w:qFormat/>
    <w:rsid w:val="0054242E"/>
    <w:pPr>
      <w:keepNext/>
      <w:keepLines/>
      <w:spacing w:before="360" w:after="120" w:line="276" w:lineRule="auto"/>
      <w:contextualSpacing/>
      <w:jc w:val="left"/>
      <w:outlineLvl w:val="1"/>
    </w:pPr>
    <w:rPr>
      <w:rFonts w:cs="Arial"/>
      <w:color w:val="00000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4242E"/>
    <w:rPr>
      <w:rFonts w:ascii="Arial" w:hAnsi="Arial" w:cs="Arial"/>
      <w:color w:val="000000"/>
      <w:sz w:val="32"/>
      <w:szCs w:val="32"/>
    </w:rPr>
  </w:style>
  <w:style w:type="paragraph" w:styleId="Encabezado">
    <w:name w:val="header"/>
    <w:link w:val="EncabezadoCar"/>
    <w:autoRedefine/>
    <w:rsid w:val="0054242E"/>
    <w:pPr>
      <w:tabs>
        <w:tab w:val="center" w:pos="4252"/>
        <w:tab w:val="right" w:pos="8504"/>
      </w:tabs>
      <w:ind w:left="-1260" w:right="-546"/>
    </w:pPr>
    <w:rPr>
      <w:rFonts w:ascii="Arial" w:hAnsi="Arial"/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rsid w:val="0054242E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5424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4242E"/>
    <w:rPr>
      <w:rFonts w:ascii="Arial" w:hAnsi="Arial"/>
      <w:sz w:val="22"/>
      <w:szCs w:val="24"/>
    </w:rPr>
  </w:style>
  <w:style w:type="table" w:styleId="Tablaconcuadrcula">
    <w:name w:val="Table Grid"/>
    <w:basedOn w:val="Tablanormal"/>
    <w:rsid w:val="00542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qFormat/>
    <w:rsid w:val="0054242E"/>
    <w:pPr>
      <w:ind w:left="708"/>
    </w:pPr>
  </w:style>
  <w:style w:type="character" w:styleId="Hipervnculo">
    <w:name w:val="Hyperlink"/>
    <w:rsid w:val="0054242E"/>
    <w:rPr>
      <w:rFonts w:cs="Times New Roman"/>
      <w:color w:val="0000FF"/>
      <w:u w:val="single"/>
    </w:rPr>
  </w:style>
  <w:style w:type="paragraph" w:customStyle="1" w:styleId="Style1">
    <w:name w:val="Style1"/>
    <w:basedOn w:val="Normal"/>
    <w:rsid w:val="0054242E"/>
    <w:pPr>
      <w:widowControl w:val="0"/>
      <w:autoSpaceDE w:val="0"/>
      <w:autoSpaceDN w:val="0"/>
      <w:adjustRightInd w:val="0"/>
      <w:jc w:val="left"/>
    </w:pPr>
    <w:rPr>
      <w:rFonts w:ascii="Arial Unicode MS" w:eastAsia="Arial Unicode MS" w:hAnsi="Times New Roman"/>
      <w:sz w:val="24"/>
    </w:rPr>
  </w:style>
  <w:style w:type="paragraph" w:customStyle="1" w:styleId="Style2">
    <w:name w:val="Style2"/>
    <w:basedOn w:val="Normal"/>
    <w:rsid w:val="0054242E"/>
    <w:pPr>
      <w:widowControl w:val="0"/>
      <w:autoSpaceDE w:val="0"/>
      <w:autoSpaceDN w:val="0"/>
      <w:adjustRightInd w:val="0"/>
      <w:spacing w:line="217" w:lineRule="exact"/>
      <w:jc w:val="left"/>
    </w:pPr>
    <w:rPr>
      <w:rFonts w:ascii="Arial Unicode MS" w:eastAsia="Arial Unicode MS" w:hAnsi="Times New Roman"/>
      <w:sz w:val="24"/>
    </w:rPr>
  </w:style>
  <w:style w:type="character" w:customStyle="1" w:styleId="FontStyle11">
    <w:name w:val="Font Style11"/>
    <w:rsid w:val="0054242E"/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character" w:customStyle="1" w:styleId="FontStyle12">
    <w:name w:val="Font Style12"/>
    <w:rsid w:val="0054242E"/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styleId="NormalWeb">
    <w:name w:val="Normal (Web)"/>
    <w:basedOn w:val="Normal"/>
    <w:rsid w:val="0054242E"/>
    <w:pPr>
      <w:spacing w:after="240"/>
      <w:jc w:val="left"/>
    </w:pPr>
    <w:rPr>
      <w:rFonts w:ascii="Times New Roman" w:eastAsia="Calibri" w:hAnsi="Times New Roman"/>
      <w:sz w:val="24"/>
    </w:rPr>
  </w:style>
  <w:style w:type="paragraph" w:styleId="Textodeglobo">
    <w:name w:val="Balloon Text"/>
    <w:basedOn w:val="Normal"/>
    <w:link w:val="TextodegloboCar"/>
    <w:rsid w:val="0054242E"/>
    <w:pPr>
      <w:jc w:val="left"/>
    </w:pPr>
    <w:rPr>
      <w:rFonts w:ascii="Tahoma" w:hAnsi="Tahoma" w:cs="Tahoma"/>
      <w:color w:val="000000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242E"/>
    <w:rPr>
      <w:rFonts w:ascii="Tahoma" w:hAnsi="Tahoma" w:cs="Tahoma"/>
      <w:color w:val="000000"/>
      <w:sz w:val="16"/>
      <w:szCs w:val="16"/>
    </w:rPr>
  </w:style>
  <w:style w:type="character" w:styleId="Nmerodepgina">
    <w:name w:val="page number"/>
    <w:rsid w:val="0054242E"/>
    <w:rPr>
      <w:rFonts w:cs="Times New Roman"/>
    </w:rPr>
  </w:style>
  <w:style w:type="character" w:styleId="Refdecomentario">
    <w:name w:val="annotation reference"/>
    <w:rsid w:val="0054242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54242E"/>
    <w:pPr>
      <w:spacing w:line="276" w:lineRule="auto"/>
      <w:jc w:val="left"/>
    </w:pPr>
    <w:rPr>
      <w:rFonts w:cs="Arial"/>
      <w:color w:val="00000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4242E"/>
    <w:rPr>
      <w:rFonts w:ascii="Arial" w:hAnsi="Arial" w:cs="Arial"/>
      <w:color w:val="000000"/>
    </w:rPr>
  </w:style>
  <w:style w:type="paragraph" w:customStyle="1" w:styleId="foral-f-parrafo-c">
    <w:name w:val="foral-f-parrafo-c"/>
    <w:basedOn w:val="Normal"/>
    <w:rsid w:val="0054242E"/>
    <w:pPr>
      <w:spacing w:after="240" w:line="276" w:lineRule="auto"/>
      <w:jc w:val="left"/>
    </w:pPr>
    <w:rPr>
      <w:rFonts w:ascii="Times New Roman" w:hAnsi="Times New Roman" w:cs="Arial"/>
      <w:color w:val="000000"/>
      <w:sz w:val="24"/>
      <w:szCs w:val="22"/>
    </w:rPr>
  </w:style>
  <w:style w:type="paragraph" w:customStyle="1" w:styleId="Normal1">
    <w:name w:val="Normal1"/>
    <w:rsid w:val="0054242E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PrrafodelistaCar">
    <w:name w:val="Párrafo de lista Car"/>
    <w:link w:val="Prrafodelista"/>
    <w:locked/>
    <w:rsid w:val="0054242E"/>
    <w:rPr>
      <w:rFonts w:ascii="Arial" w:hAnsi="Arial"/>
      <w:sz w:val="22"/>
      <w:szCs w:val="24"/>
    </w:rPr>
  </w:style>
  <w:style w:type="character" w:styleId="Hipervnculovisitado">
    <w:name w:val="FollowedHyperlink"/>
    <w:basedOn w:val="Fuentedeprrafopredeter"/>
    <w:rsid w:val="005424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9AA6C-51AE-41FC-AFB2-A82D5599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2870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N826050</dc:creator>
  <cp:keywords/>
  <dc:description/>
  <cp:lastModifiedBy>x068640</cp:lastModifiedBy>
  <cp:revision>2</cp:revision>
  <dcterms:created xsi:type="dcterms:W3CDTF">2023-05-09T09:52:00Z</dcterms:created>
  <dcterms:modified xsi:type="dcterms:W3CDTF">2023-05-09T09:52:00Z</dcterms:modified>
</cp:coreProperties>
</file>