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4E0" w:rsidRDefault="007C34E0">
      <w:pPr>
        <w:pStyle w:val="Textoindependiente"/>
        <w:spacing w:before="7"/>
        <w:rPr>
          <w:rFonts w:ascii="Times New Roman"/>
          <w:sz w:val="13"/>
        </w:rPr>
      </w:pPr>
      <w:bookmarkStart w:id="0" w:name="_GoBack"/>
      <w:bookmarkEnd w:id="0"/>
    </w:p>
    <w:p w:rsidR="007C34E0" w:rsidRDefault="00096C49">
      <w:pPr>
        <w:pStyle w:val="Ttulo"/>
      </w:pPr>
      <w:r>
        <w:t>ANEXO</w:t>
      </w:r>
      <w:r>
        <w:rPr>
          <w:spacing w:val="-2"/>
        </w:rPr>
        <w:t xml:space="preserve"> </w:t>
      </w:r>
      <w:r>
        <w:t>IV</w:t>
      </w:r>
    </w:p>
    <w:p w:rsidR="007C34E0" w:rsidRDefault="00096C49">
      <w:pPr>
        <w:pStyle w:val="Ttulo"/>
        <w:spacing w:before="155"/>
        <w:ind w:right="298"/>
      </w:pPr>
      <w:r>
        <w:t>CERTIFICADO</w:t>
      </w:r>
      <w:r>
        <w:rPr>
          <w:spacing w:val="1"/>
        </w:rPr>
        <w:t xml:space="preserve"> </w:t>
      </w:r>
      <w:r>
        <w:t>DEL/LA</w:t>
      </w:r>
      <w:r>
        <w:rPr>
          <w:spacing w:val="-10"/>
        </w:rPr>
        <w:t xml:space="preserve"> </w:t>
      </w:r>
      <w:r>
        <w:t>TITULAR DE</w:t>
      </w:r>
      <w:r>
        <w:rPr>
          <w:spacing w:val="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SECRETARÍA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ENTIDAD LOCAL</w:t>
      </w:r>
    </w:p>
    <w:p w:rsidR="007C34E0" w:rsidRDefault="007C34E0">
      <w:pPr>
        <w:pStyle w:val="Textoindependiente"/>
        <w:rPr>
          <w:rFonts w:ascii="Arial"/>
          <w:b/>
          <w:sz w:val="24"/>
        </w:rPr>
      </w:pPr>
    </w:p>
    <w:p w:rsidR="007C34E0" w:rsidRDefault="007C34E0">
      <w:pPr>
        <w:pStyle w:val="Textoindependiente"/>
        <w:rPr>
          <w:rFonts w:ascii="Arial"/>
          <w:b/>
          <w:sz w:val="24"/>
        </w:rPr>
      </w:pPr>
    </w:p>
    <w:p w:rsidR="007C34E0" w:rsidRDefault="007C34E0">
      <w:pPr>
        <w:pStyle w:val="Textoindependiente"/>
        <w:rPr>
          <w:rFonts w:ascii="Arial"/>
          <w:b/>
          <w:sz w:val="24"/>
        </w:rPr>
      </w:pPr>
    </w:p>
    <w:p w:rsidR="007C34E0" w:rsidRDefault="00096C49">
      <w:pPr>
        <w:pStyle w:val="Textoindependiente"/>
        <w:spacing w:before="202"/>
        <w:ind w:left="119"/>
      </w:pPr>
      <w:r>
        <w:t>Doña/Don…………………………………………………………………………………………</w:t>
      </w:r>
    </w:p>
    <w:p w:rsidR="007C34E0" w:rsidRDefault="00096C49">
      <w:pPr>
        <w:pStyle w:val="Textoindependiente"/>
        <w:spacing w:before="30"/>
        <w:ind w:left="119"/>
      </w:pPr>
      <w:r>
        <w:t>…………. como</w:t>
      </w:r>
      <w:r>
        <w:rPr>
          <w:spacing w:val="-3"/>
        </w:rPr>
        <w:t xml:space="preserve"> </w:t>
      </w:r>
      <w:r>
        <w:t>secretaria/o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……………………………………………</w:t>
      </w:r>
    </w:p>
    <w:p w:rsidR="007C34E0" w:rsidRDefault="007C34E0">
      <w:pPr>
        <w:pStyle w:val="Textoindependiente"/>
        <w:spacing w:before="7"/>
        <w:rPr>
          <w:sz w:val="20"/>
        </w:rPr>
      </w:pPr>
    </w:p>
    <w:p w:rsidR="007C34E0" w:rsidRDefault="00096C49">
      <w:pPr>
        <w:pStyle w:val="Textoindependiente"/>
        <w:ind w:left="119"/>
      </w:pPr>
      <w:r>
        <w:t>CERTIFICA:</w:t>
      </w:r>
    </w:p>
    <w:p w:rsidR="007C34E0" w:rsidRDefault="007C34E0">
      <w:pPr>
        <w:pStyle w:val="Textoindependiente"/>
        <w:spacing w:before="4"/>
        <w:rPr>
          <w:sz w:val="21"/>
        </w:rPr>
      </w:pPr>
    </w:p>
    <w:p w:rsidR="007C34E0" w:rsidRDefault="00096C49">
      <w:pPr>
        <w:pStyle w:val="Prrafodelista"/>
        <w:numPr>
          <w:ilvl w:val="0"/>
          <w:numId w:val="1"/>
        </w:numPr>
        <w:tabs>
          <w:tab w:val="left" w:pos="274"/>
        </w:tabs>
        <w:spacing w:line="273" w:lineRule="auto"/>
        <w:ind w:right="122" w:firstLine="0"/>
      </w:pPr>
      <w:r>
        <w:t>El cumplimiento por parte de dicha entidad local de las obligaciones previstas en el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Foral 5/2018,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mayo,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buen</w:t>
      </w:r>
      <w:r>
        <w:rPr>
          <w:spacing w:val="-2"/>
        </w:rPr>
        <w:t xml:space="preserve"> </w:t>
      </w:r>
      <w:r>
        <w:t>gobierno.</w:t>
      </w:r>
    </w:p>
    <w:p w:rsidR="007C34E0" w:rsidRDefault="00096C49">
      <w:pPr>
        <w:pStyle w:val="Prrafodelista"/>
        <w:numPr>
          <w:ilvl w:val="0"/>
          <w:numId w:val="1"/>
        </w:numPr>
        <w:tabs>
          <w:tab w:val="left" w:pos="274"/>
        </w:tabs>
        <w:spacing w:before="205" w:line="276" w:lineRule="auto"/>
        <w:ind w:firstLine="0"/>
      </w:pPr>
      <w:r>
        <w:t>Que en la selección de los contratistas se han seguido las prescripciones de la Ley</w:t>
      </w:r>
      <w:r>
        <w:rPr>
          <w:spacing w:val="1"/>
        </w:rPr>
        <w:t xml:space="preserve"> </w:t>
      </w:r>
      <w:r>
        <w:t>Foral 2/2018, de 13 de abril, de Contratos Públicos y de la Ley Foral 6/1990, de 2 de</w:t>
      </w:r>
      <w:r>
        <w:rPr>
          <w:spacing w:val="1"/>
        </w:rPr>
        <w:t xml:space="preserve"> </w:t>
      </w:r>
      <w:r>
        <w:t>julio, de Administración Local de Navarra, en el caso de que el importe del</w:t>
      </w:r>
      <w:r>
        <w:rPr>
          <w:spacing w:val="1"/>
        </w:rPr>
        <w:t xml:space="preserve"> </w:t>
      </w:r>
      <w:r>
        <w:t>gasto</w:t>
      </w:r>
      <w:r>
        <w:rPr>
          <w:spacing w:val="1"/>
        </w:rPr>
        <w:t xml:space="preserve"> </w:t>
      </w:r>
      <w:r>
        <w:rPr>
          <w:spacing w:val="-1"/>
        </w:rPr>
        <w:t>subv</w:t>
      </w:r>
      <w:r>
        <w:rPr>
          <w:spacing w:val="-1"/>
        </w:rPr>
        <w:t>encionable</w:t>
      </w:r>
      <w:r>
        <w:rPr>
          <w:spacing w:val="-12"/>
        </w:rPr>
        <w:t xml:space="preserve"> </w:t>
      </w:r>
      <w:r>
        <w:rPr>
          <w:spacing w:val="-1"/>
        </w:rPr>
        <w:t>supere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cuantía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30.000</w:t>
      </w:r>
      <w:r>
        <w:rPr>
          <w:spacing w:val="-17"/>
        </w:rPr>
        <w:t xml:space="preserve"> </w:t>
      </w:r>
      <w:r>
        <w:t>euros</w:t>
      </w:r>
      <w:r>
        <w:rPr>
          <w:spacing w:val="-18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supuesto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coste</w:t>
      </w:r>
      <w:r>
        <w:rPr>
          <w:spacing w:val="-17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 obra, o de 12.000 euros en el supuesto de suministro de bienes de equipo o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empresas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consultoría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asistencia.</w:t>
      </w:r>
    </w:p>
    <w:p w:rsidR="007C34E0" w:rsidRDefault="007C34E0">
      <w:pPr>
        <w:pStyle w:val="Textoindependiente"/>
        <w:rPr>
          <w:sz w:val="24"/>
        </w:rPr>
      </w:pPr>
    </w:p>
    <w:p w:rsidR="007C34E0" w:rsidRDefault="007C34E0">
      <w:pPr>
        <w:pStyle w:val="Textoindependiente"/>
        <w:rPr>
          <w:sz w:val="24"/>
        </w:rPr>
      </w:pPr>
    </w:p>
    <w:p w:rsidR="007C34E0" w:rsidRDefault="00096C49">
      <w:pPr>
        <w:pStyle w:val="Textoindependiente"/>
        <w:spacing w:before="142" w:line="268" w:lineRule="auto"/>
        <w:ind w:left="119" w:right="121"/>
        <w:jc w:val="both"/>
      </w:pPr>
      <w:r>
        <w:rPr>
          <w:spacing w:val="-1"/>
        </w:rPr>
        <w:t>Y</w:t>
      </w:r>
      <w:r>
        <w:rPr>
          <w:spacing w:val="-13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así</w:t>
      </w:r>
      <w:r>
        <w:rPr>
          <w:spacing w:val="-13"/>
        </w:rPr>
        <w:t xml:space="preserve"> </w:t>
      </w:r>
      <w:r>
        <w:rPr>
          <w:spacing w:val="-1"/>
        </w:rPr>
        <w:t>conste</w:t>
      </w:r>
      <w:r>
        <w:rPr>
          <w:spacing w:val="-7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surta</w:t>
      </w:r>
      <w:r>
        <w:rPr>
          <w:spacing w:val="-7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efectos</w:t>
      </w:r>
      <w:r>
        <w:rPr>
          <w:spacing w:val="-14"/>
        </w:rPr>
        <w:t xml:space="preserve"> </w:t>
      </w:r>
      <w:r>
        <w:t>procedentes,</w:t>
      </w:r>
      <w:r>
        <w:rPr>
          <w:spacing w:val="-13"/>
        </w:rPr>
        <w:t xml:space="preserve"> </w:t>
      </w:r>
      <w:r>
        <w:t>expido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certificado</w:t>
      </w:r>
      <w:r>
        <w:rPr>
          <w:spacing w:val="-7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visto</w:t>
      </w:r>
      <w:r>
        <w:rPr>
          <w:spacing w:val="-2"/>
        </w:rPr>
        <w:t xml:space="preserve"> </w:t>
      </w:r>
      <w:r>
        <w:t>bueno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alcaldía/presidencia</w:t>
      </w:r>
      <w:r>
        <w:rPr>
          <w:spacing w:val="-2"/>
        </w:rPr>
        <w:t xml:space="preserve"> </w:t>
      </w:r>
      <w:r>
        <w:t>y sello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misma.</w:t>
      </w:r>
    </w:p>
    <w:p w:rsidR="007C34E0" w:rsidRDefault="007C34E0">
      <w:pPr>
        <w:pStyle w:val="Textoindependiente"/>
        <w:rPr>
          <w:sz w:val="24"/>
        </w:rPr>
      </w:pPr>
    </w:p>
    <w:p w:rsidR="007C34E0" w:rsidRDefault="007C34E0">
      <w:pPr>
        <w:pStyle w:val="Textoindependiente"/>
        <w:rPr>
          <w:sz w:val="24"/>
        </w:rPr>
      </w:pPr>
    </w:p>
    <w:p w:rsidR="007C34E0" w:rsidRDefault="00096C49">
      <w:pPr>
        <w:pStyle w:val="Textoindependiente"/>
        <w:spacing w:before="149"/>
        <w:ind w:left="119"/>
      </w:pPr>
      <w:r>
        <w:t>En</w:t>
      </w:r>
      <w:r>
        <w:rPr>
          <w:spacing w:val="1"/>
        </w:rPr>
        <w:t xml:space="preserve"> </w:t>
      </w:r>
      <w:r>
        <w:t>………………………………….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……….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………………………… de</w:t>
      </w:r>
      <w:r>
        <w:rPr>
          <w:spacing w:val="1"/>
        </w:rPr>
        <w:t xml:space="preserve"> </w:t>
      </w:r>
      <w:r>
        <w:t>……</w:t>
      </w:r>
    </w:p>
    <w:p w:rsidR="007C34E0" w:rsidRDefault="007C34E0">
      <w:pPr>
        <w:pStyle w:val="Textoindependiente"/>
        <w:rPr>
          <w:sz w:val="24"/>
        </w:rPr>
      </w:pPr>
    </w:p>
    <w:p w:rsidR="007C34E0" w:rsidRDefault="007C34E0">
      <w:pPr>
        <w:pStyle w:val="Textoindependiente"/>
        <w:rPr>
          <w:sz w:val="24"/>
        </w:rPr>
      </w:pPr>
    </w:p>
    <w:p w:rsidR="007C34E0" w:rsidRDefault="007C34E0">
      <w:pPr>
        <w:pStyle w:val="Textoindependiente"/>
        <w:rPr>
          <w:sz w:val="24"/>
        </w:rPr>
      </w:pPr>
    </w:p>
    <w:p w:rsidR="007C34E0" w:rsidRDefault="007C34E0">
      <w:pPr>
        <w:pStyle w:val="Textoindependiente"/>
        <w:spacing w:before="2"/>
        <w:rPr>
          <w:sz w:val="34"/>
        </w:rPr>
      </w:pPr>
    </w:p>
    <w:p w:rsidR="007C34E0" w:rsidRDefault="00096C49">
      <w:pPr>
        <w:pStyle w:val="Textoindependiente"/>
        <w:ind w:left="119"/>
      </w:pPr>
      <w:r>
        <w:t>Firma:</w:t>
      </w:r>
      <w:r>
        <w:rPr>
          <w:spacing w:val="-1"/>
        </w:rPr>
        <w:t xml:space="preserve"> </w:t>
      </w:r>
      <w:r>
        <w:t>secretaria/o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entidad local</w:t>
      </w:r>
    </w:p>
    <w:p w:rsidR="007C34E0" w:rsidRDefault="007C34E0">
      <w:pPr>
        <w:pStyle w:val="Textoindependiente"/>
        <w:rPr>
          <w:sz w:val="24"/>
        </w:rPr>
      </w:pPr>
    </w:p>
    <w:p w:rsidR="007C34E0" w:rsidRDefault="007C34E0">
      <w:pPr>
        <w:pStyle w:val="Textoindependiente"/>
        <w:rPr>
          <w:sz w:val="24"/>
        </w:rPr>
      </w:pPr>
    </w:p>
    <w:p w:rsidR="007C34E0" w:rsidRDefault="00096C49">
      <w:pPr>
        <w:pStyle w:val="Textoindependiente"/>
        <w:tabs>
          <w:tab w:val="left" w:pos="4763"/>
        </w:tabs>
        <w:spacing w:before="174"/>
        <w:ind w:left="119"/>
      </w:pPr>
      <w:r>
        <w:t>Visto</w:t>
      </w:r>
      <w:r>
        <w:rPr>
          <w:spacing w:val="-4"/>
        </w:rPr>
        <w:t xml:space="preserve"> </w:t>
      </w:r>
      <w:r>
        <w:t>bueno</w:t>
      </w:r>
      <w:r>
        <w:rPr>
          <w:spacing w:val="-3"/>
        </w:rPr>
        <w:t xml:space="preserve"> </w:t>
      </w:r>
      <w:r>
        <w:t>Alcaldía</w:t>
      </w:r>
      <w:r>
        <w:rPr>
          <w:spacing w:val="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Presidencia</w:t>
      </w:r>
      <w:r>
        <w:tab/>
        <w:t>Titular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Secretaría</w:t>
      </w:r>
    </w:p>
    <w:p w:rsidR="007C34E0" w:rsidRDefault="007C34E0">
      <w:pPr>
        <w:pStyle w:val="Textoindependiente"/>
        <w:rPr>
          <w:sz w:val="24"/>
        </w:rPr>
      </w:pPr>
    </w:p>
    <w:p w:rsidR="007C34E0" w:rsidRDefault="007C34E0">
      <w:pPr>
        <w:pStyle w:val="Textoindependiente"/>
        <w:rPr>
          <w:sz w:val="24"/>
        </w:rPr>
      </w:pPr>
    </w:p>
    <w:p w:rsidR="007C34E0" w:rsidRDefault="007C34E0">
      <w:pPr>
        <w:pStyle w:val="Textoindependiente"/>
        <w:rPr>
          <w:sz w:val="24"/>
        </w:rPr>
      </w:pPr>
    </w:p>
    <w:p w:rsidR="007C34E0" w:rsidRDefault="007C34E0">
      <w:pPr>
        <w:pStyle w:val="Textoindependiente"/>
        <w:spacing w:before="2"/>
        <w:rPr>
          <w:sz w:val="34"/>
        </w:rPr>
      </w:pPr>
    </w:p>
    <w:p w:rsidR="007C34E0" w:rsidRDefault="00096C49">
      <w:pPr>
        <w:pStyle w:val="Textoindependiente"/>
        <w:tabs>
          <w:tab w:val="left" w:pos="4801"/>
        </w:tabs>
        <w:ind w:left="119"/>
      </w:pPr>
      <w:r>
        <w:t>Fdo.</w:t>
      </w:r>
      <w:r>
        <w:tab/>
        <w:t>Fdo.</w:t>
      </w:r>
    </w:p>
    <w:p w:rsidR="007C34E0" w:rsidRDefault="007C34E0">
      <w:pPr>
        <w:pStyle w:val="Textoindependiente"/>
        <w:rPr>
          <w:sz w:val="20"/>
        </w:rPr>
      </w:pPr>
    </w:p>
    <w:p w:rsidR="007C34E0" w:rsidRDefault="007C34E0">
      <w:pPr>
        <w:pStyle w:val="Textoindependiente"/>
        <w:rPr>
          <w:sz w:val="20"/>
        </w:rPr>
      </w:pPr>
    </w:p>
    <w:p w:rsidR="007C34E0" w:rsidRDefault="007C34E0">
      <w:pPr>
        <w:pStyle w:val="Textoindependiente"/>
        <w:rPr>
          <w:sz w:val="20"/>
        </w:rPr>
      </w:pPr>
    </w:p>
    <w:p w:rsidR="007C34E0" w:rsidRDefault="007C34E0">
      <w:pPr>
        <w:pStyle w:val="Textoindependiente"/>
        <w:rPr>
          <w:sz w:val="20"/>
        </w:rPr>
      </w:pPr>
    </w:p>
    <w:p w:rsidR="007C34E0" w:rsidRDefault="007C34E0">
      <w:pPr>
        <w:pStyle w:val="Textoindependiente"/>
        <w:rPr>
          <w:sz w:val="20"/>
        </w:rPr>
      </w:pPr>
    </w:p>
    <w:p w:rsidR="007C34E0" w:rsidRDefault="007C34E0">
      <w:pPr>
        <w:pStyle w:val="Textoindependiente"/>
        <w:rPr>
          <w:sz w:val="20"/>
        </w:rPr>
      </w:pPr>
    </w:p>
    <w:p w:rsidR="007C34E0" w:rsidRDefault="007C34E0">
      <w:pPr>
        <w:pStyle w:val="Textoindependiente"/>
        <w:rPr>
          <w:sz w:val="20"/>
        </w:rPr>
      </w:pPr>
    </w:p>
    <w:p w:rsidR="007C34E0" w:rsidRDefault="007C34E0">
      <w:pPr>
        <w:pStyle w:val="Textoindependiente"/>
        <w:spacing w:before="11"/>
        <w:rPr>
          <w:sz w:val="18"/>
        </w:rPr>
      </w:pPr>
    </w:p>
    <w:p w:rsidR="007C34E0" w:rsidRDefault="00096C49">
      <w:pPr>
        <w:pStyle w:val="Textoindependiente"/>
        <w:ind w:left="291" w:right="287"/>
        <w:jc w:val="center"/>
        <w:rPr>
          <w:rFonts w:ascii="Calibri"/>
        </w:rPr>
      </w:pPr>
      <w:r>
        <w:rPr>
          <w:rFonts w:ascii="Calibri"/>
        </w:rPr>
        <w:t>18</w:t>
      </w:r>
    </w:p>
    <w:sectPr w:rsidR="007C34E0">
      <w:type w:val="continuous"/>
      <w:pgSz w:w="11910" w:h="16840"/>
      <w:pgMar w:top="158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C5E07"/>
    <w:multiLevelType w:val="hybridMultilevel"/>
    <w:tmpl w:val="0DA4AE3A"/>
    <w:lvl w:ilvl="0" w:tplc="810ACF98">
      <w:numFmt w:val="bullet"/>
      <w:lvlText w:val="-"/>
      <w:lvlJc w:val="left"/>
      <w:pPr>
        <w:ind w:left="119" w:hanging="155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845E9424">
      <w:numFmt w:val="bullet"/>
      <w:lvlText w:val="•"/>
      <w:lvlJc w:val="left"/>
      <w:pPr>
        <w:ind w:left="982" w:hanging="155"/>
      </w:pPr>
      <w:rPr>
        <w:rFonts w:hint="default"/>
        <w:lang w:val="es-ES" w:eastAsia="en-US" w:bidi="ar-SA"/>
      </w:rPr>
    </w:lvl>
    <w:lvl w:ilvl="2" w:tplc="CFCC4560">
      <w:numFmt w:val="bullet"/>
      <w:lvlText w:val="•"/>
      <w:lvlJc w:val="left"/>
      <w:pPr>
        <w:ind w:left="1844" w:hanging="155"/>
      </w:pPr>
      <w:rPr>
        <w:rFonts w:hint="default"/>
        <w:lang w:val="es-ES" w:eastAsia="en-US" w:bidi="ar-SA"/>
      </w:rPr>
    </w:lvl>
    <w:lvl w:ilvl="3" w:tplc="CE2E5488">
      <w:numFmt w:val="bullet"/>
      <w:lvlText w:val="•"/>
      <w:lvlJc w:val="left"/>
      <w:pPr>
        <w:ind w:left="2707" w:hanging="155"/>
      </w:pPr>
      <w:rPr>
        <w:rFonts w:hint="default"/>
        <w:lang w:val="es-ES" w:eastAsia="en-US" w:bidi="ar-SA"/>
      </w:rPr>
    </w:lvl>
    <w:lvl w:ilvl="4" w:tplc="4A18041A">
      <w:numFmt w:val="bullet"/>
      <w:lvlText w:val="•"/>
      <w:lvlJc w:val="left"/>
      <w:pPr>
        <w:ind w:left="3569" w:hanging="155"/>
      </w:pPr>
      <w:rPr>
        <w:rFonts w:hint="default"/>
        <w:lang w:val="es-ES" w:eastAsia="en-US" w:bidi="ar-SA"/>
      </w:rPr>
    </w:lvl>
    <w:lvl w:ilvl="5" w:tplc="D3001F1A">
      <w:numFmt w:val="bullet"/>
      <w:lvlText w:val="•"/>
      <w:lvlJc w:val="left"/>
      <w:pPr>
        <w:ind w:left="4432" w:hanging="155"/>
      </w:pPr>
      <w:rPr>
        <w:rFonts w:hint="default"/>
        <w:lang w:val="es-ES" w:eastAsia="en-US" w:bidi="ar-SA"/>
      </w:rPr>
    </w:lvl>
    <w:lvl w:ilvl="6" w:tplc="A266D35A">
      <w:numFmt w:val="bullet"/>
      <w:lvlText w:val="•"/>
      <w:lvlJc w:val="left"/>
      <w:pPr>
        <w:ind w:left="5294" w:hanging="155"/>
      </w:pPr>
      <w:rPr>
        <w:rFonts w:hint="default"/>
        <w:lang w:val="es-ES" w:eastAsia="en-US" w:bidi="ar-SA"/>
      </w:rPr>
    </w:lvl>
    <w:lvl w:ilvl="7" w:tplc="A42E06CA">
      <w:numFmt w:val="bullet"/>
      <w:lvlText w:val="•"/>
      <w:lvlJc w:val="left"/>
      <w:pPr>
        <w:ind w:left="6156" w:hanging="155"/>
      </w:pPr>
      <w:rPr>
        <w:rFonts w:hint="default"/>
        <w:lang w:val="es-ES" w:eastAsia="en-US" w:bidi="ar-SA"/>
      </w:rPr>
    </w:lvl>
    <w:lvl w:ilvl="8" w:tplc="D43CA880">
      <w:numFmt w:val="bullet"/>
      <w:lvlText w:val="•"/>
      <w:lvlJc w:val="left"/>
      <w:pPr>
        <w:ind w:left="7019" w:hanging="15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E0"/>
    <w:rsid w:val="00096C49"/>
    <w:rsid w:val="007C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9E4EB-A509-4A97-ADDE-525185EC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93"/>
      <w:ind w:left="291" w:right="294"/>
      <w:jc w:val="center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spacing w:before="1"/>
      <w:ind w:left="119" w:right="11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Corral Fuentes, Miguel Angel (DG Proyectos Estratégicos)</dc:creator>
  <cp:lastModifiedBy>X060598</cp:lastModifiedBy>
  <cp:revision>2</cp:revision>
  <dcterms:created xsi:type="dcterms:W3CDTF">2023-03-23T10:52:00Z</dcterms:created>
  <dcterms:modified xsi:type="dcterms:W3CDTF">2023-03-23T10:52:00Z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2023-03-23T00:00:00Z</vt:filetime>
  </property>
</Properties>
</file>