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3F" w:rsidRPr="009A47CD" w:rsidRDefault="0018068A" w:rsidP="001A223F">
      <w:pPr>
        <w:widowControl w:val="0"/>
        <w:spacing w:before="120" w:after="360"/>
        <w:jc w:val="center"/>
      </w:pPr>
      <w:r>
        <w:rPr>
          <w:b/>
        </w:rPr>
        <w:t>ANEXO</w:t>
      </w:r>
      <w:r w:rsidR="001A223F" w:rsidRPr="009A47CD">
        <w:rPr>
          <w:b/>
        </w:rPr>
        <w:t xml:space="preserve"> </w:t>
      </w:r>
      <w:proofErr w:type="gramStart"/>
      <w:r w:rsidR="001A223F" w:rsidRPr="009A47CD">
        <w:rPr>
          <w:b/>
        </w:rPr>
        <w:t>II</w:t>
      </w:r>
      <w:r>
        <w:rPr>
          <w:b/>
        </w:rPr>
        <w:t>.</w:t>
      </w:r>
      <w:r w:rsidR="00EF5803">
        <w:rPr>
          <w:b/>
        </w:rPr>
        <w:t>–</w:t>
      </w:r>
      <w:proofErr w:type="gramEnd"/>
      <w:r w:rsidR="001A223F" w:rsidRPr="009A47CD">
        <w:rPr>
          <w:b/>
        </w:rPr>
        <w:t xml:space="preserve">MEMORIA </w:t>
      </w:r>
      <w:r w:rsidR="001A223F" w:rsidRPr="009A47CD">
        <w:rPr>
          <w:b/>
          <w:smallCaps/>
        </w:rPr>
        <w:t>DESCRIPTIVA DEL PROYECTO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 xml:space="preserve">A tener en cuenta en la realización de la memoria: 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1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Debe presentarse la documentación en formato digital.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2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Seguir el orden de los apartados a valorar establecidos en este anexo, que coincide con el orden 1, 2 y 3 y 4. Desarrollando todos los apartados.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3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Presentar las páginas numeradas.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4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Completar todos los apartados y entregar las justificaciones correspondientes.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5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Aquellos apartados que se encuentren vacíos o no se justifiquen no serán valorados.</w:t>
      </w:r>
    </w:p>
    <w:p w:rsidR="001A223F" w:rsidRPr="009A47CD" w:rsidRDefault="001A223F" w:rsidP="001A223F">
      <w:pPr>
        <w:spacing w:line="276" w:lineRule="auto"/>
        <w:jc w:val="left"/>
      </w:pPr>
      <w:r w:rsidRPr="009A47CD">
        <w:t>6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 xml:space="preserve">La descripción del proyecto no superará los 30 folios, de ellos la descripción del plan de difusión no superará los 6 folios, escritos en </w:t>
      </w:r>
      <w:proofErr w:type="spellStart"/>
      <w:r w:rsidRPr="009A47CD">
        <w:t>Din</w:t>
      </w:r>
      <w:proofErr w:type="spellEnd"/>
      <w:r w:rsidRPr="009A47CD">
        <w:t xml:space="preserve"> A-</w:t>
      </w:r>
      <w:smartTag w:uri="urn:schemas-microsoft-com:office:smarttags" w:element="metricconverter">
        <w:smartTagPr>
          <w:attr w:name="ProductID" w:val="4, a"/>
        </w:smartTagPr>
        <w:r w:rsidRPr="009A47CD">
          <w:t>4, a</w:t>
        </w:r>
      </w:smartTag>
      <w:r w:rsidRPr="009A47CD">
        <w:t xml:space="preserve"> una cara, con una tipografía convencional, con un tamaño mínimo de 11 puntos.</w:t>
      </w:r>
    </w:p>
    <w:p w:rsidR="001A223F" w:rsidRPr="009A47CD" w:rsidRDefault="001A223F" w:rsidP="001A223F">
      <w:pPr>
        <w:spacing w:line="276" w:lineRule="auto"/>
        <w:jc w:val="left"/>
      </w:pPr>
      <w:r w:rsidRPr="00AA68B3">
        <w:t>Exceptuando el presupuesto económico cuya extensión se adaptará a lo indicado en el anexo III.</w:t>
      </w:r>
      <w:r w:rsidRPr="009A47CD">
        <w:t xml:space="preserve"> </w:t>
      </w:r>
    </w:p>
    <w:p w:rsidR="001A223F" w:rsidRPr="00AA68B3" w:rsidRDefault="001A223F" w:rsidP="001A223F">
      <w:pPr>
        <w:spacing w:line="276" w:lineRule="auto"/>
        <w:jc w:val="left"/>
      </w:pPr>
      <w:r w:rsidRPr="009A47CD">
        <w:t>7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 xml:space="preserve">Asimismo, exceptuando el presupuesto económico que se realizará conforme a lo </w:t>
      </w:r>
      <w:r w:rsidRPr="00AA68B3">
        <w:t>establecido en el anexo III, la descripción del proyecto se ajustará a la estructura, títulos y</w:t>
      </w:r>
      <w:r w:rsidRPr="009A47CD">
        <w:t xml:space="preserve"> conceptos recogidos en </w:t>
      </w:r>
      <w:r w:rsidRPr="00AA68B3">
        <w:t>este anexo II y que a continuación se detallan.</w:t>
      </w:r>
    </w:p>
    <w:p w:rsidR="001A223F" w:rsidRPr="009A47CD" w:rsidRDefault="001A223F" w:rsidP="001A223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3600" w:hanging="3600"/>
      </w:pPr>
      <w:r w:rsidRPr="00AA68B3">
        <w:rPr>
          <w:b/>
        </w:rPr>
        <w:t>SOLICITUD Nº ____________ (número asignado</w:t>
      </w:r>
      <w:r w:rsidRPr="009A47CD">
        <w:rPr>
          <w:b/>
        </w:rPr>
        <w:t xml:space="preserve"> por la Dirección General de Cultura-Institución Príncipe de Viana)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Nombre completo de la entidad</w:t>
            </w: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Nombre abreviado</w:t>
            </w: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Calle y número</w:t>
            </w: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Código postal</w:t>
            </w: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Localidad</w:t>
            </w: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País</w:t>
            </w: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Teléfono</w:t>
            </w: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Correo electrónico</w:t>
            </w: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Sitio Internet</w:t>
            </w:r>
          </w:p>
        </w:tc>
      </w:tr>
      <w:tr w:rsidR="001A223F" w:rsidRPr="009A47CD" w:rsidTr="00B72AEF">
        <w:tc>
          <w:tcPr>
            <w:tcW w:w="439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</w:tbl>
    <w:p w:rsidR="001A223F" w:rsidRPr="009A47CD" w:rsidRDefault="001A223F" w:rsidP="001A223F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  <w:r w:rsidRPr="009A47CD">
        <w:t>Nombre y función del representante legal, de la persona de contacto y del responsable del proyecto</w:t>
      </w:r>
      <w:r w:rsidRPr="009A47CD">
        <w:rPr>
          <w:vertAlign w:val="superscript"/>
        </w:rPr>
        <w:footnoteReference w:id="1"/>
      </w:r>
      <w:r w:rsidRPr="009A47CD">
        <w:t>:</w:t>
      </w:r>
    </w:p>
    <w:p w:rsidR="001A223F" w:rsidRPr="009A47CD" w:rsidRDefault="001A223F" w:rsidP="001A223F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</w:p>
    <w:p w:rsidR="001A223F" w:rsidRPr="009A47CD" w:rsidRDefault="001A223F" w:rsidP="001A223F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1A223F" w:rsidRPr="009A47CD" w:rsidTr="00B72AEF">
        <w:tc>
          <w:tcPr>
            <w:tcW w:w="306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594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Nombre</w:t>
            </w:r>
          </w:p>
        </w:tc>
      </w:tr>
      <w:tr w:rsidR="001A223F" w:rsidRPr="009A47CD" w:rsidTr="00B72AEF">
        <w:tc>
          <w:tcPr>
            <w:tcW w:w="306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Representante legal</w:t>
            </w:r>
          </w:p>
        </w:tc>
        <w:tc>
          <w:tcPr>
            <w:tcW w:w="594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306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Persona de contacto</w:t>
            </w:r>
          </w:p>
        </w:tc>
        <w:tc>
          <w:tcPr>
            <w:tcW w:w="594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1A223F" w:rsidRPr="009A47CD" w:rsidTr="00B72AEF">
        <w:tc>
          <w:tcPr>
            <w:tcW w:w="306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9A47CD">
              <w:t>Responsable del proyecto</w:t>
            </w:r>
          </w:p>
        </w:tc>
        <w:tc>
          <w:tcPr>
            <w:tcW w:w="594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</w:tbl>
    <w:p w:rsidR="001A223F" w:rsidRPr="009A47CD" w:rsidRDefault="001A223F" w:rsidP="001A223F">
      <w:pPr>
        <w:widowControl w:val="0"/>
        <w:numPr>
          <w:ilvl w:val="2"/>
          <w:numId w:val="17"/>
        </w:numPr>
        <w:tabs>
          <w:tab w:val="left" w:pos="-1440"/>
          <w:tab w:val="left" w:pos="-720"/>
        </w:tabs>
        <w:spacing w:before="120" w:after="120"/>
        <w:ind w:left="329" w:hanging="357"/>
      </w:pPr>
      <w:r w:rsidRPr="009A47CD">
        <w:rPr>
          <w:b/>
        </w:rPr>
        <w:t>Trayectoria, y actividad de la entidad solicitante (</w:t>
      </w:r>
      <w:r w:rsidR="00EF5803">
        <w:rPr>
          <w:b/>
        </w:rPr>
        <w:t>h</w:t>
      </w:r>
      <w:r w:rsidRPr="009A47CD">
        <w:rPr>
          <w:b/>
        </w:rPr>
        <w:t>asta 10 puntos).</w:t>
      </w:r>
    </w:p>
    <w:p w:rsidR="001A223F" w:rsidRPr="009A47CD" w:rsidRDefault="001A223F" w:rsidP="001A223F">
      <w:pPr>
        <w:widowControl w:val="0"/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357" w:hanging="357"/>
      </w:pPr>
      <w:r w:rsidRPr="009A47CD">
        <w:t>a)</w:t>
      </w:r>
      <w:r w:rsidRPr="009A47CD">
        <w:tab/>
        <w:t>Trayectoria de la entidad: Años completos de actividad de la entidad</w:t>
      </w:r>
      <w:r w:rsidRPr="009A47CD">
        <w:rPr>
          <w:color w:val="0070C0"/>
        </w:rPr>
        <w:t xml:space="preserve"> </w:t>
      </w:r>
      <w:r w:rsidRPr="009A47CD">
        <w:t>(</w:t>
      </w:r>
      <w:r w:rsidR="00EF5803">
        <w:t>h</w:t>
      </w:r>
      <w:r w:rsidRPr="009A47CD">
        <w:t>asta 5 puntos):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22"/>
      </w:tblGrid>
      <w:tr w:rsidR="001A223F" w:rsidRPr="009A47CD" w:rsidTr="00B72AEF">
        <w:tc>
          <w:tcPr>
            <w:tcW w:w="4678" w:type="dxa"/>
          </w:tcPr>
          <w:p w:rsidR="001A223F" w:rsidRPr="009A47CD" w:rsidRDefault="001A223F" w:rsidP="00B72AEF">
            <w:pPr>
              <w:widowControl w:val="0"/>
              <w:spacing w:before="120" w:after="120"/>
            </w:pPr>
            <w:r w:rsidRPr="009A47CD">
              <w:t>Año de constitución:</w:t>
            </w:r>
          </w:p>
        </w:tc>
        <w:tc>
          <w:tcPr>
            <w:tcW w:w="4322" w:type="dxa"/>
          </w:tcPr>
          <w:p w:rsidR="001A223F" w:rsidRPr="009A47CD" w:rsidRDefault="001A223F" w:rsidP="00B72AEF">
            <w:pPr>
              <w:widowControl w:val="0"/>
              <w:spacing w:before="120" w:after="120"/>
            </w:pPr>
          </w:p>
        </w:tc>
      </w:tr>
    </w:tbl>
    <w:p w:rsidR="001A223F" w:rsidRPr="009A47CD" w:rsidRDefault="001A223F" w:rsidP="001A223F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720" w:hanging="363"/>
      </w:pPr>
      <w:r w:rsidRPr="009A47CD">
        <w:t>Adjuntar copia del acta de constitución o copia de estatutos señalando año de constitución.</w:t>
      </w:r>
    </w:p>
    <w:p w:rsidR="001A223F" w:rsidRPr="00AA68B3" w:rsidRDefault="001A223F" w:rsidP="001A223F">
      <w:pPr>
        <w:widowControl w:val="0"/>
        <w:tabs>
          <w:tab w:val="left" w:pos="-1440"/>
          <w:tab w:val="left" w:pos="-720"/>
          <w:tab w:val="left" w:pos="567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357" w:hanging="357"/>
      </w:pPr>
      <w:r w:rsidRPr="00AA68B3">
        <w:t>b)</w:t>
      </w:r>
      <w:r w:rsidRPr="00AA68B3">
        <w:tab/>
        <w:t>Actividad de la entidad: número de actividades relevantes y acreditadas durante los tres últimos años naturales (202</w:t>
      </w:r>
      <w:r w:rsidR="00AA68B3">
        <w:t>2</w:t>
      </w:r>
      <w:r w:rsidRPr="00AA68B3">
        <w:t>-202</w:t>
      </w:r>
      <w:r w:rsidR="00AA68B3">
        <w:t>4</w:t>
      </w:r>
      <w:r w:rsidRPr="00AA68B3">
        <w:t>) (</w:t>
      </w:r>
      <w:r w:rsidR="00EF5803" w:rsidRPr="00AA68B3">
        <w:t>h</w:t>
      </w:r>
      <w:r w:rsidRPr="00AA68B3">
        <w:t>asta 5 puntos).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820"/>
        <w:gridCol w:w="2587"/>
      </w:tblGrid>
      <w:tr w:rsidR="001A223F" w:rsidRPr="009A47CD" w:rsidTr="00B72AEF">
        <w:trPr>
          <w:trHeight w:val="240"/>
        </w:trPr>
        <w:tc>
          <w:tcPr>
            <w:tcW w:w="1593" w:type="dxa"/>
            <w:vAlign w:val="center"/>
          </w:tcPr>
          <w:p w:rsidR="001A223F" w:rsidRPr="00AA68B3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AA68B3">
              <w:t>Año</w:t>
            </w:r>
          </w:p>
        </w:tc>
        <w:tc>
          <w:tcPr>
            <w:tcW w:w="4820" w:type="dxa"/>
            <w:vAlign w:val="center"/>
          </w:tcPr>
          <w:p w:rsidR="001A223F" w:rsidRPr="00AA68B3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 w:rsidRPr="00AA68B3">
              <w:t xml:space="preserve">Actividad </w:t>
            </w:r>
          </w:p>
        </w:tc>
        <w:tc>
          <w:tcPr>
            <w:tcW w:w="2587" w:type="dxa"/>
            <w:vAlign w:val="center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  <w:r w:rsidRPr="00AA68B3">
              <w:t>Duración</w:t>
            </w:r>
            <w:r w:rsidRPr="009A47CD">
              <w:t xml:space="preserve"> </w:t>
            </w:r>
          </w:p>
        </w:tc>
      </w:tr>
      <w:tr w:rsidR="001A223F" w:rsidRPr="009A47CD" w:rsidTr="00B72AEF">
        <w:trPr>
          <w:trHeight w:val="240"/>
        </w:trPr>
        <w:tc>
          <w:tcPr>
            <w:tcW w:w="1593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1A223F" w:rsidRPr="009A47CD" w:rsidTr="00B72AEF">
        <w:trPr>
          <w:trHeight w:val="240"/>
        </w:trPr>
        <w:tc>
          <w:tcPr>
            <w:tcW w:w="1593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1A223F" w:rsidRPr="009A47CD" w:rsidTr="00B72AEF">
        <w:trPr>
          <w:trHeight w:val="240"/>
        </w:trPr>
        <w:tc>
          <w:tcPr>
            <w:tcW w:w="1593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1A223F" w:rsidRPr="009A47CD" w:rsidTr="00B72AEF">
        <w:trPr>
          <w:trHeight w:val="240"/>
        </w:trPr>
        <w:tc>
          <w:tcPr>
            <w:tcW w:w="1593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1A223F" w:rsidRPr="009A47CD" w:rsidTr="00B72AEF">
        <w:trPr>
          <w:trHeight w:val="240"/>
        </w:trPr>
        <w:tc>
          <w:tcPr>
            <w:tcW w:w="1593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1A223F" w:rsidRPr="009A47CD" w:rsidRDefault="001A223F" w:rsidP="00B72AE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</w:tbl>
    <w:p w:rsidR="001A223F" w:rsidRPr="009A47CD" w:rsidRDefault="001A223F" w:rsidP="001A223F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720" w:hanging="360"/>
      </w:pPr>
      <w:r w:rsidRPr="009A47CD">
        <w:t xml:space="preserve">Se justificará cada actividad presentando muestra de su difusión (publicidad, folleto, etc.), informe de taquilla, etc. </w:t>
      </w:r>
    </w:p>
    <w:p w:rsidR="001A223F" w:rsidRPr="009A47CD" w:rsidRDefault="001A223F" w:rsidP="001A223F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714" w:hanging="357"/>
      </w:pPr>
      <w:r w:rsidRPr="009A47CD">
        <w:t>Las entidades que tengan una programación estable de carácter anual podrán justificar las actividades con una declaración jurada del presidente.</w:t>
      </w:r>
    </w:p>
    <w:p w:rsidR="001A223F" w:rsidRPr="009A47CD" w:rsidRDefault="001A223F" w:rsidP="001A223F">
      <w:pPr>
        <w:widowControl w:val="0"/>
        <w:tabs>
          <w:tab w:val="left" w:pos="360"/>
        </w:tabs>
        <w:spacing w:before="240" w:after="240"/>
        <w:rPr>
          <w:b/>
        </w:rPr>
      </w:pPr>
      <w:r w:rsidRPr="009A47CD">
        <w:rPr>
          <w:b/>
        </w:rPr>
        <w:t>2.</w:t>
      </w:r>
      <w:r w:rsidRPr="009A47CD">
        <w:rPr>
          <w:b/>
        </w:rPr>
        <w:tab/>
        <w:t>Adecuación del proyecto al objeto, finalidad y ámbito de la convocatoria (</w:t>
      </w:r>
      <w:r w:rsidR="00EF5803">
        <w:rPr>
          <w:b/>
        </w:rPr>
        <w:t>h</w:t>
      </w:r>
      <w:r w:rsidRPr="009A47CD">
        <w:rPr>
          <w:b/>
        </w:rPr>
        <w:t>asta 75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2.1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Composición y competencia del equipo y su capacidad y adecuación para la realización del proyecto solicitado (Hasta 5 puntos) Acreditada mediante currículum específico de cada miembro del equipo. Extensión máxima del currículum de cada uno: 2 folios.</w:t>
      </w:r>
    </w:p>
    <w:p w:rsidR="001A223F" w:rsidRPr="00AA68B3" w:rsidRDefault="001A223F" w:rsidP="001A223F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 w:rsidRPr="00AA68B3">
        <w:rPr>
          <w:rFonts w:ascii="ArialMT" w:hAnsi="ArialMT" w:cs="ArialMT"/>
        </w:rPr>
        <w:t>2.2</w:t>
      </w:r>
      <w:r w:rsidR="00F43B4B" w:rsidRPr="00AA68B3">
        <w:t>.</w:t>
      </w:r>
      <w:r w:rsidR="00F43B4B" w:rsidRPr="00AA68B3">
        <w:rPr>
          <w:rFonts w:ascii="ArialMT" w:hAnsi="ArialMT"/>
        </w:rPr>
        <w:t> </w:t>
      </w:r>
      <w:r w:rsidRPr="00AA68B3">
        <w:rPr>
          <w:rFonts w:ascii="ArialMT" w:hAnsi="ArialMT" w:cs="ArialMT"/>
        </w:rPr>
        <w:t>Proyecto (</w:t>
      </w:r>
      <w:r w:rsidR="00EF5803" w:rsidRPr="00AA68B3">
        <w:rPr>
          <w:rFonts w:ascii="ArialMT" w:hAnsi="ArialMT" w:cs="ArialMT"/>
        </w:rPr>
        <w:t>h</w:t>
      </w:r>
      <w:r w:rsidRPr="00AA68B3">
        <w:rPr>
          <w:rFonts w:ascii="ArialMT" w:hAnsi="ArialMT" w:cs="ArialMT"/>
        </w:rPr>
        <w:t>asta 61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AA68B3">
        <w:rPr>
          <w:rFonts w:ascii="ArialMT" w:hAnsi="ArialMT" w:cs="ArialMT"/>
        </w:rPr>
        <w:t>a</w:t>
      </w:r>
      <w:r w:rsidR="00F43B4B" w:rsidRPr="00AA68B3">
        <w:rPr>
          <w:rFonts w:ascii="ArialMT" w:hAnsi="ArialMT" w:cs="ArialMT"/>
        </w:rPr>
        <w:t>)</w:t>
      </w:r>
      <w:r w:rsidR="00F43B4B" w:rsidRPr="00AA68B3">
        <w:rPr>
          <w:rFonts w:ascii="ArialMT" w:hAnsi="ArialMT"/>
        </w:rPr>
        <w:t> </w:t>
      </w:r>
      <w:r w:rsidRPr="00AA68B3">
        <w:rPr>
          <w:rFonts w:ascii="ArialMT" w:hAnsi="ArialMT" w:cs="ArialMT"/>
        </w:rPr>
        <w:t>Calidad general del</w:t>
      </w:r>
      <w:r w:rsidRPr="009A47CD">
        <w:rPr>
          <w:rFonts w:ascii="ArialMT" w:hAnsi="ArialMT" w:cs="ArialMT"/>
        </w:rPr>
        <w:t xml:space="preserve"> proyecto: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36 puntos) (es necesario un mínimo de 18 puntos en dicho apartado)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Denominación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Descripción del proyecto (10 líneas)</w:t>
      </w:r>
      <w:r w:rsidR="00EF5803">
        <w:rPr>
          <w:rFonts w:ascii="ArialMT" w:hAnsi="ArialMT" w:cs="ArialMT"/>
        </w:rPr>
        <w:t>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Objetivos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Acciones y actividades.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Fechas de realización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AA68B3">
        <w:rPr>
          <w:rFonts w:ascii="ArialMT" w:hAnsi="ArialMT" w:cs="ArialMT"/>
        </w:rPr>
        <w:t>- Perfil y número estimado</w:t>
      </w:r>
      <w:r w:rsidRPr="009A47CD">
        <w:rPr>
          <w:rFonts w:ascii="ArialMT" w:hAnsi="ArialMT" w:cs="ArialMT"/>
        </w:rPr>
        <w:t xml:space="preserve"> de beneficiarios.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lastRenderedPageBreak/>
        <w:t>- Indicadores cuantitativos y cualitativos que permitirán evaluar el resultado que se quiere obtener, relevancia e idoneidad del proyecto en el contexto de la cultura tradicional y en el territorio, coherencia entre los contenidos y los objetivos del proyecto, interés cultural del proyecto.</w:t>
      </w:r>
    </w:p>
    <w:p w:rsidR="001A223F" w:rsidRPr="009A47CD" w:rsidRDefault="00F43B4B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b)</w:t>
      </w:r>
      <w:r>
        <w:rPr>
          <w:rFonts w:ascii="ArialMT" w:hAnsi="ArialMT"/>
        </w:rPr>
        <w:t> </w:t>
      </w:r>
      <w:r w:rsidR="001A223F" w:rsidRPr="009A47CD">
        <w:rPr>
          <w:rFonts w:ascii="ArialMT" w:hAnsi="ArialMT" w:cs="ArialMT"/>
        </w:rPr>
        <w:t>Presencia del euskera en el contenido del proyecto y/o en su divulgación y promoción (</w:t>
      </w:r>
      <w:r w:rsidR="00EF5803">
        <w:rPr>
          <w:rFonts w:ascii="ArialMT" w:hAnsi="ArialMT" w:cs="ArialMT"/>
        </w:rPr>
        <w:t>h</w:t>
      </w:r>
      <w:r w:rsidR="001A223F" w:rsidRPr="009A47CD">
        <w:rPr>
          <w:rFonts w:ascii="ArialMT" w:hAnsi="ArialMT" w:cs="ArialMT"/>
        </w:rPr>
        <w:t>asta 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Utilización del euskera en la difusión de las actividades en cualquier soporte.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Difusión bilingüe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Utilización del euskera en 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Realización de la actividad en euskera.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Euskera como lengua vehicular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c</w:t>
      </w:r>
      <w:r w:rsidR="00F43B4B">
        <w:rPr>
          <w:rFonts w:ascii="ArialMT" w:hAnsi="ArialMT" w:cs="ArialMT"/>
        </w:rPr>
        <w:t>)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Aportación del proyecto al desarrollo territorial de la Comunidad Foral de Navarra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d</w:t>
      </w:r>
      <w:r w:rsidR="00F43B4B">
        <w:rPr>
          <w:rFonts w:ascii="ArialMT" w:hAnsi="ArialMT" w:cs="ArialMT"/>
        </w:rPr>
        <w:t>)</w:t>
      </w:r>
      <w:r w:rsidR="00F43B4B">
        <w:rPr>
          <w:rFonts w:ascii="ArialMT" w:hAnsi="ArialMT"/>
        </w:rPr>
        <w:t> </w:t>
      </w:r>
      <w:r w:rsidRPr="00EB3536">
        <w:rPr>
          <w:rFonts w:ascii="ArialMT" w:hAnsi="ArialMT" w:cs="ArialMT"/>
        </w:rPr>
        <w:t xml:space="preserve">Grado </w:t>
      </w:r>
      <w:r w:rsidRPr="009A47CD">
        <w:rPr>
          <w:rFonts w:ascii="ArialMT" w:hAnsi="ArialMT" w:cs="ArialMT"/>
        </w:rPr>
        <w:t>de afectación del proyecto sobre bienes culturales inmateriales declarados conforme a la normativa de Patrimonio Cultural</w:t>
      </w:r>
      <w:r w:rsidRPr="009A47CD">
        <w:rPr>
          <w:rFonts w:ascii="ArialMT" w:hAnsi="ArialMT" w:cs="ArialMT"/>
          <w:color w:val="70AE47"/>
        </w:rPr>
        <w:t xml:space="preserve"> </w:t>
      </w:r>
      <w:r w:rsidRPr="009A47CD">
        <w:rPr>
          <w:rFonts w:ascii="ArialMT" w:hAnsi="ArialMT" w:cs="ArialMT"/>
        </w:rPr>
        <w:t>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e</w:t>
      </w:r>
      <w:r w:rsidR="00F43B4B">
        <w:rPr>
          <w:rFonts w:ascii="ArialMT" w:hAnsi="ArialMT" w:cs="ArialMT"/>
        </w:rPr>
        <w:t>)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 xml:space="preserve">Incorporación de una perspectiva inclusiva para la </w:t>
      </w:r>
      <w:proofErr w:type="spellStart"/>
      <w:r w:rsidRPr="009A47CD">
        <w:rPr>
          <w:rFonts w:ascii="ArialMT" w:hAnsi="ArialMT" w:cs="ArialMT"/>
        </w:rPr>
        <w:t>visibilización</w:t>
      </w:r>
      <w:proofErr w:type="spellEnd"/>
      <w:r w:rsidRPr="009A47CD">
        <w:rPr>
          <w:rFonts w:ascii="ArialMT" w:hAnsi="ArialMT" w:cs="ArialMT"/>
        </w:rPr>
        <w:t xml:space="preserve"> de la presencia y aportaciones femeninas relacionadas con el PCI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f</w:t>
      </w:r>
      <w:r w:rsidR="00F43B4B">
        <w:rPr>
          <w:rFonts w:ascii="ArialMT" w:hAnsi="ArialMT" w:cs="ArialMT"/>
        </w:rPr>
        <w:t>)</w:t>
      </w:r>
      <w:r w:rsidR="00F43B4B">
        <w:rPr>
          <w:rFonts w:ascii="ArialMT" w:hAnsi="ArialMT"/>
        </w:rPr>
        <w:t> </w:t>
      </w:r>
      <w:r w:rsidRPr="00EB3536">
        <w:rPr>
          <w:rFonts w:ascii="ArialMT" w:hAnsi="ArialMT" w:cs="ArialMT"/>
        </w:rPr>
        <w:t xml:space="preserve">Proyectos </w:t>
      </w:r>
      <w:r w:rsidRPr="009A47CD">
        <w:rPr>
          <w:rFonts w:ascii="ArialMT" w:hAnsi="ArialMT" w:cs="ArialMT"/>
        </w:rPr>
        <w:t>sobre manifestaciones del PCI especialmente vulnerables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5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</w:p>
    <w:p w:rsidR="001A223F" w:rsidRPr="009A47CD" w:rsidRDefault="001A223F" w:rsidP="001A223F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2.3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Estrategias de gestión con relación a los destinatarios del proyecto (Hasta 9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2.3.1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Acciones pedagógicas que acompañan al proyecto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3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2.3.2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Acciones para favorecer la accesibilidad de públicos con dificultades físicas o psicosociales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3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-. Público objetivo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-. Inclusión y accesibilidad activa (llegar a públicos con dificultades físicas y psicosociales a través de acciones concretas): número de acciones, tipo de público, público estimado.</w:t>
      </w:r>
    </w:p>
    <w:p w:rsidR="001A223F" w:rsidRPr="009A47CD" w:rsidRDefault="001A223F" w:rsidP="001A223F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2.3.3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rPr>
          <w:rFonts w:ascii="ArialMT" w:hAnsi="ArialMT" w:cs="ArialMT"/>
        </w:rPr>
        <w:t>Acciones innovadoras (nuevos lenguajes, nuevos enfoques…) (</w:t>
      </w:r>
      <w:r w:rsidR="00EF5803">
        <w:rPr>
          <w:rFonts w:ascii="ArialMT" w:hAnsi="ArialMT" w:cs="ArialMT"/>
        </w:rPr>
        <w:t>h</w:t>
      </w:r>
      <w:r w:rsidRPr="009A47CD">
        <w:rPr>
          <w:rFonts w:ascii="ArialMT" w:hAnsi="ArialMT" w:cs="ArialMT"/>
        </w:rPr>
        <w:t>asta 3 puntos).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 w:rsidRPr="009A47CD">
        <w:rPr>
          <w:rFonts w:ascii="ArialMT" w:hAnsi="ArialMT" w:cs="ArialMT"/>
        </w:rPr>
        <w:t>- En cuanto al ámbito del proyecto.</w:t>
      </w:r>
    </w:p>
    <w:p w:rsidR="001A223F" w:rsidRPr="009A47CD" w:rsidRDefault="001A223F" w:rsidP="001A223F">
      <w:pPr>
        <w:autoSpaceDE w:val="0"/>
        <w:autoSpaceDN w:val="0"/>
        <w:adjustRightInd w:val="0"/>
        <w:ind w:left="2124"/>
        <w:jc w:val="left"/>
      </w:pPr>
      <w:r w:rsidRPr="009A47CD">
        <w:rPr>
          <w:rFonts w:ascii="ArialMT" w:hAnsi="ArialMT" w:cs="ArialMT"/>
        </w:rPr>
        <w:t>- En cuanto al ámbito asociativo (en la actividad desarrollada por la entidad).</w:t>
      </w:r>
    </w:p>
    <w:p w:rsidR="001A223F" w:rsidRPr="009A47CD" w:rsidRDefault="001A223F" w:rsidP="001A223F">
      <w:pPr>
        <w:widowControl w:val="0"/>
        <w:tabs>
          <w:tab w:val="left" w:pos="360"/>
        </w:tabs>
        <w:spacing w:before="240" w:after="240"/>
      </w:pPr>
      <w:r w:rsidRPr="009A47CD">
        <w:rPr>
          <w:b/>
        </w:rPr>
        <w:t>3.</w:t>
      </w:r>
      <w:r w:rsidR="00C04E59" w:rsidRPr="00C04E59">
        <w:rPr>
          <w:b/>
        </w:rPr>
        <w:t xml:space="preserve"> </w:t>
      </w:r>
      <w:r w:rsidR="00C04E59" w:rsidRPr="009A47CD">
        <w:rPr>
          <w:b/>
        </w:rPr>
        <w:tab/>
      </w:r>
      <w:r w:rsidRPr="009A47CD">
        <w:rPr>
          <w:b/>
        </w:rPr>
        <w:t xml:space="preserve">Viabilidad y coherencia económica del proyecto (Hasta 15 puntos).  </w:t>
      </w:r>
    </w:p>
    <w:p w:rsidR="001A223F" w:rsidRPr="009A47CD" w:rsidRDefault="001A223F" w:rsidP="001A223F">
      <w:pPr>
        <w:widowControl w:val="0"/>
        <w:spacing w:before="120"/>
        <w:ind w:left="1588" w:hanging="880"/>
      </w:pPr>
      <w:r w:rsidRPr="009A47CD">
        <w:t>3.1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>Porcentaje de la subvención solicitada sobre la totalidad del proyecto (</w:t>
      </w:r>
      <w:r w:rsidR="00EF5803">
        <w:t>h</w:t>
      </w:r>
      <w:r w:rsidRPr="009A47CD">
        <w:t>asta 9 puntos).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>Hasta el 60%</w:t>
      </w:r>
      <w:r w:rsidRPr="009A47CD">
        <w:tab/>
        <w:t xml:space="preserve"> 9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60% hasta el 65% </w:t>
      </w:r>
      <w:r w:rsidRPr="009A47CD">
        <w:tab/>
        <w:t xml:space="preserve"> 5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65% hasta el 70% </w:t>
      </w:r>
      <w:r w:rsidRPr="009A47CD">
        <w:tab/>
        <w:t xml:space="preserve"> 2 puntos.</w:t>
      </w:r>
    </w:p>
    <w:p w:rsidR="001A223F" w:rsidRPr="009A47CD" w:rsidRDefault="001A223F" w:rsidP="001A223F">
      <w:pPr>
        <w:widowControl w:val="0"/>
        <w:spacing w:before="120" w:after="120"/>
        <w:ind w:left="1588" w:hanging="990"/>
      </w:pPr>
      <w:r w:rsidRPr="009A47CD">
        <w:t>3.2</w:t>
      </w:r>
      <w:r w:rsidR="00F43B4B">
        <w:t>.</w:t>
      </w:r>
      <w:r w:rsidR="00F43B4B">
        <w:rPr>
          <w:rFonts w:ascii="ArialMT" w:hAnsi="ArialMT"/>
        </w:rPr>
        <w:t> </w:t>
      </w:r>
      <w:r w:rsidRPr="009A47CD">
        <w:t xml:space="preserve">Porcentaje de financiación garantizada o confirmada, </w:t>
      </w:r>
      <w:r w:rsidRPr="00AA68B3">
        <w:t>excluyendo</w:t>
      </w:r>
      <w:r w:rsidR="00AA68B3" w:rsidRPr="00AA68B3">
        <w:t xml:space="preserve"> é</w:t>
      </w:r>
      <w:r w:rsidRPr="00AA68B3">
        <w:t>sta</w:t>
      </w:r>
      <w:r w:rsidRPr="009A47CD">
        <w:t xml:space="preserve"> subvención, sobre el total del proyecto. Deberá documentarse con alguno de los siguientes documentos: recursos propios (documento bancario o declaración jurada realizada por el representante legal de la entidad), préstamos, contratos de actuación cuantificados y firmados, subvenciones confirmadas (resolución de concesión), certificados cuantificados de entidades que apoyarán económicamente a la entidad condicionados a la firma del convenio con DGC-IPV (</w:t>
      </w:r>
      <w:r w:rsidR="00EF5803">
        <w:t>h</w:t>
      </w:r>
      <w:r w:rsidRPr="009A47CD">
        <w:t>asta 6 puntos).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50 % </w:t>
      </w:r>
      <w:r w:rsidRPr="009A47CD">
        <w:tab/>
        <w:t>6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41 % hasta el 50% </w:t>
      </w:r>
      <w:r w:rsidRPr="009A47CD">
        <w:tab/>
        <w:t>4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lastRenderedPageBreak/>
        <w:t xml:space="preserve">Más del 31% hasta el 41% </w:t>
      </w:r>
      <w:r w:rsidRPr="009A47CD">
        <w:tab/>
        <w:t>3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21% hasta el 31% </w:t>
      </w:r>
      <w:r w:rsidRPr="009A47CD">
        <w:tab/>
        <w:t>2 puntos.</w:t>
      </w:r>
    </w:p>
    <w:p w:rsidR="001A223F" w:rsidRPr="009A47CD" w:rsidRDefault="001A223F" w:rsidP="001A223F">
      <w:pPr>
        <w:widowControl w:val="0"/>
        <w:numPr>
          <w:ilvl w:val="0"/>
          <w:numId w:val="4"/>
        </w:numPr>
        <w:tabs>
          <w:tab w:val="left" w:pos="2160"/>
          <w:tab w:val="right" w:pos="7150"/>
        </w:tabs>
        <w:ind w:left="1945" w:hanging="356"/>
      </w:pPr>
      <w:r w:rsidRPr="009A47CD">
        <w:t xml:space="preserve">Más del 11% hasta el 21% </w:t>
      </w:r>
      <w:r w:rsidRPr="009A47CD">
        <w:tab/>
        <w:t>1 puntos.</w:t>
      </w:r>
    </w:p>
    <w:p w:rsidR="001A223F" w:rsidRPr="009A47CD" w:rsidRDefault="001A223F" w:rsidP="001A223F">
      <w:pPr>
        <w:widowControl w:val="0"/>
        <w:spacing w:before="120" w:after="120"/>
      </w:pPr>
      <w:r w:rsidRPr="009A47CD">
        <w:t xml:space="preserve">Los datos económicos del proyecto deberán </w:t>
      </w:r>
      <w:r w:rsidRPr="00AA68B3">
        <w:t>cumplimentarse también en el anexo III.</w:t>
      </w:r>
    </w:p>
    <w:p w:rsidR="00EF5803" w:rsidRDefault="00EF5803" w:rsidP="001A223F">
      <w:pPr>
        <w:spacing w:before="120" w:after="120"/>
        <w:rPr>
          <w:b/>
          <w:u w:val="single"/>
        </w:rPr>
      </w:pPr>
    </w:p>
    <w:p w:rsidR="001A223F" w:rsidRPr="009A47CD" w:rsidRDefault="001A223F" w:rsidP="001A223F">
      <w:pPr>
        <w:spacing w:before="120" w:after="120"/>
      </w:pPr>
      <w:r w:rsidRPr="009A47CD">
        <w:rPr>
          <w:b/>
          <w:u w:val="single"/>
        </w:rPr>
        <w:t>CALIDAD DEL PROYECTO</w:t>
      </w:r>
    </w:p>
    <w:p w:rsidR="001A223F" w:rsidRPr="009A47CD" w:rsidRDefault="001A223F" w:rsidP="001A223F">
      <w:pPr>
        <w:tabs>
          <w:tab w:val="left" w:pos="1260"/>
        </w:tabs>
        <w:spacing w:before="120" w:after="120"/>
      </w:pPr>
    </w:p>
    <w:p w:rsidR="001A223F" w:rsidRPr="009A47CD" w:rsidRDefault="001A223F" w:rsidP="001A223F">
      <w:pPr>
        <w:tabs>
          <w:tab w:val="left" w:pos="1260"/>
        </w:tabs>
        <w:spacing w:before="120" w:after="120"/>
      </w:pPr>
      <w:r w:rsidRPr="009A47CD">
        <w:rPr>
          <w:b/>
        </w:rPr>
        <w:t xml:space="preserve">TÍTULO DEL PROYECTO: 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 xml:space="preserve">DESCRIPCIÓN DEL PROYECTO: 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>OBJETIVOS DEL PROYECTO: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>ACCIONES: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  <w:ind w:firstLine="708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>FECHAS DE REALIZACIÓN DEL PROYECTO: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>PERFIL Y Nº ESTIMADO DE BENEFICIARIOS: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lastRenderedPageBreak/>
        <w:t>INDICADORES PARA EVALUAR EL RESULTADO QUE SE QUIERE OBTENER: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  <w:r w:rsidRPr="009A47CD">
        <w:rPr>
          <w:b/>
        </w:rPr>
        <w:t>RELEVANCIA E IDONEIDAD DEL PROYECTO EN EL CONTEXTO DEL PATRIMONIO INMATERIAL Y EL TERRITORIO: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tabs>
          <w:tab w:val="left" w:pos="228"/>
        </w:tabs>
        <w:spacing w:before="120" w:after="120"/>
      </w:pPr>
      <w:r w:rsidRPr="009A47CD">
        <w:rPr>
          <w:b/>
        </w:rPr>
        <w:t>COHERENCIA ENTRE LOS CONTENIDOS Y LOS OBJETIVOS DEL PROYECTO:</w:t>
      </w: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spacing w:before="120" w:after="120"/>
      </w:pPr>
    </w:p>
    <w:p w:rsidR="001A223F" w:rsidRPr="009A47CD" w:rsidRDefault="001A223F" w:rsidP="001A223F">
      <w:pPr>
        <w:widowControl w:val="0"/>
      </w:pPr>
      <w:r w:rsidRPr="009A47CD">
        <w:rPr>
          <w:b/>
        </w:rPr>
        <w:t>INTERÉS CULTURAL DEL PROYECTO:</w:t>
      </w:r>
    </w:p>
    <w:p w:rsidR="001A223F" w:rsidRPr="009A47CD" w:rsidRDefault="001A223F" w:rsidP="001A223F">
      <w:pPr>
        <w:widowControl w:val="0"/>
      </w:pPr>
      <w:bookmarkStart w:id="0" w:name="_GoBack"/>
      <w:bookmarkEnd w:id="0"/>
    </w:p>
    <w:sectPr w:rsidR="001A223F" w:rsidRPr="009A47CD" w:rsidSect="008D3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EF" w:rsidRDefault="00B72AEF" w:rsidP="001A223F">
      <w:r>
        <w:separator/>
      </w:r>
    </w:p>
  </w:endnote>
  <w:endnote w:type="continuationSeparator" w:id="0">
    <w:p w:rsidR="00B72AEF" w:rsidRDefault="00B72AEF" w:rsidP="001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F" w:rsidRDefault="00B72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B72AEF" w:rsidTr="00B72AEF">
      <w:tc>
        <w:tcPr>
          <w:tcW w:w="8222" w:type="dxa"/>
        </w:tcPr>
        <w:p w:rsidR="00B72AEF" w:rsidRPr="007C2738" w:rsidRDefault="00B72AEF" w:rsidP="00B72AEF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2077F">
            <w:fldChar w:fldCharType="begin"/>
          </w:r>
          <w:r>
            <w:instrText xml:space="preserve"> PAGE  \* MERGEFORMAT </w:instrText>
          </w:r>
          <w:r w:rsidRPr="0022077F">
            <w:fldChar w:fldCharType="separate"/>
          </w:r>
          <w:r w:rsidR="008D334C" w:rsidRPr="008D334C">
            <w:rPr>
              <w:rFonts w:cs="Arial"/>
              <w:noProof/>
              <w:sz w:val="14"/>
              <w:szCs w:val="14"/>
            </w:rPr>
            <w:t>4</w:t>
          </w:r>
          <w:r w:rsidRPr="0022077F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2077F">
            <w:fldChar w:fldCharType="begin"/>
          </w:r>
          <w:r>
            <w:instrText xml:space="preserve"> NUMPAGES  \* MERGEFORMAT </w:instrText>
          </w:r>
          <w:r w:rsidRPr="0022077F">
            <w:fldChar w:fldCharType="separate"/>
          </w:r>
          <w:r w:rsidR="008D334C" w:rsidRPr="008D334C">
            <w:rPr>
              <w:rFonts w:cs="Arial"/>
              <w:noProof/>
              <w:sz w:val="14"/>
              <w:szCs w:val="14"/>
            </w:rPr>
            <w:t>5</w:t>
          </w:r>
          <w:r w:rsidRPr="0022077F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B72AEF" w:rsidRPr="00CB4A1D" w:rsidRDefault="00B72AEF" w:rsidP="00B72AEF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B72AEF" w:rsidRPr="007E7D22" w:rsidRDefault="00B72AEF" w:rsidP="00B72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F" w:rsidRDefault="00B72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EF" w:rsidRDefault="00B72AEF" w:rsidP="001A223F">
      <w:r>
        <w:separator/>
      </w:r>
    </w:p>
  </w:footnote>
  <w:footnote w:type="continuationSeparator" w:id="0">
    <w:p w:rsidR="00B72AEF" w:rsidRDefault="00B72AEF" w:rsidP="001A223F">
      <w:r>
        <w:continuationSeparator/>
      </w:r>
    </w:p>
  </w:footnote>
  <w:footnote w:id="1">
    <w:p w:rsidR="00B72AEF" w:rsidRDefault="00B72AEF" w:rsidP="001A223F">
      <w:pPr>
        <w:ind w:left="720" w:hanging="720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Representante legal es la persona con capacidad jurídica para representar a la entidad; persona de contacto es la persona con la que puede establecerse la comunicación durante el proceso de selección; director del proyecto es la persona que se encargará de la coordinación técnica del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F" w:rsidRDefault="00B72AEF" w:rsidP="00B72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F" w:rsidRPr="00675D63" w:rsidRDefault="00B72AEF" w:rsidP="00675D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F" w:rsidRDefault="00B72AEF" w:rsidP="00B72A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E4D86"/>
    <w:multiLevelType w:val="multilevel"/>
    <w:tmpl w:val="AACCD2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AA5569"/>
    <w:multiLevelType w:val="multilevel"/>
    <w:tmpl w:val="D4F67A1A"/>
    <w:lvl w:ilvl="0">
      <w:start w:val="1"/>
      <w:numFmt w:val="lowerLetter"/>
      <w:lvlText w:val="%1)"/>
      <w:lvlJc w:val="left"/>
      <w:pPr>
        <w:ind w:left="1082" w:firstLine="1068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2" w:firstLine="1788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2" w:firstLine="2688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2" w:firstLine="3228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2" w:firstLine="3948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2" w:firstLine="4848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2" w:firstLine="5388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2" w:firstLine="6108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2" w:firstLine="7008"/>
      </w:pPr>
      <w:rPr>
        <w:rFonts w:cs="Times New Roman"/>
        <w:vertAlign w:val="baseline"/>
      </w:rPr>
    </w:lvl>
  </w:abstractNum>
  <w:abstractNum w:abstractNumId="4" w15:restartNumberingAfterBreak="0">
    <w:nsid w:val="0E162291"/>
    <w:multiLevelType w:val="multilevel"/>
    <w:tmpl w:val="FFFFFFFF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 w15:restartNumberingAfterBreak="0">
    <w:nsid w:val="0EAE56EA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1F507682"/>
    <w:multiLevelType w:val="multilevel"/>
    <w:tmpl w:val="FFFFFFFF"/>
    <w:lvl w:ilvl="0">
      <w:start w:val="1"/>
      <w:numFmt w:val="lowerLetter"/>
      <w:lvlText w:val="%1)"/>
      <w:lvlJc w:val="left"/>
      <w:pPr>
        <w:ind w:left="910" w:firstLine="55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7" w15:restartNumberingAfterBreak="0">
    <w:nsid w:val="1FDB5AA5"/>
    <w:multiLevelType w:val="multilevel"/>
    <w:tmpl w:val="FFFFFFFF"/>
    <w:lvl w:ilvl="0">
      <w:start w:val="1"/>
      <w:numFmt w:val="bullet"/>
      <w:lvlText w:val="●"/>
      <w:lvlJc w:val="left"/>
      <w:pPr>
        <w:ind w:left="930" w:firstLine="57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650" w:firstLine="129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370" w:firstLine="201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90" w:firstLine="273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810" w:firstLine="345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530" w:firstLine="417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250" w:firstLine="489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970" w:firstLine="561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90" w:firstLine="6330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3B335495"/>
    <w:multiLevelType w:val="multilevel"/>
    <w:tmpl w:val="62DABCC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BD80F17"/>
    <w:multiLevelType w:val="multilevel"/>
    <w:tmpl w:val="2876AF90"/>
    <w:lvl w:ilvl="0">
      <w:start w:val="1"/>
      <w:numFmt w:val="lowerLetter"/>
      <w:lvlText w:val="%1)"/>
      <w:lvlJc w:val="left"/>
      <w:pPr>
        <w:ind w:left="1440" w:firstLine="108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2160" w:firstLine="180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880" w:firstLine="252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3600" w:firstLine="324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4320" w:firstLine="39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5040" w:firstLine="468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rFonts w:cs="Times New Roman"/>
        <w:u w:val="none"/>
      </w:rPr>
    </w:lvl>
  </w:abstractNum>
  <w:abstractNum w:abstractNumId="10" w15:restartNumberingAfterBreak="0">
    <w:nsid w:val="43710EC1"/>
    <w:multiLevelType w:val="multilevel"/>
    <w:tmpl w:val="578C0EF4"/>
    <w:lvl w:ilvl="0">
      <w:start w:val="1"/>
      <w:numFmt w:val="bullet"/>
      <w:lvlText w:val="●"/>
      <w:lvlJc w:val="left"/>
      <w:pPr>
        <w:ind w:left="708" w:firstLine="34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68" w:firstLine="6108"/>
      </w:pPr>
      <w:rPr>
        <w:rFonts w:ascii="Arial" w:eastAsia="Times New Roman" w:hAnsi="Arial"/>
        <w:vertAlign w:val="baseline"/>
      </w:rPr>
    </w:lvl>
  </w:abstractNum>
  <w:abstractNum w:abstractNumId="11" w15:restartNumberingAfterBreak="0">
    <w:nsid w:val="44FC312A"/>
    <w:multiLevelType w:val="hybridMultilevel"/>
    <w:tmpl w:val="D4F415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756C5"/>
    <w:multiLevelType w:val="multilevel"/>
    <w:tmpl w:val="FFFFFFFF"/>
    <w:lvl w:ilvl="0">
      <w:start w:val="1"/>
      <w:numFmt w:val="bullet"/>
      <w:lvlText w:val="●"/>
      <w:lvlJc w:val="left"/>
      <w:pPr>
        <w:ind w:left="1079" w:firstLine="71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99" w:firstLine="143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19" w:firstLine="215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87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59" w:firstLine="359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79" w:firstLine="431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99" w:firstLine="503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19" w:firstLine="575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479"/>
      </w:pPr>
      <w:rPr>
        <w:rFonts w:ascii="Arial" w:eastAsia="Times New Roman" w:hAnsi="Arial"/>
        <w:vertAlign w:val="baseline"/>
      </w:rPr>
    </w:lvl>
  </w:abstractNum>
  <w:abstractNum w:abstractNumId="13" w15:restartNumberingAfterBreak="0">
    <w:nsid w:val="505232B6"/>
    <w:multiLevelType w:val="multilevel"/>
    <w:tmpl w:val="659434BC"/>
    <w:lvl w:ilvl="0">
      <w:start w:val="1"/>
      <w:numFmt w:val="decimal"/>
      <w:lvlText w:val="%1."/>
      <w:lvlJc w:val="left"/>
      <w:pPr>
        <w:ind w:left="36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cs="Times New Roman"/>
        <w:vertAlign w:val="baseline"/>
      </w:rPr>
    </w:lvl>
  </w:abstractNum>
  <w:abstractNum w:abstractNumId="14" w15:restartNumberingAfterBreak="0">
    <w:nsid w:val="5FD82DE2"/>
    <w:multiLevelType w:val="multilevel"/>
    <w:tmpl w:val="FFFFFFFF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62906756"/>
    <w:multiLevelType w:val="multilevel"/>
    <w:tmpl w:val="1986B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653E5758"/>
    <w:multiLevelType w:val="multilevel"/>
    <w:tmpl w:val="FFFFFFFF"/>
    <w:lvl w:ilvl="0">
      <w:start w:val="1"/>
      <w:numFmt w:val="bullet"/>
      <w:lvlText w:val="●"/>
      <w:lvlJc w:val="left"/>
      <w:pPr>
        <w:ind w:left="1979" w:firstLine="161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699" w:firstLine="233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3419" w:firstLine="305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4139" w:firstLine="377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859" w:firstLine="449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579" w:firstLine="521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299" w:firstLine="593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7019" w:firstLine="665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739" w:firstLine="7379"/>
      </w:pPr>
      <w:rPr>
        <w:rFonts w:ascii="Arial" w:eastAsia="Times New Roman" w:hAnsi="Arial"/>
        <w:vertAlign w:val="baseline"/>
      </w:rPr>
    </w:lvl>
  </w:abstractNum>
  <w:abstractNum w:abstractNumId="17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25529"/>
    <w:multiLevelType w:val="multilevel"/>
    <w:tmpl w:val="B4801192"/>
    <w:lvl w:ilvl="0">
      <w:start w:val="1"/>
      <w:numFmt w:val="lowerLetter"/>
      <w:lvlText w:val="%1)"/>
      <w:lvlJc w:val="left"/>
      <w:pPr>
        <w:ind w:left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960" w:firstLine="600"/>
      </w:pPr>
      <w:rPr>
        <w:rFonts w:cs="Times New Roman"/>
        <w:vertAlign w:val="baseline"/>
      </w:rPr>
    </w:lvl>
    <w:lvl w:ilvl="2">
      <w:start w:val="8"/>
      <w:numFmt w:val="bullet"/>
      <w:lvlText w:val="–"/>
      <w:lvlJc w:val="left"/>
      <w:pPr>
        <w:ind w:left="1980" w:firstLine="162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9" w15:restartNumberingAfterBreak="0">
    <w:nsid w:val="6CEF5BA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20" w15:restartNumberingAfterBreak="0">
    <w:nsid w:val="71FD3FC8"/>
    <w:multiLevelType w:val="multilevel"/>
    <w:tmpl w:val="4A2011F2"/>
    <w:lvl w:ilvl="0">
      <w:start w:val="1"/>
      <w:numFmt w:val="bullet"/>
      <w:lvlText w:val="▪"/>
      <w:lvlJc w:val="left"/>
      <w:pPr>
        <w:ind w:left="1948" w:firstLine="158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668" w:firstLine="230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3388" w:firstLine="302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4108" w:firstLine="374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828" w:firstLine="446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548" w:firstLine="518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268" w:firstLine="590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988" w:firstLine="662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708" w:firstLine="7348"/>
      </w:pPr>
      <w:rPr>
        <w:rFonts w:ascii="Arial" w:eastAsia="Times New Roman" w:hAnsi="Arial"/>
        <w:vertAlign w:val="baseline"/>
      </w:rPr>
    </w:lvl>
  </w:abstractNum>
  <w:abstractNum w:abstractNumId="21" w15:restartNumberingAfterBreak="0">
    <w:nsid w:val="76D80026"/>
    <w:multiLevelType w:val="multilevel"/>
    <w:tmpl w:val="FFFFFFFF"/>
    <w:lvl w:ilvl="0">
      <w:start w:val="4"/>
      <w:numFmt w:val="bullet"/>
      <w:lvlText w:val="–"/>
      <w:lvlJc w:val="left"/>
      <w:pPr>
        <w:ind w:left="600" w:firstLine="24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2" w15:restartNumberingAfterBreak="0">
    <w:nsid w:val="7AA846C3"/>
    <w:multiLevelType w:val="multilevel"/>
    <w:tmpl w:val="E00CAD78"/>
    <w:lvl w:ilvl="0">
      <w:start w:val="1"/>
      <w:numFmt w:val="lowerLetter"/>
      <w:lvlText w:val="%1)"/>
      <w:lvlJc w:val="left"/>
      <w:pPr>
        <w:ind w:left="1440" w:firstLine="108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2160" w:firstLine="180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880" w:firstLine="252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3600" w:firstLine="324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4320" w:firstLine="39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5040" w:firstLine="468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rFonts w:cs="Times New Roman"/>
        <w:u w:val="none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0"/>
  </w:num>
  <w:num w:numId="5">
    <w:abstractNumId w:val="22"/>
  </w:num>
  <w:num w:numId="6">
    <w:abstractNumId w:val="9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21"/>
  </w:num>
  <w:num w:numId="15">
    <w:abstractNumId w:val="16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3F"/>
    <w:rsid w:val="0018068A"/>
    <w:rsid w:val="001A223F"/>
    <w:rsid w:val="003C217D"/>
    <w:rsid w:val="00675D63"/>
    <w:rsid w:val="008D334C"/>
    <w:rsid w:val="0093064C"/>
    <w:rsid w:val="00AA68B3"/>
    <w:rsid w:val="00B72AEF"/>
    <w:rsid w:val="00C04E59"/>
    <w:rsid w:val="00EF5803"/>
    <w:rsid w:val="00F43B4B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5D90-9CE4-48DD-8F4C-415C02A2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3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A223F"/>
    <w:pPr>
      <w:keepNext/>
      <w:keepLines/>
      <w:spacing w:before="480" w:after="120"/>
      <w:contextualSpacing/>
      <w:outlineLvl w:val="0"/>
    </w:pPr>
    <w:rPr>
      <w:rFonts w:eastAsia="Arial" w:cs="Arial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1A223F"/>
    <w:pPr>
      <w:keepNext/>
      <w:keepLines/>
      <w:spacing w:before="360" w:after="80"/>
      <w:contextualSpacing/>
      <w:outlineLvl w:val="1"/>
    </w:pPr>
    <w:rPr>
      <w:rFonts w:eastAsia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1A223F"/>
    <w:pPr>
      <w:keepNext/>
      <w:keepLines/>
      <w:spacing w:before="280" w:after="80"/>
      <w:contextualSpacing/>
      <w:outlineLvl w:val="2"/>
    </w:pPr>
    <w:rPr>
      <w:rFonts w:eastAsia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A223F"/>
    <w:pPr>
      <w:keepNext/>
      <w:keepLines/>
      <w:spacing w:before="240" w:after="40"/>
      <w:contextualSpacing/>
      <w:outlineLvl w:val="3"/>
    </w:pPr>
    <w:rPr>
      <w:rFonts w:eastAsia="Arial" w:cs="Arial"/>
      <w:b/>
      <w:color w:val="000000"/>
      <w:sz w:val="24"/>
      <w:szCs w:val="22"/>
    </w:rPr>
  </w:style>
  <w:style w:type="paragraph" w:styleId="Ttulo5">
    <w:name w:val="heading 5"/>
    <w:basedOn w:val="Normal"/>
    <w:next w:val="Normal"/>
    <w:link w:val="Ttulo5Car"/>
    <w:qFormat/>
    <w:rsid w:val="001A223F"/>
    <w:pPr>
      <w:keepNext/>
      <w:keepLines/>
      <w:spacing w:before="220" w:after="40"/>
      <w:contextualSpacing/>
      <w:outlineLvl w:val="4"/>
    </w:pPr>
    <w:rPr>
      <w:rFonts w:eastAsia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ar"/>
    <w:qFormat/>
    <w:rsid w:val="001A223F"/>
    <w:pPr>
      <w:keepNext/>
      <w:keepLines/>
      <w:spacing w:before="200" w:after="40"/>
      <w:contextualSpacing/>
      <w:outlineLvl w:val="5"/>
    </w:pPr>
    <w:rPr>
      <w:rFonts w:eastAsia="Arial" w:cs="Arial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223F"/>
    <w:rPr>
      <w:rFonts w:ascii="Arial" w:eastAsia="Arial" w:hAnsi="Arial" w:cs="Arial"/>
      <w:b/>
      <w:color w:val="000000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1A223F"/>
    <w:rPr>
      <w:rFonts w:ascii="Arial" w:eastAsia="Arial" w:hAnsi="Arial" w:cs="Arial"/>
      <w:b/>
      <w:color w:val="000000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rsid w:val="001A223F"/>
    <w:rPr>
      <w:rFonts w:ascii="Arial" w:eastAsia="Arial" w:hAnsi="Arial" w:cs="Arial"/>
      <w:b/>
      <w:color w:val="000000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1A223F"/>
    <w:rPr>
      <w:rFonts w:ascii="Arial" w:eastAsia="Arial" w:hAnsi="Arial" w:cs="Arial"/>
      <w:b/>
      <w:color w:val="000000"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A223F"/>
    <w:rPr>
      <w:rFonts w:ascii="Arial" w:eastAsia="Arial" w:hAnsi="Arial" w:cs="Arial"/>
      <w:b/>
      <w:color w:val="000000"/>
      <w:lang w:eastAsia="es-ES"/>
    </w:rPr>
  </w:style>
  <w:style w:type="character" w:customStyle="1" w:styleId="Ttulo6Car">
    <w:name w:val="Título 6 Car"/>
    <w:basedOn w:val="Fuentedeprrafopredeter"/>
    <w:link w:val="Ttulo6"/>
    <w:rsid w:val="001A223F"/>
    <w:rPr>
      <w:rFonts w:ascii="Arial" w:eastAsia="Arial" w:hAnsi="Arial" w:cs="Arial"/>
      <w:b/>
      <w:color w:val="000000"/>
      <w:sz w:val="20"/>
      <w:szCs w:val="20"/>
      <w:lang w:eastAsia="es-ES"/>
    </w:rPr>
  </w:style>
  <w:style w:type="paragraph" w:styleId="Encabezado">
    <w:name w:val="header"/>
    <w:link w:val="EncabezadoCar"/>
    <w:autoRedefine/>
    <w:rsid w:val="001A223F"/>
    <w:pPr>
      <w:tabs>
        <w:tab w:val="center" w:pos="4252"/>
        <w:tab w:val="right" w:pos="8504"/>
      </w:tabs>
      <w:spacing w:after="0" w:line="240" w:lineRule="auto"/>
      <w:ind w:left="-1260" w:right="-546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A223F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1A2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A223F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rsid w:val="001A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A223F"/>
    <w:pPr>
      <w:ind w:left="708"/>
    </w:pPr>
  </w:style>
  <w:style w:type="paragraph" w:styleId="Ttulo">
    <w:name w:val="Title"/>
    <w:basedOn w:val="Normal"/>
    <w:next w:val="Normal"/>
    <w:link w:val="TtuloCar"/>
    <w:qFormat/>
    <w:rsid w:val="001A223F"/>
    <w:pPr>
      <w:keepNext/>
      <w:keepLines/>
      <w:spacing w:before="480" w:after="120"/>
      <w:contextualSpacing/>
    </w:pPr>
    <w:rPr>
      <w:rFonts w:eastAsia="Arial" w:cs="Arial"/>
      <w:b/>
      <w:color w:val="000000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1A223F"/>
    <w:rPr>
      <w:rFonts w:ascii="Arial" w:eastAsia="Arial" w:hAnsi="Arial" w:cs="Arial"/>
      <w:b/>
      <w:color w:val="000000"/>
      <w:sz w:val="72"/>
      <w:szCs w:val="7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1A223F"/>
    <w:pPr>
      <w:keepNext/>
      <w:keepLines/>
      <w:spacing w:before="360" w:after="80"/>
      <w:contextualSpacing/>
    </w:pPr>
    <w:rPr>
      <w:rFonts w:ascii="Georgia" w:eastAsia="Arial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1A223F"/>
    <w:rPr>
      <w:rFonts w:ascii="Georgia" w:eastAsia="Arial" w:hAnsi="Georgia" w:cs="Georgia"/>
      <w:i/>
      <w:color w:val="666666"/>
      <w:sz w:val="48"/>
      <w:szCs w:val="48"/>
      <w:lang w:eastAsia="es-ES"/>
    </w:rPr>
  </w:style>
  <w:style w:type="paragraph" w:styleId="Textocomentario">
    <w:name w:val="annotation text"/>
    <w:basedOn w:val="Normal"/>
    <w:link w:val="TextocomentarioCar"/>
    <w:rsid w:val="001A223F"/>
    <w:rPr>
      <w:rFonts w:eastAsia="Arial" w:cs="Arial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A223F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1A223F"/>
    <w:rPr>
      <w:rFonts w:ascii="Tahoma" w:eastAsia="Arial" w:hAnsi="Tahoma" w:cs="Tahoma"/>
      <w:color w:val="00000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223F"/>
    <w:rPr>
      <w:rFonts w:ascii="Tahoma" w:eastAsia="Arial" w:hAnsi="Tahoma" w:cs="Tahoma"/>
      <w:color w:val="000000"/>
      <w:sz w:val="16"/>
      <w:szCs w:val="16"/>
      <w:lang w:eastAsia="es-ES"/>
    </w:rPr>
  </w:style>
  <w:style w:type="character" w:styleId="Hipervnculo">
    <w:name w:val="Hyperlink"/>
    <w:rsid w:val="001A223F"/>
    <w:rPr>
      <w:rFonts w:cs="Times New Roman"/>
      <w:color w:val="0000FF"/>
      <w:u w:val="single"/>
    </w:rPr>
  </w:style>
  <w:style w:type="character" w:styleId="Nmerodepgina">
    <w:name w:val="page number"/>
    <w:rsid w:val="001A223F"/>
    <w:rPr>
      <w:rFonts w:cs="Times New Roman"/>
    </w:rPr>
  </w:style>
  <w:style w:type="paragraph" w:customStyle="1" w:styleId="Default">
    <w:name w:val="Default"/>
    <w:rsid w:val="001A2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rsid w:val="001A223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223F"/>
    <w:rPr>
      <w:rFonts w:eastAsia="Times New Roman" w:cs="Times New Roman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rsid w:val="001A223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character" w:styleId="Hipervnculovisitado">
    <w:name w:val="FollowedHyperlink"/>
    <w:rsid w:val="001A22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48BD-3EAD-4083-9F1C-4412D171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X081085</dc:creator>
  <cp:keywords/>
  <dc:description/>
  <cp:lastModifiedBy>x012405</cp:lastModifiedBy>
  <cp:revision>7</cp:revision>
  <dcterms:created xsi:type="dcterms:W3CDTF">2024-02-26T09:46:00Z</dcterms:created>
  <dcterms:modified xsi:type="dcterms:W3CDTF">2025-02-19T08:52:00Z</dcterms:modified>
</cp:coreProperties>
</file>