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93" w:rsidRPr="00687E4D" w:rsidRDefault="00A97193" w:rsidP="00A97193">
      <w:pPr>
        <w:outlineLvl w:val="0"/>
        <w:rPr>
          <w:b/>
        </w:rPr>
      </w:pPr>
      <w:r w:rsidRPr="00687E4D">
        <w:rPr>
          <w:b/>
        </w:rPr>
        <w:t>ANEXO II. Memoria descriptiva del proyecto</w:t>
      </w:r>
    </w:p>
    <w:p w:rsidR="00A97193" w:rsidRPr="00687E4D" w:rsidRDefault="00A97193" w:rsidP="00A97193">
      <w:pPr>
        <w:outlineLvl w:val="0"/>
      </w:pPr>
    </w:p>
    <w:p w:rsidR="00A97193" w:rsidRDefault="00A97193" w:rsidP="00A97193">
      <w:r w:rsidRPr="00687E4D">
        <w:t>A tener en cuenta en la realización de la memoria:</w:t>
      </w:r>
    </w:p>
    <w:p w:rsidR="001C47E4" w:rsidRPr="00687E4D" w:rsidRDefault="001C47E4" w:rsidP="00A97193"/>
    <w:p w:rsidR="00A97193" w:rsidRPr="00687E4D" w:rsidRDefault="00A97193" w:rsidP="00A97193">
      <w:r w:rsidRPr="001C47E4">
        <w:rPr>
          <w:b/>
        </w:rPr>
        <w:t>1.</w:t>
      </w:r>
      <w:r w:rsidRPr="00687E4D">
        <w:t xml:space="preserve"> Debe presentarse la documentación en formato digital.</w:t>
      </w:r>
    </w:p>
    <w:p w:rsidR="00A97193" w:rsidRPr="00687E4D" w:rsidRDefault="00A97193" w:rsidP="00A97193">
      <w:r w:rsidRPr="001C47E4">
        <w:rPr>
          <w:b/>
        </w:rPr>
        <w:t>2.</w:t>
      </w:r>
      <w:r w:rsidRPr="00687E4D">
        <w:t xml:space="preserve"> Seguir el orden de los apartados a valorar establecidos en este anexo, que coincide con el orden de la base 8 referida a la valoración de los proyectos.</w:t>
      </w:r>
    </w:p>
    <w:p w:rsidR="00A97193" w:rsidRPr="00687E4D" w:rsidRDefault="00A97193" w:rsidP="00A97193">
      <w:r w:rsidRPr="001C47E4">
        <w:rPr>
          <w:b/>
        </w:rPr>
        <w:t>3.</w:t>
      </w:r>
      <w:r w:rsidRPr="00687E4D">
        <w:t xml:space="preserve"> Presentar las páginas numeradas.</w:t>
      </w:r>
    </w:p>
    <w:p w:rsidR="00A97193" w:rsidRPr="00687E4D" w:rsidRDefault="00A97193" w:rsidP="00A97193">
      <w:r w:rsidRPr="001C47E4">
        <w:rPr>
          <w:b/>
        </w:rPr>
        <w:t>4.</w:t>
      </w:r>
      <w:r w:rsidRPr="00687E4D">
        <w:t xml:space="preserve"> Completar todos los apartados y entregar las justificaciones correspondientes.</w:t>
      </w:r>
    </w:p>
    <w:p w:rsidR="00A97193" w:rsidRPr="00687E4D" w:rsidRDefault="00A97193" w:rsidP="00A97193">
      <w:r w:rsidRPr="001C47E4">
        <w:rPr>
          <w:b/>
        </w:rPr>
        <w:t>5.</w:t>
      </w:r>
      <w:r w:rsidRPr="00687E4D">
        <w:t xml:space="preserve"> Aquellos apartados que se encuentren vacíos o no se justifiquen y aquella información que no se detalle, no serán valorados.</w:t>
      </w:r>
    </w:p>
    <w:p w:rsidR="00A97193" w:rsidRPr="00687E4D" w:rsidRDefault="00A97193" w:rsidP="00A97193">
      <w:r w:rsidRPr="001C47E4">
        <w:rPr>
          <w:b/>
        </w:rPr>
        <w:t>6.</w:t>
      </w:r>
      <w:r w:rsidRPr="00687E4D">
        <w:t xml:space="preserve"> Exceptuando el presupuesto cuya extensión se adaptará a lo indicado en el Anexo III.</w:t>
      </w:r>
    </w:p>
    <w:p w:rsidR="00A97193" w:rsidRPr="00687E4D" w:rsidRDefault="00A97193" w:rsidP="00A97193">
      <w:r w:rsidRPr="001C47E4">
        <w:rPr>
          <w:b/>
        </w:rPr>
        <w:t>7.</w:t>
      </w:r>
      <w:r w:rsidRPr="00687E4D">
        <w:t xml:space="preserve"> Asimismo, exceptuando el presupuesto económico que se realizará conforme a lo establecido en el Anexo III, la descripción del proyecto se ajustará a la estructura, títulos y conceptos recogidos en este Anexo II y que a continuación se detallan.</w:t>
      </w:r>
    </w:p>
    <w:p w:rsidR="00A97193" w:rsidRPr="00687E4D" w:rsidRDefault="00A97193" w:rsidP="00A97193">
      <w:r w:rsidRPr="001C47E4">
        <w:rPr>
          <w:b/>
        </w:rPr>
        <w:t>8.</w:t>
      </w:r>
      <w:r w:rsidRPr="00687E4D">
        <w:t xml:space="preserve"> La descripción del proyecto no superará los 30 folios. La información que exceda de esa extensión no será valorada.</w:t>
      </w:r>
    </w:p>
    <w:p w:rsidR="00A97193" w:rsidRPr="00687E4D" w:rsidRDefault="00A97193" w:rsidP="00A97193"/>
    <w:tbl>
      <w:tblPr>
        <w:tblW w:w="8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5"/>
        <w:gridCol w:w="3555"/>
      </w:tblGrid>
      <w:tr w:rsidR="00A97193" w:rsidRPr="00687E4D" w:rsidTr="00A97193"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 w:rsidRPr="00687E4D">
              <w:t>Nombre completo de la organización</w:t>
            </w:r>
          </w:p>
        </w:tc>
        <w:tc>
          <w:tcPr>
            <w:tcW w:w="35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 w:rsidRPr="00687E4D">
              <w:t>Nombre abreviado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 w:rsidRPr="00687E4D">
              <w:t xml:space="preserve">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 w:rsidRPr="00687E4D">
              <w:t xml:space="preserve"> 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 w:rsidRPr="00687E4D">
              <w:t>Calle y número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 w:rsidRPr="00687E4D">
              <w:t>Código postal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 w:rsidRPr="00687E4D">
              <w:t xml:space="preserve">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 w:rsidRPr="00687E4D">
              <w:t xml:space="preserve"> 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 w:rsidRPr="00687E4D">
              <w:t>Localidad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 w:rsidRPr="00687E4D">
              <w:t>País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 w:rsidRPr="00687E4D">
              <w:t xml:space="preserve">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 w:rsidRPr="00687E4D">
              <w:t xml:space="preserve"> 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 w:rsidRPr="00687E4D">
              <w:t>Teléfono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 w:rsidRPr="00687E4D">
              <w:t>Fax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 w:rsidRPr="00687E4D">
              <w:t xml:space="preserve">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 w:rsidRPr="00687E4D">
              <w:t xml:space="preserve"> 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 w:rsidRPr="00687E4D">
              <w:t>Correo electrónico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 w:rsidRPr="00687E4D">
              <w:t>Sitio Internet</w:t>
            </w:r>
          </w:p>
        </w:tc>
      </w:tr>
      <w:tr w:rsidR="00A97193" w:rsidRPr="00687E4D" w:rsidTr="00A97193">
        <w:tc>
          <w:tcPr>
            <w:tcW w:w="5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 w:rsidRPr="00687E4D">
              <w:t xml:space="preserve"> </w:t>
            </w:r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400"/>
              <w:jc w:val="center"/>
            </w:pPr>
            <w:r w:rsidRPr="00687E4D">
              <w:t xml:space="preserve"> </w:t>
            </w:r>
          </w:p>
        </w:tc>
      </w:tr>
    </w:tbl>
    <w:p w:rsidR="00A97193" w:rsidRPr="00687E4D" w:rsidRDefault="00A97193" w:rsidP="00A97193">
      <w:pPr>
        <w:spacing w:before="120" w:after="120"/>
      </w:pPr>
    </w:p>
    <w:p w:rsidR="00A97193" w:rsidRPr="00687E4D" w:rsidRDefault="00A97193" w:rsidP="00A97193">
      <w:pPr>
        <w:spacing w:before="120" w:after="120"/>
      </w:pPr>
      <w:r w:rsidRPr="00687E4D">
        <w:t>Nombre y función del representante legal, de la persona de contacto y del/la directora del proyecto (*):</w:t>
      </w:r>
    </w:p>
    <w:p w:rsidR="00A97193" w:rsidRPr="00687E4D" w:rsidRDefault="00A97193" w:rsidP="00A97193">
      <w:pPr>
        <w:spacing w:before="120" w:after="120"/>
      </w:pPr>
    </w:p>
    <w:tbl>
      <w:tblPr>
        <w:tblW w:w="89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6285"/>
      </w:tblGrid>
      <w:tr w:rsidR="00A97193" w:rsidRPr="00687E4D" w:rsidTr="00A97193"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 w:rsidRPr="00687E4D">
              <w:t xml:space="preserve"> </w:t>
            </w:r>
          </w:p>
        </w:tc>
        <w:tc>
          <w:tcPr>
            <w:tcW w:w="6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 w:rsidRPr="00687E4D">
              <w:t>Nombre</w:t>
            </w:r>
          </w:p>
        </w:tc>
      </w:tr>
      <w:tr w:rsidR="00A97193" w:rsidRPr="00687E4D" w:rsidTr="00A97193">
        <w:tc>
          <w:tcPr>
            <w:tcW w:w="2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 w:rsidRPr="00687E4D">
              <w:t>Representante legal</w:t>
            </w:r>
            <w:r w:rsidR="00E578BB">
              <w:t xml:space="preserve"> (*)</w:t>
            </w:r>
          </w:p>
        </w:tc>
        <w:tc>
          <w:tcPr>
            <w:tcW w:w="6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 w:rsidRPr="00687E4D">
              <w:t xml:space="preserve"> </w:t>
            </w:r>
          </w:p>
        </w:tc>
      </w:tr>
      <w:tr w:rsidR="00A97193" w:rsidRPr="00687E4D" w:rsidTr="00A97193">
        <w:tc>
          <w:tcPr>
            <w:tcW w:w="2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 w:rsidRPr="00687E4D">
              <w:t>Persona de contacto</w:t>
            </w:r>
            <w:r w:rsidR="00E578BB">
              <w:t xml:space="preserve"> (*)</w:t>
            </w:r>
          </w:p>
        </w:tc>
        <w:tc>
          <w:tcPr>
            <w:tcW w:w="6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 w:rsidRPr="00687E4D">
              <w:t xml:space="preserve"> </w:t>
            </w:r>
          </w:p>
        </w:tc>
      </w:tr>
      <w:tr w:rsidR="00A97193" w:rsidRPr="00687E4D" w:rsidTr="00A97193">
        <w:tc>
          <w:tcPr>
            <w:tcW w:w="2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 w:rsidRPr="00FB2E9C">
              <w:t>Director</w:t>
            </w:r>
            <w:r w:rsidR="00263A60" w:rsidRPr="00FB2E9C">
              <w:t>/a</w:t>
            </w:r>
            <w:r w:rsidRPr="00FB2E9C">
              <w:t xml:space="preserve"> del</w:t>
            </w:r>
            <w:r w:rsidRPr="00687E4D">
              <w:t xml:space="preserve"> proyecto</w:t>
            </w:r>
            <w:r w:rsidR="00E578BB">
              <w:t xml:space="preserve"> (*)</w:t>
            </w:r>
          </w:p>
        </w:tc>
        <w:tc>
          <w:tcPr>
            <w:tcW w:w="6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 w:rsidRPr="00687E4D">
              <w:t xml:space="preserve"> </w:t>
            </w:r>
          </w:p>
        </w:tc>
      </w:tr>
    </w:tbl>
    <w:p w:rsidR="00A97193" w:rsidRPr="00687E4D" w:rsidRDefault="00A97193" w:rsidP="00A97193">
      <w:pPr>
        <w:spacing w:before="120" w:after="120"/>
      </w:pPr>
      <w:r w:rsidRPr="00687E4D">
        <w:rPr>
          <w:sz w:val="18"/>
          <w:szCs w:val="18"/>
        </w:rPr>
        <w:lastRenderedPageBreak/>
        <w:t>(*) Representante legal es la persona con capacidad jurídica para representar a la entidad; persona de contacto es la persona con la que puede establecerse la comunicación durante el proceso de gestión de la subvención; director del proyecto es la persona que se encargará de la coordinación técnica del proyecto.</w:t>
      </w:r>
    </w:p>
    <w:p w:rsidR="00A97193" w:rsidRPr="00687E4D" w:rsidRDefault="00A97193" w:rsidP="00A97193"/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15"/>
      </w:tblGrid>
      <w:tr w:rsidR="00A97193" w:rsidRPr="00687E4D" w:rsidTr="00A97193"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193" w:rsidRPr="00687E4D" w:rsidRDefault="00A97193" w:rsidP="00A97193">
            <w:pPr>
              <w:ind w:left="100"/>
            </w:pPr>
            <w:r w:rsidRPr="00687E4D">
              <w:t>Denominación del proyecto</w:t>
            </w:r>
          </w:p>
        </w:tc>
      </w:tr>
    </w:tbl>
    <w:p w:rsidR="00A97193" w:rsidRPr="00687E4D" w:rsidRDefault="00A97193" w:rsidP="00A97193"/>
    <w:p w:rsidR="00A97193" w:rsidRDefault="00A97193" w:rsidP="00A97193">
      <w:r w:rsidRPr="001C47E4">
        <w:rPr>
          <w:b/>
        </w:rPr>
        <w:t>1.</w:t>
      </w:r>
      <w:r w:rsidRPr="00687E4D">
        <w:t xml:space="preserve"> Calidad artística de la propuesta.</w:t>
      </w:r>
    </w:p>
    <w:p w:rsidR="007C3D98" w:rsidRPr="00687E4D" w:rsidRDefault="007C3D98" w:rsidP="00A97193"/>
    <w:p w:rsidR="00A97193" w:rsidRPr="00794B73" w:rsidRDefault="00A97193" w:rsidP="001C47E4">
      <w:pPr>
        <w:ind w:left="284"/>
      </w:pPr>
      <w:r w:rsidRPr="00794B73">
        <w:t>a) Interés y calidad de la propuesta en relación con las bases de esta convocatoria y los objetivos del Servicio de Acción Cultural</w:t>
      </w:r>
      <w:r>
        <w:t>.</w:t>
      </w:r>
    </w:p>
    <w:p w:rsidR="00A97193" w:rsidRPr="00794B73" w:rsidRDefault="001C47E4" w:rsidP="001C47E4">
      <w:pPr>
        <w:tabs>
          <w:tab w:val="left" w:pos="142"/>
          <w:tab w:val="left" w:pos="284"/>
        </w:tabs>
        <w:ind w:left="284"/>
      </w:pPr>
      <w:r>
        <w:t xml:space="preserve">b) </w:t>
      </w:r>
      <w:r w:rsidR="000D3EE7">
        <w:t>Funciones programadas con creadores y creadoras navarras profesionales.</w:t>
      </w:r>
    </w:p>
    <w:p w:rsidR="00A97193" w:rsidRPr="00794B73" w:rsidRDefault="00A97193" w:rsidP="001C47E4">
      <w:pPr>
        <w:ind w:left="284"/>
      </w:pPr>
      <w:r w:rsidRPr="00794B73">
        <w:t xml:space="preserve">c) </w:t>
      </w:r>
      <w:r w:rsidR="000D3EE7">
        <w:t>Volumen de la programación artística.</w:t>
      </w:r>
    </w:p>
    <w:p w:rsidR="00A97193" w:rsidRPr="00794B73" w:rsidRDefault="00A97193" w:rsidP="001C47E4">
      <w:pPr>
        <w:ind w:left="284"/>
      </w:pPr>
      <w:r w:rsidRPr="00794B73">
        <w:t xml:space="preserve">d) </w:t>
      </w:r>
      <w:r w:rsidR="000D3EE7">
        <w:t>Alcance y proyección territorial del festival/certamen.</w:t>
      </w:r>
    </w:p>
    <w:p w:rsidR="00A97193" w:rsidRPr="00794B73" w:rsidRDefault="00A97193" w:rsidP="001C47E4">
      <w:pPr>
        <w:ind w:left="284"/>
      </w:pPr>
      <w:r w:rsidRPr="00794B73">
        <w:t xml:space="preserve">e) </w:t>
      </w:r>
      <w:r w:rsidR="000D3EE7">
        <w:t>Consolidación del festival/certamen.</w:t>
      </w:r>
    </w:p>
    <w:p w:rsidR="00A97193" w:rsidRPr="00794B73" w:rsidRDefault="00A97193" w:rsidP="001C47E4">
      <w:pPr>
        <w:ind w:left="284"/>
      </w:pPr>
      <w:r w:rsidRPr="00794B73">
        <w:t xml:space="preserve">f) </w:t>
      </w:r>
      <w:r w:rsidR="000D3EE7">
        <w:t>Trayectoria de la entidad solicitante.</w:t>
      </w:r>
    </w:p>
    <w:p w:rsidR="00A97193" w:rsidRPr="00794B73" w:rsidRDefault="00A97193" w:rsidP="00A97193"/>
    <w:p w:rsidR="00A97193" w:rsidRDefault="00A97193" w:rsidP="00A97193">
      <w:r w:rsidRPr="001C47E4">
        <w:rPr>
          <w:b/>
        </w:rPr>
        <w:t>2.</w:t>
      </w:r>
      <w:r w:rsidRPr="00794B73">
        <w:t xml:space="preserve"> Gestión de la propuesta (viabilidad y coherencia económica).</w:t>
      </w:r>
    </w:p>
    <w:p w:rsidR="007C3D98" w:rsidRPr="00794B73" w:rsidRDefault="007C3D98" w:rsidP="00A97193"/>
    <w:p w:rsidR="00A97193" w:rsidRPr="00794B73" w:rsidRDefault="00A97193" w:rsidP="001C47E4">
      <w:pPr>
        <w:ind w:left="284"/>
      </w:pPr>
      <w:r w:rsidRPr="00794B73">
        <w:t>a) Viabilidad económica.</w:t>
      </w:r>
    </w:p>
    <w:p w:rsidR="00A97193" w:rsidRPr="00794B73" w:rsidRDefault="00A97193" w:rsidP="001C47E4">
      <w:pPr>
        <w:ind w:left="284"/>
      </w:pPr>
      <w:r w:rsidRPr="00794B73">
        <w:t>b) Rigor presupuestario.</w:t>
      </w:r>
    </w:p>
    <w:p w:rsidR="00A97193" w:rsidRPr="00794B73" w:rsidRDefault="00A97193" w:rsidP="00A97193"/>
    <w:p w:rsidR="00A97193" w:rsidRDefault="00A97193" w:rsidP="00A97193">
      <w:r w:rsidRPr="001C47E4">
        <w:rPr>
          <w:b/>
        </w:rPr>
        <w:t>3.</w:t>
      </w:r>
      <w:r w:rsidRPr="00794B73">
        <w:t xml:space="preserve"> Impacto de la propuesta (criterios transversales).</w:t>
      </w:r>
    </w:p>
    <w:p w:rsidR="007C3D98" w:rsidRPr="00794B73" w:rsidRDefault="007C3D98" w:rsidP="00A97193"/>
    <w:p w:rsidR="00A97193" w:rsidRPr="00794B73" w:rsidRDefault="00A97193" w:rsidP="001C47E4">
      <w:pPr>
        <w:ind w:left="284"/>
      </w:pPr>
      <w:r w:rsidRPr="00794B73">
        <w:t>a) Criterios de uso del euskera en la propuesta.</w:t>
      </w:r>
    </w:p>
    <w:p w:rsidR="00A97193" w:rsidRPr="009B4CCC" w:rsidRDefault="00A97193" w:rsidP="001C47E4">
      <w:pPr>
        <w:ind w:left="284"/>
      </w:pPr>
      <w:r w:rsidRPr="00794B73">
        <w:t xml:space="preserve">b) </w:t>
      </w:r>
      <w:r w:rsidR="009B4CCC" w:rsidRPr="009B4CCC">
        <w:t>La inclusión de la perspectiva de igualdad entre los géneros, tanto en la organización de la entidad (distribución de roles profesionales por sexo y acciones internas), como en los objetivos y acciones del programa</w:t>
      </w:r>
      <w:r w:rsidRPr="009B4CCC">
        <w:t>.</w:t>
      </w:r>
    </w:p>
    <w:p w:rsidR="00A97193" w:rsidRPr="00794B73" w:rsidRDefault="00A97193" w:rsidP="001C47E4">
      <w:pPr>
        <w:ind w:left="284"/>
      </w:pPr>
      <w:r w:rsidRPr="00794B73">
        <w:t xml:space="preserve">c) La inclusión de medidas que permitan la accesibilidad a la propuesta de las personas en riesgo de exclusión </w:t>
      </w:r>
      <w:r w:rsidR="00F82F8C">
        <w:t>o con discapacidad.</w:t>
      </w:r>
    </w:p>
    <w:p w:rsidR="00A97193" w:rsidRPr="00794B73" w:rsidRDefault="00A97193" w:rsidP="001C47E4">
      <w:pPr>
        <w:ind w:left="284"/>
      </w:pPr>
      <w:r w:rsidRPr="00794B73">
        <w:t xml:space="preserve">d) El esfuerzo realizado por la entidad para incorporar mediante acciones de mediación y educación a nuevos públicos, con especial atención al público infantil de 0 a 11 años y jóvenes de </w:t>
      </w:r>
      <w:r w:rsidR="00F82F8C">
        <w:t>hasta 35</w:t>
      </w:r>
      <w:r w:rsidRPr="00794B73">
        <w:t xml:space="preserve"> años, y a los grupos y personas más vulnerables.</w:t>
      </w:r>
    </w:p>
    <w:p w:rsidR="00A97193" w:rsidRPr="00794B73" w:rsidRDefault="00A97193" w:rsidP="001C47E4">
      <w:pPr>
        <w:ind w:left="284"/>
      </w:pPr>
      <w:r w:rsidRPr="00794B73">
        <w:t xml:space="preserve">e) </w:t>
      </w:r>
      <w:r w:rsidR="000D3EE7">
        <w:t>Plan de comunicación.</w:t>
      </w:r>
      <w:bookmarkStart w:id="0" w:name="_GoBack"/>
      <w:bookmarkEnd w:id="0"/>
    </w:p>
    <w:p w:rsidR="006142B0" w:rsidRPr="00204FB5" w:rsidRDefault="00E21465" w:rsidP="00E21465">
      <w:pPr>
        <w:rPr>
          <w:rFonts w:ascii="Open Sans" w:hAnsi="Open Sans" w:cs="Open Sans"/>
          <w:color w:val="FF0000"/>
          <w:sz w:val="21"/>
          <w:szCs w:val="21"/>
        </w:rPr>
      </w:pPr>
      <w:r w:rsidRPr="00204FB5">
        <w:rPr>
          <w:rFonts w:ascii="Open Sans" w:hAnsi="Open Sans" w:cs="Open Sans"/>
          <w:color w:val="FF0000"/>
          <w:sz w:val="21"/>
          <w:szCs w:val="21"/>
        </w:rPr>
        <w:t xml:space="preserve"> </w:t>
      </w:r>
    </w:p>
    <w:p w:rsidR="00770EBE" w:rsidRPr="0097411C" w:rsidRDefault="00770EBE" w:rsidP="001B2DC0">
      <w:pPr>
        <w:keepNext/>
        <w:keepLines/>
        <w:tabs>
          <w:tab w:val="left" w:pos="720"/>
        </w:tabs>
      </w:pPr>
    </w:p>
    <w:sectPr w:rsidR="00770EBE" w:rsidRPr="0097411C" w:rsidSect="001C47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707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46E" w:rsidRDefault="007D246E">
      <w:r>
        <w:separator/>
      </w:r>
    </w:p>
  </w:endnote>
  <w:endnote w:type="continuationSeparator" w:id="0">
    <w:p w:rsidR="007D246E" w:rsidRDefault="007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776F34" w:rsidRPr="00CB4A1D" w:rsidTr="00A97193">
      <w:tc>
        <w:tcPr>
          <w:tcW w:w="8222" w:type="dxa"/>
        </w:tcPr>
        <w:p w:rsidR="00776F34" w:rsidRPr="007C2738" w:rsidRDefault="00776F34" w:rsidP="00A97193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="006332DD" w:rsidRPr="00872601">
            <w:fldChar w:fldCharType="begin"/>
          </w:r>
          <w:r>
            <w:instrText xml:space="preserve"> PAGE  \* MERGEFORMAT </w:instrText>
          </w:r>
          <w:r w:rsidR="006332DD" w:rsidRPr="00872601">
            <w:fldChar w:fldCharType="separate"/>
          </w:r>
          <w:r w:rsidRPr="00802C1D">
            <w:rPr>
              <w:rFonts w:cs="Arial"/>
              <w:noProof/>
              <w:sz w:val="14"/>
              <w:szCs w:val="14"/>
            </w:rPr>
            <w:t>32</w:t>
          </w:r>
          <w:r w:rsidR="006332DD" w:rsidRPr="00872601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r w:rsidR="006332DD" w:rsidRPr="003B49F1">
            <w:fldChar w:fldCharType="begin"/>
          </w:r>
          <w:r>
            <w:instrText xml:space="preserve"> NUMPAGES  \* MERGEFORMAT </w:instrText>
          </w:r>
          <w:r w:rsidR="006332DD" w:rsidRPr="003B49F1">
            <w:fldChar w:fldCharType="separate"/>
          </w:r>
          <w:r w:rsidRPr="00E92EC5">
            <w:rPr>
              <w:rFonts w:cs="Arial"/>
              <w:noProof/>
              <w:sz w:val="14"/>
              <w:szCs w:val="14"/>
            </w:rPr>
            <w:t>33</w:t>
          </w:r>
          <w:r w:rsidR="006332DD" w:rsidRPr="003B49F1">
            <w:rPr>
              <w:rFonts w:cs="Arial"/>
              <w:noProof/>
              <w:sz w:val="14"/>
              <w:szCs w:val="14"/>
            </w:rPr>
            <w:fldChar w:fldCharType="end"/>
          </w:r>
        </w:p>
      </w:tc>
      <w:tc>
        <w:tcPr>
          <w:tcW w:w="2127" w:type="dxa"/>
        </w:tcPr>
        <w:p w:rsidR="00776F34" w:rsidRPr="00CB4A1D" w:rsidRDefault="00776F34" w:rsidP="00A97193">
          <w:pPr>
            <w:pStyle w:val="Piedepg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1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:rsidR="00776F34" w:rsidRPr="00D40935" w:rsidRDefault="00776F34" w:rsidP="00A971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34" w:rsidRPr="007E7D22" w:rsidRDefault="00776F34" w:rsidP="007E7D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34" w:rsidRDefault="00776F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46E" w:rsidRDefault="007D246E">
      <w:r>
        <w:separator/>
      </w:r>
    </w:p>
  </w:footnote>
  <w:footnote w:type="continuationSeparator" w:id="0">
    <w:p w:rsidR="007D246E" w:rsidRDefault="007D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34" w:rsidRDefault="00776F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01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50"/>
      <w:gridCol w:w="2551"/>
    </w:tblGrid>
    <w:tr w:rsidR="00776F34" w:rsidTr="00B6487B">
      <w:tc>
        <w:tcPr>
          <w:tcW w:w="7950" w:type="dxa"/>
        </w:tcPr>
        <w:p w:rsidR="00776F34" w:rsidRPr="00D36D76" w:rsidRDefault="008902E5" w:rsidP="00B6487B">
          <w:r>
            <w:rPr>
              <w:noProof/>
            </w:rPr>
            <w:drawing>
              <wp:inline distT="0" distB="0" distL="0" distR="0">
                <wp:extent cx="2238375" cy="504825"/>
                <wp:effectExtent l="0" t="0" r="0" b="0"/>
                <wp:docPr id="3" name="Imagen 3" descr="logo 2030 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2030 G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:rsidR="00776F34" w:rsidRDefault="00776F34" w:rsidP="00B6487B">
          <w:pPr>
            <w:rPr>
              <w:sz w:val="16"/>
            </w:rPr>
          </w:pPr>
        </w:p>
        <w:p w:rsidR="00776F34" w:rsidRDefault="00776F34" w:rsidP="00B6487B">
          <w:pPr>
            <w:rPr>
              <w:sz w:val="16"/>
            </w:rPr>
          </w:pPr>
        </w:p>
        <w:p w:rsidR="00776F34" w:rsidRPr="00793DF6" w:rsidRDefault="00776F34" w:rsidP="001D2D74">
          <w:pPr>
            <w:rPr>
              <w:b/>
              <w:sz w:val="18"/>
              <w:szCs w:val="18"/>
            </w:rPr>
          </w:pPr>
        </w:p>
        <w:p w:rsidR="00776F34" w:rsidRPr="00D36D76" w:rsidRDefault="00776F34" w:rsidP="00B6487B">
          <w:pPr>
            <w:rPr>
              <w:sz w:val="16"/>
            </w:rPr>
          </w:pPr>
        </w:p>
      </w:tc>
    </w:tr>
  </w:tbl>
  <w:p w:rsidR="00776F34" w:rsidRDefault="00776F3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34" w:rsidRDefault="00776F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A3441"/>
    <w:multiLevelType w:val="hybridMultilevel"/>
    <w:tmpl w:val="44525606"/>
    <w:lvl w:ilvl="0" w:tplc="76088C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B04A98"/>
    <w:multiLevelType w:val="hybridMultilevel"/>
    <w:tmpl w:val="6F2A08B4"/>
    <w:lvl w:ilvl="0" w:tplc="1970616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F71AB"/>
    <w:multiLevelType w:val="multilevel"/>
    <w:tmpl w:val="EE58699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73B6EFE"/>
    <w:multiLevelType w:val="multilevel"/>
    <w:tmpl w:val="A45873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35"/>
        </w:tabs>
        <w:ind w:left="7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25"/>
        </w:tabs>
        <w:ind w:left="11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15"/>
        </w:tabs>
        <w:ind w:left="15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0"/>
        </w:tabs>
        <w:ind w:left="15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5"/>
        </w:tabs>
        <w:ind w:left="19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800"/>
      </w:pPr>
      <w:rPr>
        <w:rFonts w:cs="Times New Roman" w:hint="default"/>
      </w:rPr>
    </w:lvl>
  </w:abstractNum>
  <w:abstractNum w:abstractNumId="6" w15:restartNumberingAfterBreak="0">
    <w:nsid w:val="1EC23578"/>
    <w:multiLevelType w:val="multilevel"/>
    <w:tmpl w:val="DBF4A70A"/>
    <w:lvl w:ilvl="0">
      <w:start w:val="1"/>
      <w:numFmt w:val="lowerLetter"/>
      <w:lvlText w:val="%1."/>
      <w:lvlJc w:val="left"/>
      <w:pPr>
        <w:ind w:left="556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276" w:firstLine="108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1996" w:firstLine="180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716" w:firstLine="252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436" w:firstLine="324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156" w:firstLine="39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4876" w:firstLine="468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596" w:firstLine="540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316" w:firstLine="6120"/>
      </w:pPr>
      <w:rPr>
        <w:rFonts w:cs="Times New Roman"/>
        <w:u w:val="none"/>
      </w:rPr>
    </w:lvl>
  </w:abstractNum>
  <w:abstractNum w:abstractNumId="7" w15:restartNumberingAfterBreak="0">
    <w:nsid w:val="20F92CA5"/>
    <w:multiLevelType w:val="hybridMultilevel"/>
    <w:tmpl w:val="7AA0AA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270C4"/>
    <w:multiLevelType w:val="multilevel"/>
    <w:tmpl w:val="D33EA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BD4946"/>
    <w:multiLevelType w:val="hybridMultilevel"/>
    <w:tmpl w:val="B182777A"/>
    <w:lvl w:ilvl="0" w:tplc="D4044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A3CCB"/>
    <w:multiLevelType w:val="hybridMultilevel"/>
    <w:tmpl w:val="283007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7C0267"/>
    <w:multiLevelType w:val="multilevel"/>
    <w:tmpl w:val="CB040E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7E32DF"/>
    <w:multiLevelType w:val="hybridMultilevel"/>
    <w:tmpl w:val="B3F8C91E"/>
    <w:lvl w:ilvl="0" w:tplc="72FA85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C6710"/>
    <w:multiLevelType w:val="hybridMultilevel"/>
    <w:tmpl w:val="7AA0AA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71DD4"/>
    <w:multiLevelType w:val="hybridMultilevel"/>
    <w:tmpl w:val="A1688F72"/>
    <w:lvl w:ilvl="0" w:tplc="3184015C">
      <w:start w:val="1"/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2E643E"/>
    <w:multiLevelType w:val="multilevel"/>
    <w:tmpl w:val="E110A0D2"/>
    <w:lvl w:ilvl="0">
      <w:start w:val="1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67110F4"/>
    <w:multiLevelType w:val="multilevel"/>
    <w:tmpl w:val="12942504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0F3B9A"/>
    <w:multiLevelType w:val="hybridMultilevel"/>
    <w:tmpl w:val="C79C2B3E"/>
    <w:lvl w:ilvl="0" w:tplc="9432C7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2F057D"/>
    <w:multiLevelType w:val="hybridMultilevel"/>
    <w:tmpl w:val="337434BC"/>
    <w:lvl w:ilvl="0" w:tplc="AD2272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E4937"/>
    <w:multiLevelType w:val="hybridMultilevel"/>
    <w:tmpl w:val="83CE19E0"/>
    <w:lvl w:ilvl="0" w:tplc="E5F8EC7A">
      <w:start w:val="1"/>
      <w:numFmt w:val="lowerLetter"/>
      <w:lvlText w:val="%1)"/>
      <w:lvlJc w:val="left"/>
      <w:pPr>
        <w:ind w:left="1260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2D3CD2"/>
    <w:multiLevelType w:val="hybridMultilevel"/>
    <w:tmpl w:val="4BDE0226"/>
    <w:lvl w:ilvl="0" w:tplc="785A7CC0">
      <w:start w:val="1"/>
      <w:numFmt w:val="lowerLetter"/>
      <w:lvlText w:val="%1)"/>
      <w:lvlJc w:val="left"/>
      <w:pPr>
        <w:ind w:left="1260" w:hanging="54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C62600"/>
    <w:multiLevelType w:val="hybridMultilevel"/>
    <w:tmpl w:val="545CB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4C7A55"/>
    <w:multiLevelType w:val="hybridMultilevel"/>
    <w:tmpl w:val="E4566D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CB038AF"/>
    <w:multiLevelType w:val="hybridMultilevel"/>
    <w:tmpl w:val="03BEF1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22"/>
  </w:num>
  <w:num w:numId="7">
    <w:abstractNumId w:val="10"/>
  </w:num>
  <w:num w:numId="8">
    <w:abstractNumId w:val="1"/>
  </w:num>
  <w:num w:numId="9">
    <w:abstractNumId w:val="19"/>
  </w:num>
  <w:num w:numId="10">
    <w:abstractNumId w:val="20"/>
  </w:num>
  <w:num w:numId="11">
    <w:abstractNumId w:val="12"/>
  </w:num>
  <w:num w:numId="12">
    <w:abstractNumId w:val="17"/>
  </w:num>
  <w:num w:numId="13">
    <w:abstractNumId w:val="15"/>
  </w:num>
  <w:num w:numId="14">
    <w:abstractNumId w:val="16"/>
  </w:num>
  <w:num w:numId="15">
    <w:abstractNumId w:val="8"/>
  </w:num>
  <w:num w:numId="16">
    <w:abstractNumId w:val="14"/>
  </w:num>
  <w:num w:numId="17">
    <w:abstractNumId w:val="13"/>
  </w:num>
  <w:num w:numId="18">
    <w:abstractNumId w:val="7"/>
  </w:num>
  <w:num w:numId="19">
    <w:abstractNumId w:val="23"/>
  </w:num>
  <w:num w:numId="20">
    <w:abstractNumId w:val="3"/>
  </w:num>
  <w:num w:numId="21">
    <w:abstractNumId w:val="18"/>
  </w:num>
  <w:num w:numId="22">
    <w:abstractNumId w:val="11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793F"/>
    <w:rsid w:val="00010BE9"/>
    <w:rsid w:val="0001489C"/>
    <w:rsid w:val="00014D53"/>
    <w:rsid w:val="000157B3"/>
    <w:rsid w:val="00020583"/>
    <w:rsid w:val="00023D73"/>
    <w:rsid w:val="0002478B"/>
    <w:rsid w:val="00024856"/>
    <w:rsid w:val="000249A6"/>
    <w:rsid w:val="00025226"/>
    <w:rsid w:val="00031ABE"/>
    <w:rsid w:val="00032263"/>
    <w:rsid w:val="00036C67"/>
    <w:rsid w:val="0004479A"/>
    <w:rsid w:val="000453A4"/>
    <w:rsid w:val="0004568F"/>
    <w:rsid w:val="000512B3"/>
    <w:rsid w:val="00062951"/>
    <w:rsid w:val="00062A91"/>
    <w:rsid w:val="00063B38"/>
    <w:rsid w:val="00067792"/>
    <w:rsid w:val="00076CE9"/>
    <w:rsid w:val="00081FCC"/>
    <w:rsid w:val="000851C4"/>
    <w:rsid w:val="000855FD"/>
    <w:rsid w:val="00090388"/>
    <w:rsid w:val="000B150D"/>
    <w:rsid w:val="000B1652"/>
    <w:rsid w:val="000B16C1"/>
    <w:rsid w:val="000B42A0"/>
    <w:rsid w:val="000C0728"/>
    <w:rsid w:val="000C1754"/>
    <w:rsid w:val="000C1CE2"/>
    <w:rsid w:val="000C5824"/>
    <w:rsid w:val="000C59E5"/>
    <w:rsid w:val="000C622F"/>
    <w:rsid w:val="000D3EE7"/>
    <w:rsid w:val="000D68CB"/>
    <w:rsid w:val="000E0342"/>
    <w:rsid w:val="000E2215"/>
    <w:rsid w:val="000E3504"/>
    <w:rsid w:val="000E7504"/>
    <w:rsid w:val="000F15E5"/>
    <w:rsid w:val="000F340A"/>
    <w:rsid w:val="000F40A7"/>
    <w:rsid w:val="000F6DAF"/>
    <w:rsid w:val="001017EF"/>
    <w:rsid w:val="00106B2F"/>
    <w:rsid w:val="00107EC0"/>
    <w:rsid w:val="00111A48"/>
    <w:rsid w:val="00111E9A"/>
    <w:rsid w:val="00124AD5"/>
    <w:rsid w:val="00135287"/>
    <w:rsid w:val="00146816"/>
    <w:rsid w:val="00153F06"/>
    <w:rsid w:val="00155228"/>
    <w:rsid w:val="00161DAE"/>
    <w:rsid w:val="0016205B"/>
    <w:rsid w:val="001637C6"/>
    <w:rsid w:val="0017212D"/>
    <w:rsid w:val="00172B4D"/>
    <w:rsid w:val="001767C0"/>
    <w:rsid w:val="00186A86"/>
    <w:rsid w:val="00193603"/>
    <w:rsid w:val="00193FA2"/>
    <w:rsid w:val="001A42B3"/>
    <w:rsid w:val="001A5406"/>
    <w:rsid w:val="001B2DC0"/>
    <w:rsid w:val="001B4393"/>
    <w:rsid w:val="001B70BD"/>
    <w:rsid w:val="001C47E4"/>
    <w:rsid w:val="001D2D74"/>
    <w:rsid w:val="001D425C"/>
    <w:rsid w:val="001D5B4B"/>
    <w:rsid w:val="001E3730"/>
    <w:rsid w:val="001E594B"/>
    <w:rsid w:val="001F20D8"/>
    <w:rsid w:val="001F60BC"/>
    <w:rsid w:val="00204FB5"/>
    <w:rsid w:val="00216239"/>
    <w:rsid w:val="002232B2"/>
    <w:rsid w:val="00225410"/>
    <w:rsid w:val="00225734"/>
    <w:rsid w:val="002313FC"/>
    <w:rsid w:val="0023549B"/>
    <w:rsid w:val="00241155"/>
    <w:rsid w:val="00241FD1"/>
    <w:rsid w:val="00245E35"/>
    <w:rsid w:val="00252166"/>
    <w:rsid w:val="0025443C"/>
    <w:rsid w:val="00254EAB"/>
    <w:rsid w:val="00255AB7"/>
    <w:rsid w:val="00260143"/>
    <w:rsid w:val="002602F7"/>
    <w:rsid w:val="00263A60"/>
    <w:rsid w:val="0026582A"/>
    <w:rsid w:val="00280193"/>
    <w:rsid w:val="00280C5B"/>
    <w:rsid w:val="002822B0"/>
    <w:rsid w:val="00293F46"/>
    <w:rsid w:val="00294088"/>
    <w:rsid w:val="00295DF0"/>
    <w:rsid w:val="00295FB0"/>
    <w:rsid w:val="00297CBE"/>
    <w:rsid w:val="002A1118"/>
    <w:rsid w:val="002A2251"/>
    <w:rsid w:val="002A4248"/>
    <w:rsid w:val="002B2256"/>
    <w:rsid w:val="002B524F"/>
    <w:rsid w:val="002C0438"/>
    <w:rsid w:val="002C07EE"/>
    <w:rsid w:val="002C2968"/>
    <w:rsid w:val="002D2529"/>
    <w:rsid w:val="002E6E44"/>
    <w:rsid w:val="002F76EC"/>
    <w:rsid w:val="0030110D"/>
    <w:rsid w:val="0031460E"/>
    <w:rsid w:val="003158DC"/>
    <w:rsid w:val="00324E0C"/>
    <w:rsid w:val="00326978"/>
    <w:rsid w:val="00326FDE"/>
    <w:rsid w:val="00332B8D"/>
    <w:rsid w:val="0033429A"/>
    <w:rsid w:val="003363BC"/>
    <w:rsid w:val="00336ABC"/>
    <w:rsid w:val="0034536C"/>
    <w:rsid w:val="00356708"/>
    <w:rsid w:val="00361723"/>
    <w:rsid w:val="0036687B"/>
    <w:rsid w:val="0036725C"/>
    <w:rsid w:val="00371C40"/>
    <w:rsid w:val="0038005F"/>
    <w:rsid w:val="00380349"/>
    <w:rsid w:val="00384C1B"/>
    <w:rsid w:val="003876B3"/>
    <w:rsid w:val="0039187C"/>
    <w:rsid w:val="00392AB0"/>
    <w:rsid w:val="00394AE7"/>
    <w:rsid w:val="0039678A"/>
    <w:rsid w:val="003A172C"/>
    <w:rsid w:val="003A4B44"/>
    <w:rsid w:val="003B086A"/>
    <w:rsid w:val="003B0F41"/>
    <w:rsid w:val="003B3A49"/>
    <w:rsid w:val="003B5723"/>
    <w:rsid w:val="003C478F"/>
    <w:rsid w:val="003E1E51"/>
    <w:rsid w:val="003E4AC7"/>
    <w:rsid w:val="003F5FB0"/>
    <w:rsid w:val="004010B0"/>
    <w:rsid w:val="00405200"/>
    <w:rsid w:val="00415C76"/>
    <w:rsid w:val="00421B9C"/>
    <w:rsid w:val="00426BA0"/>
    <w:rsid w:val="00427794"/>
    <w:rsid w:val="004279BD"/>
    <w:rsid w:val="00436912"/>
    <w:rsid w:val="004371D5"/>
    <w:rsid w:val="00437A5C"/>
    <w:rsid w:val="00442CF1"/>
    <w:rsid w:val="00443340"/>
    <w:rsid w:val="00450581"/>
    <w:rsid w:val="00461D4C"/>
    <w:rsid w:val="004620DA"/>
    <w:rsid w:val="0046478B"/>
    <w:rsid w:val="004B0CCA"/>
    <w:rsid w:val="004B3AAF"/>
    <w:rsid w:val="004B4DBE"/>
    <w:rsid w:val="004B6D16"/>
    <w:rsid w:val="004D224C"/>
    <w:rsid w:val="004D4466"/>
    <w:rsid w:val="004D4979"/>
    <w:rsid w:val="004D685D"/>
    <w:rsid w:val="004E1EAD"/>
    <w:rsid w:val="004E281F"/>
    <w:rsid w:val="004E337C"/>
    <w:rsid w:val="004F2840"/>
    <w:rsid w:val="004F2873"/>
    <w:rsid w:val="005024B3"/>
    <w:rsid w:val="005033A4"/>
    <w:rsid w:val="00506339"/>
    <w:rsid w:val="005066BE"/>
    <w:rsid w:val="00510684"/>
    <w:rsid w:val="00516BAA"/>
    <w:rsid w:val="00520854"/>
    <w:rsid w:val="00520AE8"/>
    <w:rsid w:val="005242D8"/>
    <w:rsid w:val="00534A74"/>
    <w:rsid w:val="005356C1"/>
    <w:rsid w:val="005370DA"/>
    <w:rsid w:val="00540137"/>
    <w:rsid w:val="00551CE1"/>
    <w:rsid w:val="00551F8D"/>
    <w:rsid w:val="0055232B"/>
    <w:rsid w:val="00560B07"/>
    <w:rsid w:val="0056136D"/>
    <w:rsid w:val="00565432"/>
    <w:rsid w:val="00566883"/>
    <w:rsid w:val="00573A80"/>
    <w:rsid w:val="00574730"/>
    <w:rsid w:val="005854C1"/>
    <w:rsid w:val="00590D7E"/>
    <w:rsid w:val="005A0B0C"/>
    <w:rsid w:val="005A27DE"/>
    <w:rsid w:val="005A3265"/>
    <w:rsid w:val="005B1522"/>
    <w:rsid w:val="005B5A7C"/>
    <w:rsid w:val="005B5C1E"/>
    <w:rsid w:val="005C2126"/>
    <w:rsid w:val="005C4874"/>
    <w:rsid w:val="005C54ED"/>
    <w:rsid w:val="005C5796"/>
    <w:rsid w:val="005D238A"/>
    <w:rsid w:val="005D5A53"/>
    <w:rsid w:val="005E104A"/>
    <w:rsid w:val="005E321D"/>
    <w:rsid w:val="005F1642"/>
    <w:rsid w:val="005F5421"/>
    <w:rsid w:val="006006C3"/>
    <w:rsid w:val="006031B6"/>
    <w:rsid w:val="00610D3A"/>
    <w:rsid w:val="0061134E"/>
    <w:rsid w:val="00611D83"/>
    <w:rsid w:val="0061308E"/>
    <w:rsid w:val="006142B0"/>
    <w:rsid w:val="0061599E"/>
    <w:rsid w:val="0062253F"/>
    <w:rsid w:val="006332DD"/>
    <w:rsid w:val="0064111F"/>
    <w:rsid w:val="006470EE"/>
    <w:rsid w:val="00663C38"/>
    <w:rsid w:val="00664245"/>
    <w:rsid w:val="006658A3"/>
    <w:rsid w:val="00681874"/>
    <w:rsid w:val="00696738"/>
    <w:rsid w:val="00697F9F"/>
    <w:rsid w:val="006A597D"/>
    <w:rsid w:val="006B02C2"/>
    <w:rsid w:val="006B0CDC"/>
    <w:rsid w:val="006B6B87"/>
    <w:rsid w:val="006C3BC3"/>
    <w:rsid w:val="006E41CF"/>
    <w:rsid w:val="006F17A9"/>
    <w:rsid w:val="006F3F1F"/>
    <w:rsid w:val="006F6D17"/>
    <w:rsid w:val="00703285"/>
    <w:rsid w:val="00703675"/>
    <w:rsid w:val="00704BD8"/>
    <w:rsid w:val="007057A9"/>
    <w:rsid w:val="00715CC4"/>
    <w:rsid w:val="00722BA6"/>
    <w:rsid w:val="0073126C"/>
    <w:rsid w:val="0073129D"/>
    <w:rsid w:val="007504E3"/>
    <w:rsid w:val="00753F39"/>
    <w:rsid w:val="00755D27"/>
    <w:rsid w:val="00756E86"/>
    <w:rsid w:val="00766698"/>
    <w:rsid w:val="00767A02"/>
    <w:rsid w:val="00770EBE"/>
    <w:rsid w:val="00776F34"/>
    <w:rsid w:val="0078202C"/>
    <w:rsid w:val="00793D8C"/>
    <w:rsid w:val="00793DF6"/>
    <w:rsid w:val="007A3D00"/>
    <w:rsid w:val="007A5D9F"/>
    <w:rsid w:val="007A7829"/>
    <w:rsid w:val="007A796E"/>
    <w:rsid w:val="007B210B"/>
    <w:rsid w:val="007B3511"/>
    <w:rsid w:val="007B4CE7"/>
    <w:rsid w:val="007B687F"/>
    <w:rsid w:val="007C3D98"/>
    <w:rsid w:val="007C3DB3"/>
    <w:rsid w:val="007D246E"/>
    <w:rsid w:val="007D29EE"/>
    <w:rsid w:val="007D305D"/>
    <w:rsid w:val="007D332D"/>
    <w:rsid w:val="007E0CE1"/>
    <w:rsid w:val="007E371B"/>
    <w:rsid w:val="007E3E5E"/>
    <w:rsid w:val="007E7D22"/>
    <w:rsid w:val="007F4ADF"/>
    <w:rsid w:val="008016BF"/>
    <w:rsid w:val="0080229F"/>
    <w:rsid w:val="0080347D"/>
    <w:rsid w:val="0080546A"/>
    <w:rsid w:val="00805761"/>
    <w:rsid w:val="0081133D"/>
    <w:rsid w:val="008146DF"/>
    <w:rsid w:val="00814B63"/>
    <w:rsid w:val="0081551C"/>
    <w:rsid w:val="0081792C"/>
    <w:rsid w:val="00817BDD"/>
    <w:rsid w:val="00823896"/>
    <w:rsid w:val="008251DE"/>
    <w:rsid w:val="008371E3"/>
    <w:rsid w:val="00837C3F"/>
    <w:rsid w:val="0084220C"/>
    <w:rsid w:val="00854D7C"/>
    <w:rsid w:val="00874EA6"/>
    <w:rsid w:val="008801D8"/>
    <w:rsid w:val="00882259"/>
    <w:rsid w:val="00882900"/>
    <w:rsid w:val="008902E5"/>
    <w:rsid w:val="008A3BAE"/>
    <w:rsid w:val="008A3C8E"/>
    <w:rsid w:val="008A681F"/>
    <w:rsid w:val="008B0590"/>
    <w:rsid w:val="008B66CF"/>
    <w:rsid w:val="008B6987"/>
    <w:rsid w:val="008C4C8C"/>
    <w:rsid w:val="008C65E3"/>
    <w:rsid w:val="008D2922"/>
    <w:rsid w:val="008E2195"/>
    <w:rsid w:val="008E527A"/>
    <w:rsid w:val="008E534E"/>
    <w:rsid w:val="008E54C7"/>
    <w:rsid w:val="008E6097"/>
    <w:rsid w:val="00900334"/>
    <w:rsid w:val="00903D74"/>
    <w:rsid w:val="00906905"/>
    <w:rsid w:val="00907F87"/>
    <w:rsid w:val="009173A9"/>
    <w:rsid w:val="00917D72"/>
    <w:rsid w:val="00920788"/>
    <w:rsid w:val="00933193"/>
    <w:rsid w:val="00933E37"/>
    <w:rsid w:val="00934A69"/>
    <w:rsid w:val="00936F3A"/>
    <w:rsid w:val="00944CB4"/>
    <w:rsid w:val="0095201B"/>
    <w:rsid w:val="0095262C"/>
    <w:rsid w:val="009539C7"/>
    <w:rsid w:val="009545E6"/>
    <w:rsid w:val="009562FE"/>
    <w:rsid w:val="00956B2A"/>
    <w:rsid w:val="00962268"/>
    <w:rsid w:val="009649EF"/>
    <w:rsid w:val="00964C23"/>
    <w:rsid w:val="00965118"/>
    <w:rsid w:val="00966135"/>
    <w:rsid w:val="0097361A"/>
    <w:rsid w:val="0097411C"/>
    <w:rsid w:val="00974A1F"/>
    <w:rsid w:val="00980562"/>
    <w:rsid w:val="00991AEF"/>
    <w:rsid w:val="009923F0"/>
    <w:rsid w:val="00992E1F"/>
    <w:rsid w:val="009A7CE3"/>
    <w:rsid w:val="009B01D0"/>
    <w:rsid w:val="009B1D76"/>
    <w:rsid w:val="009B3C45"/>
    <w:rsid w:val="009B4CCC"/>
    <w:rsid w:val="009B6733"/>
    <w:rsid w:val="009C3523"/>
    <w:rsid w:val="009C4D51"/>
    <w:rsid w:val="009D0268"/>
    <w:rsid w:val="009D1522"/>
    <w:rsid w:val="009D2A84"/>
    <w:rsid w:val="009D78DB"/>
    <w:rsid w:val="009F0959"/>
    <w:rsid w:val="00A020F5"/>
    <w:rsid w:val="00A03AAE"/>
    <w:rsid w:val="00A20576"/>
    <w:rsid w:val="00A23F82"/>
    <w:rsid w:val="00A27847"/>
    <w:rsid w:val="00A300C4"/>
    <w:rsid w:val="00A3332A"/>
    <w:rsid w:val="00A34BD0"/>
    <w:rsid w:val="00A4706F"/>
    <w:rsid w:val="00A47CFC"/>
    <w:rsid w:val="00A52B78"/>
    <w:rsid w:val="00A53D0C"/>
    <w:rsid w:val="00A541DB"/>
    <w:rsid w:val="00A54891"/>
    <w:rsid w:val="00A569E1"/>
    <w:rsid w:val="00A57451"/>
    <w:rsid w:val="00A60444"/>
    <w:rsid w:val="00A60A87"/>
    <w:rsid w:val="00A65D7D"/>
    <w:rsid w:val="00A76479"/>
    <w:rsid w:val="00A82A3C"/>
    <w:rsid w:val="00A865E3"/>
    <w:rsid w:val="00A9467E"/>
    <w:rsid w:val="00A97193"/>
    <w:rsid w:val="00AA0AC3"/>
    <w:rsid w:val="00AA4515"/>
    <w:rsid w:val="00AB5928"/>
    <w:rsid w:val="00AB6471"/>
    <w:rsid w:val="00AC4750"/>
    <w:rsid w:val="00AD05AA"/>
    <w:rsid w:val="00AD1CE9"/>
    <w:rsid w:val="00AE0F08"/>
    <w:rsid w:val="00AF0F93"/>
    <w:rsid w:val="00AF5FCF"/>
    <w:rsid w:val="00AF7E72"/>
    <w:rsid w:val="00B044F2"/>
    <w:rsid w:val="00B102A6"/>
    <w:rsid w:val="00B1410B"/>
    <w:rsid w:val="00B1590B"/>
    <w:rsid w:val="00B16A5A"/>
    <w:rsid w:val="00B16D74"/>
    <w:rsid w:val="00B27298"/>
    <w:rsid w:val="00B35A82"/>
    <w:rsid w:val="00B374A0"/>
    <w:rsid w:val="00B406EF"/>
    <w:rsid w:val="00B46FF7"/>
    <w:rsid w:val="00B47897"/>
    <w:rsid w:val="00B6487B"/>
    <w:rsid w:val="00B67420"/>
    <w:rsid w:val="00B74692"/>
    <w:rsid w:val="00B82990"/>
    <w:rsid w:val="00B845B7"/>
    <w:rsid w:val="00B91B53"/>
    <w:rsid w:val="00B93F56"/>
    <w:rsid w:val="00B950FD"/>
    <w:rsid w:val="00B9530E"/>
    <w:rsid w:val="00B954DA"/>
    <w:rsid w:val="00BA1473"/>
    <w:rsid w:val="00BA2E7A"/>
    <w:rsid w:val="00BA59CD"/>
    <w:rsid w:val="00BA5CD7"/>
    <w:rsid w:val="00BA666A"/>
    <w:rsid w:val="00BA7AB4"/>
    <w:rsid w:val="00BB702D"/>
    <w:rsid w:val="00BD074E"/>
    <w:rsid w:val="00BD2286"/>
    <w:rsid w:val="00BD7FBC"/>
    <w:rsid w:val="00BE07C1"/>
    <w:rsid w:val="00BE0BFC"/>
    <w:rsid w:val="00BE199E"/>
    <w:rsid w:val="00BE3EA5"/>
    <w:rsid w:val="00BE4B13"/>
    <w:rsid w:val="00BF3ACD"/>
    <w:rsid w:val="00BF6D1C"/>
    <w:rsid w:val="00BF7D6B"/>
    <w:rsid w:val="00C02407"/>
    <w:rsid w:val="00C06182"/>
    <w:rsid w:val="00C1428E"/>
    <w:rsid w:val="00C22E41"/>
    <w:rsid w:val="00C24E29"/>
    <w:rsid w:val="00C2568C"/>
    <w:rsid w:val="00C3240A"/>
    <w:rsid w:val="00C332F5"/>
    <w:rsid w:val="00C33F1F"/>
    <w:rsid w:val="00C352CA"/>
    <w:rsid w:val="00C40BCD"/>
    <w:rsid w:val="00C4228B"/>
    <w:rsid w:val="00C43477"/>
    <w:rsid w:val="00C462C7"/>
    <w:rsid w:val="00C466A3"/>
    <w:rsid w:val="00C4720D"/>
    <w:rsid w:val="00C60846"/>
    <w:rsid w:val="00C61F6B"/>
    <w:rsid w:val="00C638E8"/>
    <w:rsid w:val="00C64BAE"/>
    <w:rsid w:val="00C6528F"/>
    <w:rsid w:val="00C6782E"/>
    <w:rsid w:val="00C67E74"/>
    <w:rsid w:val="00C700C2"/>
    <w:rsid w:val="00C7535E"/>
    <w:rsid w:val="00C778A3"/>
    <w:rsid w:val="00C875F6"/>
    <w:rsid w:val="00C918A6"/>
    <w:rsid w:val="00CA5B59"/>
    <w:rsid w:val="00CA66CE"/>
    <w:rsid w:val="00CA6EE3"/>
    <w:rsid w:val="00CB4436"/>
    <w:rsid w:val="00CB6A96"/>
    <w:rsid w:val="00CC1967"/>
    <w:rsid w:val="00CC578C"/>
    <w:rsid w:val="00CC6897"/>
    <w:rsid w:val="00CD014D"/>
    <w:rsid w:val="00CD2E68"/>
    <w:rsid w:val="00CD5455"/>
    <w:rsid w:val="00CD715E"/>
    <w:rsid w:val="00CE2E7C"/>
    <w:rsid w:val="00CF3DB1"/>
    <w:rsid w:val="00D136BC"/>
    <w:rsid w:val="00D141E6"/>
    <w:rsid w:val="00D162FC"/>
    <w:rsid w:val="00D172D4"/>
    <w:rsid w:val="00D23B55"/>
    <w:rsid w:val="00D25B68"/>
    <w:rsid w:val="00D30CD5"/>
    <w:rsid w:val="00D34782"/>
    <w:rsid w:val="00D34F90"/>
    <w:rsid w:val="00D351EC"/>
    <w:rsid w:val="00D35B9B"/>
    <w:rsid w:val="00D36384"/>
    <w:rsid w:val="00D3785D"/>
    <w:rsid w:val="00D479A8"/>
    <w:rsid w:val="00D54E0F"/>
    <w:rsid w:val="00D604B4"/>
    <w:rsid w:val="00D61F62"/>
    <w:rsid w:val="00D66EAD"/>
    <w:rsid w:val="00D6714D"/>
    <w:rsid w:val="00D67703"/>
    <w:rsid w:val="00D710AE"/>
    <w:rsid w:val="00D7493A"/>
    <w:rsid w:val="00D77A90"/>
    <w:rsid w:val="00D814CC"/>
    <w:rsid w:val="00DA3A3A"/>
    <w:rsid w:val="00DA5B98"/>
    <w:rsid w:val="00DA5DFA"/>
    <w:rsid w:val="00DB0B2E"/>
    <w:rsid w:val="00DB21EA"/>
    <w:rsid w:val="00DC448D"/>
    <w:rsid w:val="00DC529E"/>
    <w:rsid w:val="00DD1EF6"/>
    <w:rsid w:val="00DD3A6D"/>
    <w:rsid w:val="00DE602B"/>
    <w:rsid w:val="00DF4F14"/>
    <w:rsid w:val="00DF7159"/>
    <w:rsid w:val="00E027C5"/>
    <w:rsid w:val="00E14B7E"/>
    <w:rsid w:val="00E161AB"/>
    <w:rsid w:val="00E21465"/>
    <w:rsid w:val="00E2312F"/>
    <w:rsid w:val="00E2503C"/>
    <w:rsid w:val="00E250FC"/>
    <w:rsid w:val="00E33617"/>
    <w:rsid w:val="00E3758E"/>
    <w:rsid w:val="00E42A02"/>
    <w:rsid w:val="00E44BB6"/>
    <w:rsid w:val="00E458AE"/>
    <w:rsid w:val="00E50A49"/>
    <w:rsid w:val="00E578BB"/>
    <w:rsid w:val="00E61666"/>
    <w:rsid w:val="00E70243"/>
    <w:rsid w:val="00E71D92"/>
    <w:rsid w:val="00E74E9B"/>
    <w:rsid w:val="00E774DF"/>
    <w:rsid w:val="00E833DF"/>
    <w:rsid w:val="00E84F25"/>
    <w:rsid w:val="00E872DB"/>
    <w:rsid w:val="00E92EC5"/>
    <w:rsid w:val="00E97227"/>
    <w:rsid w:val="00EA06ED"/>
    <w:rsid w:val="00EA10D6"/>
    <w:rsid w:val="00EA164A"/>
    <w:rsid w:val="00EA57BF"/>
    <w:rsid w:val="00EB11D7"/>
    <w:rsid w:val="00EB1540"/>
    <w:rsid w:val="00EB3F59"/>
    <w:rsid w:val="00EC2031"/>
    <w:rsid w:val="00EC5651"/>
    <w:rsid w:val="00EE042C"/>
    <w:rsid w:val="00EE0A36"/>
    <w:rsid w:val="00EE13DA"/>
    <w:rsid w:val="00EE2F4F"/>
    <w:rsid w:val="00EE5638"/>
    <w:rsid w:val="00EE68C3"/>
    <w:rsid w:val="00EE7782"/>
    <w:rsid w:val="00EF0201"/>
    <w:rsid w:val="00EF0A37"/>
    <w:rsid w:val="00EF14BF"/>
    <w:rsid w:val="00EF4A62"/>
    <w:rsid w:val="00EF4C92"/>
    <w:rsid w:val="00F0062A"/>
    <w:rsid w:val="00F1368A"/>
    <w:rsid w:val="00F166F5"/>
    <w:rsid w:val="00F21747"/>
    <w:rsid w:val="00F271D3"/>
    <w:rsid w:val="00F31AC3"/>
    <w:rsid w:val="00F3376D"/>
    <w:rsid w:val="00F34112"/>
    <w:rsid w:val="00F36995"/>
    <w:rsid w:val="00F41F07"/>
    <w:rsid w:val="00F44771"/>
    <w:rsid w:val="00F53096"/>
    <w:rsid w:val="00F53C5E"/>
    <w:rsid w:val="00F57AAC"/>
    <w:rsid w:val="00F60359"/>
    <w:rsid w:val="00F60C21"/>
    <w:rsid w:val="00F667EA"/>
    <w:rsid w:val="00F66FE5"/>
    <w:rsid w:val="00F71595"/>
    <w:rsid w:val="00F7225B"/>
    <w:rsid w:val="00F76E5F"/>
    <w:rsid w:val="00F82F8C"/>
    <w:rsid w:val="00F850F6"/>
    <w:rsid w:val="00F85C8D"/>
    <w:rsid w:val="00F91AAD"/>
    <w:rsid w:val="00F941B6"/>
    <w:rsid w:val="00FA16D1"/>
    <w:rsid w:val="00FA38ED"/>
    <w:rsid w:val="00FA7707"/>
    <w:rsid w:val="00FB1092"/>
    <w:rsid w:val="00FB15F7"/>
    <w:rsid w:val="00FB2E9C"/>
    <w:rsid w:val="00FB3C02"/>
    <w:rsid w:val="00FB5F8D"/>
    <w:rsid w:val="00FC446D"/>
    <w:rsid w:val="00FD6863"/>
    <w:rsid w:val="00FD75D7"/>
    <w:rsid w:val="00FE2636"/>
    <w:rsid w:val="00FE34F5"/>
    <w:rsid w:val="00FE4486"/>
    <w:rsid w:val="00FE5A6E"/>
    <w:rsid w:val="00F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http://navarra.es/Extra/Plantillas/extra-ConvocatoriaResolucionesConjuntas.xsd"/>
  <w:attachedSchema w:val="http://navarra.es/Extra/Plantillas/extra-datosGestionEconomica.xsd"/>
  <w:attachedSchema w:val="http://navarra.es/Extra/Plantillas/extra-sancionador.xsd"/>
  <w:attachedSchema w:val="http://navarra.es/Extra/Plantillas/extra-documentos.xsd"/>
  <w:attachedSchema w:val="http://navarra.es/Extra/Plantillas/extra-seguimientoResoluciones.xsd"/>
  <w:attachedSchema w:val="http://navarra.es/Extra/Plantillas/extra-elabInformesTercerosCorp.xsd"/>
  <w:attachedSchema w:val="plantilla"/>
  <w:attachedSchema w:val="http://navarra.es/Extra/Plantillas/extra-ConcesionDirecta.xsd"/>
  <w:attachedSchema w:val="http://navarra.es/Extra/Plantillas/extra-ot.xsd"/>
  <w:attachedSchema w:val="http://navarra.es/Extra/Plantillas/extra-datosInstalacionEyC.xsd"/>
  <w:attachedSchema w:val="http://navarra.es/Extra/Plantillas/extra-datosOtraInformacionEyC.xsd"/>
  <w:attachedSchema w:val="http://navarra.es/Extra/Plantillas/extra-datosProcesosEyC.xsd"/>
  <w:attachedSchema w:val="http://navarra.es/Extra/Plantillas/extra-datosResiduosEyC.xsd"/>
  <w:attachedSchema w:val="http://navarra.es/Extra/Plantillas/extra-InspeccionCorporativo.xsd"/>
  <w:attachedSchema w:val="http://navarra.es/Extra/Plantillas/extra-Solicitudes.xsd"/>
  <w:attachedSchema w:val="errors@http://tempuri.org/Ubicaciones.xsd"/>
  <w:attachedSchema w:val="http://navarra.es/Extra/Plantillas/extra-RRHH-LicenciaParto.xsd"/>
  <w:attachedSchema w:val="errors@http://navarra.es/Extra/Plantillas/extra-common.xsd"/>
  <w:attachedSchema w:val="errors@http://navarra.es/Extra/Plantillas/extra-datosHabides.xsd"/>
  <w:attachedSchema w:val="http://navarra.es/Extra/Plantillas/extra-datosHabides.xsd"/>
  <w:attachedSchema w:val="http://navarra.es/Extra/Plantillas/extra-RRHH-ComisionServicios.xsd"/>
  <w:attachedSchema w:val="http://navarra.es/Extra/Plantillas/extra-RRHH-Situacion.xsd"/>
  <w:attachedSchema w:val="http://navarra.es/Extra/Plantillas/extra-RRHH-ReduccionJornada.xsd"/>
  <w:attachedSchema w:val="errors@http://navarra.es/Extra/Plantillas/extra-datosComunes.xsd"/>
  <w:attachedSchema w:val="http://navarra.es/Extra/Plantillas/extra-RRHH-Exclusividad.xsd"/>
  <w:attachedSchema w:val="http://navarra.es/Extra/Plantillas/extra-debug.xsd"/>
  <w:attachedSchema w:val="http://navarra.es/Extra/Plantillas/extra-datosSAPRRHH_v2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60664BC"/>
  <w15:docId w15:val="{9FD42BF6-677C-4DC4-9F3B-CD5284C5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93C55"/>
    <w:pPr>
      <w:jc w:val="both"/>
    </w:pPr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A97193"/>
    <w:pPr>
      <w:keepNext/>
      <w:keepLines/>
      <w:spacing w:before="400" w:after="120" w:line="276" w:lineRule="auto"/>
      <w:contextualSpacing/>
      <w:jc w:val="left"/>
      <w:outlineLvl w:val="0"/>
    </w:pPr>
    <w:rPr>
      <w:rFonts w:ascii="Times New Roman" w:hAnsi="Times New Roman" w:cs="Arial"/>
      <w:color w:val="000000"/>
      <w:sz w:val="40"/>
      <w:szCs w:val="40"/>
    </w:rPr>
  </w:style>
  <w:style w:type="paragraph" w:styleId="Ttulo2">
    <w:name w:val="heading 2"/>
    <w:basedOn w:val="Normal"/>
    <w:next w:val="Normal"/>
    <w:link w:val="Ttulo2Car"/>
    <w:qFormat/>
    <w:rsid w:val="00A97193"/>
    <w:pPr>
      <w:keepNext/>
      <w:keepLines/>
      <w:spacing w:before="360" w:after="120" w:line="276" w:lineRule="auto"/>
      <w:contextualSpacing/>
      <w:jc w:val="left"/>
      <w:outlineLvl w:val="1"/>
    </w:pPr>
    <w:rPr>
      <w:rFonts w:ascii="Times New Roman" w:hAnsi="Times New Roman" w:cs="Arial"/>
      <w:color w:val="000000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A97193"/>
    <w:pPr>
      <w:keepNext/>
      <w:keepLines/>
      <w:spacing w:before="320" w:after="80" w:line="276" w:lineRule="auto"/>
      <w:contextualSpacing/>
      <w:jc w:val="left"/>
      <w:outlineLvl w:val="2"/>
    </w:pPr>
    <w:rPr>
      <w:rFonts w:ascii="Times New Roman" w:hAnsi="Times New Roman"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A97193"/>
    <w:pPr>
      <w:keepNext/>
      <w:keepLines/>
      <w:spacing w:before="280" w:after="80" w:line="276" w:lineRule="auto"/>
      <w:contextualSpacing/>
      <w:jc w:val="left"/>
      <w:outlineLvl w:val="3"/>
    </w:pPr>
    <w:rPr>
      <w:rFonts w:ascii="Times New Roman" w:hAnsi="Times New Roman" w:cs="Arial"/>
      <w:color w:val="666666"/>
      <w:sz w:val="24"/>
      <w:szCs w:val="22"/>
    </w:rPr>
  </w:style>
  <w:style w:type="paragraph" w:styleId="Ttulo5">
    <w:name w:val="heading 5"/>
    <w:basedOn w:val="Normal"/>
    <w:next w:val="Normal"/>
    <w:link w:val="Ttulo5Car"/>
    <w:qFormat/>
    <w:rsid w:val="00A97193"/>
    <w:pPr>
      <w:keepNext/>
      <w:keepLines/>
      <w:spacing w:before="240" w:after="80" w:line="276" w:lineRule="auto"/>
      <w:contextualSpacing/>
      <w:jc w:val="left"/>
      <w:outlineLvl w:val="4"/>
    </w:pPr>
    <w:rPr>
      <w:rFonts w:ascii="Times New Roman" w:hAnsi="Times New Roman" w:cs="Arial"/>
      <w:color w:val="666666"/>
      <w:sz w:val="20"/>
      <w:szCs w:val="22"/>
    </w:rPr>
  </w:style>
  <w:style w:type="paragraph" w:styleId="Ttulo6">
    <w:name w:val="heading 6"/>
    <w:basedOn w:val="Normal"/>
    <w:next w:val="Normal"/>
    <w:link w:val="Ttulo6Car"/>
    <w:qFormat/>
    <w:rsid w:val="00A97193"/>
    <w:pPr>
      <w:keepNext/>
      <w:keepLines/>
      <w:spacing w:before="240" w:after="80" w:line="276" w:lineRule="auto"/>
      <w:contextualSpacing/>
      <w:jc w:val="left"/>
      <w:outlineLvl w:val="5"/>
    </w:pPr>
    <w:rPr>
      <w:rFonts w:ascii="Times New Roman" w:hAnsi="Times New Roman" w:cs="Arial"/>
      <w:i/>
      <w:color w:val="666666"/>
      <w:sz w:val="20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autoRedefine/>
    <w:rsid w:val="00C6782E"/>
    <w:pPr>
      <w:tabs>
        <w:tab w:val="center" w:pos="4252"/>
        <w:tab w:val="right" w:pos="8504"/>
      </w:tabs>
      <w:ind w:left="-1260" w:right="-546"/>
    </w:pPr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45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7E3E5E"/>
    <w:pPr>
      <w:ind w:left="708"/>
    </w:pPr>
  </w:style>
  <w:style w:type="character" w:customStyle="1" w:styleId="Ttulo1Car">
    <w:name w:val="Título 1 Car"/>
    <w:link w:val="Ttulo1"/>
    <w:rsid w:val="00A97193"/>
    <w:rPr>
      <w:rFonts w:cs="Arial"/>
      <w:color w:val="000000"/>
      <w:sz w:val="40"/>
      <w:szCs w:val="40"/>
    </w:rPr>
  </w:style>
  <w:style w:type="character" w:customStyle="1" w:styleId="Ttulo2Car">
    <w:name w:val="Título 2 Car"/>
    <w:link w:val="Ttulo2"/>
    <w:rsid w:val="00A97193"/>
    <w:rPr>
      <w:rFonts w:cs="Arial"/>
      <w:color w:val="000000"/>
      <w:sz w:val="32"/>
      <w:szCs w:val="32"/>
    </w:rPr>
  </w:style>
  <w:style w:type="character" w:customStyle="1" w:styleId="Ttulo3Car">
    <w:name w:val="Título 3 Car"/>
    <w:link w:val="Ttulo3"/>
    <w:rsid w:val="00A97193"/>
    <w:rPr>
      <w:rFonts w:cs="Arial"/>
      <w:color w:val="434343"/>
      <w:sz w:val="28"/>
      <w:szCs w:val="28"/>
    </w:rPr>
  </w:style>
  <w:style w:type="character" w:customStyle="1" w:styleId="Ttulo4Car">
    <w:name w:val="Título 4 Car"/>
    <w:link w:val="Ttulo4"/>
    <w:rsid w:val="00A97193"/>
    <w:rPr>
      <w:rFonts w:cs="Arial"/>
      <w:color w:val="666666"/>
      <w:sz w:val="24"/>
      <w:szCs w:val="22"/>
    </w:rPr>
  </w:style>
  <w:style w:type="character" w:customStyle="1" w:styleId="Ttulo5Car">
    <w:name w:val="Título 5 Car"/>
    <w:link w:val="Ttulo5"/>
    <w:rsid w:val="00A97193"/>
    <w:rPr>
      <w:rFonts w:cs="Arial"/>
      <w:color w:val="666666"/>
      <w:szCs w:val="22"/>
    </w:rPr>
  </w:style>
  <w:style w:type="character" w:customStyle="1" w:styleId="Ttulo6Car">
    <w:name w:val="Título 6 Car"/>
    <w:link w:val="Ttulo6"/>
    <w:rsid w:val="00A97193"/>
    <w:rPr>
      <w:rFonts w:cs="Arial"/>
      <w:i/>
      <w:color w:val="666666"/>
      <w:szCs w:val="22"/>
    </w:rPr>
  </w:style>
  <w:style w:type="character" w:customStyle="1" w:styleId="EncabezadoCar">
    <w:name w:val="Encabezado Car"/>
    <w:link w:val="Encabezado"/>
    <w:rsid w:val="00A97193"/>
    <w:rPr>
      <w:rFonts w:ascii="Arial" w:hAnsi="Arial"/>
      <w:sz w:val="22"/>
      <w:szCs w:val="24"/>
    </w:rPr>
  </w:style>
  <w:style w:type="character" w:customStyle="1" w:styleId="PiedepginaCar">
    <w:name w:val="Pie de página Car"/>
    <w:link w:val="Piedepgina"/>
    <w:rsid w:val="00A97193"/>
    <w:rPr>
      <w:rFonts w:ascii="Arial" w:hAnsi="Arial"/>
      <w:sz w:val="22"/>
      <w:szCs w:val="24"/>
    </w:rPr>
  </w:style>
  <w:style w:type="paragraph" w:styleId="Ttulo">
    <w:name w:val="Title"/>
    <w:basedOn w:val="Normal"/>
    <w:next w:val="Normal"/>
    <w:link w:val="TtuloCar"/>
    <w:qFormat/>
    <w:rsid w:val="00A97193"/>
    <w:pPr>
      <w:keepNext/>
      <w:keepLines/>
      <w:spacing w:after="60" w:line="276" w:lineRule="auto"/>
      <w:contextualSpacing/>
      <w:jc w:val="left"/>
    </w:pPr>
    <w:rPr>
      <w:rFonts w:ascii="Times New Roman" w:hAnsi="Times New Roman" w:cs="Arial"/>
      <w:color w:val="000000"/>
      <w:sz w:val="52"/>
      <w:szCs w:val="52"/>
    </w:rPr>
  </w:style>
  <w:style w:type="character" w:customStyle="1" w:styleId="TtuloCar">
    <w:name w:val="Título Car"/>
    <w:link w:val="Ttulo"/>
    <w:rsid w:val="00A97193"/>
    <w:rPr>
      <w:rFonts w:cs="Arial"/>
      <w:color w:val="000000"/>
      <w:sz w:val="52"/>
      <w:szCs w:val="52"/>
    </w:rPr>
  </w:style>
  <w:style w:type="paragraph" w:styleId="Subttulo">
    <w:name w:val="Subtitle"/>
    <w:basedOn w:val="Normal"/>
    <w:next w:val="Normal"/>
    <w:link w:val="SubttuloCar"/>
    <w:qFormat/>
    <w:rsid w:val="00A97193"/>
    <w:pPr>
      <w:keepNext/>
      <w:keepLines/>
      <w:spacing w:after="320" w:line="276" w:lineRule="auto"/>
      <w:contextualSpacing/>
      <w:jc w:val="left"/>
    </w:pPr>
    <w:rPr>
      <w:rFonts w:ascii="Times New Roman" w:hAnsi="Times New Roman" w:cs="Arial"/>
      <w:color w:val="666666"/>
      <w:sz w:val="30"/>
      <w:szCs w:val="30"/>
    </w:rPr>
  </w:style>
  <w:style w:type="character" w:customStyle="1" w:styleId="SubttuloCar">
    <w:name w:val="Subtítulo Car"/>
    <w:link w:val="Subttulo"/>
    <w:rsid w:val="00A97193"/>
    <w:rPr>
      <w:rFonts w:cs="Arial"/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rsid w:val="00A97193"/>
    <w:pPr>
      <w:spacing w:line="276" w:lineRule="auto"/>
      <w:jc w:val="left"/>
    </w:pPr>
    <w:rPr>
      <w:rFonts w:ascii="Times New Roman" w:hAnsi="Times New Roman" w:cs="Arial"/>
      <w:color w:val="000000"/>
      <w:sz w:val="20"/>
      <w:szCs w:val="20"/>
    </w:rPr>
  </w:style>
  <w:style w:type="character" w:customStyle="1" w:styleId="TextocomentarioCar">
    <w:name w:val="Texto comentario Car"/>
    <w:link w:val="Textocomentario"/>
    <w:rsid w:val="00A97193"/>
    <w:rPr>
      <w:rFonts w:cs="Arial"/>
      <w:color w:val="000000"/>
    </w:rPr>
  </w:style>
  <w:style w:type="character" w:styleId="Refdecomentario">
    <w:name w:val="annotation reference"/>
    <w:rsid w:val="00A97193"/>
    <w:rPr>
      <w:rFonts w:cs="Times New Roman"/>
      <w:sz w:val="16"/>
      <w:szCs w:val="16"/>
    </w:rPr>
  </w:style>
  <w:style w:type="paragraph" w:styleId="Textodeglobo">
    <w:name w:val="Balloon Text"/>
    <w:basedOn w:val="Normal"/>
    <w:link w:val="TextodegloboCar"/>
    <w:rsid w:val="00A97193"/>
    <w:pPr>
      <w:spacing w:line="276" w:lineRule="auto"/>
      <w:jc w:val="left"/>
    </w:pPr>
    <w:rPr>
      <w:rFonts w:ascii="Tahoma" w:hAnsi="Tahoma" w:cs="Tahoma"/>
      <w:color w:val="000000"/>
      <w:sz w:val="16"/>
      <w:szCs w:val="16"/>
    </w:rPr>
  </w:style>
  <w:style w:type="character" w:customStyle="1" w:styleId="TextodegloboCar">
    <w:name w:val="Texto de globo Car"/>
    <w:link w:val="Textodeglobo"/>
    <w:rsid w:val="00A97193"/>
    <w:rPr>
      <w:rFonts w:ascii="Tahoma" w:hAnsi="Tahoma" w:cs="Tahoma"/>
      <w:color w:val="000000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97193"/>
    <w:rPr>
      <w:b/>
      <w:bCs/>
    </w:rPr>
  </w:style>
  <w:style w:type="character" w:customStyle="1" w:styleId="AsuntodelcomentarioCar">
    <w:name w:val="Asunto del comentario Car"/>
    <w:link w:val="Asuntodelcomentario"/>
    <w:rsid w:val="00A97193"/>
    <w:rPr>
      <w:rFonts w:cs="Arial"/>
      <w:b/>
      <w:bCs/>
      <w:color w:val="000000"/>
    </w:rPr>
  </w:style>
  <w:style w:type="paragraph" w:styleId="Mapadeldocumento">
    <w:name w:val="Document Map"/>
    <w:basedOn w:val="Normal"/>
    <w:link w:val="MapadeldocumentoCar"/>
    <w:rsid w:val="00A97193"/>
    <w:pPr>
      <w:shd w:val="clear" w:color="auto" w:fill="000080"/>
      <w:spacing w:line="276" w:lineRule="auto"/>
      <w:jc w:val="left"/>
    </w:pPr>
    <w:rPr>
      <w:rFonts w:ascii="Tahoma" w:hAnsi="Tahoma" w:cs="Tahoma"/>
      <w:color w:val="000000"/>
      <w:sz w:val="20"/>
      <w:szCs w:val="20"/>
    </w:rPr>
  </w:style>
  <w:style w:type="character" w:customStyle="1" w:styleId="MapadeldocumentoCar">
    <w:name w:val="Mapa del documento Car"/>
    <w:link w:val="Mapadeldocumento"/>
    <w:rsid w:val="00A97193"/>
    <w:rPr>
      <w:rFonts w:ascii="Tahoma" w:hAnsi="Tahoma" w:cs="Tahoma"/>
      <w:color w:val="000000"/>
      <w:shd w:val="clear" w:color="auto" w:fill="000080"/>
    </w:rPr>
  </w:style>
  <w:style w:type="character" w:styleId="Hipervnculo">
    <w:name w:val="Hyperlink"/>
    <w:rsid w:val="00A97193"/>
    <w:rPr>
      <w:rFonts w:cs="Times New Roman"/>
      <w:color w:val="0000FF"/>
      <w:u w:val="single"/>
    </w:rPr>
  </w:style>
  <w:style w:type="character" w:customStyle="1" w:styleId="CarCar6">
    <w:name w:val="Car Car6"/>
    <w:locked/>
    <w:rsid w:val="00A9719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EstiloCorreo521">
    <w:name w:val="EstiloCorreo521"/>
    <w:rsid w:val="00A97193"/>
    <w:rPr>
      <w:rFonts w:ascii="Arial" w:hAnsi="Arial" w:cs="Arial"/>
      <w:color w:val="auto"/>
      <w:sz w:val="20"/>
      <w:szCs w:val="20"/>
    </w:rPr>
  </w:style>
  <w:style w:type="paragraph" w:customStyle="1" w:styleId="foral-f-parrafo-c">
    <w:name w:val="foral-f-parrafo-c"/>
    <w:basedOn w:val="Normal"/>
    <w:rsid w:val="00A97193"/>
    <w:pPr>
      <w:spacing w:before="100" w:beforeAutospacing="1" w:after="100" w:afterAutospacing="1" w:line="276" w:lineRule="auto"/>
      <w:jc w:val="left"/>
    </w:pPr>
    <w:rPr>
      <w:rFonts w:ascii="Times New Roman" w:hAnsi="Times New Roman" w:cs="Arial"/>
      <w:color w:val="000000"/>
      <w:sz w:val="24"/>
      <w:szCs w:val="22"/>
    </w:rPr>
  </w:style>
  <w:style w:type="paragraph" w:customStyle="1" w:styleId="foral-f-parrafo-3lineas-t5-c">
    <w:name w:val="foral-f-parrafo-3lineas-t5-c"/>
    <w:basedOn w:val="Normal"/>
    <w:rsid w:val="00A97193"/>
    <w:pPr>
      <w:spacing w:after="240" w:line="276" w:lineRule="auto"/>
      <w:jc w:val="left"/>
    </w:pPr>
    <w:rPr>
      <w:rFonts w:ascii="Times New Roman" w:hAnsi="Times New Roman" w:cs="Arial"/>
      <w:color w:val="000000"/>
      <w:sz w:val="24"/>
      <w:szCs w:val="22"/>
    </w:rPr>
  </w:style>
  <w:style w:type="character" w:customStyle="1" w:styleId="EstiloCorreo551">
    <w:name w:val="EstiloCorreo551"/>
    <w:rsid w:val="00A97193"/>
    <w:rPr>
      <w:rFonts w:ascii="Arial" w:hAnsi="Arial" w:cs="Arial"/>
      <w:color w:val="000080"/>
      <w:sz w:val="20"/>
      <w:szCs w:val="20"/>
    </w:rPr>
  </w:style>
  <w:style w:type="character" w:customStyle="1" w:styleId="EstiloCorreo56">
    <w:name w:val="EstiloCorreo56"/>
    <w:rsid w:val="00A97193"/>
    <w:rPr>
      <w:rFonts w:ascii="Arial" w:hAnsi="Arial" w:cs="Arial"/>
      <w:color w:val="auto"/>
      <w:sz w:val="20"/>
      <w:szCs w:val="20"/>
    </w:rPr>
  </w:style>
  <w:style w:type="character" w:customStyle="1" w:styleId="EstiloCorreo57">
    <w:name w:val="EstiloCorreo57"/>
    <w:rsid w:val="00A97193"/>
    <w:rPr>
      <w:rFonts w:ascii="Arial" w:hAnsi="Arial" w:cs="Arial"/>
      <w:color w:val="000080"/>
      <w:sz w:val="20"/>
      <w:szCs w:val="20"/>
    </w:rPr>
  </w:style>
  <w:style w:type="character" w:customStyle="1" w:styleId="EstiloCorreo581">
    <w:name w:val="EstiloCorreo581"/>
    <w:rsid w:val="00A97193"/>
    <w:rPr>
      <w:rFonts w:ascii="Arial" w:hAnsi="Arial" w:cs="Arial"/>
      <w:color w:val="auto"/>
      <w:sz w:val="20"/>
      <w:szCs w:val="20"/>
    </w:rPr>
  </w:style>
  <w:style w:type="character" w:customStyle="1" w:styleId="EstiloCorreo591">
    <w:name w:val="EstiloCorreo591"/>
    <w:rsid w:val="00A97193"/>
    <w:rPr>
      <w:rFonts w:ascii="Arial" w:hAnsi="Arial" w:cs="Arial"/>
      <w:color w:val="000080"/>
      <w:sz w:val="20"/>
      <w:szCs w:val="20"/>
    </w:rPr>
  </w:style>
  <w:style w:type="paragraph" w:styleId="Textoindependiente">
    <w:name w:val="Body Text"/>
    <w:basedOn w:val="Normal"/>
    <w:link w:val="TextoindependienteCar"/>
    <w:rsid w:val="00A97193"/>
    <w:pPr>
      <w:autoSpaceDE w:val="0"/>
      <w:autoSpaceDN w:val="0"/>
      <w:jc w:val="left"/>
    </w:pPr>
    <w:rPr>
      <w:rFonts w:ascii="Calibri" w:hAnsi="Calibri" w:cs="Arial"/>
      <w:color w:val="000000"/>
      <w:sz w:val="24"/>
      <w:szCs w:val="22"/>
    </w:rPr>
  </w:style>
  <w:style w:type="character" w:customStyle="1" w:styleId="TextoindependienteCar">
    <w:name w:val="Texto independiente Car"/>
    <w:link w:val="Textoindependiente"/>
    <w:rsid w:val="00A97193"/>
    <w:rPr>
      <w:rFonts w:ascii="Calibri" w:hAnsi="Calibri" w:cs="Arial"/>
      <w:color w:val="000000"/>
      <w:sz w:val="24"/>
      <w:szCs w:val="22"/>
    </w:rPr>
  </w:style>
  <w:style w:type="paragraph" w:styleId="Revisin">
    <w:name w:val="Revision"/>
    <w:hidden/>
    <w:rsid w:val="00A97193"/>
    <w:rPr>
      <w:rFonts w:cs="Arial"/>
      <w:color w:val="000000"/>
      <w:szCs w:val="22"/>
    </w:rPr>
  </w:style>
  <w:style w:type="paragraph" w:customStyle="1" w:styleId="msolistparagraph0">
    <w:name w:val="msolistparagraph"/>
    <w:basedOn w:val="Normal"/>
    <w:rsid w:val="00A97193"/>
    <w:pPr>
      <w:spacing w:after="160" w:line="254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customStyle="1" w:styleId="Style2">
    <w:name w:val="Style2"/>
    <w:basedOn w:val="Normal"/>
    <w:rsid w:val="00A97193"/>
    <w:pPr>
      <w:widowControl w:val="0"/>
      <w:autoSpaceDE w:val="0"/>
      <w:autoSpaceDN w:val="0"/>
      <w:adjustRightInd w:val="0"/>
      <w:spacing w:line="217" w:lineRule="exact"/>
      <w:jc w:val="left"/>
    </w:pPr>
    <w:rPr>
      <w:rFonts w:ascii="Arial Unicode MS" w:eastAsia="Arial Unicode MS" w:hAnsi="Times New Roman"/>
      <w:sz w:val="24"/>
    </w:rPr>
  </w:style>
  <w:style w:type="character" w:customStyle="1" w:styleId="FontStyle12">
    <w:name w:val="Font Style12"/>
    <w:rsid w:val="00A97193"/>
    <w:rPr>
      <w:rFonts w:ascii="Arial Unicode MS" w:eastAsia="Arial Unicode MS" w:hAnsi="Arial Unicode MS" w:cs="Arial Unicode MS" w:hint="eastAsia"/>
      <w:color w:val="000000"/>
      <w:sz w:val="16"/>
      <w:szCs w:val="16"/>
    </w:rPr>
  </w:style>
  <w:style w:type="paragraph" w:customStyle="1" w:styleId="Default">
    <w:name w:val="Default"/>
    <w:rsid w:val="00A97193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foral-f-titulo2-t2-c">
    <w:name w:val="foral-f-titulo2-t2-c"/>
    <w:basedOn w:val="Normal"/>
    <w:rsid w:val="0004568F"/>
    <w:pPr>
      <w:spacing w:after="150"/>
      <w:jc w:val="left"/>
    </w:pPr>
    <w:rPr>
      <w:rFonts w:ascii="Times New Roman" w:hAnsi="Times New Roman"/>
      <w:sz w:val="24"/>
    </w:rPr>
  </w:style>
  <w:style w:type="paragraph" w:customStyle="1" w:styleId="foral-f-nota-bis-c">
    <w:name w:val="foral-f-nota-bis-c"/>
    <w:basedOn w:val="Normal"/>
    <w:rsid w:val="0004568F"/>
    <w:pPr>
      <w:spacing w:after="150"/>
      <w:jc w:val="left"/>
    </w:pPr>
    <w:rPr>
      <w:rFonts w:ascii="Times New Roman" w:hAnsi="Times New Roman"/>
      <w:sz w:val="24"/>
    </w:rPr>
  </w:style>
  <w:style w:type="character" w:customStyle="1" w:styleId="enlace-pdf">
    <w:name w:val="enlace-pdf"/>
    <w:rsid w:val="0004568F"/>
  </w:style>
  <w:style w:type="character" w:styleId="Hipervnculovisitado">
    <w:name w:val="FollowedHyperlink"/>
    <w:rsid w:val="0000793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6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5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0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9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89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Flamarique Sendoa, Susana (Cultura)</cp:lastModifiedBy>
  <cp:revision>15</cp:revision>
  <cp:lastPrinted>2022-02-17T08:30:00Z</cp:lastPrinted>
  <dcterms:created xsi:type="dcterms:W3CDTF">2022-03-18T08:09:00Z</dcterms:created>
  <dcterms:modified xsi:type="dcterms:W3CDTF">2025-04-01T11:52:00Z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