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8A" w:rsidRDefault="00BA718A" w:rsidP="00BA718A">
      <w:pPr>
        <w:pStyle w:val="Ttulo9"/>
        <w:spacing w:after="120"/>
        <w:rPr>
          <w:b/>
          <w:i w:val="0"/>
          <w:sz w:val="20"/>
          <w:u w:val="single"/>
        </w:rPr>
      </w:pPr>
      <w:r>
        <w:rPr>
          <w:b/>
          <w:i w:val="0"/>
          <w:sz w:val="20"/>
          <w:u w:val="single"/>
        </w:rPr>
        <w:t>IV. ERANSKINA</w:t>
      </w:r>
    </w:p>
    <w:p w:rsidR="005C7744" w:rsidRPr="005C7744" w:rsidRDefault="005C7744" w:rsidP="005C7744">
      <w:pPr>
        <w:rPr>
          <w:lang w:val="es-ES_tradnl"/>
        </w:rPr>
      </w:pPr>
    </w:p>
    <w:p w:rsidR="005C7744" w:rsidRPr="005C7744" w:rsidRDefault="003E18BB" w:rsidP="005C7744">
      <w:pPr>
        <w:pStyle w:val="Textoindependiente"/>
        <w:ind w:right="-567" w:hanging="1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KONTRATAZIOAREN HILABETEAN ENPRESAN KONTRATU MUGAGABEA DUTEN LANGILEEN EGOERA ETA AURREKO URTEKO HILABETE BEREAN ZUTENA.</w:t>
      </w:r>
    </w:p>
    <w:p w:rsidR="00840256" w:rsidRDefault="005C7744" w:rsidP="005C7744">
      <w:pPr>
        <w:pStyle w:val="Textoindependiente"/>
        <w:ind w:right="-567" w:hanging="1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:rsidR="00BA718A" w:rsidRDefault="00BA718A" w:rsidP="00BA718A">
      <w:pPr>
        <w:pStyle w:val="Textoindependiente"/>
        <w:jc w:val="both"/>
        <w:rPr>
          <w:rFonts w:ascii="Verdana" w:hAnsi="Verdana"/>
        </w:rPr>
      </w:pPr>
    </w:p>
    <w:p w:rsidR="004C7ACD" w:rsidRDefault="004C7ACD" w:rsidP="00BA718A">
      <w:pPr>
        <w:pStyle w:val="Textoindependiente"/>
        <w:jc w:val="both"/>
        <w:rPr>
          <w:rFonts w:ascii="Verdana" w:hAnsi="Verdana"/>
        </w:rPr>
      </w:pPr>
    </w:p>
    <w:p w:rsidR="004C7ACD" w:rsidRDefault="004C7ACD" w:rsidP="00BA718A">
      <w:pPr>
        <w:pStyle w:val="Textoindependiente"/>
        <w:jc w:val="both"/>
        <w:rPr>
          <w:rFonts w:ascii="Verdana" w:hAnsi="Verdana"/>
        </w:rPr>
      </w:pPr>
    </w:p>
    <w:p w:rsidR="00BA718A" w:rsidRDefault="00BA718A" w:rsidP="00BA718A">
      <w:pPr>
        <w:pStyle w:val="Textoindependiente"/>
        <w:jc w:val="both"/>
        <w:rPr>
          <w:rFonts w:ascii="Verdana" w:hAnsi="Verdan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851"/>
      </w:tblGrid>
      <w:tr w:rsidR="00BA718A" w:rsidTr="00BA718A">
        <w:trPr>
          <w:cantSplit/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 w:rsidP="00840256">
            <w:pPr>
              <w:pStyle w:val="Ttulo9"/>
              <w:spacing w:before="120"/>
              <w:jc w:val="both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5"/>
              </w:rPr>
              <w:t xml:space="preserve">KONTRATAZIOA EGITEN DEN HILABETEAN KONTRATU </w:t>
            </w:r>
            <w:r>
              <w:rPr>
                <w:b/>
                <w:i w:val="0"/>
                <w:color w:val="FF0000"/>
                <w:sz w:val="15"/>
              </w:rPr>
              <w:t>MUGAGABEA</w:t>
            </w:r>
            <w:r>
              <w:rPr>
                <w:b/>
                <w:i w:val="0"/>
                <w:sz w:val="15"/>
              </w:rPr>
              <w:t xml:space="preserve"> DUTEN LANGILEEN KOPURUA (dirulaguntzaren xede den kontratazioa barne)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2D6D57">
            <w:pPr>
              <w:pStyle w:val="Ttulo9"/>
              <w:spacing w:before="16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851"/>
      </w:tblGrid>
      <w:tr w:rsidR="003E18BB" w:rsidTr="003E18BB">
        <w:trPr>
          <w:cantSplit/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BB" w:rsidRDefault="003E18BB" w:rsidP="00840256">
            <w:pPr>
              <w:pStyle w:val="Ttulo9"/>
              <w:spacing w:before="120"/>
              <w:jc w:val="both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5"/>
              </w:rPr>
              <w:t xml:space="preserve">AURREKO URTEKO HILABETE BEREAN KONTRATU </w:t>
            </w:r>
            <w:r>
              <w:rPr>
                <w:b/>
                <w:i w:val="0"/>
                <w:color w:val="FF0000"/>
                <w:sz w:val="15"/>
              </w:rPr>
              <w:t>MUGAGABEA</w:t>
            </w:r>
            <w:r>
              <w:rPr>
                <w:b/>
                <w:i w:val="0"/>
                <w:sz w:val="15"/>
              </w:rPr>
              <w:t xml:space="preserve"> ZUTEN LANGILEEN KOPURUA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BB" w:rsidRDefault="003E18BB" w:rsidP="003E18BB">
            <w:pPr>
              <w:pStyle w:val="Ttulo9"/>
              <w:spacing w:before="16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rPr>
          <w:lang w:val="es-ES"/>
        </w:rPr>
      </w:pPr>
    </w:p>
    <w:p w:rsidR="003E18BB" w:rsidRDefault="003E18BB" w:rsidP="00BA718A">
      <w:pPr>
        <w:rPr>
          <w:lang w:val="es-ES"/>
        </w:rPr>
      </w:pPr>
    </w:p>
    <w:p w:rsidR="003E18BB" w:rsidRDefault="003E18BB" w:rsidP="00BA718A">
      <w:pPr>
        <w:rPr>
          <w:lang w:val="es-ES"/>
        </w:rPr>
      </w:pPr>
    </w:p>
    <w:p w:rsidR="003E18BB" w:rsidRDefault="003E18BB" w:rsidP="00BA718A">
      <w:pPr>
        <w:rPr>
          <w:lang w:val="es-ES"/>
        </w:rPr>
      </w:pPr>
    </w:p>
    <w:p w:rsidR="00EC4EBE" w:rsidRDefault="00EC4EBE" w:rsidP="00BA718A">
      <w:pPr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</w:rPr>
        <w:t xml:space="preserve">Halaber, </w:t>
      </w:r>
      <w:r w:rsidR="006F57BF">
        <w:rPr>
          <w:rFonts w:ascii="Arial" w:hAnsi="Arial"/>
          <w:sz w:val="19"/>
        </w:rPr>
        <w:t>aditzera ematen du deialdiko 3.6</w:t>
      </w:r>
      <w:bookmarkStart w:id="0" w:name="_GoBack"/>
      <w:bookmarkEnd w:id="0"/>
      <w:r>
        <w:rPr>
          <w:rFonts w:ascii="Arial" w:hAnsi="Arial"/>
          <w:sz w:val="19"/>
        </w:rPr>
        <w:t xml:space="preserve"> oinarrian ezarritakoa betetzen duela.</w:t>
      </w:r>
    </w:p>
    <w:p w:rsidR="00EC4EBE" w:rsidRDefault="00EC4EBE" w:rsidP="00BA718A">
      <w:pPr>
        <w:rPr>
          <w:rFonts w:ascii="Arial" w:hAnsi="Arial"/>
          <w:sz w:val="19"/>
          <w:szCs w:val="19"/>
          <w:lang w:val="es-ES_tradnl"/>
        </w:rPr>
      </w:pPr>
    </w:p>
    <w:p w:rsidR="00EC4EBE" w:rsidRPr="00EC4EBE" w:rsidRDefault="00EC4EBE" w:rsidP="00BA718A">
      <w:pPr>
        <w:rPr>
          <w:rFonts w:ascii="Arial" w:hAnsi="Arial"/>
          <w:sz w:val="19"/>
          <w:szCs w:val="19"/>
          <w:lang w:val="es-ES_tradnl"/>
        </w:rPr>
      </w:pPr>
    </w:p>
    <w:p w:rsidR="00BA718A" w:rsidRDefault="00BA718A" w:rsidP="00BA718A">
      <w:pPr>
        <w:pStyle w:val="Textoindependiente"/>
        <w:jc w:val="both"/>
        <w:rPr>
          <w:rFonts w:ascii="Verdana" w:hAnsi="Verdana"/>
          <w:sz w:val="12"/>
        </w:rPr>
      </w:pPr>
    </w:p>
    <w:p w:rsidR="00BA718A" w:rsidRDefault="00BA718A" w:rsidP="00BA718A">
      <w:pPr>
        <w:pStyle w:val="Textoindependiente2"/>
        <w:spacing w:line="360" w:lineRule="auto"/>
        <w:ind w:firstLine="709"/>
        <w:rPr>
          <w:rFonts w:ascii="Arial" w:hAnsi="Arial"/>
          <w:sz w:val="19"/>
          <w:szCs w:val="19"/>
        </w:rPr>
      </w:pP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fldChar w:fldCharType="begin" w:fldLock="1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instrText xml:space="preserve"> FORMTEXT </w:instrText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fldChar w:fldCharType="separate"/>
      </w:r>
      <w:r>
        <w:rPr>
          <w:rFonts w:ascii="Arial" w:hAnsi="Arial"/>
          <w:b/>
          <w:sz w:val="19"/>
          <w:shd w:val="clear" w:color="auto" w:fill="EEECE1" w:themeFill="background2"/>
        </w:rPr>
        <w:t>     </w:t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fldChar w:fldCharType="end"/>
      </w:r>
      <w:r>
        <w:t xml:space="preserve"> jaunak/andreak, NANa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t xml:space="preserve"> duenak;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 erakundeko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 moduan, dokumentu honi ZINPEKO AITORPENaren ondorioak ematen dizkio eta hartan ezarritako datuak egiazkoak direla adierazten du.</w:t>
      </w:r>
    </w:p>
    <w:p w:rsidR="00EC4EBE" w:rsidRDefault="00EC4EBE" w:rsidP="00BA718A">
      <w:pPr>
        <w:pStyle w:val="Textoindependiente2"/>
        <w:spacing w:line="360" w:lineRule="auto"/>
        <w:ind w:firstLine="709"/>
        <w:rPr>
          <w:rFonts w:ascii="Arial" w:hAnsi="Arial"/>
          <w:sz w:val="19"/>
          <w:szCs w:val="19"/>
        </w:rPr>
      </w:pPr>
    </w:p>
    <w:p w:rsidR="00BA718A" w:rsidRDefault="00BA718A" w:rsidP="00BA718A">
      <w:pPr>
        <w:pStyle w:val="Textoindependiente"/>
        <w:spacing w:before="120" w:line="360" w:lineRule="auto"/>
        <w:ind w:right="-125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(e)n,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eko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aren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(e)/a)n </w:t>
      </w:r>
    </w:p>
    <w:p w:rsidR="00BA718A" w:rsidRDefault="00BA718A" w:rsidP="00BA718A">
      <w:pPr>
        <w:spacing w:before="60"/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</w:rPr>
        <w:t>(Sinadura)</w:t>
      </w:r>
    </w:p>
    <w:p w:rsidR="00BA718A" w:rsidRDefault="00BA718A" w:rsidP="00BA718A">
      <w:pPr>
        <w:spacing w:before="60"/>
        <w:jc w:val="center"/>
        <w:rPr>
          <w:rFonts w:ascii="Arial" w:hAnsi="Arial"/>
          <w:sz w:val="17"/>
          <w:lang w:val="es-ES"/>
        </w:rPr>
      </w:pPr>
    </w:p>
    <w:p w:rsidR="00BA718A" w:rsidRPr="00FF597B" w:rsidRDefault="00BA718A" w:rsidP="000A3A37">
      <w:pPr>
        <w:pStyle w:val="Ttulo9"/>
        <w:spacing w:after="120"/>
        <w:rPr>
          <w:lang w:val="es-ES"/>
        </w:rPr>
      </w:pPr>
    </w:p>
    <w:sectPr w:rsidR="00BA718A" w:rsidRPr="00FF597B" w:rsidSect="000A3A37">
      <w:pgSz w:w="11907" w:h="16840"/>
      <w:pgMar w:top="1134" w:right="567" w:bottom="1134" w:left="567" w:header="0" w:footer="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5072"/>
    <w:multiLevelType w:val="hybridMultilevel"/>
    <w:tmpl w:val="F068648A"/>
    <w:lvl w:ilvl="0" w:tplc="E06E805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84E12"/>
    <w:multiLevelType w:val="hybridMultilevel"/>
    <w:tmpl w:val="EBACED2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8A"/>
    <w:rsid w:val="000A3A37"/>
    <w:rsid w:val="000E0B08"/>
    <w:rsid w:val="00100589"/>
    <w:rsid w:val="001A2863"/>
    <w:rsid w:val="001B35A4"/>
    <w:rsid w:val="002D6D57"/>
    <w:rsid w:val="00300AC0"/>
    <w:rsid w:val="0034072E"/>
    <w:rsid w:val="003E18BB"/>
    <w:rsid w:val="00421298"/>
    <w:rsid w:val="0047136E"/>
    <w:rsid w:val="00472EB9"/>
    <w:rsid w:val="004C7ACD"/>
    <w:rsid w:val="00521B36"/>
    <w:rsid w:val="00531D00"/>
    <w:rsid w:val="005C7744"/>
    <w:rsid w:val="0062232E"/>
    <w:rsid w:val="006C489A"/>
    <w:rsid w:val="006D3BCB"/>
    <w:rsid w:val="006F57BF"/>
    <w:rsid w:val="00737D6E"/>
    <w:rsid w:val="008241DE"/>
    <w:rsid w:val="00840256"/>
    <w:rsid w:val="00857926"/>
    <w:rsid w:val="0088431E"/>
    <w:rsid w:val="008941E3"/>
    <w:rsid w:val="009322B1"/>
    <w:rsid w:val="009545A7"/>
    <w:rsid w:val="00B36764"/>
    <w:rsid w:val="00B52926"/>
    <w:rsid w:val="00BA718A"/>
    <w:rsid w:val="00C33529"/>
    <w:rsid w:val="00C47DC3"/>
    <w:rsid w:val="00D41A6B"/>
    <w:rsid w:val="00DD03D0"/>
    <w:rsid w:val="00E06160"/>
    <w:rsid w:val="00E8390D"/>
    <w:rsid w:val="00EC432F"/>
    <w:rsid w:val="00EC4EBE"/>
    <w:rsid w:val="00F239BB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AE60"/>
  <w15:docId w15:val="{A2C78D5B-7044-4F4D-B640-07C9ADB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A718A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718A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A718A"/>
    <w:pPr>
      <w:keepNext/>
      <w:jc w:val="both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A718A"/>
    <w:pPr>
      <w:keepNext/>
      <w:jc w:val="both"/>
      <w:outlineLvl w:val="3"/>
    </w:pPr>
    <w:rPr>
      <w:rFonts w:ascii="Verdana" w:hAnsi="Verdana"/>
      <w:b/>
      <w:sz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A718A"/>
    <w:pPr>
      <w:keepNext/>
      <w:jc w:val="center"/>
      <w:outlineLvl w:val="4"/>
    </w:pPr>
    <w:rPr>
      <w:rFonts w:ascii="Verdana" w:hAnsi="Verdana"/>
      <w:b/>
      <w:sz w:val="24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A718A"/>
    <w:pPr>
      <w:keepNext/>
      <w:jc w:val="center"/>
      <w:outlineLvl w:val="5"/>
    </w:pPr>
    <w:rPr>
      <w:rFonts w:ascii="Verdana" w:hAnsi="Verdana"/>
      <w:b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A718A"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unhideWhenUsed/>
    <w:qFormat/>
    <w:rsid w:val="00BA718A"/>
    <w:pPr>
      <w:keepNext/>
      <w:spacing w:before="24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link w:val="Ttulo9Car"/>
    <w:unhideWhenUsed/>
    <w:qFormat/>
    <w:rsid w:val="00BA718A"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718A"/>
    <w:rPr>
      <w:rFonts w:ascii="Times New Roman" w:eastAsia="Times New Roman" w:hAnsi="Times New Roman" w:cs="Times New Roman"/>
      <w:szCs w:val="20"/>
      <w:u w:val="single"/>
      <w:lang w:val="eu-ES" w:eastAsia="es-ES"/>
    </w:rPr>
  </w:style>
  <w:style w:type="character" w:customStyle="1" w:styleId="Ttulo2Car">
    <w:name w:val="Título 2 Car"/>
    <w:basedOn w:val="Fuentedeprrafopredeter"/>
    <w:link w:val="Ttulo2"/>
    <w:semiHidden/>
    <w:rsid w:val="00BA718A"/>
    <w:rPr>
      <w:rFonts w:ascii="Times New Roman" w:eastAsia="Times New Roman" w:hAnsi="Times New Roman" w:cs="Times New Roman"/>
      <w:b/>
      <w:szCs w:val="20"/>
      <w:lang w:val="eu-ES" w:eastAsia="es-ES"/>
    </w:rPr>
  </w:style>
  <w:style w:type="character" w:customStyle="1" w:styleId="Ttulo3Car">
    <w:name w:val="Título 3 Car"/>
    <w:basedOn w:val="Fuentedeprrafopredeter"/>
    <w:link w:val="Ttulo3"/>
    <w:semiHidden/>
    <w:rsid w:val="00BA718A"/>
    <w:rPr>
      <w:rFonts w:ascii="Verdana" w:eastAsia="Times New Roman" w:hAnsi="Verdana" w:cs="Times New Roman"/>
      <w:b/>
      <w:sz w:val="20"/>
      <w:szCs w:val="20"/>
      <w:lang w:val="eu-ES" w:eastAsia="es-ES"/>
    </w:rPr>
  </w:style>
  <w:style w:type="character" w:customStyle="1" w:styleId="Ttulo4Car">
    <w:name w:val="Título 4 Car"/>
    <w:basedOn w:val="Fuentedeprrafopredeter"/>
    <w:link w:val="Ttulo4"/>
    <w:semiHidden/>
    <w:rsid w:val="00BA718A"/>
    <w:rPr>
      <w:rFonts w:ascii="Verdana" w:eastAsia="Times New Roman" w:hAnsi="Verdana" w:cs="Times New Roman"/>
      <w:b/>
      <w:szCs w:val="20"/>
      <w:lang w:val="eu-ES" w:eastAsia="es-ES"/>
    </w:rPr>
  </w:style>
  <w:style w:type="character" w:customStyle="1" w:styleId="Ttulo5Car">
    <w:name w:val="Título 5 Car"/>
    <w:basedOn w:val="Fuentedeprrafopredeter"/>
    <w:link w:val="Ttulo5"/>
    <w:semiHidden/>
    <w:rsid w:val="00BA718A"/>
    <w:rPr>
      <w:rFonts w:ascii="Verdana" w:eastAsia="Times New Roman" w:hAnsi="Verdana" w:cs="Times New Roman"/>
      <w:b/>
      <w:sz w:val="24"/>
      <w:szCs w:val="20"/>
      <w:lang w:val="eu-ES" w:eastAsia="es-ES"/>
    </w:rPr>
  </w:style>
  <w:style w:type="character" w:customStyle="1" w:styleId="Ttulo6Car">
    <w:name w:val="Título 6 Car"/>
    <w:basedOn w:val="Fuentedeprrafopredeter"/>
    <w:link w:val="Ttulo6"/>
    <w:semiHidden/>
    <w:rsid w:val="00BA718A"/>
    <w:rPr>
      <w:rFonts w:ascii="Verdana" w:eastAsia="Times New Roman" w:hAnsi="Verdana" w:cs="Times New Roman"/>
      <w:b/>
      <w:sz w:val="20"/>
      <w:szCs w:val="20"/>
      <w:lang w:val="eu-ES" w:eastAsia="es-ES"/>
    </w:rPr>
  </w:style>
  <w:style w:type="character" w:customStyle="1" w:styleId="Ttulo7Car">
    <w:name w:val="Título 7 Car"/>
    <w:basedOn w:val="Fuentedeprrafopredeter"/>
    <w:link w:val="Ttulo7"/>
    <w:semiHidden/>
    <w:rsid w:val="00BA718A"/>
    <w:rPr>
      <w:rFonts w:ascii="Arial" w:eastAsia="Times New Roman" w:hAnsi="Arial" w:cs="Times New Roman"/>
      <w:b/>
      <w:sz w:val="20"/>
      <w:szCs w:val="20"/>
      <w:lang w:val="eu-ES" w:eastAsia="es-ES"/>
    </w:rPr>
  </w:style>
  <w:style w:type="character" w:customStyle="1" w:styleId="Ttulo8Car">
    <w:name w:val="Título 8 Car"/>
    <w:basedOn w:val="Fuentedeprrafopredeter"/>
    <w:link w:val="Ttulo8"/>
    <w:rsid w:val="00BA718A"/>
    <w:rPr>
      <w:rFonts w:ascii="Arial" w:eastAsia="Times New Roman" w:hAnsi="Arial" w:cs="Times New Roman"/>
      <w:i/>
      <w:sz w:val="19"/>
      <w:szCs w:val="20"/>
      <w:lang w:val="eu-ES" w:eastAsia="es-ES"/>
    </w:rPr>
  </w:style>
  <w:style w:type="character" w:customStyle="1" w:styleId="Ttulo9Car">
    <w:name w:val="Título 9 Car"/>
    <w:basedOn w:val="Fuentedeprrafopredeter"/>
    <w:link w:val="Ttulo9"/>
    <w:rsid w:val="00BA718A"/>
    <w:rPr>
      <w:rFonts w:ascii="Arial" w:eastAsia="Times New Roman" w:hAnsi="Arial" w:cs="Times New Roman"/>
      <w:i/>
      <w:sz w:val="18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A718A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Encabezado">
    <w:name w:val="header"/>
    <w:basedOn w:val="Normal"/>
    <w:link w:val="EncabezadoCar"/>
    <w:semiHidden/>
    <w:unhideWhenUsed/>
    <w:rsid w:val="00BA718A"/>
    <w:pPr>
      <w:tabs>
        <w:tab w:val="center" w:pos="4252"/>
        <w:tab w:val="right" w:pos="8504"/>
      </w:tabs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BA718A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Textoindependiente">
    <w:name w:val="Body Text"/>
    <w:basedOn w:val="Normal"/>
    <w:link w:val="TextoindependienteCar"/>
    <w:unhideWhenUsed/>
    <w:rsid w:val="00BA718A"/>
    <w:rPr>
      <w:rFonts w:ascii="Times New Roman" w:hAnsi="Times New Roman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718A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A718A"/>
    <w:pPr>
      <w:spacing w:before="120" w:line="480" w:lineRule="auto"/>
      <w:ind w:left="720" w:firstLine="720"/>
      <w:jc w:val="both"/>
    </w:pPr>
    <w:rPr>
      <w:rFonts w:ascii="Times New Roman" w:hAnsi="Times New Roman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A718A"/>
    <w:rPr>
      <w:rFonts w:ascii="Times" w:eastAsia="Times New Roman" w:hAnsi="Times" w:cs="Times New Roman"/>
      <w:szCs w:val="20"/>
      <w:lang w:val="eu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BA718A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A718A"/>
    <w:rPr>
      <w:rFonts w:ascii="Verdana" w:eastAsia="Times New Roman" w:hAnsi="Verdana" w:cs="Times New Roman"/>
      <w:b/>
      <w:szCs w:val="20"/>
      <w:lang w:val="eu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BA718A"/>
    <w:pPr>
      <w:jc w:val="both"/>
    </w:pPr>
    <w:rPr>
      <w:rFonts w:ascii="Verdana" w:hAnsi="Verdana"/>
      <w:b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A718A"/>
    <w:rPr>
      <w:rFonts w:ascii="Arial" w:eastAsia="Times New Roman" w:hAnsi="Arial" w:cs="Times New Roman"/>
      <w:sz w:val="21"/>
      <w:szCs w:val="20"/>
      <w:lang w:val="eu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A718A"/>
    <w:pPr>
      <w:spacing w:line="240" w:lineRule="exact"/>
      <w:ind w:firstLine="426"/>
      <w:jc w:val="both"/>
    </w:pPr>
    <w:rPr>
      <w:rFonts w:ascii="Arial" w:hAnsi="Arial"/>
      <w:sz w:val="21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A718A"/>
    <w:rPr>
      <w:rFonts w:ascii="Arial" w:eastAsia="Times New Roman" w:hAnsi="Arial" w:cs="Times New Roman"/>
      <w:sz w:val="20"/>
      <w:szCs w:val="20"/>
      <w:lang w:val="eu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BA718A"/>
    <w:pPr>
      <w:spacing w:before="120" w:line="280" w:lineRule="atLeast"/>
      <w:ind w:firstLine="709"/>
      <w:jc w:val="both"/>
    </w:pPr>
    <w:rPr>
      <w:rFonts w:ascii="Arial" w:hAnsi="Aria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A718A"/>
    <w:rPr>
      <w:rFonts w:ascii="Tahoma" w:eastAsia="Times New Roman" w:hAnsi="Tahoma" w:cs="Times New Roman"/>
      <w:sz w:val="20"/>
      <w:szCs w:val="20"/>
      <w:shd w:val="clear" w:color="auto" w:fill="000080"/>
      <w:lang w:val="eu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BA718A"/>
    <w:pPr>
      <w:shd w:val="clear" w:color="auto" w:fill="000080"/>
    </w:pPr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BA718A"/>
    <w:rPr>
      <w:rFonts w:ascii="Tahoma" w:eastAsia="Times New Roman" w:hAnsi="Tahoma" w:cs="Tahoma"/>
      <w:sz w:val="16"/>
      <w:szCs w:val="16"/>
      <w:lang w:val="eu-ES" w:eastAsia="es-ES"/>
    </w:rPr>
  </w:style>
  <w:style w:type="paragraph" w:styleId="Textodeglobo">
    <w:name w:val="Balloon Text"/>
    <w:basedOn w:val="Normal"/>
    <w:link w:val="TextodegloboCar"/>
    <w:semiHidden/>
    <w:unhideWhenUsed/>
    <w:rsid w:val="00BA71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C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63A9-726F-43CB-97E2-E46B0F77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Eraso Ardanaz, Mª Luz (Interior)</dc:creator>
  <cp:lastModifiedBy>X049482</cp:lastModifiedBy>
  <cp:revision>3</cp:revision>
  <cp:lastPrinted>2019-02-27T08:04:00Z</cp:lastPrinted>
  <dcterms:created xsi:type="dcterms:W3CDTF">2022-03-15T08:10:00Z</dcterms:created>
  <dcterms:modified xsi:type="dcterms:W3CDTF">2023-05-03T07:02:00Z</dcterms:modified>
</cp:coreProperties>
</file>