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B0" w:rsidRPr="000A08E8" w:rsidRDefault="000E246C" w:rsidP="00D574B4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0A08E8">
        <w:rPr>
          <w:rFonts w:ascii="Arial" w:hAnsi="Arial" w:cs="Arial"/>
          <w:b/>
          <w:sz w:val="22"/>
          <w:szCs w:val="22"/>
          <w:u w:val="single"/>
        </w:rPr>
        <w:t>I</w:t>
      </w:r>
      <w:r w:rsidR="00493261" w:rsidRPr="000A08E8">
        <w:rPr>
          <w:rFonts w:ascii="Arial" w:hAnsi="Arial" w:cs="Arial"/>
          <w:b/>
          <w:sz w:val="22"/>
          <w:szCs w:val="22"/>
          <w:u w:val="single"/>
        </w:rPr>
        <w:t>NSTRUCCIONES PARA LA</w:t>
      </w:r>
      <w:r w:rsidR="00D574B4" w:rsidRPr="000A08E8">
        <w:rPr>
          <w:rFonts w:ascii="Arial" w:hAnsi="Arial" w:cs="Arial"/>
          <w:b/>
          <w:sz w:val="22"/>
          <w:szCs w:val="22"/>
          <w:u w:val="single"/>
        </w:rPr>
        <w:t xml:space="preserve"> PRESENTACIÓN DE LA SOLICITUD Y PARA ADJUNTAR LA DOCUMENTACIÓN REQUERIDA EN LA CONVOCATORIA DE AYUDAS A PYMES INDUSTRIALES 2022.</w:t>
      </w:r>
    </w:p>
    <w:p w:rsidR="009102D2" w:rsidRDefault="009102D2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827D23" w:rsidRDefault="00827D23" w:rsidP="009102D2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27D23" w:rsidRPr="00235BD4" w:rsidRDefault="00D574B4" w:rsidP="00827D23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PROCESO DE PRESENTACIÓN DE LA SOLICITUD </w:t>
      </w:r>
    </w:p>
    <w:p w:rsidR="00827D23" w:rsidRDefault="00827D23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F97853" w:rsidRDefault="00827D23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7D23">
        <w:rPr>
          <w:rFonts w:ascii="Arial" w:hAnsi="Arial" w:cs="Arial"/>
          <w:sz w:val="22"/>
          <w:szCs w:val="22"/>
        </w:rPr>
        <w:t>La presentación de la solicitud se debe realizar</w:t>
      </w:r>
      <w:r w:rsidR="00D574B4">
        <w:rPr>
          <w:rFonts w:ascii="Arial" w:hAnsi="Arial" w:cs="Arial"/>
          <w:sz w:val="22"/>
          <w:szCs w:val="22"/>
        </w:rPr>
        <w:t>, obligatoriamente,</w:t>
      </w:r>
      <w:r w:rsidRPr="00827D23">
        <w:rPr>
          <w:rFonts w:ascii="Arial" w:hAnsi="Arial" w:cs="Arial"/>
          <w:sz w:val="22"/>
          <w:szCs w:val="22"/>
        </w:rPr>
        <w:t xml:space="preserve"> de forma telemática pulsando el botón de </w:t>
      </w:r>
      <w:r w:rsidR="00D574B4">
        <w:rPr>
          <w:rFonts w:ascii="Arial" w:hAnsi="Arial" w:cs="Arial"/>
          <w:sz w:val="22"/>
          <w:szCs w:val="22"/>
        </w:rPr>
        <w:t>“</w:t>
      </w:r>
      <w:r w:rsidR="00D574B4" w:rsidRPr="00827D23">
        <w:rPr>
          <w:rFonts w:ascii="Arial" w:hAnsi="Arial" w:cs="Arial"/>
          <w:sz w:val="22"/>
          <w:szCs w:val="22"/>
        </w:rPr>
        <w:t>SOLICITAR</w:t>
      </w:r>
      <w:r w:rsidR="00D574B4">
        <w:rPr>
          <w:rFonts w:ascii="Arial" w:hAnsi="Arial" w:cs="Arial"/>
          <w:sz w:val="22"/>
          <w:szCs w:val="22"/>
        </w:rPr>
        <w:t>”</w:t>
      </w:r>
      <w:r w:rsidR="00D574B4" w:rsidRPr="00827D23">
        <w:rPr>
          <w:rFonts w:ascii="Arial" w:hAnsi="Arial" w:cs="Arial"/>
          <w:sz w:val="22"/>
          <w:szCs w:val="22"/>
        </w:rPr>
        <w:t xml:space="preserve"> de</w:t>
      </w:r>
      <w:r w:rsidRPr="00827D23">
        <w:rPr>
          <w:rFonts w:ascii="Arial" w:hAnsi="Arial" w:cs="Arial"/>
          <w:sz w:val="22"/>
          <w:szCs w:val="22"/>
        </w:rPr>
        <w:t xml:space="preserve"> esta ficha.</w:t>
      </w:r>
      <w:r>
        <w:rPr>
          <w:rFonts w:ascii="Arial" w:hAnsi="Arial" w:cs="Arial"/>
          <w:sz w:val="22"/>
          <w:szCs w:val="22"/>
        </w:rPr>
        <w:t xml:space="preserve"> </w:t>
      </w:r>
      <w:r w:rsidR="00D574B4">
        <w:rPr>
          <w:rFonts w:ascii="Arial" w:hAnsi="Arial" w:cs="Arial"/>
          <w:sz w:val="22"/>
          <w:szCs w:val="22"/>
        </w:rPr>
        <w:t xml:space="preserve">Una vez pulsado, se inicia un proceso que </w:t>
      </w:r>
      <w:r w:rsidR="00C1741A">
        <w:rPr>
          <w:rFonts w:ascii="Arial" w:hAnsi="Arial" w:cs="Arial"/>
          <w:sz w:val="22"/>
          <w:szCs w:val="22"/>
        </w:rPr>
        <w:t>consta de los 6 pasos siguientes:</w:t>
      </w:r>
    </w:p>
    <w:p w:rsidR="00C1741A" w:rsidRDefault="00C1741A" w:rsidP="009102D2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27D23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827D23" w:rsidRPr="000A08E8">
        <w:rPr>
          <w:rFonts w:ascii="Arial" w:hAnsi="Arial" w:cs="Arial"/>
          <w:b/>
          <w:sz w:val="22"/>
          <w:szCs w:val="22"/>
        </w:rPr>
        <w:t>CUMPLIMENTAR SOLICITUD.</w:t>
      </w:r>
    </w:p>
    <w:p w:rsidR="00A93F2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827D23" w:rsidRPr="000A08E8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2. </w:t>
      </w:r>
      <w:r w:rsidR="00827D23" w:rsidRPr="000A08E8">
        <w:rPr>
          <w:rFonts w:ascii="Arial" w:hAnsi="Arial" w:cs="Arial"/>
          <w:b/>
          <w:sz w:val="22"/>
          <w:szCs w:val="22"/>
        </w:rPr>
        <w:t>DATOS PERSONALES.</w:t>
      </w:r>
    </w:p>
    <w:p w:rsidR="00827D23" w:rsidRDefault="00827D23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la solicitud se presenta “En nombre propio”, se cumplimentan los datos del solicitante</w:t>
      </w:r>
    </w:p>
    <w:p w:rsidR="00827D23" w:rsidRDefault="00827D23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la solicitud se presenta “En representación de”, </w:t>
      </w:r>
      <w:r w:rsidR="000A08E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deben cumplimentar los datos del presentador y de la empresa representada.</w:t>
      </w:r>
    </w:p>
    <w:p w:rsidR="00A93F28" w:rsidRDefault="00A93F28" w:rsidP="00D574B4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</w:p>
    <w:p w:rsidR="004B5798" w:rsidRPr="000A08E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3. </w:t>
      </w:r>
      <w:r w:rsidR="004B5798" w:rsidRPr="000A08E8">
        <w:rPr>
          <w:rFonts w:ascii="Arial" w:hAnsi="Arial" w:cs="Arial"/>
          <w:b/>
          <w:sz w:val="22"/>
          <w:szCs w:val="22"/>
        </w:rPr>
        <w:t xml:space="preserve">DATOS </w:t>
      </w:r>
      <w:r w:rsidRPr="000A08E8">
        <w:rPr>
          <w:rFonts w:ascii="Arial" w:hAnsi="Arial" w:cs="Arial"/>
          <w:b/>
          <w:sz w:val="22"/>
          <w:szCs w:val="22"/>
        </w:rPr>
        <w:t>ESPECÍFICOS</w:t>
      </w:r>
    </w:p>
    <w:p w:rsidR="004B5798" w:rsidRDefault="004B5798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este</w:t>
      </w:r>
      <w:r w:rsidR="00C1741A">
        <w:rPr>
          <w:rFonts w:ascii="Arial" w:hAnsi="Arial" w:cs="Arial"/>
          <w:sz w:val="22"/>
          <w:szCs w:val="22"/>
        </w:rPr>
        <w:t xml:space="preserve"> paso se deben cumplimentar los campos del formulario de</w:t>
      </w:r>
      <w:r w:rsidR="000A08E8">
        <w:rPr>
          <w:rFonts w:ascii="Arial" w:hAnsi="Arial" w:cs="Arial"/>
          <w:sz w:val="22"/>
          <w:szCs w:val="22"/>
        </w:rPr>
        <w:t xml:space="preserve"> solicitud online.</w:t>
      </w:r>
    </w:p>
    <w:p w:rsidR="00C1741A" w:rsidRDefault="00C1741A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algunos de ellos se </w:t>
      </w:r>
      <w:r w:rsidR="00A93F28">
        <w:rPr>
          <w:rFonts w:ascii="Arial" w:hAnsi="Arial" w:cs="Arial"/>
          <w:sz w:val="22"/>
          <w:szCs w:val="22"/>
        </w:rPr>
        <w:t xml:space="preserve">tiene que </w:t>
      </w:r>
      <w:r>
        <w:rPr>
          <w:rFonts w:ascii="Arial" w:hAnsi="Arial" w:cs="Arial"/>
          <w:sz w:val="22"/>
          <w:szCs w:val="22"/>
        </w:rPr>
        <w:t>seleccionar un valor dentro de la lista desplegable correspondiente.</w:t>
      </w:r>
      <w:r w:rsidR="00A93F28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 xml:space="preserve">la mayoría de los campos </w:t>
      </w:r>
      <w:r w:rsidR="00A93F28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debe introducir la información requerida. </w:t>
      </w:r>
    </w:p>
    <w:p w:rsidR="00C1741A" w:rsidRDefault="00C1741A" w:rsidP="00A93F2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facilitar </w:t>
      </w:r>
      <w:r w:rsidR="00A93F28">
        <w:rPr>
          <w:rFonts w:ascii="Arial" w:hAnsi="Arial" w:cs="Arial"/>
          <w:sz w:val="22"/>
          <w:szCs w:val="22"/>
        </w:rPr>
        <w:t xml:space="preserve">esta </w:t>
      </w:r>
      <w:r>
        <w:rPr>
          <w:rFonts w:ascii="Arial" w:hAnsi="Arial" w:cs="Arial"/>
          <w:sz w:val="22"/>
          <w:szCs w:val="22"/>
        </w:rPr>
        <w:t>tarea</w:t>
      </w:r>
      <w:r w:rsidR="00A93F28">
        <w:rPr>
          <w:rFonts w:ascii="Arial" w:hAnsi="Arial" w:cs="Arial"/>
          <w:sz w:val="22"/>
          <w:szCs w:val="22"/>
        </w:rPr>
        <w:t>:</w:t>
      </w:r>
    </w:p>
    <w:p w:rsidR="00C1741A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debe </w:t>
      </w:r>
      <w:r w:rsidR="00A93F28">
        <w:rPr>
          <w:rFonts w:ascii="Arial" w:hAnsi="Arial" w:cs="Arial"/>
          <w:sz w:val="22"/>
          <w:szCs w:val="22"/>
        </w:rPr>
        <w:t xml:space="preserve">tener </w:t>
      </w:r>
      <w:r>
        <w:rPr>
          <w:rFonts w:ascii="Arial" w:hAnsi="Arial" w:cs="Arial"/>
          <w:sz w:val="22"/>
          <w:szCs w:val="22"/>
        </w:rPr>
        <w:t>cumplimentado previamente el “Formulario</w:t>
      </w:r>
      <w:r w:rsidR="000A08E8">
        <w:rPr>
          <w:rFonts w:ascii="Arial" w:hAnsi="Arial" w:cs="Arial"/>
          <w:sz w:val="22"/>
          <w:szCs w:val="22"/>
        </w:rPr>
        <w:t xml:space="preserve"> con Datos de la Empresa y del Proyecto</w:t>
      </w:r>
      <w:r w:rsidR="002051FE">
        <w:rPr>
          <w:rFonts w:ascii="Arial" w:hAnsi="Arial" w:cs="Arial"/>
          <w:sz w:val="22"/>
          <w:szCs w:val="22"/>
        </w:rPr>
        <w:t>”,</w:t>
      </w:r>
      <w:r w:rsidR="000A08E8">
        <w:rPr>
          <w:rFonts w:ascii="Arial" w:hAnsi="Arial" w:cs="Arial"/>
          <w:sz w:val="22"/>
          <w:szCs w:val="22"/>
        </w:rPr>
        <w:t xml:space="preserve"> señalado en el </w:t>
      </w:r>
      <w:r w:rsidR="00A93F28">
        <w:rPr>
          <w:rFonts w:ascii="Arial" w:hAnsi="Arial" w:cs="Arial"/>
          <w:sz w:val="22"/>
          <w:szCs w:val="22"/>
        </w:rPr>
        <w:t>punto 2 siguiente.</w:t>
      </w:r>
    </w:p>
    <w:p w:rsidR="00C1741A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A93F28">
        <w:rPr>
          <w:rFonts w:ascii="Arial" w:hAnsi="Arial" w:cs="Arial"/>
          <w:sz w:val="22"/>
          <w:szCs w:val="22"/>
        </w:rPr>
        <w:t>mantiene</w:t>
      </w:r>
      <w:r>
        <w:rPr>
          <w:rFonts w:ascii="Arial" w:hAnsi="Arial" w:cs="Arial"/>
          <w:sz w:val="22"/>
          <w:szCs w:val="22"/>
        </w:rPr>
        <w:t xml:space="preserve"> abierto este archivo de Excel.</w:t>
      </w:r>
    </w:p>
    <w:p w:rsidR="00C1741A" w:rsidRPr="0020569F" w:rsidRDefault="00C1741A" w:rsidP="00A93F28">
      <w:pPr>
        <w:tabs>
          <w:tab w:val="left" w:pos="3945"/>
        </w:tabs>
        <w:spacing w:after="12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20569F">
        <w:rPr>
          <w:rFonts w:ascii="Arial" w:hAnsi="Arial" w:cs="Arial"/>
          <w:b/>
          <w:sz w:val="22"/>
          <w:szCs w:val="22"/>
        </w:rPr>
        <w:t>Desde este archivo</w:t>
      </w:r>
      <w:r w:rsidR="00A93F28" w:rsidRPr="0020569F">
        <w:rPr>
          <w:rFonts w:ascii="Arial" w:hAnsi="Arial" w:cs="Arial"/>
          <w:b/>
          <w:sz w:val="22"/>
          <w:szCs w:val="22"/>
        </w:rPr>
        <w:t xml:space="preserve"> de Excel </w:t>
      </w:r>
      <w:r w:rsidRPr="0020569F">
        <w:rPr>
          <w:rFonts w:ascii="Arial" w:hAnsi="Arial" w:cs="Arial"/>
          <w:b/>
          <w:sz w:val="22"/>
          <w:szCs w:val="22"/>
        </w:rPr>
        <w:t xml:space="preserve">se copian los campos </w:t>
      </w:r>
      <w:r w:rsidR="00A93F28" w:rsidRPr="0020569F">
        <w:rPr>
          <w:rFonts w:ascii="Arial" w:hAnsi="Arial" w:cs="Arial"/>
          <w:b/>
          <w:sz w:val="22"/>
          <w:szCs w:val="22"/>
        </w:rPr>
        <w:t xml:space="preserve">que sean necesarios y </w:t>
      </w:r>
      <w:r w:rsidRPr="0020569F">
        <w:rPr>
          <w:rFonts w:ascii="Arial" w:hAnsi="Arial" w:cs="Arial"/>
          <w:b/>
          <w:sz w:val="22"/>
          <w:szCs w:val="22"/>
        </w:rPr>
        <w:t>se pegan en el formulario online</w:t>
      </w:r>
      <w:r w:rsidR="00A93F28" w:rsidRPr="0020569F">
        <w:rPr>
          <w:rFonts w:ascii="Arial" w:hAnsi="Arial" w:cs="Arial"/>
          <w:b/>
          <w:sz w:val="22"/>
          <w:szCs w:val="22"/>
        </w:rPr>
        <w:t>.</w:t>
      </w:r>
    </w:p>
    <w:p w:rsidR="00C1741A" w:rsidRDefault="00C1741A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4B579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="004B5798" w:rsidRPr="000A08E8">
        <w:rPr>
          <w:rFonts w:ascii="Arial" w:hAnsi="Arial" w:cs="Arial"/>
          <w:b/>
          <w:sz w:val="22"/>
          <w:szCs w:val="22"/>
        </w:rPr>
        <w:t xml:space="preserve">ADJUNTAR </w:t>
      </w:r>
      <w:r w:rsidRPr="000A08E8">
        <w:rPr>
          <w:rFonts w:ascii="Arial" w:hAnsi="Arial" w:cs="Arial"/>
          <w:b/>
          <w:sz w:val="22"/>
          <w:szCs w:val="22"/>
        </w:rPr>
        <w:t>DOCUMENTACIÓN</w:t>
      </w:r>
      <w:r w:rsidR="004B5798" w:rsidRPr="000A08E8">
        <w:rPr>
          <w:rFonts w:ascii="Arial" w:hAnsi="Arial" w:cs="Arial"/>
          <w:b/>
          <w:sz w:val="22"/>
          <w:szCs w:val="22"/>
        </w:rPr>
        <w:t>.</w:t>
      </w:r>
    </w:p>
    <w:p w:rsidR="002051FE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deben adjuntar los documento</w:t>
      </w:r>
      <w:r w:rsidR="002051FE">
        <w:rPr>
          <w:rFonts w:ascii="Arial" w:hAnsi="Arial" w:cs="Arial"/>
          <w:sz w:val="22"/>
          <w:szCs w:val="22"/>
        </w:rPr>
        <w:t>s previstos en la convocatoria, conforme a los modelos disponibles en la ficha de la ayuda.</w:t>
      </w:r>
    </w:p>
    <w:p w:rsidR="004B5798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Algunos de ellos son </w:t>
      </w:r>
      <w:r w:rsidR="00A93F28">
        <w:rPr>
          <w:rFonts w:ascii="Arial" w:hAnsi="Arial" w:cs="Arial"/>
          <w:sz w:val="22"/>
          <w:szCs w:val="22"/>
        </w:rPr>
        <w:t xml:space="preserve">obligatorios. </w:t>
      </w:r>
    </w:p>
    <w:p w:rsidR="004B5798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Cada documento puede tener un límite de 20Mb. </w:t>
      </w:r>
    </w:p>
    <w:p w:rsidR="004B5798" w:rsidRPr="0020569F" w:rsidRDefault="004B579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20569F">
        <w:rPr>
          <w:rFonts w:ascii="Arial" w:hAnsi="Arial" w:cs="Arial"/>
          <w:b/>
          <w:sz w:val="22"/>
          <w:szCs w:val="22"/>
        </w:rPr>
        <w:t xml:space="preserve">Para facilitar el proceso de adjuntar documentos a la solicitud </w:t>
      </w:r>
      <w:r w:rsidR="0020569F" w:rsidRPr="0020569F">
        <w:rPr>
          <w:rFonts w:ascii="Arial" w:hAnsi="Arial" w:cs="Arial"/>
          <w:b/>
          <w:sz w:val="22"/>
          <w:szCs w:val="22"/>
        </w:rPr>
        <w:t xml:space="preserve">telemática </w:t>
      </w:r>
      <w:r w:rsidRPr="0020569F">
        <w:rPr>
          <w:rFonts w:ascii="Arial" w:hAnsi="Arial" w:cs="Arial"/>
          <w:b/>
          <w:sz w:val="22"/>
          <w:szCs w:val="22"/>
        </w:rPr>
        <w:t>se recomienda que, antes de iniciar éste, los documentos que vayan a adjuntarse se guarden en una misma carpeta de acceso rápido.</w:t>
      </w:r>
    </w:p>
    <w:p w:rsidR="00A93F28" w:rsidRPr="000A08E8" w:rsidRDefault="00A93F28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C1741A" w:rsidRPr="000A08E8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5. </w:t>
      </w:r>
      <w:r w:rsidR="00C1741A" w:rsidRPr="000A08E8">
        <w:rPr>
          <w:rFonts w:ascii="Arial" w:hAnsi="Arial" w:cs="Arial"/>
          <w:b/>
          <w:sz w:val="22"/>
          <w:szCs w:val="22"/>
        </w:rPr>
        <w:t>FIRMAR Y ENVIAR.</w:t>
      </w: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este paso se </w:t>
      </w:r>
      <w:r w:rsidR="0020569F">
        <w:rPr>
          <w:rFonts w:ascii="Arial" w:hAnsi="Arial" w:cs="Arial"/>
          <w:sz w:val="22"/>
          <w:szCs w:val="22"/>
        </w:rPr>
        <w:t xml:space="preserve">visualiza </w:t>
      </w:r>
      <w:r>
        <w:rPr>
          <w:rFonts w:ascii="Arial" w:hAnsi="Arial" w:cs="Arial"/>
          <w:sz w:val="22"/>
          <w:szCs w:val="22"/>
        </w:rPr>
        <w:t xml:space="preserve">un resumen de la solicitud </w:t>
      </w:r>
      <w:r w:rsidR="000A08E8">
        <w:rPr>
          <w:rFonts w:ascii="Arial" w:hAnsi="Arial" w:cs="Arial"/>
          <w:sz w:val="22"/>
          <w:szCs w:val="22"/>
        </w:rPr>
        <w:t xml:space="preserve">que se va </w:t>
      </w:r>
      <w:r>
        <w:rPr>
          <w:rFonts w:ascii="Arial" w:hAnsi="Arial" w:cs="Arial"/>
          <w:sz w:val="22"/>
          <w:szCs w:val="22"/>
        </w:rPr>
        <w:t>a presentar e información sobre Protección de Datos.</w:t>
      </w:r>
    </w:p>
    <w:p w:rsidR="0020569F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D574B4" w:rsidRPr="000A08E8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A08E8">
        <w:rPr>
          <w:rFonts w:ascii="Arial" w:hAnsi="Arial" w:cs="Arial"/>
          <w:b/>
          <w:sz w:val="22"/>
          <w:szCs w:val="22"/>
        </w:rPr>
        <w:t xml:space="preserve">6. </w:t>
      </w:r>
      <w:r w:rsidR="00D574B4" w:rsidRPr="000A08E8">
        <w:rPr>
          <w:rFonts w:ascii="Arial" w:hAnsi="Arial" w:cs="Arial"/>
          <w:b/>
          <w:sz w:val="22"/>
          <w:szCs w:val="22"/>
        </w:rPr>
        <w:t>COMPROBANTE.</w:t>
      </w:r>
    </w:p>
    <w:p w:rsidR="00D574B4" w:rsidRDefault="00D574B4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devuelve un comprobante de la presentación de la solicitud</w:t>
      </w:r>
      <w:r w:rsidR="0020569F">
        <w:rPr>
          <w:rFonts w:ascii="Arial" w:hAnsi="Arial" w:cs="Arial"/>
          <w:sz w:val="22"/>
          <w:szCs w:val="22"/>
        </w:rPr>
        <w:t>.</w:t>
      </w:r>
    </w:p>
    <w:p w:rsidR="0020569F" w:rsidRDefault="0020569F" w:rsidP="004B5798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recomienda imprimirlo y guardarlo.</w:t>
      </w:r>
    </w:p>
    <w:p w:rsidR="009130B8" w:rsidRPr="009102D2" w:rsidRDefault="009130B8" w:rsidP="009102D2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0A08E8" w:rsidRPr="002051FE" w:rsidRDefault="002E509F" w:rsidP="00C64CBA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FORMULARIO DE SOLICITUD: </w:t>
      </w:r>
      <w:r w:rsidR="000A08E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FORMULARIO CON DATOS DE LA EMPRESA Y DEL PROYECTO </w:t>
      </w:r>
      <w:r w:rsidR="00220C26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(Doc 1)</w:t>
      </w:r>
    </w:p>
    <w:p w:rsidR="00F97853" w:rsidRPr="00235BD4" w:rsidRDefault="00F97853" w:rsidP="00220C26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“Formulario</w:t>
      </w:r>
      <w:r w:rsidR="000A08E8">
        <w:rPr>
          <w:rFonts w:ascii="Arial" w:hAnsi="Arial" w:cs="Arial"/>
          <w:sz w:val="22"/>
          <w:szCs w:val="22"/>
        </w:rPr>
        <w:t xml:space="preserve"> con Datos Empresa y Proyecto</w:t>
      </w:r>
      <w:r>
        <w:rPr>
          <w:rFonts w:ascii="Arial" w:hAnsi="Arial" w:cs="Arial"/>
          <w:sz w:val="22"/>
          <w:szCs w:val="22"/>
        </w:rPr>
        <w:t>”</w:t>
      </w:r>
      <w:r w:rsidR="000A08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</w:t>
      </w:r>
      <w:r w:rsidR="00F97C0F" w:rsidRPr="00235BD4">
        <w:rPr>
          <w:rFonts w:ascii="Arial" w:hAnsi="Arial" w:cs="Arial"/>
          <w:sz w:val="22"/>
          <w:szCs w:val="22"/>
        </w:rPr>
        <w:t xml:space="preserve">n formato </w:t>
      </w:r>
      <w:r w:rsidR="000A08E8" w:rsidRPr="00235BD4">
        <w:rPr>
          <w:rFonts w:ascii="Arial" w:hAnsi="Arial" w:cs="Arial"/>
          <w:sz w:val="22"/>
          <w:szCs w:val="22"/>
        </w:rPr>
        <w:t>Excel, disponible</w:t>
      </w:r>
      <w:r w:rsidR="00ED1AC1">
        <w:rPr>
          <w:rFonts w:ascii="Arial" w:hAnsi="Arial" w:cs="Arial"/>
          <w:sz w:val="22"/>
          <w:szCs w:val="22"/>
        </w:rPr>
        <w:t xml:space="preserve"> en la ficha de la </w:t>
      </w:r>
      <w:r w:rsidR="00F81A38">
        <w:rPr>
          <w:rFonts w:ascii="Arial" w:hAnsi="Arial" w:cs="Arial"/>
          <w:sz w:val="22"/>
          <w:szCs w:val="22"/>
        </w:rPr>
        <w:t>ayuda.</w:t>
      </w:r>
      <w:r w:rsidR="00145C08">
        <w:rPr>
          <w:rFonts w:ascii="Arial" w:hAnsi="Arial" w:cs="Arial"/>
          <w:sz w:val="22"/>
          <w:szCs w:val="22"/>
        </w:rPr>
        <w:t xml:space="preserve"> </w:t>
      </w:r>
      <w:r w:rsidR="0067503D">
        <w:rPr>
          <w:rFonts w:ascii="Arial" w:hAnsi="Arial" w:cs="Arial"/>
          <w:sz w:val="22"/>
          <w:szCs w:val="22"/>
        </w:rPr>
        <w:t xml:space="preserve"> </w:t>
      </w:r>
    </w:p>
    <w:p w:rsidR="00F9073E" w:rsidRPr="000A08E8" w:rsidRDefault="00F9073E" w:rsidP="000A08E8">
      <w:pPr>
        <w:tabs>
          <w:tab w:val="left" w:pos="3945"/>
        </w:tabs>
        <w:spacing w:after="120"/>
        <w:ind w:left="36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0A08E8" w:rsidRPr="002051FE" w:rsidRDefault="002136E1" w:rsidP="00C64CBA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MEMORIA </w:t>
      </w:r>
      <w:r w:rsidR="00F81A3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TÉCNICA</w:t>
      </w:r>
      <w:r w:rsidR="00F97C0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Y </w:t>
      </w:r>
      <w:r w:rsidR="00F81A3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ECONÓMICA</w:t>
      </w:r>
      <w:r w:rsidR="00F97C0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DESCRIPTIVA</w:t>
      </w:r>
      <w:r w:rsidR="002E509F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DE LA</w:t>
      </w:r>
      <w:r w:rsidR="000A08E8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EMPRESA Y DEL </w:t>
      </w:r>
      <w:r w:rsidR="00556143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>PROYECTO</w:t>
      </w:r>
      <w:r w:rsidR="00F9073E" w:rsidRPr="002051F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2)</w:t>
      </w:r>
    </w:p>
    <w:p w:rsidR="009130B8" w:rsidRDefault="00F9073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documento “Memoria</w:t>
      </w:r>
      <w:r w:rsidR="00F97853">
        <w:rPr>
          <w:rFonts w:ascii="Arial" w:hAnsi="Arial" w:cs="Arial"/>
          <w:sz w:val="22"/>
          <w:szCs w:val="22"/>
        </w:rPr>
        <w:t xml:space="preserve"> técnica y económica</w:t>
      </w:r>
      <w:r>
        <w:rPr>
          <w:rFonts w:ascii="Arial" w:hAnsi="Arial" w:cs="Arial"/>
          <w:sz w:val="22"/>
          <w:szCs w:val="22"/>
        </w:rPr>
        <w:t>” disponible en la ficha de las ayudas.</w:t>
      </w:r>
    </w:p>
    <w:p w:rsidR="00F9073E" w:rsidRDefault="00F9073E" w:rsidP="00C4698C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F9073E" w:rsidRDefault="00F9073E" w:rsidP="00F9073E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ESCRITURAS DE CONSTITUCION Y MODIFICACIONES DE LAS MISMAS (Doc 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>3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F9073E" w:rsidRPr="00F3421F" w:rsidRDefault="00F97853" w:rsidP="00F9073E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3421F">
        <w:rPr>
          <w:rFonts w:ascii="Arial" w:hAnsi="Arial" w:cs="Arial"/>
          <w:color w:val="000000"/>
          <w:sz w:val="22"/>
          <w:szCs w:val="22"/>
          <w:lang w:val="es-ES_tradnl"/>
        </w:rPr>
        <w:t>Escrituras en las que se refleje la composición del capital de la empresa en el momento actual</w:t>
      </w:r>
      <w:r w:rsidR="00F9073E" w:rsidRPr="00F3421F">
        <w:rPr>
          <w:rFonts w:ascii="Arial" w:hAnsi="Arial" w:cs="Arial"/>
          <w:color w:val="000000"/>
          <w:sz w:val="22"/>
          <w:szCs w:val="22"/>
        </w:rPr>
        <w:t>:</w:t>
      </w:r>
    </w:p>
    <w:p w:rsidR="00F9073E" w:rsidRPr="00F3421F" w:rsidRDefault="00F9073E" w:rsidP="00F9073E">
      <w:pPr>
        <w:numPr>
          <w:ilvl w:val="0"/>
          <w:numId w:val="2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3421F">
        <w:rPr>
          <w:rFonts w:ascii="Arial" w:hAnsi="Arial" w:cs="Arial"/>
          <w:color w:val="000000"/>
          <w:sz w:val="22"/>
          <w:szCs w:val="22"/>
        </w:rPr>
        <w:t>Ampliaciones y reducciones del capital social.</w:t>
      </w:r>
    </w:p>
    <w:p w:rsidR="00F9073E" w:rsidRPr="00F3421F" w:rsidRDefault="00F9073E" w:rsidP="00F9073E">
      <w:pPr>
        <w:numPr>
          <w:ilvl w:val="0"/>
          <w:numId w:val="2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3421F">
        <w:rPr>
          <w:rFonts w:ascii="Arial" w:hAnsi="Arial" w:cs="Arial"/>
          <w:color w:val="000000"/>
          <w:sz w:val="22"/>
          <w:szCs w:val="22"/>
        </w:rPr>
        <w:t xml:space="preserve">Compraventa de participaciones sociales. </w:t>
      </w:r>
    </w:p>
    <w:p w:rsidR="00F9073E" w:rsidRPr="00F3421F" w:rsidRDefault="00F9073E" w:rsidP="00F9073E">
      <w:pPr>
        <w:numPr>
          <w:ilvl w:val="0"/>
          <w:numId w:val="2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3421F">
        <w:rPr>
          <w:rFonts w:ascii="Arial" w:hAnsi="Arial" w:cs="Arial"/>
          <w:color w:val="000000"/>
          <w:sz w:val="22"/>
          <w:szCs w:val="22"/>
        </w:rPr>
        <w:t>Cambio de denominación, forma jurídica, domicilio social…</w:t>
      </w:r>
    </w:p>
    <w:p w:rsidR="00F9073E" w:rsidRPr="00F3421F" w:rsidRDefault="00F9073E" w:rsidP="00F9073E">
      <w:pPr>
        <w:numPr>
          <w:ilvl w:val="0"/>
          <w:numId w:val="2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3421F">
        <w:rPr>
          <w:rFonts w:ascii="Arial" w:hAnsi="Arial" w:cs="Arial"/>
          <w:color w:val="000000"/>
          <w:sz w:val="22"/>
          <w:szCs w:val="22"/>
        </w:rPr>
        <w:t>Otros</w:t>
      </w:r>
    </w:p>
    <w:p w:rsidR="00F9073E" w:rsidRPr="00F3421F" w:rsidRDefault="00493261" w:rsidP="00C4698C">
      <w:pPr>
        <w:tabs>
          <w:tab w:val="left" w:pos="3945"/>
        </w:tabs>
        <w:spacing w:after="12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F3421F">
        <w:rPr>
          <w:rFonts w:ascii="Arial" w:hAnsi="Arial" w:cs="Arial"/>
          <w:color w:val="000000"/>
          <w:sz w:val="22"/>
          <w:szCs w:val="22"/>
          <w:lang w:val="es-ES_tradnl"/>
        </w:rPr>
        <w:t xml:space="preserve">Las empresas que soliciten las ayudas por primera vez, deberán presentar, además, las </w:t>
      </w:r>
      <w:r w:rsidRPr="00F3421F">
        <w:rPr>
          <w:rFonts w:ascii="Arial" w:hAnsi="Arial" w:cs="Arial"/>
          <w:color w:val="000000"/>
          <w:sz w:val="22"/>
          <w:szCs w:val="22"/>
          <w:u w:val="single"/>
          <w:lang w:val="es-ES_tradnl"/>
        </w:rPr>
        <w:t>escrituras de constitución</w:t>
      </w:r>
      <w:r w:rsidRPr="00F3421F">
        <w:rPr>
          <w:rFonts w:ascii="Arial" w:hAnsi="Arial" w:cs="Arial"/>
          <w:color w:val="000000"/>
          <w:sz w:val="22"/>
          <w:szCs w:val="22"/>
          <w:lang w:val="es-ES_tradnl"/>
        </w:rPr>
        <w:t>.</w:t>
      </w:r>
    </w:p>
    <w:p w:rsidR="00493261" w:rsidRPr="00F3421F" w:rsidRDefault="00493261" w:rsidP="00C4698C">
      <w:pPr>
        <w:tabs>
          <w:tab w:val="left" w:pos="3945"/>
        </w:tabs>
        <w:spacing w:after="12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531659" w:rsidRPr="00FF0F4F" w:rsidRDefault="00FF0F4F" w:rsidP="00C4698C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DECLARACION RESPONSABLE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</w:t>
      </w:r>
      <w:r w:rsidR="00E372D0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SOBRE EL TAMAÑO DE LA </w:t>
      </w:r>
      <w:r w:rsidR="00556143">
        <w:rPr>
          <w:rFonts w:ascii="Arial" w:hAnsi="Arial" w:cs="Arial"/>
          <w:b/>
          <w:color w:val="0000FF"/>
          <w:sz w:val="22"/>
          <w:szCs w:val="22"/>
          <w:u w:val="single"/>
        </w:rPr>
        <w:t>EMPRESA</w:t>
      </w:r>
      <w:r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4)</w:t>
      </w:r>
      <w:r w:rsidR="00DA0367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</w:t>
      </w:r>
    </w:p>
    <w:p w:rsidR="00AB1C46" w:rsidRDefault="00F9073E" w:rsidP="0049326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documento “Declaración responsable</w:t>
      </w:r>
      <w:r w:rsidR="0020569F">
        <w:rPr>
          <w:rFonts w:ascii="Arial" w:hAnsi="Arial" w:cs="Arial"/>
          <w:sz w:val="22"/>
          <w:szCs w:val="22"/>
        </w:rPr>
        <w:t xml:space="preserve"> sobre tamaño de empresa” </w:t>
      </w:r>
      <w:r w:rsidR="00493261">
        <w:rPr>
          <w:rFonts w:ascii="Arial" w:hAnsi="Arial" w:cs="Arial"/>
          <w:sz w:val="22"/>
          <w:szCs w:val="22"/>
        </w:rPr>
        <w:t>que está</w:t>
      </w:r>
      <w:r>
        <w:rPr>
          <w:rFonts w:ascii="Arial" w:hAnsi="Arial" w:cs="Arial"/>
          <w:sz w:val="22"/>
          <w:szCs w:val="22"/>
        </w:rPr>
        <w:t xml:space="preserve"> disponible en la ficha de las ayudas.</w:t>
      </w:r>
      <w:r w:rsidR="00493261">
        <w:rPr>
          <w:rFonts w:ascii="Arial" w:hAnsi="Arial" w:cs="Arial"/>
          <w:sz w:val="22"/>
          <w:szCs w:val="22"/>
        </w:rPr>
        <w:t xml:space="preserve"> </w:t>
      </w:r>
      <w:r w:rsidR="00DA0367">
        <w:rPr>
          <w:rFonts w:ascii="Arial" w:hAnsi="Arial" w:cs="Arial"/>
          <w:sz w:val="22"/>
          <w:szCs w:val="22"/>
        </w:rPr>
        <w:t>S</w:t>
      </w:r>
      <w:r w:rsidR="002F1F5C">
        <w:rPr>
          <w:rFonts w:ascii="Arial" w:hAnsi="Arial" w:cs="Arial"/>
          <w:sz w:val="22"/>
          <w:szCs w:val="22"/>
        </w:rPr>
        <w:t>egún la definición de PYME</w:t>
      </w:r>
      <w:r w:rsidR="000A5A45">
        <w:rPr>
          <w:rFonts w:ascii="Arial" w:hAnsi="Arial" w:cs="Arial"/>
          <w:sz w:val="22"/>
          <w:szCs w:val="22"/>
        </w:rPr>
        <w:t xml:space="preserve"> del a</w:t>
      </w:r>
      <w:r w:rsidR="00DA0367">
        <w:rPr>
          <w:rFonts w:ascii="Arial" w:hAnsi="Arial" w:cs="Arial"/>
          <w:sz w:val="22"/>
          <w:szCs w:val="22"/>
        </w:rPr>
        <w:t xml:space="preserve">nexo I del Reglamento </w:t>
      </w:r>
      <w:r w:rsidR="002F1F5C">
        <w:rPr>
          <w:rFonts w:ascii="Arial" w:hAnsi="Arial" w:cs="Arial"/>
          <w:sz w:val="22"/>
          <w:szCs w:val="22"/>
        </w:rPr>
        <w:t>(</w:t>
      </w:r>
      <w:r w:rsidR="00DA0367">
        <w:rPr>
          <w:rFonts w:ascii="Arial" w:hAnsi="Arial" w:cs="Arial"/>
          <w:sz w:val="22"/>
          <w:szCs w:val="22"/>
        </w:rPr>
        <w:t>UE</w:t>
      </w:r>
      <w:r w:rsidR="002F1F5C">
        <w:rPr>
          <w:rFonts w:ascii="Arial" w:hAnsi="Arial" w:cs="Arial"/>
          <w:sz w:val="22"/>
          <w:szCs w:val="22"/>
        </w:rPr>
        <w:t>) Nº</w:t>
      </w:r>
      <w:r w:rsidR="00DA0367">
        <w:rPr>
          <w:rFonts w:ascii="Arial" w:hAnsi="Arial" w:cs="Arial"/>
          <w:sz w:val="22"/>
          <w:szCs w:val="22"/>
        </w:rPr>
        <w:t xml:space="preserve"> 651/2014 de </w:t>
      </w:r>
      <w:smartTag w:uri="urn:schemas-microsoft-com:office:smarttags" w:element="PersonName">
        <w:smartTagPr>
          <w:attr w:name="ProductID" w:val="la Comisi￳n"/>
        </w:smartTagPr>
        <w:r w:rsidR="00DA0367">
          <w:rPr>
            <w:rFonts w:ascii="Arial" w:hAnsi="Arial" w:cs="Arial"/>
            <w:sz w:val="22"/>
            <w:szCs w:val="22"/>
          </w:rPr>
          <w:t>la Comisión</w:t>
        </w:r>
      </w:smartTag>
      <w:r w:rsidR="00DA0367">
        <w:rPr>
          <w:rFonts w:ascii="Arial" w:hAnsi="Arial" w:cs="Arial"/>
          <w:sz w:val="22"/>
          <w:szCs w:val="22"/>
        </w:rPr>
        <w:t xml:space="preserve"> de 17 de junio 2014 (Base 2.1.a).</w:t>
      </w:r>
    </w:p>
    <w:p w:rsidR="00F9073E" w:rsidRDefault="00F9073E" w:rsidP="00F9073E">
      <w:pPr>
        <w:jc w:val="both"/>
        <w:rPr>
          <w:rFonts w:ascii="Arial" w:hAnsi="Arial" w:cs="Arial"/>
          <w:i/>
          <w:sz w:val="22"/>
          <w:szCs w:val="22"/>
          <w:lang w:val="es-ES_tradnl"/>
        </w:rPr>
      </w:pPr>
      <w:r w:rsidRPr="00F9073E">
        <w:rPr>
          <w:rFonts w:ascii="Arial" w:hAnsi="Arial" w:cs="Arial"/>
          <w:i/>
          <w:sz w:val="22"/>
          <w:szCs w:val="22"/>
          <w:lang w:val="es-ES_tradnl"/>
        </w:rPr>
        <w:t>AVISO: Previamente a la cumplimentación de la declaración responsable se recomienda consultar la “Guía del Usuario sobre la definición del concepto de pyme”</w:t>
      </w:r>
      <w:r>
        <w:rPr>
          <w:rFonts w:ascii="Arial" w:hAnsi="Arial" w:cs="Arial"/>
          <w:i/>
          <w:sz w:val="22"/>
          <w:szCs w:val="22"/>
          <w:lang w:val="es-ES_tradnl"/>
        </w:rPr>
        <w:t xml:space="preserve"> disponible a través del siguiente enlace</w:t>
      </w:r>
      <w:r w:rsidRPr="00F9073E">
        <w:rPr>
          <w:rFonts w:ascii="Arial" w:hAnsi="Arial" w:cs="Arial"/>
          <w:i/>
          <w:sz w:val="22"/>
          <w:szCs w:val="22"/>
          <w:lang w:val="es-ES_tradnl"/>
        </w:rPr>
        <w:t>.</w:t>
      </w:r>
    </w:p>
    <w:p w:rsidR="00F9073E" w:rsidRDefault="00F9073E" w:rsidP="00F9073E">
      <w:pPr>
        <w:jc w:val="both"/>
        <w:rPr>
          <w:rFonts w:ascii="Arial" w:hAnsi="Arial" w:cs="Arial"/>
          <w:sz w:val="22"/>
          <w:szCs w:val="22"/>
        </w:rPr>
      </w:pPr>
    </w:p>
    <w:bookmarkStart w:id="1" w:name="_Hlk103074691"/>
    <w:p w:rsidR="008E4362" w:rsidRDefault="00F9073E" w:rsidP="002051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</w:instrText>
      </w:r>
      <w:r w:rsidRPr="00F9073E">
        <w:rPr>
          <w:rFonts w:ascii="Arial" w:hAnsi="Arial" w:cs="Arial"/>
          <w:sz w:val="22"/>
          <w:szCs w:val="22"/>
        </w:rPr>
        <w:instrText>http://www.ipyme.org/es-ES/UnionEuropea/UnionEuropea/PoliticaEuropea/Marco/Paginas/NuevaDefinicionPYME.aspx</w:instrText>
      </w:r>
      <w:r>
        <w:rPr>
          <w:rFonts w:ascii="Arial" w:hAnsi="Arial" w:cs="Arial"/>
          <w:sz w:val="22"/>
          <w:szCs w:val="22"/>
        </w:rPr>
        <w:instrText xml:space="preserve">" </w:instrText>
      </w:r>
      <w:r>
        <w:rPr>
          <w:rFonts w:ascii="Arial" w:hAnsi="Arial" w:cs="Arial"/>
          <w:sz w:val="22"/>
          <w:szCs w:val="22"/>
        </w:rPr>
        <w:fldChar w:fldCharType="separate"/>
      </w:r>
      <w:r w:rsidRPr="00DC39A4">
        <w:rPr>
          <w:rStyle w:val="Hipervnculo"/>
          <w:rFonts w:ascii="Arial" w:hAnsi="Arial" w:cs="Arial"/>
          <w:sz w:val="22"/>
          <w:szCs w:val="22"/>
        </w:rPr>
        <w:t>http://www.ipyme.org/es-ES/UnionEuropea/UnionEuropea/PoliticaEuropea/Marco/Paginas/NuevaDefinicionPYME.aspx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F97853" w:rsidRDefault="00F97853" w:rsidP="0053165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35BD4" w:rsidRDefault="00235BD4" w:rsidP="0020569F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CUENTAS ANUALES (Doc </w:t>
      </w:r>
      <w:r w:rsidR="00F9073E">
        <w:rPr>
          <w:rFonts w:ascii="Arial" w:hAnsi="Arial" w:cs="Arial"/>
          <w:b/>
          <w:color w:val="0000FF"/>
          <w:sz w:val="22"/>
          <w:szCs w:val="22"/>
          <w:u w:val="single"/>
        </w:rPr>
        <w:t>5</w:t>
      </w: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235BD4" w:rsidRDefault="00235BD4" w:rsidP="00F907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22790">
        <w:rPr>
          <w:rFonts w:ascii="Arial" w:hAnsi="Arial" w:cs="Arial"/>
          <w:sz w:val="22"/>
          <w:szCs w:val="22"/>
        </w:rPr>
        <w:lastRenderedPageBreak/>
        <w:t xml:space="preserve">Cuentas anuales cerradas, firmadas y depositadas en el Registro Mercantil (auditadas, cuando sea obligatorio) de la </w:t>
      </w:r>
      <w:r w:rsidRPr="00F9073E">
        <w:rPr>
          <w:rFonts w:ascii="Arial" w:hAnsi="Arial" w:cs="Arial"/>
          <w:sz w:val="22"/>
          <w:szCs w:val="22"/>
        </w:rPr>
        <w:t>empresa</w:t>
      </w:r>
      <w:r w:rsidRPr="00322790">
        <w:rPr>
          <w:rFonts w:ascii="Arial" w:hAnsi="Arial" w:cs="Arial"/>
          <w:sz w:val="22"/>
          <w:szCs w:val="22"/>
        </w:rPr>
        <w:t xml:space="preserve"> de los últimos 3 ejercicios cerrados (2019, 2020 y 2021). Si en la fecha de solicitud de las ayudas, las cuentas anuales del ejercicio 2021 no han sido registradas, deberán presentarse tan pronto se registren.</w:t>
      </w:r>
    </w:p>
    <w:p w:rsidR="00235BD4" w:rsidRPr="00F9073E" w:rsidRDefault="00235BD4" w:rsidP="00F9073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Cuando proceda, habrá de presentarse asimismo las cuentas consolidadas del grupo o cuentas anuales de las empresas vinculadas y asociadas a la solicitante de los últimos 3 ejercicios cerrados, sujetas a las mismas condiciones</w:t>
      </w:r>
    </w:p>
    <w:p w:rsidR="00493261" w:rsidRDefault="00493261" w:rsidP="0053165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35BD4" w:rsidRPr="00235BD4" w:rsidRDefault="00235BD4" w:rsidP="0020569F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DOCUMENTACIÓN ACREDITAT</w:t>
      </w:r>
      <w:r w:rsidR="002D5A2B">
        <w:rPr>
          <w:rFonts w:ascii="Arial" w:hAnsi="Arial" w:cs="Arial"/>
          <w:b/>
          <w:color w:val="0000FF"/>
          <w:sz w:val="22"/>
          <w:szCs w:val="22"/>
          <w:u w:val="single"/>
        </w:rPr>
        <w:t>IVA DE OTRAS AYUDAS RECIBIDAS</w:t>
      </w:r>
      <w:r w:rsidR="001B46BE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PARA LAS INVERSIONES DEL PROYECTO</w:t>
      </w:r>
      <w:r w:rsidR="00426EE1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</w:t>
      </w:r>
      <w:r w:rsidR="00426EE1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(Doc </w:t>
      </w:r>
      <w:r w:rsidR="00426EE1">
        <w:rPr>
          <w:rFonts w:ascii="Arial" w:hAnsi="Arial" w:cs="Arial"/>
          <w:b/>
          <w:color w:val="0000FF"/>
          <w:sz w:val="22"/>
          <w:szCs w:val="22"/>
          <w:u w:val="single"/>
        </w:rPr>
        <w:t>6</w:t>
      </w:r>
      <w:r w:rsidR="00426EE1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8E4362" w:rsidRDefault="008E4362" w:rsidP="008E4362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2D5A2B" w:rsidRDefault="002D5A2B" w:rsidP="00493261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Resolución</w:t>
      </w:r>
      <w:r w:rsidR="001B46BE">
        <w:rPr>
          <w:rFonts w:ascii="Arial" w:hAnsi="Arial" w:cs="Arial"/>
          <w:sz w:val="22"/>
          <w:szCs w:val="22"/>
        </w:rPr>
        <w:t xml:space="preserve"> de concesión </w:t>
      </w:r>
      <w:r>
        <w:rPr>
          <w:rFonts w:ascii="Arial" w:hAnsi="Arial" w:cs="Arial"/>
          <w:sz w:val="22"/>
          <w:szCs w:val="22"/>
        </w:rPr>
        <w:t xml:space="preserve">de </w:t>
      </w:r>
      <w:r w:rsidR="001B46BE">
        <w:rPr>
          <w:rFonts w:ascii="Arial" w:hAnsi="Arial" w:cs="Arial"/>
          <w:sz w:val="22"/>
          <w:szCs w:val="22"/>
        </w:rPr>
        <w:t>todas las</w:t>
      </w:r>
      <w:r>
        <w:rPr>
          <w:rFonts w:ascii="Arial" w:hAnsi="Arial" w:cs="Arial"/>
          <w:sz w:val="22"/>
          <w:szCs w:val="22"/>
        </w:rPr>
        <w:t xml:space="preserve"> ayudas recibidas</w:t>
      </w:r>
      <w:r w:rsidR="001B46BE">
        <w:rPr>
          <w:rFonts w:ascii="Arial" w:hAnsi="Arial" w:cs="Arial"/>
          <w:sz w:val="22"/>
          <w:szCs w:val="22"/>
        </w:rPr>
        <w:t xml:space="preserve"> para las mismas inversiones que se presentan en este proyecto, incluyendo las</w:t>
      </w:r>
      <w:r>
        <w:rPr>
          <w:rFonts w:ascii="Arial" w:hAnsi="Arial" w:cs="Arial"/>
          <w:sz w:val="22"/>
          <w:szCs w:val="22"/>
        </w:rPr>
        <w:t xml:space="preserve"> </w:t>
      </w:r>
      <w:r w:rsidR="001B46BE">
        <w:rPr>
          <w:rFonts w:ascii="Arial" w:hAnsi="Arial" w:cs="Arial"/>
          <w:sz w:val="22"/>
          <w:szCs w:val="22"/>
        </w:rPr>
        <w:t>que aparezcan en la declaración responsable de la empresa y en la siguiente búsqueda:</w:t>
      </w:r>
    </w:p>
    <w:p w:rsidR="001B46BE" w:rsidRDefault="001B46BE" w:rsidP="001B46B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Pr="00DC39A4">
          <w:rPr>
            <w:rStyle w:val="Hipervnculo"/>
            <w:rFonts w:ascii="Arial" w:hAnsi="Arial" w:cs="Arial"/>
            <w:sz w:val="22"/>
            <w:szCs w:val="22"/>
          </w:rPr>
          <w:t>https://www.pap.hacienda.gob.es/bdnstrans/GE/es/convocatorias</w:t>
        </w:r>
      </w:hyperlink>
    </w:p>
    <w:p w:rsidR="001B46BE" w:rsidRDefault="001B46BE" w:rsidP="001B46BE">
      <w:pPr>
        <w:widowControl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caso de que se hayan contratado préstamos o créditos bancarios avalados por Elkargi, Sonagar o ICO y que aparezcan en dicho enlace, es necesario presentar la siguiente documentación: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>Documentación bancaria</w:t>
      </w:r>
      <w:r>
        <w:rPr>
          <w:rFonts w:ascii="Arial" w:hAnsi="Arial" w:cs="Arial"/>
          <w:sz w:val="22"/>
          <w:szCs w:val="22"/>
        </w:rPr>
        <w:t xml:space="preserve"> del préstamo o crédito obtenido. 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E4362">
        <w:rPr>
          <w:rFonts w:ascii="Arial" w:hAnsi="Arial" w:cs="Arial"/>
          <w:sz w:val="22"/>
          <w:szCs w:val="22"/>
        </w:rPr>
        <w:t xml:space="preserve">ertificado del Instituto de Crédito Oficial de la ayuda recibida 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Certificado de la entid</w:t>
      </w:r>
      <w:r w:rsidR="002D5A2B">
        <w:rPr>
          <w:rFonts w:ascii="Arial" w:hAnsi="Arial" w:cs="Arial"/>
          <w:sz w:val="22"/>
          <w:szCs w:val="22"/>
        </w:rPr>
        <w:t>ad que re</w:t>
      </w:r>
      <w:r w:rsidR="00ED1AC1">
        <w:rPr>
          <w:rFonts w:ascii="Arial" w:hAnsi="Arial" w:cs="Arial"/>
          <w:sz w:val="22"/>
          <w:szCs w:val="22"/>
        </w:rPr>
        <w:t>-</w:t>
      </w:r>
      <w:r w:rsidR="002D5A2B">
        <w:rPr>
          <w:rFonts w:ascii="Arial" w:hAnsi="Arial" w:cs="Arial"/>
          <w:sz w:val="22"/>
          <w:szCs w:val="22"/>
        </w:rPr>
        <w:t>avala el préstamo (Elk</w:t>
      </w:r>
      <w:r>
        <w:rPr>
          <w:rFonts w:ascii="Arial" w:hAnsi="Arial" w:cs="Arial"/>
          <w:sz w:val="22"/>
          <w:szCs w:val="22"/>
        </w:rPr>
        <w:t>argi o Sonagar)</w:t>
      </w:r>
    </w:p>
    <w:p w:rsidR="008E4362" w:rsidRDefault="008E4362" w:rsidP="008E4362">
      <w:pPr>
        <w:widowControl w:val="0"/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E4362">
        <w:rPr>
          <w:rFonts w:ascii="Arial" w:hAnsi="Arial" w:cs="Arial"/>
          <w:sz w:val="22"/>
          <w:szCs w:val="22"/>
        </w:rPr>
        <w:t xml:space="preserve">En caso de que en esta documentación no pueda comprobarse </w:t>
      </w:r>
      <w:r w:rsidR="00F40345">
        <w:rPr>
          <w:rFonts w:ascii="Arial" w:hAnsi="Arial" w:cs="Arial"/>
          <w:sz w:val="22"/>
          <w:szCs w:val="22"/>
        </w:rPr>
        <w:t xml:space="preserve">la finalidad del préstamo o crédito, es necesario presentar </w:t>
      </w:r>
      <w:r w:rsidR="00ED1AC1">
        <w:rPr>
          <w:rFonts w:ascii="Arial" w:hAnsi="Arial" w:cs="Arial"/>
          <w:sz w:val="22"/>
          <w:szCs w:val="22"/>
        </w:rPr>
        <w:t>la</w:t>
      </w:r>
      <w:r w:rsidR="00ED1AC1" w:rsidRPr="008E4362">
        <w:rPr>
          <w:rFonts w:ascii="Arial" w:hAnsi="Arial" w:cs="Arial"/>
          <w:sz w:val="22"/>
          <w:szCs w:val="22"/>
        </w:rPr>
        <w:t xml:space="preserve"> declaración</w:t>
      </w:r>
      <w:r w:rsidRPr="008E4362">
        <w:rPr>
          <w:rFonts w:ascii="Arial" w:hAnsi="Arial" w:cs="Arial"/>
          <w:sz w:val="22"/>
          <w:szCs w:val="22"/>
        </w:rPr>
        <w:t xml:space="preserve"> de que el préstamo no se ha concedido para los mismos elementos d</w:t>
      </w:r>
      <w:r>
        <w:rPr>
          <w:rFonts w:ascii="Arial" w:hAnsi="Arial" w:cs="Arial"/>
          <w:sz w:val="22"/>
          <w:szCs w:val="22"/>
        </w:rPr>
        <w:t xml:space="preserve">e inversión </w:t>
      </w:r>
      <w:r w:rsidR="005D66FD">
        <w:rPr>
          <w:rFonts w:ascii="Arial" w:hAnsi="Arial" w:cs="Arial"/>
          <w:sz w:val="22"/>
          <w:szCs w:val="22"/>
        </w:rPr>
        <w:t>que se presentan en este proyecto</w:t>
      </w:r>
      <w:r>
        <w:rPr>
          <w:rFonts w:ascii="Arial" w:hAnsi="Arial" w:cs="Arial"/>
          <w:sz w:val="22"/>
          <w:szCs w:val="22"/>
        </w:rPr>
        <w:t xml:space="preserve">, </w:t>
      </w:r>
      <w:r w:rsidRPr="00036CE8">
        <w:rPr>
          <w:rFonts w:ascii="Arial" w:hAnsi="Arial" w:cs="Arial"/>
          <w:color w:val="000000"/>
          <w:sz w:val="22"/>
          <w:szCs w:val="22"/>
        </w:rPr>
        <w:t xml:space="preserve">firmado por las entidades avalistas (ICO, </w:t>
      </w:r>
      <w:r w:rsidR="001B46BE" w:rsidRPr="00036CE8">
        <w:rPr>
          <w:rFonts w:ascii="Arial" w:hAnsi="Arial" w:cs="Arial"/>
          <w:color w:val="000000"/>
          <w:sz w:val="22"/>
          <w:szCs w:val="22"/>
        </w:rPr>
        <w:t xml:space="preserve">Elkargi </w:t>
      </w:r>
      <w:r w:rsidRPr="00036CE8">
        <w:rPr>
          <w:rFonts w:ascii="Arial" w:hAnsi="Arial" w:cs="Arial"/>
          <w:color w:val="000000"/>
          <w:sz w:val="22"/>
          <w:szCs w:val="22"/>
        </w:rPr>
        <w:t xml:space="preserve">o </w:t>
      </w:r>
      <w:r w:rsidR="00F81A38" w:rsidRPr="00036CE8">
        <w:rPr>
          <w:rFonts w:ascii="Arial" w:hAnsi="Arial" w:cs="Arial"/>
          <w:color w:val="000000"/>
          <w:sz w:val="22"/>
          <w:szCs w:val="22"/>
        </w:rPr>
        <w:t>Sonagar) según</w:t>
      </w:r>
      <w:r w:rsidR="00FA7FF1">
        <w:rPr>
          <w:rFonts w:ascii="Arial" w:hAnsi="Arial" w:cs="Arial"/>
          <w:sz w:val="22"/>
          <w:szCs w:val="22"/>
        </w:rPr>
        <w:t xml:space="preserve"> el siguiente modelo</w:t>
      </w:r>
      <w:r>
        <w:rPr>
          <w:rFonts w:ascii="Arial" w:hAnsi="Arial" w:cs="Arial"/>
          <w:sz w:val="22"/>
          <w:szCs w:val="22"/>
        </w:rPr>
        <w:t>:</w:t>
      </w:r>
    </w:p>
    <w:p w:rsidR="00FC77DA" w:rsidRDefault="00FC77DA" w:rsidP="00FC77DA">
      <w:pPr>
        <w:widowControl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2051FE" w:rsidRDefault="002051FE" w:rsidP="00FC77DA">
      <w:pPr>
        <w:widowControl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2051FE">
        <w:rPr>
          <w:rFonts w:ascii="Arial" w:hAnsi="Arial" w:cs="Arial"/>
          <w:i/>
          <w:sz w:val="22"/>
          <w:szCs w:val="22"/>
        </w:rPr>
        <w:t>D/Dña</w:t>
      </w: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2051FE">
        <w:rPr>
          <w:rFonts w:ascii="Arial" w:hAnsi="Arial" w:cs="Arial"/>
          <w:i/>
          <w:sz w:val="22"/>
          <w:szCs w:val="22"/>
        </w:rPr>
        <w:t>Cargo</w:t>
      </w:r>
    </w:p>
    <w:p w:rsid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2051FE">
        <w:rPr>
          <w:rFonts w:ascii="Arial" w:hAnsi="Arial" w:cs="Arial"/>
          <w:i/>
          <w:sz w:val="22"/>
          <w:szCs w:val="22"/>
        </w:rPr>
        <w:t>SGR o ICO</w:t>
      </w: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</w:p>
    <w:p w:rsid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2051FE">
        <w:rPr>
          <w:rFonts w:ascii="Arial" w:hAnsi="Arial" w:cs="Arial"/>
          <w:i/>
          <w:sz w:val="22"/>
          <w:szCs w:val="22"/>
        </w:rPr>
        <w:t>CERTIFICA:</w:t>
      </w: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2051FE">
        <w:rPr>
          <w:rFonts w:ascii="Arial" w:hAnsi="Arial" w:cs="Arial"/>
          <w:i/>
          <w:sz w:val="22"/>
          <w:szCs w:val="22"/>
        </w:rPr>
        <w:t>Que la operación formalizada en FECHA por importe de     €, a favor de la EMPRESA con NIF no se ha obtenido para la financiación de las inversiones que se detallan en la siguiente relación:</w:t>
      </w: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194" w:type="dxa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5670"/>
        <w:gridCol w:w="1695"/>
      </w:tblGrid>
      <w:tr w:rsidR="002051FE" w:rsidRPr="00C64CBA" w:rsidTr="00C64CBA">
        <w:tc>
          <w:tcPr>
            <w:tcW w:w="1829" w:type="dxa"/>
            <w:shd w:val="clear" w:color="auto" w:fill="auto"/>
            <w:vAlign w:val="center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64CBA">
              <w:rPr>
                <w:rFonts w:ascii="Arial" w:hAnsi="Arial" w:cs="Arial"/>
                <w:i/>
                <w:sz w:val="22"/>
                <w:szCs w:val="22"/>
              </w:rPr>
              <w:lastRenderedPageBreak/>
              <w:t>Código Inversión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64CBA">
              <w:rPr>
                <w:rFonts w:ascii="Arial" w:hAnsi="Arial" w:cs="Arial"/>
                <w:i/>
                <w:sz w:val="22"/>
                <w:szCs w:val="22"/>
              </w:rPr>
              <w:t>Concepto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64CBA">
              <w:rPr>
                <w:rFonts w:ascii="Arial" w:hAnsi="Arial" w:cs="Arial"/>
                <w:i/>
                <w:sz w:val="22"/>
                <w:szCs w:val="22"/>
              </w:rPr>
              <w:t>Importe</w:t>
            </w:r>
          </w:p>
        </w:tc>
      </w:tr>
      <w:tr w:rsidR="002051FE" w:rsidRPr="00C64CBA" w:rsidTr="00C64CBA">
        <w:tc>
          <w:tcPr>
            <w:tcW w:w="1829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051FE" w:rsidRPr="00C64CBA" w:rsidTr="00C64CBA">
        <w:tc>
          <w:tcPr>
            <w:tcW w:w="1829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051FE" w:rsidRPr="00C64CBA" w:rsidTr="00C64CBA">
        <w:tc>
          <w:tcPr>
            <w:tcW w:w="1829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051FE" w:rsidRPr="00C64CBA" w:rsidTr="00C64CBA">
        <w:tc>
          <w:tcPr>
            <w:tcW w:w="1829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2051FE" w:rsidRPr="00C64CBA" w:rsidTr="00C64CBA">
        <w:tc>
          <w:tcPr>
            <w:tcW w:w="1829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2051FE" w:rsidRPr="00C64CBA" w:rsidRDefault="002051FE" w:rsidP="00C64CBA">
            <w:pPr>
              <w:widowControl w:val="0"/>
              <w:spacing w:before="120"/>
              <w:ind w:left="7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  <w:r w:rsidRPr="002051FE">
        <w:rPr>
          <w:rFonts w:ascii="Arial" w:hAnsi="Arial" w:cs="Arial"/>
          <w:i/>
          <w:sz w:val="22"/>
          <w:szCs w:val="22"/>
        </w:rPr>
        <w:t>Y para que conste ante quien proceda y a petición del interesado, expide el presente certificado en          a               .</w:t>
      </w:r>
    </w:p>
    <w:p w:rsidR="002051FE" w:rsidRPr="002051FE" w:rsidRDefault="002051FE" w:rsidP="002051FE">
      <w:pPr>
        <w:widowControl w:val="0"/>
        <w:spacing w:before="120"/>
        <w:ind w:left="1416"/>
        <w:jc w:val="both"/>
        <w:rPr>
          <w:rFonts w:ascii="Arial" w:hAnsi="Arial" w:cs="Arial"/>
          <w:i/>
          <w:sz w:val="22"/>
          <w:szCs w:val="22"/>
        </w:rPr>
      </w:pPr>
    </w:p>
    <w:p w:rsidR="002051FE" w:rsidRDefault="002051FE" w:rsidP="00FC77DA">
      <w:pPr>
        <w:widowControl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</w:p>
    <w:p w:rsidR="008E4362" w:rsidRDefault="008E4362" w:rsidP="00235BD4">
      <w:pPr>
        <w:pStyle w:val="foral-f-parrafo-c"/>
        <w:ind w:left="360"/>
        <w:jc w:val="both"/>
        <w:rPr>
          <w:rFonts w:ascii="Arial" w:hAnsi="Arial" w:cs="Arial"/>
          <w:sz w:val="22"/>
          <w:szCs w:val="22"/>
        </w:rPr>
      </w:pPr>
    </w:p>
    <w:p w:rsidR="00235BD4" w:rsidRPr="0020569F" w:rsidRDefault="00235BD4" w:rsidP="0020569F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D</w:t>
      </w:r>
      <w:r w:rsidR="00934502"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ECLARACIÓN </w:t>
      </w:r>
      <w:r w:rsidR="00426EE1"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RESPONSABLE</w:t>
      </w:r>
      <w:r w:rsidR="00934502"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DE </w:t>
      </w:r>
      <w:r w:rsidR="00ED1AC1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SOLICITUD Y DNSH </w:t>
      </w:r>
      <w:r w:rsidR="003902AF" w:rsidRPr="0020569F">
        <w:rPr>
          <w:rFonts w:ascii="Arial" w:hAnsi="Arial" w:cs="Arial"/>
          <w:b/>
          <w:color w:val="0000FF"/>
          <w:sz w:val="22"/>
          <w:szCs w:val="22"/>
          <w:u w:val="single"/>
        </w:rPr>
        <w:t>(Doc 7)</w:t>
      </w:r>
    </w:p>
    <w:p w:rsidR="00ED1AC1" w:rsidRDefault="00ED1AC1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Cumplimentar el documento “Declaración responsable de solicitud- DNSH” disponible en la ficha de las ayudas.</w:t>
      </w:r>
    </w:p>
    <w:p w:rsidR="00235BD4" w:rsidRDefault="00ED1AC1" w:rsidP="00ED1AC1">
      <w:pPr>
        <w:tabs>
          <w:tab w:val="left" w:pos="3945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documento incluye una d</w:t>
      </w:r>
      <w:r w:rsidR="00235BD4" w:rsidRPr="00723F22">
        <w:rPr>
          <w:rFonts w:ascii="Arial" w:hAnsi="Arial" w:cs="Arial"/>
          <w:sz w:val="22"/>
          <w:szCs w:val="22"/>
        </w:rPr>
        <w:t xml:space="preserve">eclaración responsable de </w:t>
      </w:r>
      <w:r w:rsidR="00235BD4">
        <w:rPr>
          <w:rFonts w:ascii="Arial" w:hAnsi="Arial" w:cs="Arial"/>
          <w:sz w:val="22"/>
          <w:szCs w:val="22"/>
        </w:rPr>
        <w:t>que el proyecto de inversión no causa</w:t>
      </w:r>
      <w:r w:rsidR="00235BD4" w:rsidRPr="00723F22">
        <w:rPr>
          <w:rFonts w:ascii="Arial" w:hAnsi="Arial" w:cs="Arial"/>
          <w:sz w:val="22"/>
          <w:szCs w:val="22"/>
        </w:rPr>
        <w:t xml:space="preserve"> un perjuicio significativo al medioa</w:t>
      </w:r>
      <w:r w:rsidR="00E02D63">
        <w:rPr>
          <w:rFonts w:ascii="Arial" w:hAnsi="Arial" w:cs="Arial"/>
          <w:sz w:val="22"/>
          <w:szCs w:val="22"/>
        </w:rPr>
        <w:t>mbiente</w:t>
      </w:r>
      <w:r w:rsidR="00426EE1">
        <w:rPr>
          <w:rFonts w:ascii="Arial" w:hAnsi="Arial" w:cs="Arial"/>
          <w:sz w:val="22"/>
          <w:szCs w:val="22"/>
        </w:rPr>
        <w:t xml:space="preserve"> (DNSH, por sus siglas en inglés), </w:t>
      </w:r>
      <w:r w:rsidR="00E02D63">
        <w:rPr>
          <w:rFonts w:ascii="Arial" w:hAnsi="Arial" w:cs="Arial"/>
          <w:sz w:val="22"/>
          <w:szCs w:val="22"/>
        </w:rPr>
        <w:t>como exige la base 3.e)</w:t>
      </w:r>
      <w:r w:rsidR="00426EE1">
        <w:rPr>
          <w:rFonts w:ascii="Arial" w:hAnsi="Arial" w:cs="Arial"/>
          <w:sz w:val="22"/>
          <w:szCs w:val="22"/>
        </w:rPr>
        <w:t xml:space="preserve">. </w:t>
      </w:r>
    </w:p>
    <w:p w:rsidR="00DA0367" w:rsidRDefault="00DA0367" w:rsidP="0053165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B1C46" w:rsidRPr="00235BD4" w:rsidRDefault="00AB1C46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INFORME DE </w:t>
      </w:r>
      <w:r w:rsidR="00D85E45"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VIDA LABORAL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</w:t>
      </w:r>
      <w:r w:rsidR="003902AF">
        <w:rPr>
          <w:rFonts w:ascii="Arial" w:hAnsi="Arial" w:cs="Arial"/>
          <w:b/>
          <w:color w:val="0000FF"/>
          <w:sz w:val="22"/>
          <w:szCs w:val="22"/>
          <w:u w:val="single"/>
        </w:rPr>
        <w:t>8</w:t>
      </w:r>
      <w:r w:rsidRPr="00235BD4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AB1C46" w:rsidRDefault="00AB1C46" w:rsidP="00AB1C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35BD4">
        <w:rPr>
          <w:rFonts w:ascii="Arial" w:hAnsi="Arial" w:cs="Arial"/>
          <w:sz w:val="22"/>
          <w:szCs w:val="22"/>
        </w:rPr>
        <w:t xml:space="preserve">INFORME DE VIDA LABORAL DE LA EMPRESA, expedido por la </w:t>
      </w:r>
      <w:r w:rsidR="002F1F5C" w:rsidRPr="00235BD4">
        <w:rPr>
          <w:rFonts w:ascii="Arial" w:hAnsi="Arial" w:cs="Arial"/>
          <w:sz w:val="22"/>
          <w:szCs w:val="22"/>
        </w:rPr>
        <w:t xml:space="preserve">Tesorería General de la </w:t>
      </w:r>
      <w:r w:rsidRPr="00235BD4">
        <w:rPr>
          <w:rFonts w:ascii="Arial" w:hAnsi="Arial" w:cs="Arial"/>
          <w:sz w:val="22"/>
          <w:szCs w:val="22"/>
        </w:rPr>
        <w:t xml:space="preserve">Seguridad Social, correspondiente al </w:t>
      </w:r>
      <w:r w:rsidR="00926F88" w:rsidRPr="00235BD4">
        <w:rPr>
          <w:rFonts w:ascii="Arial" w:hAnsi="Arial" w:cs="Arial"/>
          <w:sz w:val="22"/>
          <w:szCs w:val="22"/>
        </w:rPr>
        <w:t>31 de diciembre de 20</w:t>
      </w:r>
      <w:r w:rsidR="002F1F5C" w:rsidRPr="00235BD4">
        <w:rPr>
          <w:rFonts w:ascii="Arial" w:hAnsi="Arial" w:cs="Arial"/>
          <w:sz w:val="22"/>
          <w:szCs w:val="22"/>
        </w:rPr>
        <w:t>2</w:t>
      </w:r>
      <w:r w:rsidR="00235BD4" w:rsidRPr="00235BD4">
        <w:rPr>
          <w:rFonts w:ascii="Arial" w:hAnsi="Arial" w:cs="Arial"/>
          <w:sz w:val="22"/>
          <w:szCs w:val="22"/>
        </w:rPr>
        <w:t>1, correspondientes a cada una de las cuentas de cotización de la empresa en Navarra</w:t>
      </w:r>
      <w:r w:rsidRPr="00235BD4">
        <w:rPr>
          <w:rFonts w:ascii="Arial" w:hAnsi="Arial" w:cs="Arial"/>
          <w:sz w:val="22"/>
          <w:szCs w:val="22"/>
        </w:rPr>
        <w:t>.</w:t>
      </w:r>
      <w:r w:rsidR="00E97CC9" w:rsidRPr="00235BD4">
        <w:rPr>
          <w:rFonts w:ascii="Arial" w:hAnsi="Arial" w:cs="Arial"/>
          <w:sz w:val="22"/>
          <w:szCs w:val="22"/>
        </w:rPr>
        <w:t xml:space="preserve"> 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B1CC7" w:rsidRPr="00ED1AC1" w:rsidRDefault="009B1CC7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ED1AC1">
        <w:rPr>
          <w:rFonts w:ascii="Arial" w:hAnsi="Arial" w:cs="Arial"/>
          <w:b/>
          <w:color w:val="0000FF"/>
          <w:sz w:val="22"/>
          <w:szCs w:val="22"/>
          <w:u w:val="single"/>
        </w:rPr>
        <w:t>FOMENTO DE LA FORMACIÓN DE LOS TRABAJADORES (Doc 9)</w:t>
      </w:r>
    </w:p>
    <w:p w:rsidR="00493261" w:rsidRDefault="00493261" w:rsidP="0049326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valorar el criterio 1.1.4 “Fomento de la formación de los trabajadores” de la base 10: “Informe empresa” o el “I</w:t>
      </w:r>
      <w:r w:rsidRPr="003134FD">
        <w:rPr>
          <w:rFonts w:ascii="Arial" w:hAnsi="Arial" w:cs="Arial"/>
          <w:sz w:val="22"/>
          <w:szCs w:val="22"/>
        </w:rPr>
        <w:t>nforme resumen – ejercicio” de cada año en los que haya tramitado la formación bonificada</w:t>
      </w:r>
      <w:r>
        <w:rPr>
          <w:rFonts w:ascii="Arial" w:hAnsi="Arial" w:cs="Arial"/>
          <w:sz w:val="22"/>
          <w:szCs w:val="22"/>
        </w:rPr>
        <w:t xml:space="preserve">. </w:t>
      </w:r>
      <w:r w:rsidRPr="003134FD">
        <w:rPr>
          <w:rFonts w:ascii="Arial" w:hAnsi="Arial" w:cs="Arial"/>
          <w:sz w:val="22"/>
          <w:szCs w:val="22"/>
        </w:rPr>
        <w:t xml:space="preserve">Estos informes pueden obtenerse </w:t>
      </w:r>
      <w:r w:rsidRPr="003F5A18">
        <w:rPr>
          <w:rFonts w:ascii="Arial" w:hAnsi="Arial" w:cs="Arial"/>
          <w:sz w:val="22"/>
          <w:szCs w:val="22"/>
        </w:rPr>
        <w:t xml:space="preserve">en </w:t>
      </w:r>
      <w:hyperlink r:id="rId8" w:history="1">
        <w:r w:rsidRPr="001B6C10">
          <w:rPr>
            <w:rFonts w:ascii="Arial" w:hAnsi="Arial" w:cs="Arial"/>
            <w:sz w:val="22"/>
            <w:szCs w:val="22"/>
          </w:rPr>
          <w:t>www.FUNDAE.es</w:t>
        </w:r>
      </w:hyperlink>
    </w:p>
    <w:p w:rsidR="009B1CC7" w:rsidRDefault="009B1CC7" w:rsidP="00ED1AC1">
      <w:pPr>
        <w:tabs>
          <w:tab w:val="left" w:pos="3945"/>
        </w:tabs>
        <w:spacing w:after="120"/>
        <w:ind w:left="36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934502" w:rsidRDefault="00934502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IGUALDAD 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>DE GÉNERO (Doc 10)</w:t>
      </w: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</w:t>
      </w:r>
      <w:r w:rsidRPr="002F3AE6">
        <w:rPr>
          <w:rFonts w:ascii="Arial" w:hAnsi="Arial" w:cs="Arial"/>
          <w:sz w:val="22"/>
          <w:szCs w:val="22"/>
        </w:rPr>
        <w:t>econocimiento o distintivo por la aplicación de políticas de igualdad de trato y de oportunidades con sus trabajadores y trabajadoras</w:t>
      </w:r>
      <w:r w:rsidR="00493261">
        <w:rPr>
          <w:rFonts w:ascii="Arial" w:hAnsi="Arial" w:cs="Arial"/>
          <w:sz w:val="22"/>
          <w:szCs w:val="22"/>
        </w:rPr>
        <w:t xml:space="preserve"> </w:t>
      </w:r>
      <w:r w:rsidRPr="002F3AE6">
        <w:rPr>
          <w:rFonts w:ascii="Arial" w:hAnsi="Arial" w:cs="Arial"/>
          <w:sz w:val="22"/>
          <w:szCs w:val="22"/>
        </w:rPr>
        <w:t>(por ejemplo</w:t>
      </w:r>
      <w:r w:rsidR="00493261">
        <w:rPr>
          <w:rFonts w:ascii="Arial" w:hAnsi="Arial" w:cs="Arial"/>
          <w:sz w:val="22"/>
          <w:szCs w:val="22"/>
        </w:rPr>
        <w:t>,</w:t>
      </w:r>
      <w:r w:rsidRPr="002F3AE6">
        <w:rPr>
          <w:rFonts w:ascii="Arial" w:hAnsi="Arial" w:cs="Arial"/>
          <w:sz w:val="22"/>
          <w:szCs w:val="22"/>
        </w:rPr>
        <w:t xml:space="preserve"> el distintivo “Igualdad en la Empresa” del Ministerio de Sanidad, Servicios Sociales e Igualdad o el “Sello Reconcilia” de Amedna, etc.).</w:t>
      </w: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F3421F">
        <w:rPr>
          <w:rFonts w:ascii="Arial" w:hAnsi="Arial" w:cs="Arial"/>
          <w:color w:val="000000"/>
          <w:sz w:val="22"/>
          <w:szCs w:val="22"/>
        </w:rPr>
        <w:t xml:space="preserve">- </w:t>
      </w:r>
      <w:r w:rsidR="000E6936" w:rsidRPr="00F3421F">
        <w:rPr>
          <w:rFonts w:ascii="Arial" w:hAnsi="Arial" w:cs="Arial"/>
          <w:color w:val="000000"/>
          <w:sz w:val="22"/>
          <w:szCs w:val="22"/>
        </w:rPr>
        <w:t>Justificación de que</w:t>
      </w:r>
      <w:r w:rsidR="00CD1871" w:rsidRPr="00F3421F">
        <w:rPr>
          <w:rFonts w:ascii="Arial" w:hAnsi="Arial" w:cs="Arial"/>
          <w:color w:val="000000"/>
          <w:sz w:val="22"/>
          <w:szCs w:val="22"/>
        </w:rPr>
        <w:t xml:space="preserve"> la empresa cuenta</w:t>
      </w:r>
      <w:r w:rsidR="000E6936" w:rsidRPr="00F3421F">
        <w:rPr>
          <w:rFonts w:ascii="Arial" w:hAnsi="Arial" w:cs="Arial"/>
          <w:color w:val="000000"/>
          <w:sz w:val="22"/>
          <w:szCs w:val="22"/>
        </w:rPr>
        <w:t xml:space="preserve"> con el </w:t>
      </w:r>
      <w:r w:rsidRPr="00F3421F">
        <w:rPr>
          <w:rFonts w:ascii="Arial" w:hAnsi="Arial" w:cs="Arial"/>
          <w:color w:val="000000"/>
          <w:sz w:val="22"/>
          <w:szCs w:val="22"/>
        </w:rPr>
        <w:t>30%</w:t>
      </w:r>
      <w:r>
        <w:rPr>
          <w:rFonts w:ascii="Arial" w:hAnsi="Arial" w:cs="Arial"/>
          <w:sz w:val="22"/>
          <w:szCs w:val="22"/>
        </w:rPr>
        <w:t xml:space="preserve"> </w:t>
      </w:r>
      <w:r w:rsidR="000E6936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mujeres en puestos directivos: </w:t>
      </w:r>
    </w:p>
    <w:p w:rsidR="00A940C4" w:rsidRDefault="00D673DF" w:rsidP="00A940C4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A940C4">
        <w:rPr>
          <w:rFonts w:ascii="Arial" w:hAnsi="Arial" w:cs="Arial"/>
          <w:sz w:val="22"/>
          <w:szCs w:val="22"/>
        </w:rPr>
        <w:t xml:space="preserve"> C</w:t>
      </w:r>
      <w:r w:rsidR="00A940C4" w:rsidRPr="002F3AE6">
        <w:rPr>
          <w:rFonts w:ascii="Arial" w:hAnsi="Arial" w:cs="Arial"/>
          <w:sz w:val="22"/>
          <w:szCs w:val="22"/>
        </w:rPr>
        <w:t xml:space="preserve">ertificado emitido por la empresa en el que </w:t>
      </w:r>
      <w:r w:rsidR="000E6936">
        <w:rPr>
          <w:rFonts w:ascii="Arial" w:hAnsi="Arial" w:cs="Arial"/>
          <w:sz w:val="22"/>
          <w:szCs w:val="22"/>
        </w:rPr>
        <w:t>conste el porcentaje de mujeres</w:t>
      </w:r>
      <w:r w:rsidR="00A940C4" w:rsidRPr="002F3AE6">
        <w:rPr>
          <w:rFonts w:ascii="Arial" w:hAnsi="Arial" w:cs="Arial"/>
          <w:sz w:val="22"/>
          <w:szCs w:val="22"/>
        </w:rPr>
        <w:t xml:space="preserve"> en puestos directivos con respecto al total de puestos directivos reflejados en las últimas cuentas anuales aprobadas y/o auditadas. </w:t>
      </w:r>
    </w:p>
    <w:p w:rsidR="00A940C4" w:rsidRPr="00F3421F" w:rsidRDefault="00D673DF" w:rsidP="00A940C4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*</w:t>
      </w:r>
      <w:r w:rsidR="00A940C4">
        <w:rPr>
          <w:rFonts w:ascii="Arial" w:hAnsi="Arial" w:cs="Arial"/>
          <w:sz w:val="22"/>
          <w:szCs w:val="22"/>
        </w:rPr>
        <w:t xml:space="preserve"> Certificación </w:t>
      </w:r>
      <w:r w:rsidR="000E6936">
        <w:rPr>
          <w:rFonts w:ascii="Arial" w:hAnsi="Arial" w:cs="Arial"/>
          <w:sz w:val="22"/>
          <w:szCs w:val="22"/>
        </w:rPr>
        <w:t>del Registro mercantil</w:t>
      </w:r>
      <w:r w:rsidR="00A940C4" w:rsidRPr="002F3AE6">
        <w:rPr>
          <w:rFonts w:ascii="Arial" w:hAnsi="Arial" w:cs="Arial"/>
          <w:sz w:val="22"/>
          <w:szCs w:val="22"/>
        </w:rPr>
        <w:t xml:space="preserve"> relativo a los cargos de dirección o mediante certificación de l</w:t>
      </w:r>
      <w:r w:rsidR="00A940C4">
        <w:rPr>
          <w:rFonts w:ascii="Arial" w:hAnsi="Arial" w:cs="Arial"/>
          <w:sz w:val="22"/>
          <w:szCs w:val="22"/>
        </w:rPr>
        <w:t>a Junta Directiva de la empresa</w:t>
      </w:r>
      <w:r w:rsidR="00A940C4" w:rsidRPr="00F3421F">
        <w:rPr>
          <w:rFonts w:ascii="Arial" w:hAnsi="Arial" w:cs="Arial"/>
          <w:color w:val="000000"/>
          <w:sz w:val="22"/>
          <w:szCs w:val="22"/>
        </w:rPr>
        <w:t xml:space="preserve">, </w:t>
      </w:r>
      <w:r w:rsidR="00A940C4" w:rsidRPr="00F3421F">
        <w:rPr>
          <w:rFonts w:ascii="Arial" w:hAnsi="Arial" w:cs="Arial"/>
          <w:color w:val="000000"/>
          <w:sz w:val="22"/>
          <w:szCs w:val="22"/>
          <w:u w:val="single"/>
        </w:rPr>
        <w:t>en el caso de que la empresa no tenga obligación de presentar cuentas anuales</w:t>
      </w:r>
      <w:r w:rsidR="00A940C4" w:rsidRPr="00F3421F">
        <w:rPr>
          <w:rFonts w:ascii="Arial" w:hAnsi="Arial" w:cs="Arial"/>
          <w:color w:val="000000"/>
          <w:sz w:val="22"/>
          <w:szCs w:val="22"/>
        </w:rPr>
        <w:t>.</w:t>
      </w:r>
    </w:p>
    <w:p w:rsidR="00A940C4" w:rsidRPr="00F3421F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940C4" w:rsidRDefault="00A940C4" w:rsidP="00A940C4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Empresa con </w:t>
      </w:r>
      <w:r w:rsidRPr="002F3AE6">
        <w:rPr>
          <w:rFonts w:ascii="Arial" w:hAnsi="Arial" w:cs="Arial"/>
          <w:sz w:val="22"/>
          <w:szCs w:val="22"/>
        </w:rPr>
        <w:t>menos de 50 personas en plantilla</w:t>
      </w:r>
      <w:r>
        <w:rPr>
          <w:rFonts w:ascii="Arial" w:hAnsi="Arial" w:cs="Arial"/>
          <w:sz w:val="22"/>
          <w:szCs w:val="22"/>
        </w:rPr>
        <w:t>:</w:t>
      </w:r>
    </w:p>
    <w:p w:rsidR="00A940C4" w:rsidRPr="00036CE8" w:rsidRDefault="00DA22A6" w:rsidP="00D673DF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color w:val="70AD4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Plan de Igualdad: </w:t>
      </w:r>
      <w:r w:rsidR="00CD1871" w:rsidRPr="00CD1871">
        <w:rPr>
          <w:rFonts w:ascii="Arial" w:hAnsi="Arial" w:cs="Arial"/>
          <w:sz w:val="22"/>
          <w:szCs w:val="22"/>
        </w:rPr>
        <w:t>Se comprobará telemáticamente</w:t>
      </w:r>
      <w:r w:rsidR="00CD1871">
        <w:rPr>
          <w:rFonts w:ascii="Arial" w:hAnsi="Arial" w:cs="Arial"/>
          <w:sz w:val="22"/>
          <w:szCs w:val="22"/>
        </w:rPr>
        <w:t xml:space="preserve"> desde el Servicio de Fomento de la Industria</w:t>
      </w:r>
      <w:r w:rsidR="00CD1871" w:rsidRPr="00CD1871">
        <w:rPr>
          <w:rFonts w:ascii="Arial" w:hAnsi="Arial" w:cs="Arial"/>
          <w:sz w:val="22"/>
          <w:szCs w:val="22"/>
        </w:rPr>
        <w:t xml:space="preserve"> </w:t>
      </w:r>
      <w:r w:rsidR="00F81A38" w:rsidRPr="00CD1871">
        <w:rPr>
          <w:rFonts w:ascii="Arial" w:hAnsi="Arial" w:cs="Arial"/>
          <w:sz w:val="22"/>
          <w:szCs w:val="22"/>
        </w:rPr>
        <w:t>la Presentación</w:t>
      </w:r>
      <w:r w:rsidR="00D673DF" w:rsidRPr="00CD1871">
        <w:rPr>
          <w:rFonts w:ascii="Arial" w:hAnsi="Arial" w:cs="Arial"/>
          <w:sz w:val="22"/>
          <w:szCs w:val="22"/>
        </w:rPr>
        <w:t xml:space="preserve"> del Plan de Igualdad y su registro</w:t>
      </w:r>
      <w:r w:rsidR="009A431F">
        <w:rPr>
          <w:rFonts w:ascii="Arial" w:hAnsi="Arial" w:cs="Arial"/>
          <w:sz w:val="22"/>
          <w:szCs w:val="22"/>
        </w:rPr>
        <w:t>.</w:t>
      </w:r>
    </w:p>
    <w:p w:rsidR="00A940C4" w:rsidRPr="002F3AE6" w:rsidRDefault="00DA22A6" w:rsidP="00DA22A6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Acuerdo firmado tanto por </w:t>
      </w:r>
      <w:r w:rsidR="00030D6D">
        <w:rPr>
          <w:rFonts w:ascii="Arial" w:hAnsi="Arial" w:cs="Arial"/>
          <w:sz w:val="22"/>
          <w:szCs w:val="22"/>
        </w:rPr>
        <w:t>representantes</w:t>
      </w:r>
      <w:r w:rsidR="00A940C4">
        <w:rPr>
          <w:rFonts w:ascii="Arial" w:hAnsi="Arial" w:cs="Arial"/>
          <w:sz w:val="22"/>
          <w:szCs w:val="22"/>
        </w:rPr>
        <w:t xml:space="preserve"> de la empresa como por los trabajadores que acredite que se han aplicado</w:t>
      </w:r>
      <w:r w:rsidR="00A940C4" w:rsidRPr="002F3AE6">
        <w:rPr>
          <w:rFonts w:ascii="Arial" w:hAnsi="Arial" w:cs="Arial"/>
          <w:sz w:val="22"/>
          <w:szCs w:val="22"/>
        </w:rPr>
        <w:t xml:space="preserve"> medidas para la conciliación de la vida personal, laboral y familiar u otras medidas de promoción de la igualdad,</w:t>
      </w:r>
    </w:p>
    <w:p w:rsidR="00A940C4" w:rsidRPr="002F3AE6" w:rsidRDefault="00DA22A6" w:rsidP="00DA22A6">
      <w:pPr>
        <w:pStyle w:val="foral-f-parrafo-c"/>
        <w:tabs>
          <w:tab w:val="left" w:pos="851"/>
        </w:tabs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A940C4">
        <w:rPr>
          <w:rFonts w:ascii="Arial" w:hAnsi="Arial" w:cs="Arial"/>
          <w:sz w:val="22"/>
          <w:szCs w:val="22"/>
        </w:rPr>
        <w:t xml:space="preserve">Acuerdo firmado tanto por representantes de la empresa como por los trabajadores que acredite que se ha aprobado o difundido </w:t>
      </w:r>
      <w:r w:rsidR="00A940C4" w:rsidRPr="002F3AE6">
        <w:rPr>
          <w:rFonts w:ascii="Arial" w:hAnsi="Arial" w:cs="Arial"/>
          <w:sz w:val="22"/>
          <w:szCs w:val="22"/>
        </w:rPr>
        <w:t>un protocolo o medidas específicas para prevenir y hacer frente al acoso sexual y al acoso por razón de sexo en el trabajo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34502" w:rsidRDefault="00934502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t>NUEVA IMPLANTACIÓN PRODUCTIVA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11)</w:t>
      </w:r>
    </w:p>
    <w:p w:rsidR="00030D6D" w:rsidRPr="00A90607" w:rsidRDefault="009A431F" w:rsidP="00030D6D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Documentación acreditativa de que e</w:t>
      </w:r>
      <w:r w:rsidR="00030D6D" w:rsidRPr="00870A03">
        <w:rPr>
          <w:rFonts w:ascii="Arial" w:hAnsi="Arial" w:cs="Arial"/>
          <w:sz w:val="22"/>
          <w:szCs w:val="22"/>
        </w:rPr>
        <w:t xml:space="preserve">l inicio de la actividad productiva de la empresa en Navarra se produzca a </w:t>
      </w:r>
      <w:r w:rsidR="00030D6D" w:rsidRPr="000B1DC2">
        <w:rPr>
          <w:rFonts w:ascii="Arial" w:hAnsi="Arial" w:cs="Arial"/>
          <w:sz w:val="22"/>
          <w:szCs w:val="22"/>
        </w:rPr>
        <w:t>partir del 1 de enero de 2022.</w:t>
      </w:r>
      <w:r w:rsidR="00030D6D">
        <w:rPr>
          <w:rFonts w:ascii="Arial" w:hAnsi="Arial" w:cs="Arial"/>
          <w:sz w:val="22"/>
          <w:szCs w:val="22"/>
        </w:rPr>
        <w:t xml:space="preserve"> </w:t>
      </w:r>
    </w:p>
    <w:p w:rsidR="00A940C4" w:rsidRPr="00934502" w:rsidRDefault="009A431F" w:rsidP="00030D6D">
      <w:p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Documentación acreditativa de que </w:t>
      </w:r>
      <w:r w:rsidR="00030D6D" w:rsidRPr="00A90607">
        <w:rPr>
          <w:rFonts w:ascii="Arial" w:hAnsi="Arial" w:cs="Arial"/>
          <w:sz w:val="22"/>
          <w:szCs w:val="22"/>
        </w:rPr>
        <w:t xml:space="preserve">el objeto del proyecto </w:t>
      </w:r>
      <w:r>
        <w:rPr>
          <w:rFonts w:ascii="Arial" w:hAnsi="Arial" w:cs="Arial"/>
          <w:sz w:val="22"/>
          <w:szCs w:val="22"/>
        </w:rPr>
        <w:t xml:space="preserve">es </w:t>
      </w:r>
      <w:r w:rsidR="00030D6D" w:rsidRPr="00A90607">
        <w:rPr>
          <w:rFonts w:ascii="Arial" w:hAnsi="Arial" w:cs="Arial"/>
          <w:sz w:val="22"/>
          <w:szCs w:val="22"/>
        </w:rPr>
        <w:t>la reconstrucción de la nave, maquinaria e instalaciones destruidas como consecuencia de una inundación, incendio u otro desastre natural o fortuito ajeno a la voluntad de la empresa. En estos supuestos, los pagos en virtud de pólizas de seguros relativas a los activos reconstruidos más la ayuda concedida no podrán</w:t>
      </w:r>
      <w:r w:rsidR="00030D6D">
        <w:rPr>
          <w:rFonts w:ascii="Arial" w:hAnsi="Arial" w:cs="Arial"/>
          <w:sz w:val="22"/>
          <w:szCs w:val="22"/>
        </w:rPr>
        <w:t xml:space="preserve"> superar el coste de los mismos</w:t>
      </w:r>
    </w:p>
    <w:p w:rsidR="00934502" w:rsidRDefault="00934502" w:rsidP="00AB1C4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34502" w:rsidRPr="00934502" w:rsidRDefault="00934502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34502">
        <w:rPr>
          <w:rFonts w:ascii="Arial" w:hAnsi="Arial" w:cs="Arial"/>
          <w:b/>
          <w:color w:val="0000FF"/>
          <w:sz w:val="22"/>
          <w:szCs w:val="22"/>
          <w:u w:val="single"/>
        </w:rPr>
        <w:t>PLAN DE TRASFORMACIÓN DIGITAL</w:t>
      </w:r>
      <w:r w:rsidR="0017049C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 (Doc 12)</w:t>
      </w:r>
    </w:p>
    <w:p w:rsidR="009E06B2" w:rsidRPr="000F0371" w:rsidRDefault="009E06B2" w:rsidP="009E06B2">
      <w:pPr>
        <w:pStyle w:val="foral-f-parrafo-c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E83DD6">
        <w:rPr>
          <w:rFonts w:ascii="Arial" w:hAnsi="Arial" w:cs="Arial"/>
          <w:sz w:val="22"/>
          <w:szCs w:val="22"/>
        </w:rPr>
        <w:t xml:space="preserve">Plan </w:t>
      </w:r>
      <w:r w:rsidRPr="0078095E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Transformación Digital con el alcance</w:t>
      </w:r>
      <w:r w:rsidRPr="005D60D3">
        <w:rPr>
          <w:rFonts w:ascii="Arial" w:hAnsi="Arial" w:cs="Arial"/>
          <w:sz w:val="22"/>
          <w:szCs w:val="22"/>
        </w:rPr>
        <w:t xml:space="preserve"> previsto en las convocatorias de ayudas del “Programa Industria Activa 4.0” o “Itinerarios 4.0”</w:t>
      </w:r>
      <w:r>
        <w:rPr>
          <w:rFonts w:ascii="Arial" w:hAnsi="Arial" w:cs="Arial"/>
          <w:sz w:val="22"/>
          <w:szCs w:val="22"/>
        </w:rPr>
        <w:t xml:space="preserve">, o en la </w:t>
      </w:r>
      <w:r w:rsidRPr="000F0371">
        <w:rPr>
          <w:rFonts w:ascii="Arial" w:hAnsi="Arial" w:cs="Arial"/>
          <w:sz w:val="22"/>
          <w:szCs w:val="22"/>
        </w:rPr>
        <w:t>“Especificación UNE 0061:2019. Industria 4.0. Sistema de gestión para la digitalización. Criterios para la evaluación de requisitos”, y evaluar la situación de la empresa con los criterios y en las dimensiones establecidos en dicha norma. (Dimensiones: Estrategia de negocio y contexto, Infraestructura tecnológica, Organización y personas, Procesos y Productos y servicios). </w:t>
      </w:r>
    </w:p>
    <w:p w:rsidR="00953982" w:rsidRDefault="00953982" w:rsidP="00580EA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755C8" w:rsidRPr="00FF0F4F" w:rsidRDefault="00BD3B8C" w:rsidP="00ED1AC1">
      <w:pPr>
        <w:numPr>
          <w:ilvl w:val="0"/>
          <w:numId w:val="20"/>
        </w:numPr>
        <w:tabs>
          <w:tab w:val="left" w:pos="3945"/>
        </w:tabs>
        <w:spacing w:after="120"/>
        <w:jc w:val="both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 xml:space="preserve">OTROS (Doc </w:t>
      </w:r>
      <w:r w:rsidR="00E153A3"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1</w:t>
      </w:r>
      <w:r w:rsidR="009D4F6C">
        <w:rPr>
          <w:rFonts w:ascii="Arial" w:hAnsi="Arial" w:cs="Arial"/>
          <w:b/>
          <w:color w:val="0000FF"/>
          <w:sz w:val="22"/>
          <w:szCs w:val="22"/>
          <w:u w:val="single"/>
        </w:rPr>
        <w:t>3</w:t>
      </w:r>
      <w:r w:rsidRPr="00FF0F4F">
        <w:rPr>
          <w:rFonts w:ascii="Arial" w:hAnsi="Arial" w:cs="Arial"/>
          <w:b/>
          <w:color w:val="0000FF"/>
          <w:sz w:val="22"/>
          <w:szCs w:val="22"/>
          <w:u w:val="single"/>
        </w:rPr>
        <w:t>)</w:t>
      </w:r>
    </w:p>
    <w:p w:rsidR="007F182C" w:rsidRDefault="009A431F" w:rsidP="00AD786F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Otra documentación prevista en las bases reguladoras de la convocatoria, como, por </w:t>
      </w:r>
      <w:r w:rsidR="004476A6">
        <w:rPr>
          <w:rFonts w:ascii="Arial" w:hAnsi="Arial" w:cs="Arial"/>
          <w:sz w:val="22"/>
          <w:szCs w:val="22"/>
          <w:lang w:val="es-ES_tradnl"/>
        </w:rPr>
        <w:t>ejemplo, la</w:t>
      </w:r>
      <w:r>
        <w:rPr>
          <w:rFonts w:ascii="Arial" w:hAnsi="Arial" w:cs="Arial"/>
          <w:sz w:val="22"/>
          <w:szCs w:val="22"/>
          <w:lang w:val="es-ES_tradnl"/>
        </w:rPr>
        <w:t xml:space="preserve"> expuesta a continuación. </w:t>
      </w:r>
    </w:p>
    <w:p w:rsidR="007F182C" w:rsidRDefault="007F182C" w:rsidP="007F182C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el </w:t>
      </w:r>
      <w:r>
        <w:rPr>
          <w:rFonts w:ascii="Arial" w:hAnsi="Arial" w:cs="Arial"/>
          <w:sz w:val="22"/>
          <w:szCs w:val="22"/>
          <w:lang w:val="es-ES_tradnl"/>
        </w:rPr>
        <w:t xml:space="preserve">caso de </w:t>
      </w:r>
      <w:r w:rsidRPr="00583B6D">
        <w:rPr>
          <w:rFonts w:ascii="Arial" w:hAnsi="Arial" w:cs="Arial"/>
          <w:sz w:val="22"/>
          <w:szCs w:val="22"/>
          <w:lang w:val="es-ES_tradnl"/>
        </w:rPr>
        <w:t>adquisición de terrenos y bienes inmuebles</w:t>
      </w:r>
      <w:r>
        <w:rPr>
          <w:rFonts w:ascii="Arial" w:hAnsi="Arial" w:cs="Arial"/>
          <w:sz w:val="22"/>
          <w:szCs w:val="22"/>
          <w:lang w:val="es-ES_tradnl"/>
        </w:rPr>
        <w:t xml:space="preserve"> (Base </w:t>
      </w:r>
      <w:r w:rsidR="0077212A">
        <w:rPr>
          <w:rFonts w:ascii="Arial" w:hAnsi="Arial" w:cs="Arial"/>
          <w:sz w:val="22"/>
          <w:szCs w:val="22"/>
          <w:lang w:val="es-ES_tradnl"/>
        </w:rPr>
        <w:t>4</w:t>
      </w:r>
      <w:r>
        <w:rPr>
          <w:rFonts w:ascii="Arial" w:hAnsi="Arial" w:cs="Arial"/>
          <w:sz w:val="22"/>
          <w:szCs w:val="22"/>
          <w:lang w:val="es-ES_tradnl"/>
        </w:rPr>
        <w:t>.</w:t>
      </w:r>
      <w:r w:rsidR="00B41F63">
        <w:rPr>
          <w:rFonts w:ascii="Arial" w:hAnsi="Arial" w:cs="Arial"/>
          <w:sz w:val="22"/>
          <w:szCs w:val="22"/>
          <w:lang w:val="es-ES_tradnl"/>
        </w:rPr>
        <w:t>1.</w:t>
      </w:r>
      <w:r>
        <w:rPr>
          <w:rFonts w:ascii="Arial" w:hAnsi="Arial" w:cs="Arial"/>
          <w:sz w:val="22"/>
          <w:szCs w:val="22"/>
          <w:lang w:val="es-ES_tradnl"/>
        </w:rPr>
        <w:t>2):</w:t>
      </w:r>
    </w:p>
    <w:p w:rsidR="00061C1E" w:rsidRDefault="00D673DF" w:rsidP="00D673DF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0B31C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Certificado de tasador independiente debidamente acreditado e inscrito en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el correspondiente 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registro oficial </w:t>
      </w:r>
      <w:r w:rsidR="0077212A">
        <w:rPr>
          <w:rFonts w:ascii="Arial" w:hAnsi="Arial" w:cs="Arial"/>
          <w:sz w:val="22"/>
          <w:szCs w:val="22"/>
          <w:lang w:val="es-ES_tradnl"/>
        </w:rPr>
        <w:t>o un</w:t>
      </w:r>
      <w:r w:rsidR="007F182C">
        <w:rPr>
          <w:rFonts w:ascii="Arial" w:hAnsi="Arial" w:cs="Arial"/>
          <w:sz w:val="22"/>
          <w:szCs w:val="22"/>
          <w:lang w:val="es-ES_tradnl"/>
        </w:rPr>
        <w:t xml:space="preserve"> organismo público </w:t>
      </w:r>
      <w:r w:rsidR="0077212A">
        <w:rPr>
          <w:rFonts w:ascii="Arial" w:hAnsi="Arial" w:cs="Arial"/>
          <w:sz w:val="22"/>
          <w:szCs w:val="22"/>
          <w:lang w:val="es-ES_tradnl"/>
        </w:rPr>
        <w:t xml:space="preserve">debidamente </w:t>
      </w:r>
      <w:r w:rsidR="007F182C">
        <w:rPr>
          <w:rFonts w:ascii="Arial" w:hAnsi="Arial" w:cs="Arial"/>
          <w:sz w:val="22"/>
          <w:szCs w:val="22"/>
          <w:lang w:val="es-ES_tradnl"/>
        </w:rPr>
        <w:t>autorizado.</w:t>
      </w:r>
    </w:p>
    <w:p w:rsidR="009D4F6C" w:rsidRDefault="009D4F6C" w:rsidP="007F182C">
      <w:pPr>
        <w:spacing w:after="12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Si no se dispone del mismo en el momento de la solicitud de las ayudas deberá aportarse junto con la justificación de las inversiones.</w:t>
      </w:r>
    </w:p>
    <w:sectPr w:rsidR="009D4F6C" w:rsidSect="009130B8">
      <w:headerReference w:type="default" r:id="rId9"/>
      <w:footerReference w:type="default" r:id="rId10"/>
      <w:pgSz w:w="11906" w:h="16838"/>
      <w:pgMar w:top="1977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42" w:rsidRDefault="00147642">
      <w:r>
        <w:separator/>
      </w:r>
    </w:p>
  </w:endnote>
  <w:endnote w:type="continuationSeparator" w:id="0">
    <w:p w:rsidR="00147642" w:rsidRDefault="0014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E" w:rsidRPr="00277F1C" w:rsidRDefault="00BB047E" w:rsidP="00277F1C">
    <w:pPr>
      <w:pStyle w:val="Piedepgina"/>
      <w:jc w:val="center"/>
      <w:rPr>
        <w:sz w:val="20"/>
        <w:szCs w:val="20"/>
      </w:rPr>
    </w:pPr>
    <w:r w:rsidRPr="00277F1C">
      <w:rPr>
        <w:rStyle w:val="Nmerodepgina"/>
        <w:sz w:val="20"/>
        <w:szCs w:val="20"/>
      </w:rPr>
      <w:fldChar w:fldCharType="begin"/>
    </w:r>
    <w:r w:rsidRPr="00277F1C">
      <w:rPr>
        <w:rStyle w:val="Nmerodepgina"/>
        <w:sz w:val="20"/>
        <w:szCs w:val="20"/>
      </w:rPr>
      <w:instrText xml:space="preserve"> PAGE </w:instrText>
    </w:r>
    <w:r w:rsidRPr="00277F1C">
      <w:rPr>
        <w:rStyle w:val="Nmerodepgina"/>
        <w:sz w:val="20"/>
        <w:szCs w:val="20"/>
      </w:rPr>
      <w:fldChar w:fldCharType="separate"/>
    </w:r>
    <w:r w:rsidR="00B34F88">
      <w:rPr>
        <w:rStyle w:val="Nmerodepgina"/>
        <w:noProof/>
        <w:sz w:val="20"/>
        <w:szCs w:val="20"/>
      </w:rPr>
      <w:t>1</w:t>
    </w:r>
    <w:r w:rsidRPr="00277F1C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42" w:rsidRDefault="00147642">
      <w:r>
        <w:separator/>
      </w:r>
    </w:p>
  </w:footnote>
  <w:footnote w:type="continuationSeparator" w:id="0">
    <w:p w:rsidR="00147642" w:rsidRDefault="0014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8" w:type="dxa"/>
      <w:tblInd w:w="-3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38"/>
      <w:gridCol w:w="2663"/>
      <w:gridCol w:w="3457"/>
    </w:tblGrid>
    <w:tr w:rsidR="00BB047E" w:rsidTr="00C71078">
      <w:tblPrEx>
        <w:tblCellMar>
          <w:top w:w="0" w:type="dxa"/>
          <w:bottom w:w="0" w:type="dxa"/>
        </w:tblCellMar>
      </w:tblPrEx>
      <w:trPr>
        <w:trHeight w:val="1219"/>
      </w:trPr>
      <w:tc>
        <w:tcPr>
          <w:tcW w:w="4338" w:type="dxa"/>
          <w:tcMar>
            <w:top w:w="57" w:type="dxa"/>
            <w:bottom w:w="57" w:type="dxa"/>
          </w:tcMar>
        </w:tcPr>
        <w:p w:rsidR="00BB047E" w:rsidRDefault="00B34F88" w:rsidP="00C71078">
          <w:pPr>
            <w:ind w:left="-56"/>
          </w:pPr>
          <w:r w:rsidRPr="000D7610">
            <w:rPr>
              <w:noProof/>
              <w:sz w:val="16"/>
            </w:rPr>
            <w:drawing>
              <wp:inline distT="0" distB="0" distL="0" distR="0">
                <wp:extent cx="2289810" cy="524510"/>
                <wp:effectExtent l="0" t="0" r="0" b="0"/>
                <wp:docPr id="1" name="Imagen 1" descr="GN1c-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1c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3" w:type="dxa"/>
        </w:tcPr>
        <w:p w:rsidR="00BB047E" w:rsidRDefault="00BB047E" w:rsidP="00C71078">
          <w:pPr>
            <w:pStyle w:val="Encabezado"/>
            <w:tabs>
              <w:tab w:val="clear" w:pos="4252"/>
              <w:tab w:val="clear" w:pos="8504"/>
            </w:tabs>
            <w:ind w:left="156"/>
            <w:jc w:val="center"/>
            <w:rPr>
              <w:b/>
            </w:rPr>
          </w:pPr>
        </w:p>
      </w:tc>
      <w:tc>
        <w:tcPr>
          <w:tcW w:w="3457" w:type="dxa"/>
        </w:tcPr>
        <w:p w:rsidR="00BB047E" w:rsidRPr="00113BF9" w:rsidRDefault="00BB047E" w:rsidP="00C71078">
          <w:pPr>
            <w:spacing w:before="120"/>
            <w:ind w:left="156"/>
            <w:jc w:val="center"/>
            <w:rPr>
              <w:rFonts w:ascii="Arial" w:hAnsi="Arial" w:cs="Arial"/>
              <w:b/>
              <w:sz w:val="4"/>
              <w:szCs w:val="4"/>
            </w:rPr>
          </w:pPr>
        </w:p>
        <w:p w:rsidR="00BB047E" w:rsidRPr="00113BF9" w:rsidRDefault="00BB047E" w:rsidP="00C71078">
          <w:pPr>
            <w:spacing w:before="120"/>
            <w:ind w:left="-3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113BF9">
            <w:rPr>
              <w:rFonts w:ascii="Arial" w:hAnsi="Arial" w:cs="Arial"/>
              <w:b/>
              <w:sz w:val="14"/>
              <w:szCs w:val="14"/>
            </w:rPr>
            <w:t xml:space="preserve">Servicio de Fomento </w:t>
          </w:r>
          <w:r w:rsidR="00D91D9B">
            <w:rPr>
              <w:rFonts w:ascii="Arial" w:hAnsi="Arial" w:cs="Arial"/>
              <w:b/>
              <w:sz w:val="14"/>
              <w:szCs w:val="14"/>
            </w:rPr>
            <w:t>de la Industria</w:t>
          </w:r>
        </w:p>
        <w:p w:rsidR="00BB047E" w:rsidRPr="00113BF9" w:rsidRDefault="00BB047E" w:rsidP="00C71078">
          <w:pPr>
            <w:ind w:left="-30"/>
            <w:jc w:val="center"/>
            <w:rPr>
              <w:rFonts w:ascii="Arial" w:hAnsi="Arial" w:cs="Arial"/>
              <w:sz w:val="14"/>
              <w:szCs w:val="14"/>
            </w:rPr>
          </w:pPr>
          <w:r w:rsidRPr="00113BF9">
            <w:rPr>
              <w:rFonts w:ascii="Arial" w:hAnsi="Arial" w:cs="Arial"/>
              <w:sz w:val="14"/>
              <w:szCs w:val="14"/>
            </w:rPr>
            <w:t>Parque Tomás Caballero, 1- 6ª</w:t>
          </w:r>
        </w:p>
        <w:p w:rsidR="00BB047E" w:rsidRPr="00935913" w:rsidRDefault="00BB047E" w:rsidP="00C71078">
          <w:pPr>
            <w:ind w:left="-30"/>
            <w:jc w:val="center"/>
            <w:rPr>
              <w:sz w:val="16"/>
            </w:rPr>
          </w:pPr>
          <w:r w:rsidRPr="00113BF9">
            <w:rPr>
              <w:rFonts w:ascii="Arial" w:hAnsi="Arial" w:cs="Arial"/>
              <w:sz w:val="14"/>
              <w:szCs w:val="14"/>
            </w:rPr>
            <w:t>31005 PAMPLONA</w:t>
          </w:r>
        </w:p>
      </w:tc>
    </w:tr>
  </w:tbl>
  <w:p w:rsidR="00BB047E" w:rsidRPr="002D2029" w:rsidRDefault="00BB047E" w:rsidP="002D2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974"/>
    <w:multiLevelType w:val="hybridMultilevel"/>
    <w:tmpl w:val="1B4223D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44882"/>
    <w:multiLevelType w:val="hybridMultilevel"/>
    <w:tmpl w:val="B958EA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904"/>
    <w:multiLevelType w:val="hybridMultilevel"/>
    <w:tmpl w:val="18B4F1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608F576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FE086C"/>
    <w:multiLevelType w:val="hybridMultilevel"/>
    <w:tmpl w:val="37A29D6A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5F61"/>
    <w:multiLevelType w:val="hybridMultilevel"/>
    <w:tmpl w:val="9BD6DB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85D8C"/>
    <w:multiLevelType w:val="hybridMultilevel"/>
    <w:tmpl w:val="F4A0333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01B6"/>
    <w:multiLevelType w:val="hybridMultilevel"/>
    <w:tmpl w:val="90800B6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233AED"/>
    <w:multiLevelType w:val="hybridMultilevel"/>
    <w:tmpl w:val="71B6BB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B3818"/>
    <w:multiLevelType w:val="hybridMultilevel"/>
    <w:tmpl w:val="466E7C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4BB"/>
    <w:multiLevelType w:val="hybridMultilevel"/>
    <w:tmpl w:val="0792CAC0"/>
    <w:lvl w:ilvl="0" w:tplc="15EC702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-369"/>
        </w:tabs>
        <w:ind w:left="-369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</w:abstractNum>
  <w:abstractNum w:abstractNumId="10" w15:restartNumberingAfterBreak="0">
    <w:nsid w:val="1F3909C3"/>
    <w:multiLevelType w:val="hybridMultilevel"/>
    <w:tmpl w:val="6C2080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E7AFA"/>
    <w:multiLevelType w:val="hybridMultilevel"/>
    <w:tmpl w:val="B73036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24F404">
      <w:start w:val="1"/>
      <w:numFmt w:val="ordin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E1DD5"/>
    <w:multiLevelType w:val="hybridMultilevel"/>
    <w:tmpl w:val="6AE8CE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661A9"/>
    <w:multiLevelType w:val="hybridMultilevel"/>
    <w:tmpl w:val="98462C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71C14"/>
    <w:multiLevelType w:val="hybridMultilevel"/>
    <w:tmpl w:val="171A8960"/>
    <w:lvl w:ilvl="0" w:tplc="031A58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2077"/>
    <w:multiLevelType w:val="hybridMultilevel"/>
    <w:tmpl w:val="72CC7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2576"/>
    <w:multiLevelType w:val="hybridMultilevel"/>
    <w:tmpl w:val="D3C81C8C"/>
    <w:lvl w:ilvl="0" w:tplc="E08602AC">
      <w:start w:val="1"/>
      <w:numFmt w:val="decimal"/>
      <w:lvlText w:val="%1ª."/>
      <w:lvlJc w:val="left"/>
      <w:pPr>
        <w:ind w:left="720" w:hanging="360"/>
      </w:pPr>
      <w:rPr>
        <w:rFonts w:hint="default"/>
      </w:rPr>
    </w:lvl>
    <w:lvl w:ilvl="1" w:tplc="E08602AC">
      <w:start w:val="1"/>
      <w:numFmt w:val="decimal"/>
      <w:lvlText w:val="%2ª.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67B7B"/>
    <w:multiLevelType w:val="hybridMultilevel"/>
    <w:tmpl w:val="75743F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744F3"/>
    <w:multiLevelType w:val="hybridMultilevel"/>
    <w:tmpl w:val="53BCE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F0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2301"/>
    <w:multiLevelType w:val="hybridMultilevel"/>
    <w:tmpl w:val="CA280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63A22"/>
    <w:multiLevelType w:val="hybridMultilevel"/>
    <w:tmpl w:val="F69667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A223E"/>
    <w:multiLevelType w:val="hybridMultilevel"/>
    <w:tmpl w:val="C3D431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82480"/>
    <w:multiLevelType w:val="hybridMultilevel"/>
    <w:tmpl w:val="EDD80174"/>
    <w:lvl w:ilvl="0" w:tplc="A69A1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69A112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BF4648"/>
    <w:multiLevelType w:val="multilevel"/>
    <w:tmpl w:val="21308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3B6E11"/>
    <w:multiLevelType w:val="hybridMultilevel"/>
    <w:tmpl w:val="1C72C4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E38C6"/>
    <w:multiLevelType w:val="hybridMultilevel"/>
    <w:tmpl w:val="6B120C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9218A"/>
    <w:multiLevelType w:val="hybridMultilevel"/>
    <w:tmpl w:val="A2D081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4259C"/>
    <w:multiLevelType w:val="hybridMultilevel"/>
    <w:tmpl w:val="F3C2FC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37F74"/>
    <w:multiLevelType w:val="hybridMultilevel"/>
    <w:tmpl w:val="90800B6C"/>
    <w:lvl w:ilvl="0" w:tplc="0C0A0017">
      <w:start w:val="1"/>
      <w:numFmt w:val="lowerLetter"/>
      <w:lvlText w:val="%1)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2C6948"/>
    <w:multiLevelType w:val="hybridMultilevel"/>
    <w:tmpl w:val="95E6311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F0757"/>
    <w:multiLevelType w:val="hybridMultilevel"/>
    <w:tmpl w:val="A70297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A376CF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30157"/>
    <w:multiLevelType w:val="hybridMultilevel"/>
    <w:tmpl w:val="18F279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8"/>
  </w:num>
  <w:num w:numId="4">
    <w:abstractNumId w:val="21"/>
  </w:num>
  <w:num w:numId="5">
    <w:abstractNumId w:val="15"/>
  </w:num>
  <w:num w:numId="6">
    <w:abstractNumId w:val="10"/>
  </w:num>
  <w:num w:numId="7">
    <w:abstractNumId w:val="27"/>
  </w:num>
  <w:num w:numId="8">
    <w:abstractNumId w:val="12"/>
  </w:num>
  <w:num w:numId="9">
    <w:abstractNumId w:val="25"/>
  </w:num>
  <w:num w:numId="10">
    <w:abstractNumId w:val="13"/>
  </w:num>
  <w:num w:numId="11">
    <w:abstractNumId w:val="0"/>
  </w:num>
  <w:num w:numId="12">
    <w:abstractNumId w:val="2"/>
  </w:num>
  <w:num w:numId="13">
    <w:abstractNumId w:val="20"/>
  </w:num>
  <w:num w:numId="14">
    <w:abstractNumId w:val="19"/>
  </w:num>
  <w:num w:numId="15">
    <w:abstractNumId w:val="23"/>
  </w:num>
  <w:num w:numId="16">
    <w:abstractNumId w:val="29"/>
  </w:num>
  <w:num w:numId="17">
    <w:abstractNumId w:val="11"/>
  </w:num>
  <w:num w:numId="18">
    <w:abstractNumId w:val="4"/>
  </w:num>
  <w:num w:numId="19">
    <w:abstractNumId w:val="8"/>
  </w:num>
  <w:num w:numId="20">
    <w:abstractNumId w:val="30"/>
  </w:num>
  <w:num w:numId="21">
    <w:abstractNumId w:val="9"/>
  </w:num>
  <w:num w:numId="22">
    <w:abstractNumId w:val="26"/>
  </w:num>
  <w:num w:numId="23">
    <w:abstractNumId w:val="16"/>
  </w:num>
  <w:num w:numId="24">
    <w:abstractNumId w:val="24"/>
  </w:num>
  <w:num w:numId="25">
    <w:abstractNumId w:val="14"/>
  </w:num>
  <w:num w:numId="26">
    <w:abstractNumId w:val="5"/>
  </w:num>
  <w:num w:numId="27">
    <w:abstractNumId w:val="3"/>
  </w:num>
  <w:num w:numId="28">
    <w:abstractNumId w:val="31"/>
  </w:num>
  <w:num w:numId="29">
    <w:abstractNumId w:val="28"/>
  </w:num>
  <w:num w:numId="30">
    <w:abstractNumId w:val="22"/>
  </w:num>
  <w:num w:numId="31">
    <w:abstractNumId w:val="6"/>
  </w:num>
  <w:num w:numId="32">
    <w:abstractNumId w:val="1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68"/>
    <w:rsid w:val="00000FCB"/>
    <w:rsid w:val="000237C1"/>
    <w:rsid w:val="00030D6D"/>
    <w:rsid w:val="00031B36"/>
    <w:rsid w:val="00036CE8"/>
    <w:rsid w:val="00041117"/>
    <w:rsid w:val="000477C4"/>
    <w:rsid w:val="0005332D"/>
    <w:rsid w:val="00054CA9"/>
    <w:rsid w:val="00061C1E"/>
    <w:rsid w:val="00072846"/>
    <w:rsid w:val="00075D40"/>
    <w:rsid w:val="00077524"/>
    <w:rsid w:val="00077902"/>
    <w:rsid w:val="00081E90"/>
    <w:rsid w:val="00083058"/>
    <w:rsid w:val="000831FE"/>
    <w:rsid w:val="0008480B"/>
    <w:rsid w:val="000900EB"/>
    <w:rsid w:val="000977D4"/>
    <w:rsid w:val="000A08E8"/>
    <w:rsid w:val="000A0AA4"/>
    <w:rsid w:val="000A5A45"/>
    <w:rsid w:val="000A76FD"/>
    <w:rsid w:val="000B31C9"/>
    <w:rsid w:val="000C5D0C"/>
    <w:rsid w:val="000C5F24"/>
    <w:rsid w:val="000D404E"/>
    <w:rsid w:val="000E246C"/>
    <w:rsid w:val="000E4734"/>
    <w:rsid w:val="000E6936"/>
    <w:rsid w:val="000F0114"/>
    <w:rsid w:val="000F30F7"/>
    <w:rsid w:val="000F57E4"/>
    <w:rsid w:val="0011215A"/>
    <w:rsid w:val="001133C6"/>
    <w:rsid w:val="001136E0"/>
    <w:rsid w:val="00114E4C"/>
    <w:rsid w:val="001174A3"/>
    <w:rsid w:val="00131178"/>
    <w:rsid w:val="00145C08"/>
    <w:rsid w:val="00147642"/>
    <w:rsid w:val="001535B4"/>
    <w:rsid w:val="0017049C"/>
    <w:rsid w:val="00174606"/>
    <w:rsid w:val="0018135E"/>
    <w:rsid w:val="001955BE"/>
    <w:rsid w:val="0019714A"/>
    <w:rsid w:val="001A0330"/>
    <w:rsid w:val="001A798A"/>
    <w:rsid w:val="001B46BE"/>
    <w:rsid w:val="001B51DB"/>
    <w:rsid w:val="001C60F6"/>
    <w:rsid w:val="001D39EB"/>
    <w:rsid w:val="0020248C"/>
    <w:rsid w:val="0020511B"/>
    <w:rsid w:val="002051FE"/>
    <w:rsid w:val="0020569F"/>
    <w:rsid w:val="002136E1"/>
    <w:rsid w:val="00215C34"/>
    <w:rsid w:val="00220C26"/>
    <w:rsid w:val="0022514B"/>
    <w:rsid w:val="00227FD5"/>
    <w:rsid w:val="00233526"/>
    <w:rsid w:val="00235BD4"/>
    <w:rsid w:val="00246ED7"/>
    <w:rsid w:val="00257618"/>
    <w:rsid w:val="00277F1C"/>
    <w:rsid w:val="00281D27"/>
    <w:rsid w:val="0029062F"/>
    <w:rsid w:val="002A5A8B"/>
    <w:rsid w:val="002C1C6E"/>
    <w:rsid w:val="002D2029"/>
    <w:rsid w:val="002D5A2B"/>
    <w:rsid w:val="002E136F"/>
    <w:rsid w:val="002E509F"/>
    <w:rsid w:val="002F1F5C"/>
    <w:rsid w:val="00304E48"/>
    <w:rsid w:val="0031146A"/>
    <w:rsid w:val="00313226"/>
    <w:rsid w:val="00320153"/>
    <w:rsid w:val="00323B68"/>
    <w:rsid w:val="00333478"/>
    <w:rsid w:val="00334071"/>
    <w:rsid w:val="003349C0"/>
    <w:rsid w:val="00352EE7"/>
    <w:rsid w:val="003805E2"/>
    <w:rsid w:val="003815D4"/>
    <w:rsid w:val="0038673A"/>
    <w:rsid w:val="003902AF"/>
    <w:rsid w:val="00394523"/>
    <w:rsid w:val="003C485D"/>
    <w:rsid w:val="003E3AFE"/>
    <w:rsid w:val="003E422E"/>
    <w:rsid w:val="003E5FCD"/>
    <w:rsid w:val="004078B4"/>
    <w:rsid w:val="00407DE9"/>
    <w:rsid w:val="00426EE1"/>
    <w:rsid w:val="00442D2A"/>
    <w:rsid w:val="004476A6"/>
    <w:rsid w:val="00447FF3"/>
    <w:rsid w:val="00454A76"/>
    <w:rsid w:val="00455C6F"/>
    <w:rsid w:val="00484E90"/>
    <w:rsid w:val="0048671D"/>
    <w:rsid w:val="00491118"/>
    <w:rsid w:val="00493261"/>
    <w:rsid w:val="004A772D"/>
    <w:rsid w:val="004B5798"/>
    <w:rsid w:val="004B5F0D"/>
    <w:rsid w:val="004C6081"/>
    <w:rsid w:val="004C621F"/>
    <w:rsid w:val="004D2702"/>
    <w:rsid w:val="004D50B5"/>
    <w:rsid w:val="004E6CC8"/>
    <w:rsid w:val="004F42AF"/>
    <w:rsid w:val="0050468A"/>
    <w:rsid w:val="00513F3B"/>
    <w:rsid w:val="0051688D"/>
    <w:rsid w:val="00531659"/>
    <w:rsid w:val="00537A31"/>
    <w:rsid w:val="0054018D"/>
    <w:rsid w:val="00550D3E"/>
    <w:rsid w:val="0055287F"/>
    <w:rsid w:val="00553C4D"/>
    <w:rsid w:val="00556143"/>
    <w:rsid w:val="0056107E"/>
    <w:rsid w:val="00565D44"/>
    <w:rsid w:val="00580EA0"/>
    <w:rsid w:val="00583B6D"/>
    <w:rsid w:val="005840DE"/>
    <w:rsid w:val="005868C8"/>
    <w:rsid w:val="005A284C"/>
    <w:rsid w:val="005D45C7"/>
    <w:rsid w:val="005D66FD"/>
    <w:rsid w:val="005E1D4B"/>
    <w:rsid w:val="005E302A"/>
    <w:rsid w:val="00601077"/>
    <w:rsid w:val="00601BD0"/>
    <w:rsid w:val="0060480D"/>
    <w:rsid w:val="006262D2"/>
    <w:rsid w:val="0063036F"/>
    <w:rsid w:val="00632466"/>
    <w:rsid w:val="00632F5F"/>
    <w:rsid w:val="00641521"/>
    <w:rsid w:val="00643BFA"/>
    <w:rsid w:val="0066781C"/>
    <w:rsid w:val="00671337"/>
    <w:rsid w:val="00673D9C"/>
    <w:rsid w:val="006740FD"/>
    <w:rsid w:val="0067503D"/>
    <w:rsid w:val="006963BD"/>
    <w:rsid w:val="006A1A47"/>
    <w:rsid w:val="006B53BB"/>
    <w:rsid w:val="006C27F8"/>
    <w:rsid w:val="006C4AED"/>
    <w:rsid w:val="006C5921"/>
    <w:rsid w:val="006E2F9C"/>
    <w:rsid w:val="006E3A2C"/>
    <w:rsid w:val="006F0205"/>
    <w:rsid w:val="006F505A"/>
    <w:rsid w:val="00703322"/>
    <w:rsid w:val="007046E2"/>
    <w:rsid w:val="00712317"/>
    <w:rsid w:val="00716DD3"/>
    <w:rsid w:val="0073222B"/>
    <w:rsid w:val="007353E1"/>
    <w:rsid w:val="007522A6"/>
    <w:rsid w:val="00755458"/>
    <w:rsid w:val="0075649E"/>
    <w:rsid w:val="0076421B"/>
    <w:rsid w:val="0077212A"/>
    <w:rsid w:val="00772708"/>
    <w:rsid w:val="00774AB0"/>
    <w:rsid w:val="0077540C"/>
    <w:rsid w:val="0078117A"/>
    <w:rsid w:val="00787AAA"/>
    <w:rsid w:val="007C2FDE"/>
    <w:rsid w:val="007C66BC"/>
    <w:rsid w:val="007C6E3B"/>
    <w:rsid w:val="007D63AB"/>
    <w:rsid w:val="007F182C"/>
    <w:rsid w:val="008041EB"/>
    <w:rsid w:val="00827D23"/>
    <w:rsid w:val="008321B9"/>
    <w:rsid w:val="0083456A"/>
    <w:rsid w:val="008349C7"/>
    <w:rsid w:val="008368B8"/>
    <w:rsid w:val="008414DB"/>
    <w:rsid w:val="00846BA4"/>
    <w:rsid w:val="008526FF"/>
    <w:rsid w:val="00860468"/>
    <w:rsid w:val="00863AAF"/>
    <w:rsid w:val="00880325"/>
    <w:rsid w:val="00892822"/>
    <w:rsid w:val="008B79DB"/>
    <w:rsid w:val="008C169B"/>
    <w:rsid w:val="008C419A"/>
    <w:rsid w:val="008C5D0E"/>
    <w:rsid w:val="008E4362"/>
    <w:rsid w:val="008F1174"/>
    <w:rsid w:val="008F12E7"/>
    <w:rsid w:val="00904680"/>
    <w:rsid w:val="009102D2"/>
    <w:rsid w:val="009130B8"/>
    <w:rsid w:val="00916277"/>
    <w:rsid w:val="00926F88"/>
    <w:rsid w:val="00934502"/>
    <w:rsid w:val="00953982"/>
    <w:rsid w:val="009577D0"/>
    <w:rsid w:val="00972F5C"/>
    <w:rsid w:val="00986A11"/>
    <w:rsid w:val="009A360F"/>
    <w:rsid w:val="009A431F"/>
    <w:rsid w:val="009B1CC7"/>
    <w:rsid w:val="009C0573"/>
    <w:rsid w:val="009C4FB5"/>
    <w:rsid w:val="009D4F6C"/>
    <w:rsid w:val="009D74FF"/>
    <w:rsid w:val="009E06B2"/>
    <w:rsid w:val="009E14DE"/>
    <w:rsid w:val="009F35A9"/>
    <w:rsid w:val="009F632F"/>
    <w:rsid w:val="00A13E1D"/>
    <w:rsid w:val="00A1682A"/>
    <w:rsid w:val="00A21E83"/>
    <w:rsid w:val="00A43555"/>
    <w:rsid w:val="00A526C7"/>
    <w:rsid w:val="00A5459E"/>
    <w:rsid w:val="00A62242"/>
    <w:rsid w:val="00A65C94"/>
    <w:rsid w:val="00A727A9"/>
    <w:rsid w:val="00A77CED"/>
    <w:rsid w:val="00A93F28"/>
    <w:rsid w:val="00A940C4"/>
    <w:rsid w:val="00AB1C46"/>
    <w:rsid w:val="00AB658F"/>
    <w:rsid w:val="00AD6AC6"/>
    <w:rsid w:val="00AD786F"/>
    <w:rsid w:val="00AE02BE"/>
    <w:rsid w:val="00AE2438"/>
    <w:rsid w:val="00AE429E"/>
    <w:rsid w:val="00AF3697"/>
    <w:rsid w:val="00AF5A76"/>
    <w:rsid w:val="00AF6EA9"/>
    <w:rsid w:val="00B0052C"/>
    <w:rsid w:val="00B30ED5"/>
    <w:rsid w:val="00B34F88"/>
    <w:rsid w:val="00B41F63"/>
    <w:rsid w:val="00B56860"/>
    <w:rsid w:val="00B7298F"/>
    <w:rsid w:val="00B738C0"/>
    <w:rsid w:val="00B760D5"/>
    <w:rsid w:val="00B81CCE"/>
    <w:rsid w:val="00B95D0B"/>
    <w:rsid w:val="00BB047E"/>
    <w:rsid w:val="00BB7A3E"/>
    <w:rsid w:val="00BB7FE5"/>
    <w:rsid w:val="00BC3A84"/>
    <w:rsid w:val="00BC5590"/>
    <w:rsid w:val="00BD0517"/>
    <w:rsid w:val="00BD13A5"/>
    <w:rsid w:val="00BD3B8C"/>
    <w:rsid w:val="00BD7274"/>
    <w:rsid w:val="00BF00BA"/>
    <w:rsid w:val="00BF2979"/>
    <w:rsid w:val="00BF2D11"/>
    <w:rsid w:val="00BF543E"/>
    <w:rsid w:val="00BF6FD5"/>
    <w:rsid w:val="00C06258"/>
    <w:rsid w:val="00C139F5"/>
    <w:rsid w:val="00C1741A"/>
    <w:rsid w:val="00C3408B"/>
    <w:rsid w:val="00C407D3"/>
    <w:rsid w:val="00C416D9"/>
    <w:rsid w:val="00C42EC8"/>
    <w:rsid w:val="00C4698C"/>
    <w:rsid w:val="00C4781F"/>
    <w:rsid w:val="00C50A42"/>
    <w:rsid w:val="00C535D5"/>
    <w:rsid w:val="00C64CBA"/>
    <w:rsid w:val="00C71078"/>
    <w:rsid w:val="00C72EA5"/>
    <w:rsid w:val="00C75546"/>
    <w:rsid w:val="00C81667"/>
    <w:rsid w:val="00C90D2A"/>
    <w:rsid w:val="00CD1871"/>
    <w:rsid w:val="00CE12EF"/>
    <w:rsid w:val="00CE5A28"/>
    <w:rsid w:val="00CE7997"/>
    <w:rsid w:val="00CF1A42"/>
    <w:rsid w:val="00CF29E4"/>
    <w:rsid w:val="00D1007E"/>
    <w:rsid w:val="00D1092B"/>
    <w:rsid w:val="00D11AAC"/>
    <w:rsid w:val="00D1777E"/>
    <w:rsid w:val="00D300A6"/>
    <w:rsid w:val="00D46BA7"/>
    <w:rsid w:val="00D574B4"/>
    <w:rsid w:val="00D606FF"/>
    <w:rsid w:val="00D673DF"/>
    <w:rsid w:val="00D74515"/>
    <w:rsid w:val="00D755C8"/>
    <w:rsid w:val="00D85E45"/>
    <w:rsid w:val="00D90A0B"/>
    <w:rsid w:val="00D91D9B"/>
    <w:rsid w:val="00DA0367"/>
    <w:rsid w:val="00DA1C77"/>
    <w:rsid w:val="00DA22A6"/>
    <w:rsid w:val="00DB4389"/>
    <w:rsid w:val="00DC2C26"/>
    <w:rsid w:val="00DC4939"/>
    <w:rsid w:val="00DC51C3"/>
    <w:rsid w:val="00DC69BD"/>
    <w:rsid w:val="00DD4CB4"/>
    <w:rsid w:val="00DF1A28"/>
    <w:rsid w:val="00DF3718"/>
    <w:rsid w:val="00DF66AF"/>
    <w:rsid w:val="00DF7ED4"/>
    <w:rsid w:val="00E02D63"/>
    <w:rsid w:val="00E120CB"/>
    <w:rsid w:val="00E153A3"/>
    <w:rsid w:val="00E35605"/>
    <w:rsid w:val="00E372D0"/>
    <w:rsid w:val="00E54164"/>
    <w:rsid w:val="00E629E3"/>
    <w:rsid w:val="00E65C71"/>
    <w:rsid w:val="00E67FF2"/>
    <w:rsid w:val="00E7235D"/>
    <w:rsid w:val="00E75A4A"/>
    <w:rsid w:val="00E76AB4"/>
    <w:rsid w:val="00E83D1B"/>
    <w:rsid w:val="00E94504"/>
    <w:rsid w:val="00E97CC9"/>
    <w:rsid w:val="00EA75E9"/>
    <w:rsid w:val="00EB49AE"/>
    <w:rsid w:val="00EB64D2"/>
    <w:rsid w:val="00EC4388"/>
    <w:rsid w:val="00EC77E9"/>
    <w:rsid w:val="00ED15DE"/>
    <w:rsid w:val="00ED1AC1"/>
    <w:rsid w:val="00ED4AEE"/>
    <w:rsid w:val="00ED6242"/>
    <w:rsid w:val="00ED6968"/>
    <w:rsid w:val="00ED6D54"/>
    <w:rsid w:val="00ED6DF5"/>
    <w:rsid w:val="00EE0A0D"/>
    <w:rsid w:val="00F01F2C"/>
    <w:rsid w:val="00F12AE5"/>
    <w:rsid w:val="00F21D1E"/>
    <w:rsid w:val="00F222BE"/>
    <w:rsid w:val="00F25A82"/>
    <w:rsid w:val="00F265AB"/>
    <w:rsid w:val="00F3421F"/>
    <w:rsid w:val="00F40345"/>
    <w:rsid w:val="00F5769F"/>
    <w:rsid w:val="00F6186F"/>
    <w:rsid w:val="00F773EE"/>
    <w:rsid w:val="00F81A38"/>
    <w:rsid w:val="00F86B20"/>
    <w:rsid w:val="00F9073E"/>
    <w:rsid w:val="00F97853"/>
    <w:rsid w:val="00F97C0F"/>
    <w:rsid w:val="00FA1F69"/>
    <w:rsid w:val="00FA2D19"/>
    <w:rsid w:val="00FA3CC0"/>
    <w:rsid w:val="00FA6F6C"/>
    <w:rsid w:val="00FA7FF1"/>
    <w:rsid w:val="00FB4545"/>
    <w:rsid w:val="00FC50FA"/>
    <w:rsid w:val="00FC5BDA"/>
    <w:rsid w:val="00FC77DA"/>
    <w:rsid w:val="00FE035F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1E39603-AC78-49FF-9F35-AC708733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paragraph" w:styleId="Textodeglobo">
    <w:name w:val="Balloon Text"/>
    <w:basedOn w:val="Normal"/>
    <w:semiHidden/>
    <w:rsid w:val="00C535D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2D2029"/>
    <w:rPr>
      <w:sz w:val="24"/>
      <w:szCs w:val="24"/>
    </w:rPr>
  </w:style>
  <w:style w:type="paragraph" w:customStyle="1" w:styleId="foral-f-parrafo-c">
    <w:name w:val="foral-f-parrafo-c"/>
    <w:basedOn w:val="Normal"/>
    <w:rsid w:val="00556143"/>
    <w:pPr>
      <w:suppressAutoHyphens/>
      <w:spacing w:after="100"/>
    </w:pPr>
    <w:rPr>
      <w:lang w:eastAsia="zh-CN"/>
    </w:rPr>
  </w:style>
  <w:style w:type="character" w:styleId="Hipervnculo">
    <w:name w:val="Hyperlink"/>
    <w:rsid w:val="00F9073E"/>
    <w:rPr>
      <w:color w:val="0563C1"/>
      <w:u w:val="single"/>
    </w:rPr>
  </w:style>
  <w:style w:type="table" w:styleId="Tablaconcuadrcula">
    <w:name w:val="Table Grid"/>
    <w:basedOn w:val="Tablanormal"/>
    <w:rsid w:val="00205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E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p.hacienda.gob.es/bdnstrans/GE/es/convocatori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9780</CharactersWithSpaces>
  <SharedDoc>false</SharedDoc>
  <HLinks>
    <vt:vector size="18" baseType="variant"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http://www.fundae.es/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>https://www.pap.hacienda.gob.es/bdnstrans/GE/es/convocatorias</vt:lpwstr>
      </vt:variant>
      <vt:variant>
        <vt:lpwstr/>
      </vt:variant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http://www.ipyme.org/es-ES/UnionEuropea/UnionEuropea/PoliticaEuropea/Marco/Paginas/NuevaDefinicionPYME.aspx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N058007</cp:lastModifiedBy>
  <cp:revision>2</cp:revision>
  <cp:lastPrinted>2017-06-28T13:17:00Z</cp:lastPrinted>
  <dcterms:created xsi:type="dcterms:W3CDTF">2022-06-17T11:17:00Z</dcterms:created>
  <dcterms:modified xsi:type="dcterms:W3CDTF">2022-06-17T11:17:00Z</dcterms:modified>
</cp:coreProperties>
</file>