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D5" w:rsidRPr="00697DD7" w:rsidRDefault="00ED6AD5" w:rsidP="00ED6AD5">
      <w:pPr>
        <w:widowControl w:val="0"/>
        <w:autoSpaceDE w:val="0"/>
        <w:autoSpaceDN w:val="0"/>
        <w:jc w:val="center"/>
        <w:rPr>
          <w:rFonts w:ascii="Calibri" w:eastAsia="Calibri" w:hAnsi="Calibri" w:cs="Calibri"/>
          <w:b/>
          <w:szCs w:val="22"/>
          <w:lang w:eastAsia="en-US"/>
        </w:rPr>
      </w:pPr>
      <w:bookmarkStart w:id="0" w:name="Anexo_III"/>
      <w:r w:rsidRPr="00697DD7">
        <w:rPr>
          <w:rFonts w:ascii="Calibri" w:eastAsia="Calibri" w:hAnsi="Calibri" w:cs="Calibri"/>
          <w:b/>
          <w:szCs w:val="22"/>
          <w:lang w:eastAsia="en-US"/>
        </w:rPr>
        <w:t>ANEXO</w:t>
      </w:r>
      <w:r w:rsidRPr="00697DD7">
        <w:rPr>
          <w:rFonts w:ascii="Calibri" w:eastAsia="Calibri" w:hAnsi="Calibri" w:cs="Calibri"/>
          <w:b/>
          <w:spacing w:val="-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b/>
          <w:szCs w:val="22"/>
          <w:lang w:eastAsia="en-US"/>
        </w:rPr>
        <w:t>III: DECLARACIÓN</w:t>
      </w:r>
      <w:r w:rsidRPr="00697DD7">
        <w:rPr>
          <w:rFonts w:ascii="Calibri" w:eastAsia="Calibri" w:hAnsi="Calibri" w:cs="Calibri"/>
          <w:b/>
          <w:spacing w:val="-6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b/>
          <w:szCs w:val="22"/>
          <w:lang w:eastAsia="en-US"/>
        </w:rPr>
        <w:t>RESPONSABLE</w:t>
      </w:r>
      <w:r w:rsidRPr="00697DD7">
        <w:rPr>
          <w:rFonts w:ascii="Calibri" w:eastAsia="Calibri" w:hAnsi="Calibri" w:cs="Calibri"/>
          <w:b/>
          <w:spacing w:val="-5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b/>
          <w:szCs w:val="22"/>
          <w:lang w:eastAsia="en-US"/>
        </w:rPr>
        <w:t>PARA</w:t>
      </w:r>
      <w:r w:rsidRPr="00697DD7">
        <w:rPr>
          <w:rFonts w:ascii="Calibri" w:eastAsia="Calibri" w:hAnsi="Calibri" w:cs="Calibri"/>
          <w:b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b/>
          <w:szCs w:val="22"/>
          <w:lang w:eastAsia="en-US"/>
        </w:rPr>
        <w:t>PODER</w:t>
      </w:r>
      <w:r w:rsidRPr="00697DD7">
        <w:rPr>
          <w:rFonts w:ascii="Calibri" w:eastAsia="Calibri" w:hAnsi="Calibri" w:cs="Calibri"/>
          <w:b/>
          <w:spacing w:val="-5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b/>
          <w:szCs w:val="22"/>
          <w:lang w:eastAsia="en-US"/>
        </w:rPr>
        <w:t>SER</w:t>
      </w:r>
      <w:r w:rsidRPr="00697DD7">
        <w:rPr>
          <w:rFonts w:ascii="Calibri" w:eastAsia="Calibri" w:hAnsi="Calibri" w:cs="Calibri"/>
          <w:b/>
          <w:spacing w:val="-5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b/>
          <w:szCs w:val="22"/>
          <w:lang w:eastAsia="en-US"/>
        </w:rPr>
        <w:t>BENEFICIARIA</w:t>
      </w:r>
    </w:p>
    <w:bookmarkEnd w:id="0"/>
    <w:p w:rsidR="00ED6AD5" w:rsidRPr="00697DD7" w:rsidRDefault="00ED6AD5" w:rsidP="00ED6AD5">
      <w:pPr>
        <w:widowControl w:val="0"/>
        <w:autoSpaceDE w:val="0"/>
        <w:autoSpaceDN w:val="0"/>
        <w:spacing w:before="161" w:after="360"/>
        <w:ind w:right="-28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697DD7">
        <w:rPr>
          <w:rFonts w:ascii="Calibri" w:eastAsia="Calibri" w:hAnsi="Calibri" w:cs="Calibri"/>
          <w:b/>
          <w:szCs w:val="22"/>
          <w:lang w:eastAsia="en-US"/>
        </w:rPr>
        <w:t xml:space="preserve">(En el caso de solicitudes </w:t>
      </w:r>
      <w:r w:rsidRPr="00697DD7">
        <w:rPr>
          <w:rFonts w:ascii="Calibri" w:eastAsia="Calibri" w:hAnsi="Calibri" w:cs="Calibri"/>
          <w:b/>
          <w:szCs w:val="22"/>
          <w:u w:val="single"/>
          <w:lang w:eastAsia="en-US"/>
        </w:rPr>
        <w:t>colaborativas,</w:t>
      </w:r>
      <w:r w:rsidRPr="00697DD7">
        <w:rPr>
          <w:rFonts w:ascii="Calibri" w:eastAsia="Calibri" w:hAnsi="Calibri" w:cs="Calibri"/>
          <w:b/>
          <w:szCs w:val="22"/>
          <w:lang w:eastAsia="en-US"/>
        </w:rPr>
        <w:t xml:space="preserve"> es preciso rellenar </w:t>
      </w:r>
      <w:r w:rsidRPr="00697DD7">
        <w:rPr>
          <w:rFonts w:ascii="Calibri" w:eastAsia="Calibri" w:hAnsi="Calibri" w:cs="Calibri"/>
          <w:b/>
          <w:szCs w:val="22"/>
          <w:u w:val="single"/>
          <w:lang w:eastAsia="en-US"/>
        </w:rPr>
        <w:t>una por entidad</w:t>
      </w:r>
      <w:r w:rsidRPr="00697DD7">
        <w:rPr>
          <w:rFonts w:ascii="Calibri" w:eastAsia="Calibri" w:hAnsi="Calibri" w:cs="Calibri"/>
          <w:b/>
          <w:szCs w:val="22"/>
          <w:lang w:eastAsia="en-US"/>
        </w:rPr>
        <w:t xml:space="preserve">) </w:t>
      </w:r>
    </w:p>
    <w:p w:rsidR="00ED6AD5" w:rsidRPr="00697DD7" w:rsidRDefault="00ED6AD5" w:rsidP="00ED6AD5">
      <w:pPr>
        <w:widowControl w:val="0"/>
        <w:tabs>
          <w:tab w:val="left" w:leader="dot" w:pos="7233"/>
        </w:tabs>
        <w:autoSpaceDE w:val="0"/>
        <w:autoSpaceDN w:val="0"/>
        <w:spacing w:before="240" w:after="120" w:line="360" w:lineRule="auto"/>
        <w:ind w:right="41"/>
        <w:jc w:val="left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Doña/Don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1" w:name="Texto1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1"/>
      <w:r w:rsidRPr="00697DD7">
        <w:rPr>
          <w:rFonts w:ascii="Calibri" w:eastAsia="Calibri" w:hAnsi="Calibri" w:cs="Calibri"/>
          <w:szCs w:val="22"/>
          <w:lang w:eastAsia="en-US"/>
        </w:rPr>
        <w:t xml:space="preserve"> con</w:t>
      </w:r>
      <w:r w:rsidRPr="00697DD7">
        <w:rPr>
          <w:rFonts w:ascii="Calibri" w:eastAsia="Calibri" w:hAnsi="Calibri" w:cs="Calibri"/>
          <w:spacing w:val="4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 xml:space="preserve">NIF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2" w:name="Texto2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2"/>
      <w:r w:rsidRPr="00697DD7">
        <w:rPr>
          <w:rFonts w:ascii="Calibri" w:eastAsia="Calibri" w:hAnsi="Calibri" w:cs="Calibri"/>
          <w:szCs w:val="22"/>
          <w:lang w:eastAsia="en-US"/>
        </w:rPr>
        <w:t>,</w:t>
      </w:r>
      <w:r w:rsidRPr="00697DD7">
        <w:rPr>
          <w:rFonts w:ascii="Calibri" w:eastAsia="Calibri" w:hAnsi="Calibri" w:cs="Calibri"/>
          <w:spacing w:val="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como</w:t>
      </w:r>
      <w:r w:rsidRPr="00697DD7">
        <w:rPr>
          <w:rFonts w:ascii="Calibri" w:eastAsia="Calibri" w:hAnsi="Calibri" w:cs="Calibri"/>
          <w:spacing w:val="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representante de</w:t>
      </w:r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</w:t>
      </w:r>
      <w:r w:rsidRPr="00697DD7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 xml:space="preserve">entidad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3" w:name="Texto3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3"/>
      <w:r w:rsidRPr="00697DD7">
        <w:rPr>
          <w:rFonts w:ascii="Calibri" w:eastAsia="Calibri" w:hAnsi="Calibri" w:cs="Calibri"/>
          <w:szCs w:val="22"/>
          <w:lang w:eastAsia="en-US"/>
        </w:rPr>
        <w:t xml:space="preserve"> declara,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1" w:after="120"/>
        <w:ind w:left="761"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Que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misma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no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está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incursa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en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ninguna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de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las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prohibiciones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para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obtener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condición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de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beneficiaria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de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subvenciones,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contempladas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en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el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artículo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hyperlink r:id="rId5" w:anchor="Ar.13" w:history="1"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13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de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la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Ley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Foral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11/2005,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de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9</w:t>
        </w:r>
        <w:r w:rsidRPr="00697DD7">
          <w:rPr>
            <w:rFonts w:ascii="Calibri" w:eastAsia="Calibri" w:hAnsi="Calibri" w:cs="Calibri"/>
            <w:spacing w:val="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de</w:t>
        </w:r>
        <w:r w:rsidRPr="00697DD7">
          <w:rPr>
            <w:rFonts w:ascii="Calibri" w:eastAsia="Calibri" w:hAnsi="Calibri" w:cs="Calibri"/>
            <w:spacing w:val="-43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noviembre,</w:t>
        </w:r>
        <w:r w:rsidRPr="00697DD7">
          <w:rPr>
            <w:rFonts w:ascii="Calibri" w:eastAsia="Calibri" w:hAnsi="Calibri" w:cs="Calibri"/>
            <w:spacing w:val="-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de</w:t>
        </w:r>
        <w:r w:rsidRPr="00697DD7">
          <w:rPr>
            <w:rFonts w:ascii="Calibri" w:eastAsia="Calibri" w:hAnsi="Calibri" w:cs="Calibri"/>
            <w:spacing w:val="-1"/>
            <w:szCs w:val="22"/>
            <w:u w:val="dotted"/>
            <w:lang w:eastAsia="en-US"/>
          </w:rPr>
          <w:t xml:space="preserve"> </w:t>
        </w:r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Subvenciones</w:t>
        </w:r>
      </w:hyperlink>
      <w:r w:rsidRPr="00697DD7">
        <w:rPr>
          <w:rFonts w:ascii="Calibri" w:eastAsia="Calibri" w:hAnsi="Calibri" w:cs="Calibri"/>
          <w:szCs w:val="22"/>
          <w:lang w:eastAsia="en-US"/>
        </w:rPr>
        <w:t>.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1" w:after="120"/>
        <w:ind w:left="761"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Que la entidad solicitante no se encuentra sancionada penal ni administrativamente con la pérdida de</w:t>
      </w:r>
      <w:r w:rsidRPr="00697DD7">
        <w:rPr>
          <w:rFonts w:ascii="Calibri" w:eastAsia="Calibri" w:hAnsi="Calibri" w:cs="Calibri"/>
          <w:spacing w:val="-4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 posibilidad de obtención de subvenciones o ayudas públicas, ni se halla incursa en prohibición legal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alguna</w:t>
      </w:r>
      <w:r w:rsidRPr="00697DD7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que</w:t>
      </w:r>
      <w:r w:rsidRPr="00697DD7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las</w:t>
      </w:r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inhabilite</w:t>
      </w:r>
      <w:r w:rsidRPr="00697DD7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para</w:t>
      </w:r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ello.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1"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 xml:space="preserve">Que la entidad solicitante cumple con lo previsto en la </w:t>
      </w:r>
      <w:hyperlink r:id="rId6" w:history="1"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Ley Orgánica 3/2018, de 5 de diciembre, de Protección de Datos de Carácter Personal y Garantía de los Derechos Digitales</w:t>
        </w:r>
      </w:hyperlink>
      <w:r w:rsidRPr="00697DD7">
        <w:rPr>
          <w:rFonts w:ascii="Calibri" w:eastAsia="Calibri" w:hAnsi="Calibri" w:cs="Calibri"/>
          <w:szCs w:val="22"/>
          <w:lang w:eastAsia="en-US"/>
        </w:rPr>
        <w:t xml:space="preserve"> y en el </w:t>
      </w:r>
      <w:hyperlink r:id="rId7" w:history="1"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Reglamento (UE) 2016/679 del Parlamento Europeo y del Consejo, de 27 de abril de 2016 relativo a la Protección de las Personas Físicas en lo que respecta al Tratamiento de Datos Personales y a la Libre Circulación de estos Datos</w:t>
        </w:r>
      </w:hyperlink>
      <w:r w:rsidRPr="00697DD7">
        <w:rPr>
          <w:rFonts w:ascii="Calibri" w:eastAsia="Calibri" w:hAnsi="Calibri" w:cs="Calibri"/>
          <w:szCs w:val="22"/>
          <w:lang w:eastAsia="en-US"/>
        </w:rPr>
        <w:t xml:space="preserve">. 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1"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 xml:space="preserve">Que la entidad solicitante cumple con las Medidas de Protección a la Infancia y la Adolescencia previstas en la </w:t>
      </w:r>
      <w:hyperlink r:id="rId8" w:history="1"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Ley Orgánica 1/1996, de Protección Jurídica del Menor</w:t>
        </w:r>
      </w:hyperlink>
      <w:r w:rsidRPr="00697DD7">
        <w:rPr>
          <w:rFonts w:ascii="Calibri" w:eastAsia="Calibri" w:hAnsi="Calibri" w:cs="Calibri"/>
          <w:szCs w:val="22"/>
          <w:lang w:eastAsia="en-US"/>
        </w:rPr>
        <w:t xml:space="preserve">, afectada por la </w:t>
      </w:r>
      <w:hyperlink r:id="rId9" w:history="1">
        <w:r w:rsidRPr="00697DD7">
          <w:rPr>
            <w:rFonts w:ascii="Calibri" w:eastAsia="Calibri" w:hAnsi="Calibri" w:cs="Calibri"/>
            <w:szCs w:val="22"/>
            <w:u w:val="dotted"/>
            <w:lang w:eastAsia="en-US"/>
          </w:rPr>
          <w:t>Ley Orgánica 8/2021, de 4 de junio, de protección integral a la infancia y la adolescencia frente a la violencia</w:t>
        </w:r>
      </w:hyperlink>
      <w:r w:rsidRPr="00697DD7">
        <w:rPr>
          <w:rFonts w:ascii="Calibri" w:eastAsia="Calibri" w:hAnsi="Calibri" w:cs="Calibri"/>
          <w:szCs w:val="22"/>
          <w:lang w:eastAsia="en-US"/>
        </w:rPr>
        <w:t xml:space="preserve"> en cuyo artículo 57 se encuentra recogido el requisito de obtener certificación negativa del Registro Central de Delincuentes Sexuales y de Trata de Seres Humanos para el acceso a profesiones, oficios y actividades que impliquen contacto habitual con personas menores de edad.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before="1"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 xml:space="preserve">Que, al iniciar las acciones propuestas (y durante el transcurso de las mismas), la entidad tiene o tendrá suscrita una póliza de seguro de responsabilidad civil y de seguro de accidentes para el personal voluntario. 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Que</w:t>
      </w:r>
      <w:r w:rsidRPr="00697DD7">
        <w:rPr>
          <w:rFonts w:ascii="Calibri" w:eastAsia="Calibri" w:hAnsi="Calibri" w:cs="Calibri"/>
          <w:spacing w:val="-4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</w:t>
      </w:r>
      <w:r w:rsidRPr="00697DD7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entidad</w:t>
      </w:r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solicitante (márquese una de las dos opciones):</w:t>
      </w:r>
    </w:p>
    <w:p w:rsidR="00ED6AD5" w:rsidRPr="00697DD7" w:rsidRDefault="00ED6AD5" w:rsidP="00ED6AD5">
      <w:pPr>
        <w:widowControl w:val="0"/>
        <w:tabs>
          <w:tab w:val="left" w:pos="1276"/>
        </w:tabs>
        <w:autoSpaceDE w:val="0"/>
        <w:autoSpaceDN w:val="0"/>
        <w:spacing w:after="120"/>
        <w:ind w:left="1276" w:right="-29" w:hanging="514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FORMCHECKBOX </w:instrText>
      </w:r>
      <w:r>
        <w:rPr>
          <w:rFonts w:ascii="Calibri" w:eastAsia="Calibri" w:hAnsi="Calibri" w:cs="Calibri"/>
          <w:szCs w:val="22"/>
          <w:lang w:eastAsia="en-US"/>
        </w:rPr>
      </w:r>
      <w:r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r w:rsidRPr="00697DD7">
        <w:rPr>
          <w:rFonts w:ascii="Calibri" w:eastAsia="Calibri" w:hAnsi="Calibri" w:cs="Calibri"/>
          <w:szCs w:val="22"/>
          <w:lang w:eastAsia="en-US"/>
        </w:rPr>
        <w:tab/>
        <w:t>No está percibiendo ni ha solicitado alguna ayuda que haya sido concedida o esté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pendiente de Resolución con este mismo objeto y finalidad a cualquier administración</w:t>
      </w:r>
      <w:r w:rsidRPr="00697DD7">
        <w:rPr>
          <w:rFonts w:ascii="Calibri" w:eastAsia="Calibri" w:hAnsi="Calibri" w:cs="Calibri"/>
          <w:spacing w:val="-4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pública</w:t>
      </w:r>
      <w:r w:rsidRPr="00697DD7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o entidad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privada.</w:t>
      </w:r>
    </w:p>
    <w:p w:rsidR="00ED6AD5" w:rsidRPr="00697DD7" w:rsidRDefault="00ED6AD5" w:rsidP="00ED6AD5">
      <w:pPr>
        <w:widowControl w:val="0"/>
        <w:tabs>
          <w:tab w:val="left" w:pos="1276"/>
        </w:tabs>
        <w:autoSpaceDE w:val="0"/>
        <w:autoSpaceDN w:val="0"/>
        <w:spacing w:after="120"/>
        <w:ind w:left="1276" w:right="-29" w:hanging="514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FORMCHECKBOX </w:instrText>
      </w:r>
      <w:r>
        <w:rPr>
          <w:rFonts w:ascii="Calibri" w:eastAsia="Calibri" w:hAnsi="Calibri" w:cs="Calibri"/>
          <w:szCs w:val="22"/>
          <w:lang w:eastAsia="en-US"/>
        </w:rPr>
      </w:r>
      <w:r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r w:rsidRPr="00697DD7">
        <w:rPr>
          <w:rFonts w:ascii="Calibri" w:eastAsia="Calibri" w:hAnsi="Calibri" w:cs="Calibri"/>
          <w:szCs w:val="22"/>
          <w:lang w:eastAsia="en-US"/>
        </w:rPr>
        <w:tab/>
        <w:t>Está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percibiendo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y/o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ha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solicitado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alguna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ayuda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que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haya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sido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concedida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o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esté</w:t>
      </w:r>
      <w:r w:rsidRPr="00697DD7">
        <w:rPr>
          <w:rFonts w:ascii="Calibri" w:eastAsia="Calibri" w:hAnsi="Calibri" w:cs="Calibri"/>
          <w:spacing w:val="-4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pendiente de Resolución con este mismo objeto y finalidad a cualquier administración</w:t>
      </w:r>
      <w:r w:rsidRPr="00697DD7">
        <w:rPr>
          <w:rFonts w:ascii="Calibri" w:eastAsia="Calibri" w:hAnsi="Calibri" w:cs="Calibri"/>
          <w:spacing w:val="-4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pública</w:t>
      </w:r>
      <w:r w:rsidRPr="00697DD7">
        <w:rPr>
          <w:rFonts w:ascii="Calibri" w:eastAsia="Calibri" w:hAnsi="Calibri" w:cs="Calibri"/>
          <w:spacing w:val="-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o entidad</w:t>
      </w:r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privada</w:t>
      </w:r>
    </w:p>
    <w:p w:rsidR="00ED6AD5" w:rsidRPr="00697DD7" w:rsidRDefault="00ED6AD5" w:rsidP="00ED6AD5">
      <w:pPr>
        <w:widowControl w:val="0"/>
        <w:numPr>
          <w:ilvl w:val="1"/>
          <w:numId w:val="1"/>
        </w:numPr>
        <w:autoSpaceDE w:val="0"/>
        <w:autoSpaceDN w:val="0"/>
        <w:spacing w:before="59"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 xml:space="preserve">Organismo(s):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" w:name="Texto32"/>
      <w:r w:rsidRPr="00697DD7">
        <w:rPr>
          <w:rFonts w:ascii="Calibri" w:eastAsia="Calibri" w:hAnsi="Calibri" w:cs="Calibri"/>
          <w:szCs w:val="22"/>
          <w:lang w:eastAsia="en-US"/>
        </w:rPr>
        <w:instrText xml:space="preserve"> 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4"/>
    </w:p>
    <w:p w:rsidR="00ED6AD5" w:rsidRPr="00697DD7" w:rsidRDefault="00ED6AD5" w:rsidP="00ED6AD5">
      <w:pPr>
        <w:widowControl w:val="0"/>
        <w:numPr>
          <w:ilvl w:val="1"/>
          <w:numId w:val="1"/>
        </w:numPr>
        <w:autoSpaceDE w:val="0"/>
        <w:autoSpaceDN w:val="0"/>
        <w:spacing w:before="59"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 xml:space="preserve">Cuantía: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" w:name="Texto33"/>
      <w:r w:rsidRPr="00697DD7">
        <w:rPr>
          <w:rFonts w:ascii="Calibri" w:eastAsia="Calibri" w:hAnsi="Calibri" w:cs="Calibri"/>
          <w:szCs w:val="22"/>
          <w:lang w:eastAsia="en-US"/>
        </w:rPr>
        <w:instrText xml:space="preserve"> 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5"/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0"/>
          <w:tab w:val="left" w:pos="851"/>
        </w:tabs>
        <w:autoSpaceDE w:val="0"/>
        <w:autoSpaceDN w:val="0"/>
        <w:spacing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 xml:space="preserve">Que la entidad solicitante ha presentado una solicitud a la convocatoria de subvenciones en régimen de concurrencia competitiva a entidades sin ánimo de lucro que realicen acciones en el ámbito territorial del Plan del Pirineo en colaboración con la(s) entidad(es)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6" w:name="Texto4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6"/>
      <w:r w:rsidRPr="00697DD7">
        <w:rPr>
          <w:rFonts w:ascii="Calibri" w:eastAsia="Calibri" w:hAnsi="Calibri" w:cs="Calibri"/>
          <w:szCs w:val="22"/>
          <w:lang w:eastAsia="en-US"/>
        </w:rPr>
        <w:t>.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760"/>
          <w:tab w:val="left" w:pos="851"/>
        </w:tabs>
        <w:autoSpaceDE w:val="0"/>
        <w:autoSpaceDN w:val="0"/>
        <w:spacing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Que la entidad solicitante (márquese una de las dos opciones):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FORMCHECKBOX </w:instrText>
      </w:r>
      <w:r>
        <w:rPr>
          <w:rFonts w:ascii="Calibri" w:eastAsia="Calibri" w:hAnsi="Calibri" w:cs="Calibri"/>
          <w:szCs w:val="22"/>
          <w:lang w:eastAsia="en-US"/>
        </w:rPr>
      </w:r>
      <w:r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r w:rsidRPr="00697DD7">
        <w:rPr>
          <w:rFonts w:ascii="Calibri" w:eastAsia="Calibri" w:hAnsi="Calibri" w:cs="Calibri"/>
          <w:szCs w:val="22"/>
          <w:lang w:eastAsia="en-US"/>
        </w:rPr>
        <w:tab/>
        <w:t>No es susceptible de recuperar o compensar el Importe del Impuesto sobre el Valor Añadido (IVA) de las facturas presentadas. En el presente caso, deberá aportar el certificado emitido de Hacienda que acredite la presente condición.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120"/>
        <w:ind w:right="-29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FORMCHECKBOX </w:instrText>
      </w:r>
      <w:r>
        <w:rPr>
          <w:rFonts w:ascii="Calibri" w:eastAsia="Calibri" w:hAnsi="Calibri" w:cs="Calibri"/>
          <w:szCs w:val="22"/>
          <w:lang w:eastAsia="en-US"/>
        </w:rPr>
      </w:r>
      <w:r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r w:rsidRPr="00697DD7">
        <w:rPr>
          <w:rFonts w:ascii="Calibri" w:eastAsia="Calibri" w:hAnsi="Calibri" w:cs="Calibri"/>
          <w:szCs w:val="22"/>
          <w:lang w:eastAsia="en-US"/>
        </w:rPr>
        <w:tab/>
        <w:t>Es susceptible de recuperar o compensar el Importe del Impuesto sobre el Valor Añadido (IVA) de las facturas presentadas.</w:t>
      </w:r>
    </w:p>
    <w:p w:rsidR="00ED6AD5" w:rsidRPr="00697DD7" w:rsidRDefault="00ED6AD5" w:rsidP="00ED6AD5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120"/>
        <w:ind w:right="-29"/>
        <w:jc w:val="left"/>
        <w:rPr>
          <w:rFonts w:ascii="Calibri" w:eastAsia="Calibri" w:hAnsi="Calibri" w:cs="Calibri"/>
          <w:color w:val="FF0000"/>
          <w:szCs w:val="22"/>
          <w:lang w:eastAsia="en-US"/>
        </w:rPr>
      </w:pPr>
    </w:p>
    <w:p w:rsidR="00ED6AD5" w:rsidRPr="00697DD7" w:rsidRDefault="00ED6AD5" w:rsidP="00ED6AD5">
      <w:pPr>
        <w:widowControl w:val="0"/>
        <w:autoSpaceDE w:val="0"/>
        <w:autoSpaceDN w:val="0"/>
        <w:spacing w:after="120"/>
        <w:ind w:right="-29"/>
        <w:jc w:val="left"/>
        <w:rPr>
          <w:rFonts w:ascii="Calibri" w:eastAsia="Calibri" w:hAnsi="Calibri" w:cs="Calibri"/>
          <w:szCs w:val="22"/>
          <w:lang w:eastAsia="en-US"/>
        </w:rPr>
      </w:pPr>
    </w:p>
    <w:p w:rsidR="00ED6AD5" w:rsidRPr="00697DD7" w:rsidRDefault="00ED6AD5" w:rsidP="00ED6AD5">
      <w:pPr>
        <w:widowControl w:val="0"/>
        <w:tabs>
          <w:tab w:val="left" w:leader="dot" w:pos="4506"/>
        </w:tabs>
        <w:autoSpaceDE w:val="0"/>
        <w:autoSpaceDN w:val="0"/>
        <w:spacing w:after="120"/>
        <w:ind w:right="-29"/>
        <w:jc w:val="center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En</w:t>
      </w:r>
      <w:r w:rsidRPr="00697DD7">
        <w:rPr>
          <w:rFonts w:ascii="Calibri" w:eastAsia="Calibri" w:hAnsi="Calibri" w:cs="Calibri"/>
          <w:spacing w:val="4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7" w:name="Texto5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7"/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proofErr w:type="spellStart"/>
      <w:r w:rsidRPr="00697DD7">
        <w:rPr>
          <w:rFonts w:ascii="Calibri" w:eastAsia="Calibri" w:hAnsi="Calibri" w:cs="Calibri"/>
          <w:szCs w:val="22"/>
          <w:lang w:eastAsia="en-US"/>
        </w:rPr>
        <w:t>a</w:t>
      </w:r>
      <w:proofErr w:type="spellEnd"/>
      <w:r w:rsidRPr="00697DD7">
        <w:rPr>
          <w:rFonts w:ascii="Calibri" w:eastAsia="Calibri" w:hAnsi="Calibri" w:cs="Calibri"/>
          <w:spacing w:val="1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8" w:name="Texto6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8"/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de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9" w:name="Texto7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9"/>
      <w:r w:rsidRPr="00697DD7">
        <w:rPr>
          <w:rFonts w:ascii="Calibri" w:eastAsia="Calibri" w:hAnsi="Calibri" w:cs="Calibri"/>
          <w:szCs w:val="22"/>
          <w:lang w:eastAsia="en-US"/>
        </w:rPr>
        <w:t xml:space="preserve"> </w:t>
      </w:r>
      <w:proofErr w:type="spellStart"/>
      <w:r w:rsidRPr="00697DD7">
        <w:rPr>
          <w:rFonts w:ascii="Calibri" w:eastAsia="Calibri" w:hAnsi="Calibri" w:cs="Calibri"/>
          <w:szCs w:val="22"/>
          <w:lang w:eastAsia="en-US"/>
        </w:rPr>
        <w:t>de</w:t>
      </w:r>
      <w:proofErr w:type="spellEnd"/>
      <w:r w:rsidRPr="00697DD7">
        <w:rPr>
          <w:rFonts w:ascii="Calibri" w:eastAsia="Calibri" w:hAnsi="Calibri" w:cs="Calibri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97DD7">
        <w:rPr>
          <w:rFonts w:ascii="Calibri" w:eastAsia="Calibri" w:hAnsi="Calibri" w:cs="Calibri"/>
          <w:szCs w:val="22"/>
          <w:lang w:eastAsia="en-US"/>
        </w:rPr>
        <w:instrText xml:space="preserve"> </w:instrText>
      </w:r>
      <w:bookmarkStart w:id="10" w:name="Texto8"/>
      <w:r w:rsidRPr="00697DD7">
        <w:rPr>
          <w:rFonts w:ascii="Calibri" w:eastAsia="Calibri" w:hAnsi="Calibri" w:cs="Calibri"/>
          <w:szCs w:val="22"/>
          <w:lang w:eastAsia="en-US"/>
        </w:rPr>
        <w:instrText xml:space="preserve">FORMTEXT </w:instrText>
      </w:r>
      <w:r w:rsidRPr="00697DD7">
        <w:rPr>
          <w:rFonts w:ascii="Calibri" w:eastAsia="Calibri" w:hAnsi="Calibri" w:cs="Calibri"/>
          <w:szCs w:val="22"/>
          <w:lang w:eastAsia="en-US"/>
        </w:rPr>
      </w:r>
      <w:r w:rsidRPr="00697DD7">
        <w:rPr>
          <w:rFonts w:ascii="Calibri" w:eastAsia="Calibri" w:hAnsi="Calibri" w:cs="Calibri"/>
          <w:szCs w:val="22"/>
          <w:lang w:eastAsia="en-US"/>
        </w:rPr>
        <w:fldChar w:fldCharType="separate"/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noProof/>
          <w:szCs w:val="22"/>
          <w:lang w:eastAsia="en-US"/>
        </w:rPr>
        <w:t> </w:t>
      </w:r>
      <w:r w:rsidRPr="00697DD7">
        <w:rPr>
          <w:rFonts w:ascii="Calibri" w:eastAsia="Calibri" w:hAnsi="Calibri" w:cs="Calibri"/>
          <w:szCs w:val="22"/>
          <w:lang w:eastAsia="en-US"/>
        </w:rPr>
        <w:fldChar w:fldCharType="end"/>
      </w:r>
      <w:bookmarkEnd w:id="10"/>
    </w:p>
    <w:p w:rsidR="00ED6AD5" w:rsidRPr="00697DD7" w:rsidRDefault="00ED6AD5" w:rsidP="00ED6AD5">
      <w:pPr>
        <w:widowControl w:val="0"/>
        <w:autoSpaceDE w:val="0"/>
        <w:autoSpaceDN w:val="0"/>
        <w:spacing w:before="480" w:after="120"/>
        <w:ind w:right="-28"/>
        <w:jc w:val="center"/>
        <w:rPr>
          <w:rFonts w:ascii="Calibri" w:eastAsia="Calibri" w:hAnsi="Calibri" w:cs="Calibri"/>
          <w:szCs w:val="22"/>
          <w:lang w:eastAsia="en-US"/>
        </w:rPr>
      </w:pPr>
      <w:r w:rsidRPr="00697DD7">
        <w:rPr>
          <w:rFonts w:ascii="Calibri" w:eastAsia="Calibri" w:hAnsi="Calibri" w:cs="Calibri"/>
          <w:szCs w:val="22"/>
          <w:lang w:eastAsia="en-US"/>
        </w:rPr>
        <w:t>Firma:</w:t>
      </w:r>
      <w:r w:rsidRPr="00697DD7">
        <w:rPr>
          <w:rFonts w:ascii="Calibri" w:eastAsia="Calibri" w:hAnsi="Calibri" w:cs="Calibri"/>
          <w:spacing w:val="-5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Presidencia</w:t>
      </w:r>
      <w:r w:rsidRPr="00697DD7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de</w:t>
      </w:r>
      <w:r w:rsidRPr="00697DD7">
        <w:rPr>
          <w:rFonts w:ascii="Calibri" w:eastAsia="Calibri" w:hAnsi="Calibri" w:cs="Calibri"/>
          <w:spacing w:val="-2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la</w:t>
      </w:r>
      <w:r w:rsidRPr="00697DD7">
        <w:rPr>
          <w:rFonts w:ascii="Calibri" w:eastAsia="Calibri" w:hAnsi="Calibri" w:cs="Calibri"/>
          <w:spacing w:val="-3"/>
          <w:szCs w:val="22"/>
          <w:lang w:eastAsia="en-US"/>
        </w:rPr>
        <w:t xml:space="preserve"> </w:t>
      </w:r>
      <w:r w:rsidRPr="00697DD7">
        <w:rPr>
          <w:rFonts w:ascii="Calibri" w:eastAsia="Calibri" w:hAnsi="Calibri" w:cs="Calibri"/>
          <w:szCs w:val="22"/>
          <w:lang w:eastAsia="en-US"/>
        </w:rPr>
        <w:t>entidad</w:t>
      </w:r>
    </w:p>
    <w:p w:rsidR="00F646DF" w:rsidRDefault="00F646DF">
      <w:bookmarkStart w:id="11" w:name="_GoBack"/>
      <w:bookmarkEnd w:id="11"/>
    </w:p>
    <w:sectPr w:rsidR="00F64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0D12"/>
    <w:multiLevelType w:val="hybridMultilevel"/>
    <w:tmpl w:val="280A8F54"/>
    <w:lvl w:ilvl="0" w:tplc="06FEBE2E">
      <w:numFmt w:val="bullet"/>
      <w:lvlText w:val="-"/>
      <w:lvlJc w:val="left"/>
      <w:pPr>
        <w:ind w:left="762" w:hanging="257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7D49074">
      <w:numFmt w:val="bullet"/>
      <w:lvlText w:val="•"/>
      <w:lvlJc w:val="left"/>
      <w:pPr>
        <w:ind w:left="1652" w:hanging="257"/>
      </w:pPr>
      <w:rPr>
        <w:rFonts w:hint="default"/>
        <w:lang w:val="es-ES" w:eastAsia="en-US" w:bidi="ar-SA"/>
      </w:rPr>
    </w:lvl>
    <w:lvl w:ilvl="2" w:tplc="3A50850C">
      <w:numFmt w:val="bullet"/>
      <w:lvlText w:val="•"/>
      <w:lvlJc w:val="left"/>
      <w:pPr>
        <w:ind w:left="2544" w:hanging="257"/>
      </w:pPr>
      <w:rPr>
        <w:rFonts w:hint="default"/>
        <w:lang w:val="es-ES" w:eastAsia="en-US" w:bidi="ar-SA"/>
      </w:rPr>
    </w:lvl>
    <w:lvl w:ilvl="3" w:tplc="9DDECE90">
      <w:numFmt w:val="bullet"/>
      <w:lvlText w:val="•"/>
      <w:lvlJc w:val="left"/>
      <w:pPr>
        <w:ind w:left="3436" w:hanging="257"/>
      </w:pPr>
      <w:rPr>
        <w:rFonts w:hint="default"/>
        <w:lang w:val="es-ES" w:eastAsia="en-US" w:bidi="ar-SA"/>
      </w:rPr>
    </w:lvl>
    <w:lvl w:ilvl="4" w:tplc="20F25A7A">
      <w:numFmt w:val="bullet"/>
      <w:lvlText w:val="•"/>
      <w:lvlJc w:val="left"/>
      <w:pPr>
        <w:ind w:left="4328" w:hanging="257"/>
      </w:pPr>
      <w:rPr>
        <w:rFonts w:hint="default"/>
        <w:lang w:val="es-ES" w:eastAsia="en-US" w:bidi="ar-SA"/>
      </w:rPr>
    </w:lvl>
    <w:lvl w:ilvl="5" w:tplc="7A488CDC">
      <w:numFmt w:val="bullet"/>
      <w:lvlText w:val="•"/>
      <w:lvlJc w:val="left"/>
      <w:pPr>
        <w:ind w:left="5220" w:hanging="257"/>
      </w:pPr>
      <w:rPr>
        <w:rFonts w:hint="default"/>
        <w:lang w:val="es-ES" w:eastAsia="en-US" w:bidi="ar-SA"/>
      </w:rPr>
    </w:lvl>
    <w:lvl w:ilvl="6" w:tplc="7256E904">
      <w:numFmt w:val="bullet"/>
      <w:lvlText w:val="•"/>
      <w:lvlJc w:val="left"/>
      <w:pPr>
        <w:ind w:left="6112" w:hanging="257"/>
      </w:pPr>
      <w:rPr>
        <w:rFonts w:hint="default"/>
        <w:lang w:val="es-ES" w:eastAsia="en-US" w:bidi="ar-SA"/>
      </w:rPr>
    </w:lvl>
    <w:lvl w:ilvl="7" w:tplc="D178653E">
      <w:numFmt w:val="bullet"/>
      <w:lvlText w:val="•"/>
      <w:lvlJc w:val="left"/>
      <w:pPr>
        <w:ind w:left="7004" w:hanging="257"/>
      </w:pPr>
      <w:rPr>
        <w:rFonts w:hint="default"/>
        <w:lang w:val="es-ES" w:eastAsia="en-US" w:bidi="ar-SA"/>
      </w:rPr>
    </w:lvl>
    <w:lvl w:ilvl="8" w:tplc="75D4E2FA">
      <w:numFmt w:val="bullet"/>
      <w:lvlText w:val="•"/>
      <w:lvlJc w:val="left"/>
      <w:pPr>
        <w:ind w:left="7896" w:hanging="2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2"/>
    <w:rsid w:val="00DE3762"/>
    <w:rsid w:val="00ED6AD5"/>
    <w:rsid w:val="00F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9C9C-3085-4117-BD2C-6C1FCB2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D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1996-1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e.es/doue/2016/119/L00001-0008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doc.php?id=BOE-A-2018-166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xnavarra.navarra.es/detalle.asp?r=44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e.es/diario_boe/txt.php?id=BOE-A-2021-934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3127</Characters>
  <Application>Microsoft Office Word</Application>
  <DocSecurity>0</DocSecurity>
  <Lines>26</Lines>
  <Paragraphs>7</Paragraphs>
  <ScaleCrop>false</ScaleCrop>
  <Company>Gobierno de Navarra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Tojeiro Cizaurre, Ricardo (Admon. Local)</dc:creator>
  <cp:keywords/>
  <dc:description/>
  <cp:lastModifiedBy>Tojeiro Cizaurre, Ricardo (Admon. Local)</cp:lastModifiedBy>
  <cp:revision>2</cp:revision>
  <dcterms:created xsi:type="dcterms:W3CDTF">2025-03-12T09:29:00Z</dcterms:created>
  <dcterms:modified xsi:type="dcterms:W3CDTF">2025-03-12T09:29:00Z</dcterms:modified>
</cp:coreProperties>
</file>