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9F" w:rsidRPr="0077619C" w:rsidRDefault="00A4719F" w:rsidP="00742063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</w:rPr>
        <w:t>II. ERANSKINA</w:t>
      </w:r>
    </w:p>
    <w:p w:rsidR="00A4719F" w:rsidRPr="0077619C" w:rsidRDefault="00A4719F" w:rsidP="0096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</w:rPr>
        <w:t>LANERATZEKO PROIEKTU INTEGRATUAREN MEMORIA DESKRIBATZAILEA</w:t>
      </w:r>
    </w:p>
    <w:p w:rsidR="00A4719F" w:rsidRPr="002E29C9" w:rsidRDefault="00A4719F" w:rsidP="002E29C9">
      <w:pPr>
        <w:pStyle w:val="Sinespaciado"/>
      </w:pPr>
    </w:p>
    <w:p w:rsidR="00A4719F" w:rsidRDefault="00A4719F" w:rsidP="00BD583E">
      <w:pPr>
        <w:pStyle w:val="Prrafodelista"/>
        <w:spacing w:before="0" w:after="200" w:line="276" w:lineRule="auto"/>
        <w:ind w:left="0"/>
        <w:jc w:val="left"/>
        <w:rPr>
          <w:rFonts w:asciiTheme="minorHAnsi" w:hAnsiTheme="minorHAnsi" w:cstheme="minorHAnsi"/>
        </w:rPr>
      </w:pPr>
    </w:p>
    <w:p w:rsidR="00A4719F" w:rsidRPr="00755DC7" w:rsidRDefault="00A4719F" w:rsidP="00A4719F">
      <w:pPr>
        <w:pStyle w:val="Prrafodelista"/>
        <w:numPr>
          <w:ilvl w:val="0"/>
          <w:numId w:val="2"/>
        </w:numPr>
        <w:spacing w:before="0" w:after="20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DIRULAGUNTZA LERROA</w:t>
      </w:r>
    </w:p>
    <w:p w:rsidR="00A4719F" w:rsidRPr="00755DC7" w:rsidRDefault="00A4719F" w:rsidP="00554D9D">
      <w:pPr>
        <w:pStyle w:val="Prrafodelista"/>
        <w:spacing w:before="0" w:after="200" w:line="276" w:lineRule="auto"/>
        <w:ind w:left="0"/>
        <w:jc w:val="left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2D1784">
        <w:tc>
          <w:tcPr>
            <w:tcW w:w="8494" w:type="dxa"/>
          </w:tcPr>
          <w:p w:rsidR="00A4719F" w:rsidRPr="00755DC7" w:rsidRDefault="0065146F" w:rsidP="0081203C">
            <w:pPr>
              <w:pStyle w:val="Prrafodelista"/>
              <w:tabs>
                <w:tab w:val="left" w:pos="1056"/>
              </w:tabs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545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5C30">
              <w:t xml:space="preserve"> Gaitasun eta enplegu digitalak garatzera bideratutako programak.</w:t>
            </w:r>
          </w:p>
          <w:p w:rsidR="00A4719F" w:rsidRDefault="0065146F" w:rsidP="0081203C">
            <w:pPr>
              <w:pStyle w:val="Prrafodelista"/>
              <w:tabs>
                <w:tab w:val="left" w:pos="1056"/>
              </w:tabs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8879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5C30">
              <w:rPr>
                <w:rFonts w:asciiTheme="minorHAnsi" w:hAnsiTheme="minorHAnsi"/>
              </w:rPr>
              <w:t xml:space="preserve"> </w:t>
            </w:r>
            <w:r w:rsidR="00445C30">
              <w:t>Honako arlo hauetara bideratutako programak: gaitasun eta enplegu berdeen garapena, ekonomia zirkularra, hondakinen tratamendua, energia aurrezpena edo efizientzia, energia berriztagarriak, garraioa eta mugikortasun jasangarria, uraren kudeaketa, birgaitzeak eta eraikuntza jasangarria eta baso zein nekazaritza aprobetxamenduak.</w:t>
            </w:r>
          </w:p>
          <w:p w:rsidR="00A4719F" w:rsidRPr="00755DC7" w:rsidRDefault="0065146F" w:rsidP="0081203C">
            <w:pPr>
              <w:pStyle w:val="Prrafodelista"/>
              <w:tabs>
                <w:tab w:val="left" w:pos="1056"/>
              </w:tabs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137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5C30">
              <w:rPr>
                <w:rFonts w:asciiTheme="minorHAnsi" w:hAnsiTheme="minorHAnsi"/>
              </w:rPr>
              <w:t xml:space="preserve"> </w:t>
            </w:r>
            <w:r w:rsidR="00445C30">
              <w:t>5.000 biztanletik beherako udalerrietan garatutako programak.</w:t>
            </w:r>
          </w:p>
        </w:tc>
      </w:tr>
    </w:tbl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755DC7" w:rsidRDefault="00A4719F" w:rsidP="00A4719F">
      <w:pPr>
        <w:pStyle w:val="Prrafodelista"/>
        <w:numPr>
          <w:ilvl w:val="0"/>
          <w:numId w:val="2"/>
        </w:numPr>
        <w:spacing w:before="0"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GARATU BEHARREKO EKINTZEN AURREIKUSPENA, IBILBIDE PERTSONALIZATUEN ZATI GISA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2D1784">
        <w:tc>
          <w:tcPr>
            <w:tcW w:w="8644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BD583E" w:rsidRDefault="00A4719F" w:rsidP="00BD583E">
            <w:pPr>
              <w:pStyle w:val="Sinespaciado"/>
            </w:pPr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>
        <w:t>C) ARRETA EMAN BEHARREKO ETA BEREN IBILBIDEA AMAITUKO DUTEN PERTSONEN KOPURUA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3823"/>
        <w:gridCol w:w="5249"/>
      </w:tblGrid>
      <w:tr w:rsidR="00A4719F" w:rsidRPr="00755DC7" w:rsidTr="00A8790C">
        <w:tc>
          <w:tcPr>
            <w:tcW w:w="3823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Arreta eman beharreko pertsonen kopurua</w:t>
            </w:r>
          </w:p>
        </w:tc>
        <w:tc>
          <w:tcPr>
            <w:tcW w:w="5249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Beren ibilbidea amaituko duten pertsonen kopurua</w:t>
            </w:r>
          </w:p>
        </w:tc>
      </w:tr>
      <w:tr w:rsidR="00A4719F" w:rsidRPr="00755DC7" w:rsidTr="00A8790C">
        <w:tc>
          <w:tcPr>
            <w:tcW w:w="3823" w:type="dxa"/>
          </w:tcPr>
          <w:p w:rsidR="00A4719F" w:rsidRPr="00755DC7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BD583E" w:rsidRDefault="00A4719F" w:rsidP="00BD583E">
            <w:pPr>
              <w:pStyle w:val="Sinespaciado"/>
            </w:pPr>
          </w:p>
        </w:tc>
        <w:tc>
          <w:tcPr>
            <w:tcW w:w="5249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D) PROIEKTUAREN IRAUPENA, GUZTIRA. AURREIKUSITAKO HASIERA ETA BUKAERA DATAK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2D1784">
        <w:tc>
          <w:tcPr>
            <w:tcW w:w="8644" w:type="dxa"/>
          </w:tcPr>
          <w:p w:rsidR="00A4719F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Default="00A4719F" w:rsidP="00BD583E">
            <w:pPr>
              <w:pStyle w:val="Sinespaciado"/>
            </w:pPr>
          </w:p>
          <w:p w:rsidR="002D1784" w:rsidRPr="00BD583E" w:rsidRDefault="002D1784" w:rsidP="00BD583E">
            <w:pPr>
              <w:pStyle w:val="Sinespaciado"/>
            </w:pPr>
          </w:p>
          <w:p w:rsidR="00A4719F" w:rsidRPr="00BD583E" w:rsidRDefault="00A4719F" w:rsidP="00BD583E">
            <w:pPr>
              <w:pStyle w:val="Sinespaciado"/>
            </w:pPr>
          </w:p>
        </w:tc>
      </w:tr>
    </w:tbl>
    <w:p w:rsidR="00A4719F" w:rsidRPr="00755DC7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>
        <w:t>E) PROGRAMA ZEIN HERRITAN EGINEN DEN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2D1784">
        <w:tc>
          <w:tcPr>
            <w:tcW w:w="8644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2D1784" w:rsidRPr="00755DC7" w:rsidRDefault="002D1784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</w:tc>
      </w:tr>
    </w:tbl>
    <w:p w:rsidR="00A4719F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2E21D0" w:rsidRDefault="00A4719F" w:rsidP="002E21D0">
      <w:pPr>
        <w:rPr>
          <w:rFonts w:cstheme="minorHAnsi"/>
          <w:szCs w:val="20"/>
        </w:rPr>
      </w:pPr>
      <w:r>
        <w:br w:type="page"/>
      </w:r>
    </w:p>
    <w:p w:rsidR="00A4719F" w:rsidRDefault="00A4719F" w:rsidP="00742063">
      <w:pPr>
        <w:rPr>
          <w:rFonts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>
        <w:t>F) PROIEKTUARI ATXIKITAKO TEKNIKARIEN PROFIL PROFESIONALA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2D1784">
        <w:tc>
          <w:tcPr>
            <w:tcW w:w="8644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764111" w:rsidRDefault="00764111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764111" w:rsidRDefault="00764111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G) PARTE-HARTZAILEAK AUKERATZEKO IRIZPIDEAK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B430B" w:rsidRPr="00755DC7" w:rsidTr="00F30EC8">
        <w:tc>
          <w:tcPr>
            <w:tcW w:w="8644" w:type="dxa"/>
          </w:tcPr>
          <w:p w:rsidR="004B430B" w:rsidRPr="00755DC7" w:rsidRDefault="004B430B" w:rsidP="00F30EC8">
            <w:pPr>
              <w:rPr>
                <w:rFonts w:asciiTheme="minorHAnsi" w:hAnsiTheme="minorHAnsi" w:cstheme="minorHAnsi"/>
              </w:rPr>
            </w:pPr>
          </w:p>
          <w:p w:rsidR="004B430B" w:rsidRDefault="004B430B" w:rsidP="00F30EC8">
            <w:pPr>
              <w:rPr>
                <w:rFonts w:asciiTheme="minorHAnsi" w:hAnsiTheme="minorHAnsi" w:cstheme="minorHAnsi"/>
              </w:rPr>
            </w:pPr>
          </w:p>
          <w:p w:rsidR="00764111" w:rsidRPr="00755DC7" w:rsidRDefault="00764111" w:rsidP="00F30EC8">
            <w:pPr>
              <w:rPr>
                <w:rFonts w:asciiTheme="minorHAnsi" w:hAnsiTheme="minorHAnsi" w:cstheme="minorHAnsi"/>
              </w:rPr>
            </w:pPr>
          </w:p>
          <w:p w:rsidR="004B430B" w:rsidRPr="00755DC7" w:rsidRDefault="004B430B" w:rsidP="00F30EC8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A4719F" w:rsidRPr="007C6239" w:rsidRDefault="00A4719F" w:rsidP="007C6239">
      <w:pPr>
        <w:pStyle w:val="Sinespaciado"/>
      </w:pPr>
    </w:p>
    <w:p w:rsidR="004B430B" w:rsidRDefault="0075180D" w:rsidP="00742063">
      <w:pPr>
        <w:rPr>
          <w:rFonts w:cstheme="minorHAnsi"/>
        </w:rPr>
      </w:pPr>
      <w:r>
        <w:rPr>
          <w:rFonts w:cstheme="minorHAnsi"/>
        </w:rPr>
        <w:t xml:space="preserve">H) </w:t>
      </w:r>
      <w:r w:rsidRPr="0075180D">
        <w:rPr>
          <w:rFonts w:cstheme="minorHAnsi"/>
        </w:rPr>
        <w:t>Laneratze-konpromisoak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B430B" w:rsidRPr="00755DC7" w:rsidTr="00F30EC8">
        <w:tc>
          <w:tcPr>
            <w:tcW w:w="8644" w:type="dxa"/>
          </w:tcPr>
          <w:p w:rsidR="004B430B" w:rsidRPr="00755DC7" w:rsidRDefault="004B430B" w:rsidP="00F30EC8">
            <w:pPr>
              <w:rPr>
                <w:rFonts w:asciiTheme="minorHAnsi" w:hAnsiTheme="minorHAnsi" w:cstheme="minorHAnsi"/>
              </w:rPr>
            </w:pPr>
          </w:p>
          <w:p w:rsidR="004B430B" w:rsidRDefault="004B430B" w:rsidP="00F30EC8">
            <w:pPr>
              <w:rPr>
                <w:rFonts w:asciiTheme="minorHAnsi" w:hAnsiTheme="minorHAnsi" w:cstheme="minorHAnsi"/>
              </w:rPr>
            </w:pPr>
          </w:p>
          <w:p w:rsidR="00764111" w:rsidRPr="00755DC7" w:rsidRDefault="00764111" w:rsidP="00F30EC8">
            <w:pPr>
              <w:rPr>
                <w:rFonts w:asciiTheme="minorHAnsi" w:hAnsiTheme="minorHAnsi" w:cstheme="minorHAnsi"/>
              </w:rPr>
            </w:pPr>
          </w:p>
          <w:p w:rsidR="004B430B" w:rsidRPr="00755DC7" w:rsidRDefault="004B430B" w:rsidP="00F30EC8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4B430B" w:rsidRDefault="004B430B" w:rsidP="00742063">
      <w:pPr>
        <w:rPr>
          <w:rFonts w:cstheme="minorHAnsi"/>
        </w:rPr>
      </w:pPr>
    </w:p>
    <w:p w:rsidR="00A4719F" w:rsidRPr="00755DC7" w:rsidRDefault="0075180D" w:rsidP="00742063">
      <w:pPr>
        <w:pStyle w:val="Prrafode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I)</w:t>
      </w:r>
      <w:r w:rsidR="00A4719F">
        <w:rPr>
          <w:rFonts w:asciiTheme="minorHAnsi" w:hAnsiTheme="minorHAnsi"/>
        </w:rPr>
        <w:t xml:space="preserve"> PROIEKTU OSOAREN KOSTUAREN GUTXI GORABEHERAKO AURREKONTUA</w:t>
      </w: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4719F" w:rsidRPr="00755DC7" w:rsidTr="002D1784">
        <w:tc>
          <w:tcPr>
            <w:tcW w:w="8644" w:type="dxa"/>
          </w:tcPr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D424DB">
            <w:pPr>
              <w:rPr>
                <w:rFonts w:asciiTheme="minorHAnsi" w:hAnsiTheme="minorHAnsi" w:cstheme="minorHAnsi"/>
              </w:rPr>
            </w:pPr>
          </w:p>
          <w:p w:rsidR="00A4719F" w:rsidRPr="00755DC7" w:rsidRDefault="00A4719F" w:rsidP="00A50BB7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A4719F" w:rsidRPr="00755DC7" w:rsidRDefault="00A4719F" w:rsidP="00742063">
      <w:pPr>
        <w:pStyle w:val="Prrafodelista"/>
        <w:ind w:left="0"/>
        <w:rPr>
          <w:rFonts w:asciiTheme="minorHAnsi" w:hAnsiTheme="minorHAnsi" w:cstheme="minorHAnsi"/>
        </w:rPr>
      </w:pPr>
    </w:p>
    <w:p w:rsidR="00A4719F" w:rsidRPr="00755DC7" w:rsidRDefault="00A4719F" w:rsidP="00742063">
      <w:pPr>
        <w:rPr>
          <w:rFonts w:cstheme="minorHAnsi"/>
        </w:rPr>
      </w:pPr>
      <w:r>
        <w:t>Oharra: Erakunde eskatzaileak egoki jotzen duen dokumentazio guztia aurkezten ahal da, eginen diren ekintzetako informazioa baieztatzeko.</w:t>
      </w:r>
    </w:p>
    <w:p w:rsidR="00A4719F" w:rsidRPr="00755DC7" w:rsidRDefault="00A4719F" w:rsidP="00742063">
      <w:pPr>
        <w:rPr>
          <w:rFonts w:cstheme="minorHAnsi"/>
        </w:rPr>
      </w:pPr>
    </w:p>
    <w:p w:rsidR="00FC3484" w:rsidRDefault="0065146F" w:rsidP="00A4719F"/>
    <w:sectPr w:rsidR="00FC3484" w:rsidSect="00775E74">
      <w:headerReference w:type="default" r:id="rId7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13" w:rsidRDefault="00BF1513">
      <w:pPr>
        <w:spacing w:after="0" w:line="240" w:lineRule="auto"/>
      </w:pPr>
      <w:r>
        <w:separator/>
      </w:r>
    </w:p>
  </w:endnote>
  <w:endnote w:type="continuationSeparator" w:id="0">
    <w:p w:rsidR="00BF1513" w:rsidRDefault="00BF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13" w:rsidRDefault="00BF1513">
      <w:pPr>
        <w:spacing w:after="0" w:line="240" w:lineRule="auto"/>
      </w:pPr>
      <w:r>
        <w:separator/>
      </w:r>
    </w:p>
  </w:footnote>
  <w:footnote w:type="continuationSeparator" w:id="0">
    <w:p w:rsidR="00BF1513" w:rsidRDefault="00BF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B3" w:rsidRDefault="005212B3" w:rsidP="005212B3">
    <w:pPr>
      <w:pStyle w:val="Encabezado"/>
    </w:pPr>
    <w:r>
      <w:tab/>
    </w:r>
  </w:p>
  <w:tbl>
    <w:tblPr>
      <w:tblStyle w:val="Tablaconcuadrcula"/>
      <w:tblW w:w="111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0"/>
      <w:gridCol w:w="2108"/>
      <w:gridCol w:w="3709"/>
      <w:gridCol w:w="2006"/>
    </w:tblGrid>
    <w:tr w:rsidR="005212B3" w:rsidTr="005212B3">
      <w:trPr>
        <w:jc w:val="center"/>
      </w:trPr>
      <w:tc>
        <w:tcPr>
          <w:tcW w:w="3280" w:type="dxa"/>
          <w:vAlign w:val="center"/>
        </w:tcPr>
        <w:p w:rsidR="005212B3" w:rsidRDefault="005212B3" w:rsidP="005212B3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28668BD5" wp14:editId="010F4053">
                <wp:extent cx="1905000" cy="558982"/>
                <wp:effectExtent l="0" t="0" r="0" b="0"/>
                <wp:docPr id="36" name="Imagen 36" descr="C:\Users\N128600\AppData\Local\Microsoft\Windows\INetCache\IE\MGDKV77T\.ptmp396563\nextgenerationeu_es - 8\nextgenerationeu_es\JPEG\ES Financiado por la Unión Europea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128600\AppData\Local\Microsoft\Windows\INetCache\IE\MGDKV77T\.ptmp396563\nextgenerationeu_es - 8\nextgenerationeu_es\JPEG\ES Financiado por la Unión Europea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667" cy="573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8" w:type="dxa"/>
          <w:vAlign w:val="center"/>
        </w:tcPr>
        <w:p w:rsidR="005212B3" w:rsidRDefault="005212B3" w:rsidP="005212B3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412370BE" wp14:editId="07A8F288">
                <wp:extent cx="1019175" cy="509588"/>
                <wp:effectExtent l="0" t="0" r="0" b="5080"/>
                <wp:docPr id="38" name="Imagen 38" descr="C:\Users\N128600\Downloads\Gobierno de España- bn 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N128600\Downloads\Gobierno de España- bn 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024" cy="515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9" w:type="dxa"/>
          <w:vAlign w:val="center"/>
        </w:tcPr>
        <w:p w:rsidR="005212B3" w:rsidRDefault="005212B3" w:rsidP="005212B3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776D119C" wp14:editId="2E499571">
                <wp:extent cx="2218262" cy="1085850"/>
                <wp:effectExtent l="0" t="0" r="0" b="9525"/>
                <wp:docPr id="37" name="Imagen 37" descr="C:\Users\N128600\AppData\Local\Microsoft\Windows\INetCache\IE\GMZ5RV0Z\.ptmp354575\logosplanderecuperacion\logosplanderecuperacion\JPG\Logo PRTR dos líneas\Logo PRTR dos línea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128600\AppData\Local\Microsoft\Windows\INetCache\IE\GMZ5RV0Z\.ptmp354575\logosplanderecuperacion\logosplanderecuperacion\JPG\Logo PRTR dos líneas\Logo PRTR dos líneas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8262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dxa"/>
          <w:vAlign w:val="center"/>
        </w:tcPr>
        <w:p w:rsidR="005212B3" w:rsidRDefault="005212B3" w:rsidP="005212B3">
          <w:pPr>
            <w:pStyle w:val="Encabezado"/>
            <w:jc w:val="center"/>
          </w:pPr>
          <w:r>
            <w:rPr>
              <w:noProof/>
              <w:sz w:val="13"/>
              <w:lang w:val="es-ES" w:eastAsia="es-ES"/>
            </w:rPr>
            <w:drawing>
              <wp:inline distT="0" distB="0" distL="0" distR="0" wp14:anchorId="57F6EEFC" wp14:editId="373B18B5">
                <wp:extent cx="1085215" cy="359410"/>
                <wp:effectExtent l="0" t="0" r="635" b="2540"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424DB" w:rsidRPr="005212B3" w:rsidRDefault="0065146F" w:rsidP="005212B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1A9E"/>
    <w:multiLevelType w:val="hybridMultilevel"/>
    <w:tmpl w:val="64883484"/>
    <w:lvl w:ilvl="0" w:tplc="84E83AB0">
      <w:start w:val="1"/>
      <w:numFmt w:val="upp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85D9C"/>
    <w:multiLevelType w:val="hybridMultilevel"/>
    <w:tmpl w:val="710EAE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0B40"/>
    <w:multiLevelType w:val="hybridMultilevel"/>
    <w:tmpl w:val="7E4A58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B346B0A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54"/>
    <w:rsid w:val="00056302"/>
    <w:rsid w:val="000E0E49"/>
    <w:rsid w:val="002D1784"/>
    <w:rsid w:val="002E21D0"/>
    <w:rsid w:val="00445C30"/>
    <w:rsid w:val="00476DD8"/>
    <w:rsid w:val="004B430B"/>
    <w:rsid w:val="005212B3"/>
    <w:rsid w:val="0065146F"/>
    <w:rsid w:val="00680F61"/>
    <w:rsid w:val="0075180D"/>
    <w:rsid w:val="00764111"/>
    <w:rsid w:val="008D0564"/>
    <w:rsid w:val="009A77C4"/>
    <w:rsid w:val="00A4719F"/>
    <w:rsid w:val="00A8790C"/>
    <w:rsid w:val="00BF1513"/>
    <w:rsid w:val="00E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767E"/>
  <w15:chartTrackingRefBased/>
  <w15:docId w15:val="{1E7D2615-CA26-4ABA-9274-3E59E66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TITO"/>
    <w:autoRedefine/>
    <w:uiPriority w:val="1"/>
    <w:qFormat/>
    <w:rsid w:val="00A471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"/>
      <w:sz w:val="10"/>
    </w:rPr>
  </w:style>
  <w:style w:type="paragraph" w:styleId="Encabezado">
    <w:name w:val="header"/>
    <w:basedOn w:val="Normal"/>
    <w:link w:val="EncabezadoCar"/>
    <w:uiPriority w:val="99"/>
    <w:unhideWhenUsed/>
    <w:rsid w:val="00A4719F"/>
    <w:pPr>
      <w:tabs>
        <w:tab w:val="center" w:pos="4252"/>
        <w:tab w:val="right" w:pos="8504"/>
      </w:tabs>
      <w:spacing w:after="0" w:line="240" w:lineRule="auto"/>
      <w:jc w:val="both"/>
    </w:pPr>
    <w:rPr>
      <w:rFonts w:ascii="Leelawadee UI" w:hAnsi="Leelawadee UI" w:cs="Times New Roman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A4719F"/>
    <w:rPr>
      <w:rFonts w:ascii="Leelawadee UI" w:hAnsi="Leelawadee UI" w:cs="Times New Roman"/>
      <w:szCs w:val="20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4719F"/>
    <w:pPr>
      <w:tabs>
        <w:tab w:val="center" w:pos="4252"/>
        <w:tab w:val="right" w:pos="8504"/>
      </w:tabs>
      <w:spacing w:after="0" w:line="240" w:lineRule="auto"/>
      <w:jc w:val="both"/>
    </w:pPr>
    <w:rPr>
      <w:rFonts w:ascii="Leelawadee UI" w:hAnsi="Leelawadee UI" w:cs="Times New Roman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719F"/>
    <w:rPr>
      <w:rFonts w:ascii="Leelawadee UI" w:hAnsi="Leelawadee UI" w:cs="Times New Roman"/>
      <w:szCs w:val="20"/>
      <w:lang w:val="eu-ES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A4719F"/>
    <w:pPr>
      <w:spacing w:before="120" w:after="120" w:line="240" w:lineRule="auto"/>
      <w:ind w:left="720"/>
      <w:contextualSpacing/>
      <w:jc w:val="both"/>
    </w:pPr>
    <w:rPr>
      <w:rFonts w:ascii="Leelawadee UI" w:hAnsi="Leelawadee UI" w:cs="Times New Roman"/>
      <w:szCs w:val="20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rsid w:val="00A4719F"/>
    <w:rPr>
      <w:rFonts w:ascii="Leelawadee UI" w:hAnsi="Leelawadee UI" w:cs="Times New Roman"/>
      <w:szCs w:val="20"/>
      <w:lang w:val="eu-ES"/>
    </w:rPr>
  </w:style>
  <w:style w:type="table" w:styleId="Tablaconcuadrcula">
    <w:name w:val="Table Grid"/>
    <w:basedOn w:val="Tablanormal"/>
    <w:rsid w:val="00A4719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4719F"/>
    <w:rPr>
      <w:color w:val="0000FF"/>
      <w:u w:val="single"/>
    </w:rPr>
  </w:style>
  <w:style w:type="paragraph" w:customStyle="1" w:styleId="centrocursiva">
    <w:name w:val="centro_cursiva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A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X048470</dc:creator>
  <cp:keywords/>
  <dc:description/>
  <cp:lastModifiedBy>X032478</cp:lastModifiedBy>
  <cp:revision>9</cp:revision>
  <dcterms:created xsi:type="dcterms:W3CDTF">2022-06-10T09:53:00Z</dcterms:created>
  <dcterms:modified xsi:type="dcterms:W3CDTF">2022-06-10T10:02:00Z</dcterms:modified>
</cp:coreProperties>
</file>