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-1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shd w:val="clear" w:color="auto" w:fill="002060"/>
        <w:tblLook w:val="04A0" w:firstRow="1" w:lastRow="0" w:firstColumn="1" w:lastColumn="0" w:noHBand="0" w:noVBand="1"/>
      </w:tblPr>
      <w:tblGrid>
        <w:gridCol w:w="9345"/>
      </w:tblGrid>
      <w:tr w:rsidR="00EE46D8" w:rsidRPr="006A099D" w:rsidTr="005571DA">
        <w:trPr>
          <w:trHeight w:val="851"/>
        </w:trPr>
        <w:tc>
          <w:tcPr>
            <w:tcW w:w="99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  <w:hideMark/>
          </w:tcPr>
          <w:p w:rsidR="004E4A19" w:rsidRDefault="00345E9C" w:rsidP="004E4A19">
            <w:pPr>
              <w:spacing w:before="120" w:after="120"/>
              <w:jc w:val="center"/>
              <w:rPr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6A099D">
              <w:rPr>
                <w:b/>
                <w:color w:val="FFFFFF" w:themeColor="background1"/>
                <w:sz w:val="20"/>
                <w:szCs w:val="20"/>
                <w:lang w:eastAsia="en-US"/>
              </w:rPr>
              <w:t xml:space="preserve">ANEXO </w:t>
            </w:r>
            <w:r w:rsidR="004C3FF6" w:rsidRPr="006A099D">
              <w:rPr>
                <w:b/>
                <w:color w:val="FFFFFF" w:themeColor="background1"/>
                <w:sz w:val="20"/>
                <w:szCs w:val="20"/>
                <w:lang w:eastAsia="en-US"/>
              </w:rPr>
              <w:t>3</w:t>
            </w:r>
            <w:r w:rsidR="004E4A19">
              <w:rPr>
                <w:b/>
                <w:color w:val="FFFFFF" w:themeColor="background1"/>
                <w:sz w:val="20"/>
                <w:szCs w:val="20"/>
                <w:lang w:eastAsia="en-US"/>
              </w:rPr>
              <w:t xml:space="preserve"> </w:t>
            </w:r>
          </w:p>
          <w:p w:rsidR="00EE46D8" w:rsidRPr="006A099D" w:rsidRDefault="00470E3F" w:rsidP="004E4A19">
            <w:pPr>
              <w:spacing w:before="120" w:after="120"/>
              <w:jc w:val="center"/>
              <w:rPr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6A099D">
              <w:rPr>
                <w:b/>
                <w:color w:val="FFFFFF" w:themeColor="background1"/>
                <w:sz w:val="24"/>
                <w:szCs w:val="24"/>
                <w:lang w:eastAsia="en-US"/>
              </w:rPr>
              <w:t>MEMORIA</w:t>
            </w:r>
            <w:r w:rsidR="0079382C">
              <w:rPr>
                <w:b/>
                <w:color w:val="FFFFFF" w:themeColor="background1"/>
                <w:sz w:val="24"/>
                <w:szCs w:val="24"/>
                <w:lang w:eastAsia="en-US"/>
              </w:rPr>
              <w:t xml:space="preserve"> TÉCNICA</w:t>
            </w:r>
            <w:r w:rsidR="00FA5712" w:rsidRPr="006A099D">
              <w:rPr>
                <w:b/>
                <w:color w:val="FFFFFF" w:themeColor="background1"/>
                <w:sz w:val="24"/>
                <w:szCs w:val="24"/>
                <w:lang w:eastAsia="en-US"/>
              </w:rPr>
              <w:t xml:space="preserve"> </w:t>
            </w:r>
          </w:p>
          <w:p w:rsidR="002C7DD9" w:rsidRPr="006A099D" w:rsidRDefault="00E971C1" w:rsidP="00150A76">
            <w:pPr>
              <w:spacing w:after="120"/>
              <w:jc w:val="center"/>
              <w:rPr>
                <w:b/>
                <w:color w:val="FFFFFF" w:themeColor="background1"/>
                <w:sz w:val="20"/>
                <w:szCs w:val="20"/>
                <w:lang w:val="es-ES_tradnl" w:eastAsia="en-US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SUBVENCIONES A </w:t>
            </w:r>
            <w:r w:rsidRPr="006B4984">
              <w:rPr>
                <w:b/>
                <w:color w:val="FFFFFF" w:themeColor="background1"/>
                <w:sz w:val="20"/>
                <w:szCs w:val="20"/>
              </w:rPr>
              <w:t xml:space="preserve">PROYECTOS </w:t>
            </w:r>
            <w:r>
              <w:rPr>
                <w:b/>
                <w:color w:val="FFFFFF" w:themeColor="background1"/>
                <w:sz w:val="20"/>
                <w:szCs w:val="20"/>
              </w:rPr>
              <w:t>PARA EL</w:t>
            </w:r>
            <w:r w:rsidRPr="006B4984">
              <w:rPr>
                <w:b/>
                <w:color w:val="FFFFFF" w:themeColor="background1"/>
                <w:sz w:val="20"/>
                <w:szCs w:val="20"/>
              </w:rPr>
              <w:t xml:space="preserve"> FOMENTO DE LA ACTIVIDAD CULTURAL EN EL MEDIO RURAL DE NAVARRA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, ORGANIZADOS POR </w:t>
            </w:r>
            <w:r w:rsidR="00150A76">
              <w:rPr>
                <w:b/>
                <w:color w:val="FFFFFF" w:themeColor="background1"/>
                <w:sz w:val="20"/>
                <w:szCs w:val="20"/>
              </w:rPr>
              <w:t>S</w:t>
            </w:r>
            <w:r>
              <w:rPr>
                <w:b/>
                <w:color w:val="FFFFFF" w:themeColor="background1"/>
                <w:sz w:val="20"/>
                <w:szCs w:val="20"/>
              </w:rPr>
              <w:t>US MUNI</w:t>
            </w:r>
            <w:r w:rsidR="00150A76">
              <w:rPr>
                <w:b/>
                <w:color w:val="FFFFFF" w:themeColor="background1"/>
                <w:sz w:val="20"/>
                <w:szCs w:val="20"/>
              </w:rPr>
              <w:t>CIPI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OS </w:t>
            </w:r>
            <w:r w:rsidRPr="006B4984">
              <w:rPr>
                <w:b/>
                <w:color w:val="FFFFFF" w:themeColor="background1"/>
                <w:sz w:val="20"/>
                <w:szCs w:val="20"/>
              </w:rPr>
              <w:t>2025-26</w:t>
            </w:r>
          </w:p>
        </w:tc>
      </w:tr>
    </w:tbl>
    <w:p w:rsidR="00EE46D8" w:rsidRPr="006A099D" w:rsidRDefault="00EE46D8" w:rsidP="00EE46D8">
      <w:pPr>
        <w:spacing w:after="120" w:line="240" w:lineRule="auto"/>
        <w:jc w:val="both"/>
        <w:rPr>
          <w:color w:val="auto"/>
          <w:sz w:val="20"/>
          <w:szCs w:val="20"/>
        </w:rPr>
      </w:pPr>
    </w:p>
    <w:p w:rsidR="00EE46D8" w:rsidRPr="006A099D" w:rsidRDefault="00FB30E1" w:rsidP="00651F5B">
      <w:pPr>
        <w:shd w:val="clear" w:color="auto" w:fill="E4E4E4"/>
        <w:autoSpaceDE w:val="0"/>
        <w:autoSpaceDN w:val="0"/>
        <w:adjustRightInd w:val="0"/>
        <w:spacing w:after="60" w:line="240" w:lineRule="auto"/>
        <w:ind w:left="142" w:hanging="142"/>
        <w:jc w:val="both"/>
        <w:rPr>
          <w:rFonts w:eastAsiaTheme="minorHAnsi"/>
          <w:color w:val="auto"/>
          <w:sz w:val="16"/>
          <w:szCs w:val="16"/>
          <w:lang w:eastAsia="en-US"/>
        </w:rPr>
      </w:pPr>
      <w:r w:rsidRPr="00FB30E1">
        <w:rPr>
          <w:rFonts w:eastAsiaTheme="minorHAnsi"/>
          <w:b/>
          <w:color w:val="auto"/>
          <w:sz w:val="16"/>
          <w:szCs w:val="16"/>
          <w:lang w:eastAsia="en-US"/>
        </w:rPr>
        <w:t>INSTRUCCIONES RELATIVAS A LA CUMPLIMENTACIÓN DE LA PRESENTE MEMORIA</w:t>
      </w:r>
      <w:r w:rsidR="00EE46D8" w:rsidRPr="006A099D">
        <w:rPr>
          <w:rFonts w:eastAsiaTheme="minorHAnsi"/>
          <w:color w:val="auto"/>
          <w:sz w:val="16"/>
          <w:szCs w:val="16"/>
          <w:lang w:eastAsia="en-US"/>
        </w:rPr>
        <w:t>:</w:t>
      </w:r>
    </w:p>
    <w:p w:rsidR="00EE46D8" w:rsidRPr="006A099D" w:rsidRDefault="002859B9" w:rsidP="00FB30E1">
      <w:pPr>
        <w:pStyle w:val="Prrafodelista"/>
        <w:numPr>
          <w:ilvl w:val="0"/>
          <w:numId w:val="16"/>
        </w:numPr>
        <w:shd w:val="clear" w:color="auto" w:fill="E4E4E4"/>
        <w:autoSpaceDE w:val="0"/>
        <w:autoSpaceDN w:val="0"/>
        <w:adjustRightInd w:val="0"/>
        <w:spacing w:after="60" w:line="240" w:lineRule="auto"/>
        <w:ind w:left="426"/>
        <w:contextualSpacing w:val="0"/>
        <w:jc w:val="both"/>
        <w:rPr>
          <w:rFonts w:eastAsiaTheme="minorHAnsi"/>
          <w:color w:val="auto"/>
          <w:sz w:val="16"/>
          <w:szCs w:val="16"/>
          <w:lang w:eastAsia="en-US"/>
        </w:rPr>
      </w:pPr>
      <w:r>
        <w:rPr>
          <w:rFonts w:eastAsiaTheme="minorHAnsi"/>
          <w:color w:val="auto"/>
          <w:sz w:val="16"/>
          <w:szCs w:val="16"/>
          <w:lang w:eastAsia="en-US"/>
        </w:rPr>
        <w:t>Esta memoria debe ser</w:t>
      </w:r>
      <w:r w:rsidR="00AD4300">
        <w:rPr>
          <w:rFonts w:eastAsiaTheme="minorHAnsi"/>
          <w:color w:val="auto"/>
          <w:sz w:val="16"/>
          <w:szCs w:val="16"/>
          <w:lang w:eastAsia="en-US"/>
        </w:rPr>
        <w:t xml:space="preserve"> firmada en su última página</w:t>
      </w:r>
      <w:r>
        <w:rPr>
          <w:rFonts w:eastAsiaTheme="minorHAnsi"/>
          <w:color w:val="auto"/>
          <w:sz w:val="16"/>
          <w:szCs w:val="16"/>
          <w:lang w:eastAsia="en-US"/>
        </w:rPr>
        <w:t xml:space="preserve"> y todas sus</w:t>
      </w:r>
      <w:r w:rsidRPr="006A099D">
        <w:rPr>
          <w:rFonts w:eastAsiaTheme="minorHAnsi"/>
          <w:color w:val="auto"/>
          <w:sz w:val="16"/>
          <w:szCs w:val="16"/>
          <w:lang w:eastAsia="en-US"/>
        </w:rPr>
        <w:t xml:space="preserve"> páginas numeradas</w:t>
      </w:r>
      <w:r w:rsidR="00EE46D8" w:rsidRPr="006A099D">
        <w:rPr>
          <w:rFonts w:eastAsiaTheme="minorHAnsi"/>
          <w:color w:val="auto"/>
          <w:sz w:val="16"/>
          <w:szCs w:val="16"/>
          <w:lang w:eastAsia="en-US"/>
        </w:rPr>
        <w:t>.</w:t>
      </w:r>
    </w:p>
    <w:p w:rsidR="00EE46D8" w:rsidRPr="006A099D" w:rsidRDefault="0079382C" w:rsidP="00FB30E1">
      <w:pPr>
        <w:pStyle w:val="Prrafodelista"/>
        <w:numPr>
          <w:ilvl w:val="0"/>
          <w:numId w:val="16"/>
        </w:numPr>
        <w:shd w:val="clear" w:color="auto" w:fill="E4E4E4"/>
        <w:autoSpaceDE w:val="0"/>
        <w:autoSpaceDN w:val="0"/>
        <w:adjustRightInd w:val="0"/>
        <w:spacing w:after="60" w:line="240" w:lineRule="auto"/>
        <w:ind w:left="426"/>
        <w:contextualSpacing w:val="0"/>
        <w:jc w:val="both"/>
        <w:rPr>
          <w:rFonts w:eastAsiaTheme="minorHAnsi"/>
          <w:color w:val="auto"/>
          <w:sz w:val="16"/>
          <w:szCs w:val="16"/>
          <w:lang w:eastAsia="en-US"/>
        </w:rPr>
      </w:pPr>
      <w:r>
        <w:rPr>
          <w:rFonts w:eastAsiaTheme="minorHAnsi"/>
          <w:color w:val="auto"/>
          <w:sz w:val="16"/>
          <w:szCs w:val="16"/>
          <w:lang w:eastAsia="en-US"/>
        </w:rPr>
        <w:t>Se deben cumplimentar</w:t>
      </w:r>
      <w:r w:rsidR="00EE46D8" w:rsidRPr="006A099D">
        <w:rPr>
          <w:rFonts w:eastAsiaTheme="minorHAnsi"/>
          <w:color w:val="auto"/>
          <w:sz w:val="16"/>
          <w:szCs w:val="16"/>
          <w:lang w:eastAsia="en-US"/>
        </w:rPr>
        <w:t xml:space="preserve"> todos los apartados y entregar las justificaciones correspondientes.</w:t>
      </w:r>
    </w:p>
    <w:p w:rsidR="00EE46D8" w:rsidRDefault="00EE46D8" w:rsidP="00FB30E1">
      <w:pPr>
        <w:pStyle w:val="Prrafodelista"/>
        <w:numPr>
          <w:ilvl w:val="0"/>
          <w:numId w:val="16"/>
        </w:numPr>
        <w:shd w:val="clear" w:color="auto" w:fill="E4E4E4"/>
        <w:autoSpaceDE w:val="0"/>
        <w:autoSpaceDN w:val="0"/>
        <w:adjustRightInd w:val="0"/>
        <w:spacing w:after="60" w:line="240" w:lineRule="auto"/>
        <w:ind w:left="426"/>
        <w:contextualSpacing w:val="0"/>
        <w:jc w:val="both"/>
        <w:rPr>
          <w:rFonts w:eastAsiaTheme="minorHAnsi"/>
          <w:color w:val="auto"/>
          <w:sz w:val="16"/>
          <w:szCs w:val="16"/>
          <w:lang w:eastAsia="en-US"/>
        </w:rPr>
      </w:pPr>
      <w:r w:rsidRPr="006A099D">
        <w:rPr>
          <w:rFonts w:eastAsiaTheme="minorHAnsi"/>
          <w:color w:val="auto"/>
          <w:sz w:val="16"/>
          <w:szCs w:val="16"/>
          <w:lang w:eastAsia="en-US"/>
        </w:rPr>
        <w:t xml:space="preserve">Aquellos apartados que se encuentren vacíos o no se justifiquen </w:t>
      </w:r>
      <w:r w:rsidR="00A521E0">
        <w:rPr>
          <w:rFonts w:eastAsiaTheme="minorHAnsi"/>
          <w:color w:val="auto"/>
          <w:sz w:val="16"/>
          <w:szCs w:val="16"/>
          <w:lang w:eastAsia="en-US"/>
        </w:rPr>
        <w:t xml:space="preserve">y acrediten, </w:t>
      </w:r>
      <w:r w:rsidRPr="006A099D">
        <w:rPr>
          <w:rFonts w:eastAsiaTheme="minorHAnsi"/>
          <w:color w:val="auto"/>
          <w:sz w:val="16"/>
          <w:szCs w:val="16"/>
          <w:lang w:eastAsia="en-US"/>
        </w:rPr>
        <w:t>no serán valorados.</w:t>
      </w:r>
    </w:p>
    <w:p w:rsidR="00FB30E1" w:rsidRPr="006A099D" w:rsidRDefault="00FB30E1" w:rsidP="00FB30E1">
      <w:pPr>
        <w:pStyle w:val="Prrafodelista"/>
        <w:numPr>
          <w:ilvl w:val="0"/>
          <w:numId w:val="16"/>
        </w:numPr>
        <w:shd w:val="clear" w:color="auto" w:fill="E4E4E4"/>
        <w:autoSpaceDE w:val="0"/>
        <w:autoSpaceDN w:val="0"/>
        <w:adjustRightInd w:val="0"/>
        <w:spacing w:after="60" w:line="240" w:lineRule="auto"/>
        <w:ind w:left="426"/>
        <w:contextualSpacing w:val="0"/>
        <w:jc w:val="both"/>
        <w:rPr>
          <w:rFonts w:eastAsiaTheme="minorHAnsi"/>
          <w:color w:val="auto"/>
          <w:sz w:val="16"/>
          <w:szCs w:val="16"/>
          <w:lang w:eastAsia="en-US"/>
        </w:rPr>
      </w:pPr>
      <w:r>
        <w:rPr>
          <w:rFonts w:eastAsiaTheme="minorHAnsi"/>
          <w:color w:val="auto"/>
          <w:sz w:val="16"/>
          <w:szCs w:val="16"/>
          <w:lang w:eastAsia="en-US"/>
        </w:rPr>
        <w:t xml:space="preserve">Los Criterios Técnicos de deben cumplimentar con el espacio que se considere necesario, siempre teniendo en cuenta la limitación </w:t>
      </w:r>
      <w:r w:rsidR="0079382C">
        <w:rPr>
          <w:rFonts w:eastAsiaTheme="minorHAnsi"/>
          <w:color w:val="auto"/>
          <w:sz w:val="16"/>
          <w:szCs w:val="16"/>
          <w:lang w:eastAsia="en-US"/>
        </w:rPr>
        <w:t xml:space="preserve">de </w:t>
      </w:r>
      <w:r w:rsidR="00293EE7">
        <w:rPr>
          <w:rFonts w:eastAsiaTheme="minorHAnsi"/>
          <w:color w:val="auto"/>
          <w:sz w:val="16"/>
          <w:szCs w:val="16"/>
          <w:lang w:eastAsia="en-US"/>
        </w:rPr>
        <w:t>espacio</w:t>
      </w:r>
      <w:r w:rsidR="0079382C">
        <w:rPr>
          <w:rFonts w:eastAsiaTheme="minorHAnsi"/>
          <w:color w:val="auto"/>
          <w:sz w:val="16"/>
          <w:szCs w:val="16"/>
          <w:lang w:eastAsia="en-US"/>
        </w:rPr>
        <w:t xml:space="preserve"> </w:t>
      </w:r>
      <w:r>
        <w:rPr>
          <w:rFonts w:eastAsiaTheme="minorHAnsi"/>
          <w:color w:val="auto"/>
          <w:sz w:val="16"/>
          <w:szCs w:val="16"/>
          <w:lang w:eastAsia="en-US"/>
        </w:rPr>
        <w:t>que se recoge en la base 7.4 y en la siguiente instrucción</w:t>
      </w:r>
      <w:r w:rsidR="0079382C">
        <w:rPr>
          <w:rFonts w:eastAsiaTheme="minorHAnsi"/>
          <w:color w:val="auto"/>
          <w:sz w:val="16"/>
          <w:szCs w:val="16"/>
          <w:lang w:eastAsia="en-US"/>
        </w:rPr>
        <w:t xml:space="preserve"> (e)</w:t>
      </w:r>
      <w:r>
        <w:rPr>
          <w:rFonts w:eastAsiaTheme="minorHAnsi"/>
          <w:color w:val="auto"/>
          <w:sz w:val="16"/>
          <w:szCs w:val="16"/>
          <w:lang w:eastAsia="en-US"/>
        </w:rPr>
        <w:t>.</w:t>
      </w:r>
    </w:p>
    <w:p w:rsidR="00AD0591" w:rsidRPr="006A099D" w:rsidRDefault="00AD0591" w:rsidP="00FB30E1">
      <w:pPr>
        <w:pStyle w:val="Prrafodelista"/>
        <w:numPr>
          <w:ilvl w:val="0"/>
          <w:numId w:val="16"/>
        </w:numPr>
        <w:shd w:val="clear" w:color="auto" w:fill="E4E4E4"/>
        <w:autoSpaceDE w:val="0"/>
        <w:autoSpaceDN w:val="0"/>
        <w:adjustRightInd w:val="0"/>
        <w:spacing w:after="60" w:line="240" w:lineRule="auto"/>
        <w:ind w:left="426"/>
        <w:contextualSpacing w:val="0"/>
        <w:jc w:val="both"/>
        <w:rPr>
          <w:rFonts w:eastAsiaTheme="minorHAnsi"/>
          <w:color w:val="auto"/>
          <w:sz w:val="16"/>
          <w:szCs w:val="16"/>
          <w:lang w:eastAsia="en-US"/>
        </w:rPr>
      </w:pPr>
      <w:r w:rsidRPr="006A099D">
        <w:rPr>
          <w:rFonts w:eastAsiaTheme="minorHAnsi"/>
          <w:color w:val="auto"/>
          <w:sz w:val="16"/>
          <w:szCs w:val="16"/>
          <w:lang w:eastAsia="en-US"/>
        </w:rPr>
        <w:t>La m</w:t>
      </w:r>
      <w:r w:rsidR="0079382C">
        <w:rPr>
          <w:rFonts w:eastAsiaTheme="minorHAnsi"/>
          <w:color w:val="auto"/>
          <w:sz w:val="16"/>
          <w:szCs w:val="16"/>
          <w:lang w:eastAsia="en-US"/>
        </w:rPr>
        <w:t>emoria técnica</w:t>
      </w:r>
      <w:r w:rsidR="001D4C0B" w:rsidRPr="006A099D">
        <w:rPr>
          <w:rFonts w:eastAsiaTheme="minorHAnsi"/>
          <w:color w:val="auto"/>
          <w:sz w:val="16"/>
          <w:szCs w:val="16"/>
          <w:lang w:eastAsia="en-US"/>
        </w:rPr>
        <w:t xml:space="preserve"> del proyecto</w:t>
      </w:r>
      <w:r w:rsidR="007C7FDC" w:rsidRPr="006A099D">
        <w:rPr>
          <w:rFonts w:eastAsiaTheme="minorHAnsi"/>
          <w:color w:val="auto"/>
          <w:sz w:val="16"/>
          <w:szCs w:val="16"/>
          <w:lang w:eastAsia="en-US"/>
        </w:rPr>
        <w:t xml:space="preserve"> no debe superar las 25 páginas</w:t>
      </w:r>
      <w:r w:rsidRPr="006A099D">
        <w:rPr>
          <w:rFonts w:eastAsiaTheme="minorHAnsi"/>
          <w:color w:val="auto"/>
          <w:sz w:val="16"/>
          <w:szCs w:val="16"/>
          <w:lang w:eastAsia="en-US"/>
        </w:rPr>
        <w:t xml:space="preserve"> escritos</w:t>
      </w:r>
      <w:r w:rsidR="009F5DEC">
        <w:rPr>
          <w:rFonts w:eastAsiaTheme="minorHAnsi"/>
          <w:color w:val="auto"/>
          <w:sz w:val="16"/>
          <w:szCs w:val="16"/>
          <w:lang w:eastAsia="en-US"/>
        </w:rPr>
        <w:t xml:space="preserve"> (base 7.4) </w:t>
      </w:r>
      <w:r w:rsidRPr="006A099D">
        <w:rPr>
          <w:rFonts w:eastAsiaTheme="minorHAnsi"/>
          <w:color w:val="auto"/>
          <w:sz w:val="16"/>
          <w:szCs w:val="16"/>
          <w:lang w:eastAsia="en-US"/>
        </w:rPr>
        <w:t xml:space="preserve">en </w:t>
      </w:r>
      <w:r w:rsidR="009F5DEC">
        <w:rPr>
          <w:rFonts w:eastAsiaTheme="minorHAnsi"/>
          <w:color w:val="auto"/>
          <w:sz w:val="16"/>
          <w:szCs w:val="16"/>
          <w:lang w:eastAsia="en-US"/>
        </w:rPr>
        <w:t>DIN</w:t>
      </w:r>
      <w:r w:rsidRPr="006A099D">
        <w:rPr>
          <w:rFonts w:eastAsiaTheme="minorHAnsi"/>
          <w:color w:val="auto"/>
          <w:sz w:val="16"/>
          <w:szCs w:val="16"/>
          <w:lang w:eastAsia="en-US"/>
        </w:rPr>
        <w:t xml:space="preserve"> A-4, a una cara, con una tipografía convencional, con un tamaño mínimo de 10 puntos, y además se ajustará a la estructura, títulos y </w:t>
      </w:r>
      <w:r w:rsidR="004C3FF6" w:rsidRPr="006A099D">
        <w:rPr>
          <w:rFonts w:eastAsiaTheme="minorHAnsi"/>
          <w:color w:val="auto"/>
          <w:sz w:val="16"/>
          <w:szCs w:val="16"/>
          <w:lang w:eastAsia="en-US"/>
        </w:rPr>
        <w:t>conceptos recogidos en la base 9ª</w:t>
      </w:r>
      <w:r w:rsidRPr="006A099D">
        <w:rPr>
          <w:rFonts w:eastAsiaTheme="minorHAnsi"/>
          <w:color w:val="auto"/>
          <w:sz w:val="16"/>
          <w:szCs w:val="16"/>
          <w:lang w:eastAsia="en-US"/>
        </w:rPr>
        <w:t xml:space="preserve"> de las bases de la convocatoria (criterios de valoración), y que a continuación se detallan</w:t>
      </w:r>
      <w:r w:rsidR="009F5DEC">
        <w:rPr>
          <w:rFonts w:eastAsiaTheme="minorHAnsi"/>
          <w:color w:val="auto"/>
          <w:sz w:val="16"/>
          <w:szCs w:val="16"/>
          <w:lang w:eastAsia="en-US"/>
        </w:rPr>
        <w:t>:</w:t>
      </w:r>
    </w:p>
    <w:p w:rsidR="00EE46D8" w:rsidRPr="006A099D" w:rsidRDefault="00EE46D8" w:rsidP="000C6EE6">
      <w:pPr>
        <w:pBdr>
          <w:bottom w:val="single" w:sz="4" w:space="1" w:color="auto"/>
        </w:pBdr>
        <w:spacing w:line="160" w:lineRule="exact"/>
        <w:ind w:left="2552" w:right="2693"/>
        <w:jc w:val="both"/>
        <w:rPr>
          <w:b/>
          <w:color w:val="auto"/>
          <w:sz w:val="20"/>
          <w:szCs w:val="20"/>
        </w:rPr>
      </w:pPr>
    </w:p>
    <w:p w:rsidR="008849DF" w:rsidRPr="006A099D" w:rsidRDefault="008849DF" w:rsidP="00610EEC">
      <w:pPr>
        <w:spacing w:line="240" w:lineRule="auto"/>
        <w:jc w:val="both"/>
        <w:rPr>
          <w:b/>
          <w:color w:val="auto"/>
          <w:sz w:val="20"/>
          <w:szCs w:val="20"/>
        </w:rPr>
      </w:pPr>
    </w:p>
    <w:p w:rsidR="001A512F" w:rsidRDefault="001A512F" w:rsidP="00EE68A0">
      <w:pPr>
        <w:spacing w:line="240" w:lineRule="auto"/>
        <w:jc w:val="both"/>
        <w:rPr>
          <w:b/>
          <w:color w:val="auto"/>
          <w:sz w:val="20"/>
          <w:szCs w:val="20"/>
        </w:rPr>
      </w:pPr>
    </w:p>
    <w:p w:rsidR="001A512F" w:rsidRDefault="001A512F" w:rsidP="00EE68A0">
      <w:pPr>
        <w:spacing w:line="240" w:lineRule="auto"/>
        <w:jc w:val="both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IDENTIFICACIÓN</w:t>
      </w:r>
    </w:p>
    <w:p w:rsidR="001A512F" w:rsidRDefault="001A512F" w:rsidP="00EE68A0">
      <w:pPr>
        <w:spacing w:line="240" w:lineRule="auto"/>
        <w:jc w:val="both"/>
        <w:rPr>
          <w:b/>
          <w:color w:val="auto"/>
          <w:sz w:val="20"/>
          <w:szCs w:val="20"/>
        </w:rPr>
      </w:pPr>
    </w:p>
    <w:p w:rsidR="001A512F" w:rsidRDefault="001A512F" w:rsidP="00EE68A0">
      <w:pPr>
        <w:spacing w:line="24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Persona o entidad representante:</w:t>
      </w:r>
    </w:p>
    <w:p w:rsidR="001A512F" w:rsidRDefault="001A512F" w:rsidP="00EE68A0">
      <w:pPr>
        <w:spacing w:line="240" w:lineRule="auto"/>
        <w:jc w:val="both"/>
        <w:rPr>
          <w:color w:val="auto"/>
          <w:sz w:val="20"/>
          <w:szCs w:val="20"/>
        </w:rPr>
      </w:pPr>
    </w:p>
    <w:p w:rsidR="001A512F" w:rsidRDefault="001A512F" w:rsidP="00EE68A0">
      <w:pPr>
        <w:spacing w:line="24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Título/denominación del proyecto:</w:t>
      </w:r>
    </w:p>
    <w:p w:rsidR="001A512F" w:rsidRDefault="001A512F" w:rsidP="00EE68A0">
      <w:pPr>
        <w:spacing w:line="240" w:lineRule="auto"/>
        <w:jc w:val="both"/>
        <w:rPr>
          <w:color w:val="auto"/>
          <w:sz w:val="20"/>
          <w:szCs w:val="20"/>
        </w:rPr>
      </w:pPr>
    </w:p>
    <w:p w:rsidR="001A512F" w:rsidRDefault="001A512F" w:rsidP="00EE68A0">
      <w:pPr>
        <w:spacing w:line="240" w:lineRule="auto"/>
        <w:jc w:val="both"/>
        <w:rPr>
          <w:color w:val="auto"/>
          <w:sz w:val="20"/>
          <w:szCs w:val="20"/>
        </w:rPr>
      </w:pPr>
    </w:p>
    <w:p w:rsidR="00F44110" w:rsidRDefault="00F44110" w:rsidP="001A512F">
      <w:pPr>
        <w:spacing w:after="200"/>
        <w:rPr>
          <w:b/>
          <w:bCs/>
          <w:color w:val="auto"/>
          <w:sz w:val="20"/>
          <w:szCs w:val="20"/>
        </w:rPr>
      </w:pPr>
      <w:r w:rsidRPr="00F44110">
        <w:rPr>
          <w:b/>
          <w:bCs/>
          <w:color w:val="auto"/>
          <w:sz w:val="20"/>
          <w:szCs w:val="20"/>
        </w:rPr>
        <w:t>OBJETIVOS DEL PROYECTO</w:t>
      </w:r>
    </w:p>
    <w:p w:rsidR="00F44110" w:rsidRDefault="00F44110" w:rsidP="001A512F">
      <w:pPr>
        <w:spacing w:after="200"/>
        <w:rPr>
          <w:b/>
          <w:bCs/>
          <w:color w:val="auto"/>
          <w:sz w:val="20"/>
          <w:szCs w:val="20"/>
        </w:rPr>
      </w:pPr>
    </w:p>
    <w:p w:rsidR="00F44110" w:rsidRDefault="00F44110" w:rsidP="001A512F">
      <w:pPr>
        <w:spacing w:after="200"/>
        <w:rPr>
          <w:b/>
          <w:bCs/>
          <w:color w:val="auto"/>
          <w:sz w:val="20"/>
          <w:szCs w:val="20"/>
        </w:rPr>
      </w:pPr>
    </w:p>
    <w:p w:rsidR="00F44110" w:rsidRDefault="00F44110" w:rsidP="001A512F">
      <w:pPr>
        <w:spacing w:after="200"/>
        <w:rPr>
          <w:b/>
          <w:bCs/>
          <w:color w:val="auto"/>
          <w:sz w:val="20"/>
          <w:szCs w:val="20"/>
        </w:rPr>
      </w:pPr>
    </w:p>
    <w:p w:rsidR="001A512F" w:rsidRPr="001A512F" w:rsidRDefault="001A512F" w:rsidP="001A512F">
      <w:pPr>
        <w:spacing w:after="200"/>
        <w:rPr>
          <w:b/>
          <w:color w:val="auto"/>
          <w:sz w:val="20"/>
          <w:szCs w:val="20"/>
        </w:rPr>
      </w:pPr>
      <w:r w:rsidRPr="001A512F">
        <w:rPr>
          <w:b/>
          <w:bCs/>
          <w:color w:val="auto"/>
          <w:sz w:val="20"/>
          <w:szCs w:val="20"/>
        </w:rPr>
        <w:t>DESCRIPCIÓN DEL PROYECTO</w:t>
      </w:r>
      <w:r w:rsidR="00F44110">
        <w:rPr>
          <w:b/>
          <w:color w:val="auto"/>
          <w:sz w:val="20"/>
          <w:szCs w:val="20"/>
        </w:rPr>
        <w:t>. ACTIVIDADES, CRONOGRAMA, PARTICIPANTES.</w:t>
      </w:r>
    </w:p>
    <w:p w:rsidR="001A512F" w:rsidRDefault="001A512F" w:rsidP="001A512F">
      <w:pPr>
        <w:spacing w:after="200"/>
        <w:rPr>
          <w:color w:val="auto"/>
          <w:sz w:val="20"/>
          <w:szCs w:val="20"/>
        </w:rPr>
      </w:pPr>
    </w:p>
    <w:p w:rsidR="001A512F" w:rsidRDefault="001A512F" w:rsidP="001A512F">
      <w:pPr>
        <w:spacing w:after="200"/>
        <w:rPr>
          <w:color w:val="auto"/>
          <w:sz w:val="20"/>
          <w:szCs w:val="20"/>
        </w:rPr>
      </w:pPr>
    </w:p>
    <w:p w:rsidR="001A512F" w:rsidRDefault="001A512F" w:rsidP="001A512F">
      <w:pPr>
        <w:spacing w:after="200"/>
        <w:rPr>
          <w:color w:val="auto"/>
          <w:sz w:val="20"/>
          <w:szCs w:val="20"/>
        </w:rPr>
      </w:pPr>
    </w:p>
    <w:p w:rsidR="001A512F" w:rsidRDefault="001A512F" w:rsidP="001A512F">
      <w:pPr>
        <w:spacing w:after="200"/>
        <w:rPr>
          <w:color w:val="auto"/>
          <w:sz w:val="20"/>
          <w:szCs w:val="20"/>
        </w:rPr>
      </w:pPr>
    </w:p>
    <w:p w:rsidR="001A512F" w:rsidRDefault="001A512F" w:rsidP="001A512F">
      <w:pPr>
        <w:spacing w:after="200"/>
        <w:rPr>
          <w:color w:val="auto"/>
          <w:sz w:val="20"/>
          <w:szCs w:val="20"/>
        </w:rPr>
      </w:pPr>
    </w:p>
    <w:p w:rsidR="001A512F" w:rsidRDefault="001A512F" w:rsidP="001A512F">
      <w:pPr>
        <w:spacing w:after="200"/>
        <w:rPr>
          <w:color w:val="auto"/>
          <w:sz w:val="20"/>
          <w:szCs w:val="20"/>
        </w:rPr>
      </w:pPr>
    </w:p>
    <w:p w:rsidR="001A512F" w:rsidRPr="001A512F" w:rsidRDefault="001A512F" w:rsidP="001A512F">
      <w:pPr>
        <w:spacing w:after="200"/>
        <w:rPr>
          <w:color w:val="auto"/>
          <w:sz w:val="20"/>
          <w:szCs w:val="20"/>
        </w:rPr>
      </w:pPr>
    </w:p>
    <w:p w:rsidR="001A512F" w:rsidRPr="001A512F" w:rsidRDefault="001A512F" w:rsidP="001A512F">
      <w:pPr>
        <w:spacing w:after="200"/>
        <w:rPr>
          <w:b/>
          <w:bCs/>
          <w:color w:val="auto"/>
          <w:sz w:val="20"/>
          <w:szCs w:val="20"/>
        </w:rPr>
      </w:pPr>
    </w:p>
    <w:p w:rsidR="001A512F" w:rsidRPr="001A512F" w:rsidRDefault="001A512F" w:rsidP="001A512F">
      <w:pPr>
        <w:spacing w:after="200"/>
        <w:rPr>
          <w:b/>
          <w:color w:val="auto"/>
          <w:sz w:val="20"/>
          <w:szCs w:val="20"/>
        </w:rPr>
      </w:pPr>
    </w:p>
    <w:p w:rsidR="001A512F" w:rsidRPr="001A512F" w:rsidRDefault="001A512F" w:rsidP="001A512F">
      <w:pPr>
        <w:spacing w:after="200"/>
        <w:rPr>
          <w:color w:val="auto"/>
          <w:sz w:val="20"/>
          <w:szCs w:val="20"/>
        </w:rPr>
      </w:pPr>
    </w:p>
    <w:p w:rsidR="001A512F" w:rsidRDefault="001A512F">
      <w:pPr>
        <w:spacing w:after="2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page"/>
      </w:r>
    </w:p>
    <w:p w:rsidR="001E04A0" w:rsidRDefault="001E04A0" w:rsidP="00EE68A0">
      <w:pPr>
        <w:spacing w:line="240" w:lineRule="auto"/>
        <w:jc w:val="both"/>
        <w:rPr>
          <w:b/>
          <w:color w:val="auto"/>
          <w:sz w:val="20"/>
          <w:szCs w:val="20"/>
        </w:rPr>
      </w:pPr>
    </w:p>
    <w:p w:rsidR="00EE68A0" w:rsidRDefault="00F44110" w:rsidP="00EE68A0">
      <w:pPr>
        <w:spacing w:line="240" w:lineRule="auto"/>
        <w:jc w:val="both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CÓMO RESPONDE EL PROYECTO A LOS CRITERIOS QUE SE EVALÚAN </w:t>
      </w:r>
    </w:p>
    <w:p w:rsidR="00F44110" w:rsidRPr="002F1ADC" w:rsidRDefault="00F44110" w:rsidP="00EE68A0">
      <w:pPr>
        <w:spacing w:line="240" w:lineRule="auto"/>
        <w:jc w:val="both"/>
        <w:rPr>
          <w:b/>
          <w:color w:val="auto"/>
          <w:sz w:val="20"/>
          <w:szCs w:val="20"/>
        </w:rPr>
      </w:pPr>
    </w:p>
    <w:p w:rsidR="001A512F" w:rsidRDefault="001A512F" w:rsidP="006A099D">
      <w:pPr>
        <w:spacing w:line="240" w:lineRule="auto"/>
        <w:jc w:val="both"/>
        <w:rPr>
          <w:color w:val="auto"/>
          <w:sz w:val="20"/>
          <w:szCs w:val="20"/>
        </w:rPr>
      </w:pPr>
    </w:p>
    <w:p w:rsidR="00F62495" w:rsidRPr="00F62495" w:rsidRDefault="00F62495" w:rsidP="00F62495">
      <w:pPr>
        <w:pStyle w:val="Prrafodelista"/>
        <w:numPr>
          <w:ilvl w:val="0"/>
          <w:numId w:val="17"/>
        </w:numPr>
        <w:spacing w:line="24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Adecuación de la actividad proyectada al logro de las finalidades previstas en la convocatoria.</w:t>
      </w:r>
    </w:p>
    <w:p w:rsidR="00F62495" w:rsidRDefault="00F62495" w:rsidP="006A099D">
      <w:pPr>
        <w:spacing w:line="240" w:lineRule="auto"/>
        <w:jc w:val="both"/>
        <w:rPr>
          <w:color w:val="auto"/>
          <w:sz w:val="20"/>
          <w:szCs w:val="20"/>
        </w:rPr>
      </w:pPr>
    </w:p>
    <w:p w:rsidR="00F62495" w:rsidRDefault="00F62495" w:rsidP="00F62495">
      <w:pPr>
        <w:pStyle w:val="Prrafodelista"/>
        <w:numPr>
          <w:ilvl w:val="0"/>
          <w:numId w:val="17"/>
        </w:numPr>
        <w:spacing w:line="24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Calidad</w:t>
      </w:r>
      <w:r w:rsidR="002D4386">
        <w:rPr>
          <w:color w:val="auto"/>
          <w:sz w:val="20"/>
          <w:szCs w:val="20"/>
        </w:rPr>
        <w:t xml:space="preserve"> técnica</w:t>
      </w:r>
      <w:r>
        <w:rPr>
          <w:color w:val="auto"/>
          <w:sz w:val="20"/>
          <w:szCs w:val="20"/>
        </w:rPr>
        <w:t>, interés</w:t>
      </w:r>
      <w:r w:rsidR="002D4386">
        <w:rPr>
          <w:color w:val="auto"/>
          <w:sz w:val="20"/>
          <w:szCs w:val="20"/>
        </w:rPr>
        <w:t xml:space="preserve"> sociocultural</w:t>
      </w:r>
      <w:r>
        <w:rPr>
          <w:color w:val="auto"/>
          <w:sz w:val="20"/>
          <w:szCs w:val="20"/>
        </w:rPr>
        <w:t xml:space="preserve"> y carácter innovador y </w:t>
      </w:r>
      <w:r w:rsidR="009764BD">
        <w:rPr>
          <w:color w:val="auto"/>
          <w:sz w:val="20"/>
          <w:szCs w:val="20"/>
        </w:rPr>
        <w:t>transformador</w:t>
      </w:r>
      <w:r w:rsidR="002D4386">
        <w:rPr>
          <w:color w:val="auto"/>
          <w:sz w:val="20"/>
          <w:szCs w:val="20"/>
        </w:rPr>
        <w:t>, sinergias entre agentes y generación de investigación/experimentación, así como la concreción práctica en el territorio</w:t>
      </w:r>
      <w:r>
        <w:rPr>
          <w:color w:val="auto"/>
          <w:sz w:val="20"/>
          <w:szCs w:val="20"/>
        </w:rPr>
        <w:t>.</w:t>
      </w:r>
    </w:p>
    <w:p w:rsidR="00F62495" w:rsidRPr="00F62495" w:rsidRDefault="00F62495" w:rsidP="00F62495">
      <w:pPr>
        <w:pStyle w:val="Prrafodelista"/>
        <w:rPr>
          <w:color w:val="auto"/>
          <w:sz w:val="20"/>
          <w:szCs w:val="20"/>
        </w:rPr>
      </w:pPr>
    </w:p>
    <w:p w:rsidR="00F62495" w:rsidRDefault="00F62495" w:rsidP="00F62495">
      <w:pPr>
        <w:pStyle w:val="Prrafodelista"/>
        <w:numPr>
          <w:ilvl w:val="0"/>
          <w:numId w:val="17"/>
        </w:numPr>
        <w:spacing w:line="24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Aportación presupuestaria de la entidad solicitante (% del importe del proyecto)</w:t>
      </w:r>
      <w:r w:rsidR="00F44110">
        <w:rPr>
          <w:color w:val="auto"/>
          <w:sz w:val="20"/>
          <w:szCs w:val="20"/>
        </w:rPr>
        <w:t>.</w:t>
      </w:r>
    </w:p>
    <w:p w:rsidR="00F62495" w:rsidRPr="00F62495" w:rsidRDefault="00F62495" w:rsidP="00F62495">
      <w:pPr>
        <w:pStyle w:val="Prrafodelista"/>
        <w:rPr>
          <w:color w:val="auto"/>
          <w:sz w:val="20"/>
          <w:szCs w:val="20"/>
        </w:rPr>
      </w:pPr>
    </w:p>
    <w:p w:rsidR="00F62495" w:rsidRDefault="00F62495" w:rsidP="00F62495">
      <w:pPr>
        <w:pStyle w:val="Prrafodelista"/>
        <w:numPr>
          <w:ilvl w:val="0"/>
          <w:numId w:val="17"/>
        </w:numPr>
        <w:spacing w:line="24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Realización del proyecto en municipios de </w:t>
      </w:r>
      <w:r w:rsidR="006D29DD">
        <w:rPr>
          <w:color w:val="auto"/>
          <w:sz w:val="20"/>
          <w:szCs w:val="20"/>
        </w:rPr>
        <w:t>hasta</w:t>
      </w:r>
      <w:bookmarkStart w:id="0" w:name="_GoBack"/>
      <w:bookmarkEnd w:id="0"/>
      <w:r>
        <w:rPr>
          <w:color w:val="auto"/>
          <w:sz w:val="20"/>
          <w:szCs w:val="20"/>
        </w:rPr>
        <w:t xml:space="preserve"> 5.000 habitantes (de acuerdo con la base </w:t>
      </w:r>
      <w:r w:rsidR="006D29DD">
        <w:rPr>
          <w:color w:val="auto"/>
          <w:sz w:val="20"/>
          <w:szCs w:val="20"/>
        </w:rPr>
        <w:t>9.4</w:t>
      </w:r>
      <w:r>
        <w:rPr>
          <w:color w:val="auto"/>
          <w:sz w:val="20"/>
          <w:szCs w:val="20"/>
        </w:rPr>
        <w:t>)</w:t>
      </w:r>
    </w:p>
    <w:p w:rsidR="00F62495" w:rsidRPr="00F62495" w:rsidRDefault="00F62495" w:rsidP="00F62495">
      <w:pPr>
        <w:pStyle w:val="Prrafodelista"/>
        <w:rPr>
          <w:color w:val="auto"/>
          <w:sz w:val="20"/>
          <w:szCs w:val="20"/>
        </w:rPr>
      </w:pPr>
    </w:p>
    <w:p w:rsidR="00F62495" w:rsidRDefault="00F62495" w:rsidP="00F62495">
      <w:pPr>
        <w:pStyle w:val="Prrafodelista"/>
        <w:numPr>
          <w:ilvl w:val="1"/>
          <w:numId w:val="17"/>
        </w:numPr>
        <w:spacing w:line="24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Municipio 1 (denominación y número de habitantes)</w:t>
      </w:r>
    </w:p>
    <w:p w:rsidR="00F62495" w:rsidRDefault="00F62495" w:rsidP="00F62495">
      <w:pPr>
        <w:pStyle w:val="Prrafodelista"/>
        <w:numPr>
          <w:ilvl w:val="1"/>
          <w:numId w:val="17"/>
        </w:numPr>
        <w:spacing w:line="24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Municipio 2 (denominación y número de habitantes)</w:t>
      </w:r>
    </w:p>
    <w:p w:rsidR="00F62495" w:rsidRDefault="00F62495" w:rsidP="00F62495">
      <w:pPr>
        <w:pStyle w:val="Prrafodelista"/>
        <w:numPr>
          <w:ilvl w:val="1"/>
          <w:numId w:val="17"/>
        </w:numPr>
        <w:spacing w:line="24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Municipio 3 (denominación y número de habitantes)</w:t>
      </w:r>
    </w:p>
    <w:p w:rsidR="00F62495" w:rsidRDefault="00F62495" w:rsidP="00F62495">
      <w:pPr>
        <w:pStyle w:val="Prrafodelista"/>
        <w:spacing w:line="240" w:lineRule="auto"/>
        <w:ind w:left="144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.</w:t>
      </w:r>
    </w:p>
    <w:p w:rsidR="00F62495" w:rsidRDefault="00F62495" w:rsidP="00F62495">
      <w:pPr>
        <w:pStyle w:val="Prrafodelista"/>
        <w:spacing w:line="240" w:lineRule="auto"/>
        <w:ind w:left="144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.</w:t>
      </w:r>
    </w:p>
    <w:p w:rsidR="00F62495" w:rsidRDefault="00F62495" w:rsidP="00F62495">
      <w:pPr>
        <w:pStyle w:val="Prrafodelista"/>
        <w:spacing w:line="240" w:lineRule="auto"/>
        <w:ind w:left="144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.</w:t>
      </w:r>
    </w:p>
    <w:p w:rsidR="00F62495" w:rsidRDefault="00F62495" w:rsidP="00F62495">
      <w:pPr>
        <w:pStyle w:val="Prrafodelista"/>
        <w:spacing w:line="240" w:lineRule="auto"/>
        <w:ind w:left="144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Media habitantes (suma población municipios/nº municipios implicados)</w:t>
      </w:r>
    </w:p>
    <w:p w:rsidR="00F62495" w:rsidRDefault="00F62495" w:rsidP="00F62495">
      <w:pPr>
        <w:pStyle w:val="Prrafodelista"/>
        <w:spacing w:line="240" w:lineRule="auto"/>
        <w:ind w:left="1440"/>
        <w:jc w:val="both"/>
        <w:rPr>
          <w:color w:val="auto"/>
          <w:sz w:val="20"/>
          <w:szCs w:val="20"/>
        </w:rPr>
      </w:pPr>
    </w:p>
    <w:p w:rsidR="00F62495" w:rsidRDefault="00A817FF" w:rsidP="00F62495">
      <w:pPr>
        <w:pStyle w:val="Prrafodelista"/>
        <w:numPr>
          <w:ilvl w:val="0"/>
          <w:numId w:val="17"/>
        </w:numPr>
        <w:spacing w:line="240" w:lineRule="auto"/>
        <w:jc w:val="both"/>
        <w:rPr>
          <w:color w:val="auto"/>
          <w:sz w:val="20"/>
          <w:szCs w:val="20"/>
        </w:rPr>
      </w:pPr>
      <w:r w:rsidRPr="00F62495">
        <w:rPr>
          <w:color w:val="auto"/>
          <w:sz w:val="20"/>
          <w:szCs w:val="20"/>
        </w:rPr>
        <w:t xml:space="preserve">Nº de </w:t>
      </w:r>
      <w:r w:rsidR="00F62495">
        <w:rPr>
          <w:color w:val="auto"/>
          <w:sz w:val="20"/>
          <w:szCs w:val="20"/>
        </w:rPr>
        <w:t xml:space="preserve">localidades en las que se desarrolla el proyecto: </w:t>
      </w:r>
    </w:p>
    <w:p w:rsidR="00F62495" w:rsidRDefault="00F62495" w:rsidP="00F62495">
      <w:pPr>
        <w:spacing w:line="240" w:lineRule="auto"/>
        <w:ind w:left="141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</w:t>
      </w:r>
    </w:p>
    <w:p w:rsidR="00F62495" w:rsidRDefault="00F62495" w:rsidP="00F62495">
      <w:pPr>
        <w:spacing w:line="240" w:lineRule="auto"/>
        <w:ind w:left="141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2</w:t>
      </w:r>
    </w:p>
    <w:p w:rsidR="00F62495" w:rsidRDefault="00F62495" w:rsidP="00F62495">
      <w:pPr>
        <w:spacing w:line="240" w:lineRule="auto"/>
        <w:ind w:left="141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3</w:t>
      </w:r>
    </w:p>
    <w:p w:rsidR="00F62495" w:rsidRDefault="00F62495" w:rsidP="00F62495">
      <w:pPr>
        <w:spacing w:line="240" w:lineRule="auto"/>
        <w:ind w:left="141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&gt;3</w:t>
      </w:r>
    </w:p>
    <w:p w:rsidR="00F62495" w:rsidRDefault="00F62495" w:rsidP="00F62495">
      <w:pPr>
        <w:spacing w:line="240" w:lineRule="auto"/>
        <w:ind w:left="1416"/>
        <w:jc w:val="both"/>
        <w:rPr>
          <w:color w:val="auto"/>
          <w:sz w:val="20"/>
          <w:szCs w:val="20"/>
        </w:rPr>
      </w:pPr>
    </w:p>
    <w:p w:rsidR="00F62495" w:rsidRDefault="00F62495" w:rsidP="00F62495">
      <w:pPr>
        <w:pStyle w:val="Prrafodelista"/>
        <w:numPr>
          <w:ilvl w:val="0"/>
          <w:numId w:val="17"/>
        </w:numPr>
        <w:spacing w:line="24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Sostenibilidad ambiental (insignia evento público sostenible DF</w:t>
      </w:r>
      <w:r w:rsidR="00F44110">
        <w:rPr>
          <w:color w:val="auto"/>
          <w:sz w:val="20"/>
          <w:szCs w:val="20"/>
        </w:rPr>
        <w:t xml:space="preserve"> 36/2024)</w:t>
      </w:r>
    </w:p>
    <w:p w:rsidR="008B110F" w:rsidRDefault="008B110F" w:rsidP="008B110F">
      <w:pPr>
        <w:pStyle w:val="Prrafodelista"/>
        <w:spacing w:line="240" w:lineRule="auto"/>
        <w:jc w:val="both"/>
        <w:rPr>
          <w:color w:val="auto"/>
          <w:sz w:val="20"/>
          <w:szCs w:val="20"/>
        </w:rPr>
      </w:pPr>
    </w:p>
    <w:p w:rsidR="008B110F" w:rsidRDefault="008B110F" w:rsidP="00F62495">
      <w:pPr>
        <w:pStyle w:val="Prrafodelista"/>
        <w:numPr>
          <w:ilvl w:val="0"/>
          <w:numId w:val="17"/>
        </w:numPr>
        <w:spacing w:line="24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Movilidad y asistencia (facilidades en el acceso a las actividades de personas residentes en poblaciones cercanas)</w:t>
      </w:r>
    </w:p>
    <w:p w:rsidR="00F44110" w:rsidRDefault="00F44110" w:rsidP="00F44110">
      <w:pPr>
        <w:spacing w:line="240" w:lineRule="auto"/>
        <w:jc w:val="both"/>
        <w:rPr>
          <w:color w:val="auto"/>
          <w:sz w:val="20"/>
          <w:szCs w:val="20"/>
        </w:rPr>
      </w:pPr>
    </w:p>
    <w:p w:rsidR="00F44110" w:rsidRDefault="00F44110" w:rsidP="00F44110">
      <w:pPr>
        <w:pStyle w:val="Prrafodelista"/>
        <w:numPr>
          <w:ilvl w:val="0"/>
          <w:numId w:val="17"/>
        </w:numPr>
        <w:spacing w:line="24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Cooperación y trabajo en red (sector cultural e institucional, asociativo y económico local).</w:t>
      </w:r>
    </w:p>
    <w:p w:rsidR="00F44110" w:rsidRPr="00F44110" w:rsidRDefault="00F44110" w:rsidP="00F44110">
      <w:pPr>
        <w:pStyle w:val="Prrafodelista"/>
        <w:rPr>
          <w:color w:val="auto"/>
          <w:sz w:val="20"/>
          <w:szCs w:val="20"/>
        </w:rPr>
      </w:pPr>
    </w:p>
    <w:p w:rsidR="00F44110" w:rsidRDefault="00F44110" w:rsidP="00F44110">
      <w:pPr>
        <w:pStyle w:val="Prrafodelista"/>
        <w:numPr>
          <w:ilvl w:val="0"/>
          <w:numId w:val="17"/>
        </w:numPr>
        <w:spacing w:line="24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Alianzas otros ámbitos sectoriales y servicios públicos.</w:t>
      </w:r>
    </w:p>
    <w:p w:rsidR="00F44110" w:rsidRPr="00F44110" w:rsidRDefault="00F44110" w:rsidP="00F44110">
      <w:pPr>
        <w:pStyle w:val="Prrafodelista"/>
        <w:rPr>
          <w:color w:val="auto"/>
          <w:sz w:val="20"/>
          <w:szCs w:val="20"/>
        </w:rPr>
      </w:pPr>
    </w:p>
    <w:p w:rsidR="00F44110" w:rsidRPr="00F44110" w:rsidRDefault="00F44110" w:rsidP="00F44110">
      <w:pPr>
        <w:pStyle w:val="Prrafodelista"/>
        <w:numPr>
          <w:ilvl w:val="0"/>
          <w:numId w:val="17"/>
        </w:numPr>
        <w:spacing w:line="24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Herramientas de medición y evaluación de impactos.</w:t>
      </w:r>
    </w:p>
    <w:p w:rsidR="00F62495" w:rsidRPr="00F62495" w:rsidRDefault="00F62495" w:rsidP="00F62495">
      <w:pPr>
        <w:spacing w:line="240" w:lineRule="auto"/>
        <w:jc w:val="both"/>
        <w:rPr>
          <w:color w:val="auto"/>
          <w:sz w:val="20"/>
          <w:szCs w:val="20"/>
        </w:rPr>
      </w:pPr>
    </w:p>
    <w:p w:rsidR="006A099D" w:rsidRPr="002F1ADC" w:rsidRDefault="006A099D" w:rsidP="006A099D">
      <w:pPr>
        <w:spacing w:line="240" w:lineRule="auto"/>
        <w:jc w:val="both"/>
        <w:rPr>
          <w:color w:val="auto"/>
          <w:sz w:val="20"/>
          <w:szCs w:val="20"/>
        </w:rPr>
      </w:pPr>
    </w:p>
    <w:p w:rsidR="006A099D" w:rsidRPr="002F1ADC" w:rsidRDefault="006A099D" w:rsidP="006A099D">
      <w:pPr>
        <w:spacing w:line="240" w:lineRule="auto"/>
        <w:jc w:val="both"/>
        <w:rPr>
          <w:color w:val="auto"/>
          <w:sz w:val="20"/>
          <w:szCs w:val="20"/>
        </w:rPr>
      </w:pPr>
    </w:p>
    <w:p w:rsidR="00737A7E" w:rsidRDefault="00737A7E" w:rsidP="00CD31FC">
      <w:pPr>
        <w:pStyle w:val="Prrafodelista"/>
        <w:widowControl w:val="0"/>
        <w:tabs>
          <w:tab w:val="left" w:pos="-1440"/>
          <w:tab w:val="left" w:pos="-72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after="120" w:line="240" w:lineRule="auto"/>
        <w:jc w:val="both"/>
        <w:rPr>
          <w:sz w:val="20"/>
          <w:szCs w:val="20"/>
        </w:rPr>
      </w:pPr>
    </w:p>
    <w:p w:rsidR="00AD4300" w:rsidRDefault="00AD4300" w:rsidP="00CD31FC">
      <w:pPr>
        <w:pStyle w:val="Prrafodelista"/>
        <w:widowControl w:val="0"/>
        <w:tabs>
          <w:tab w:val="left" w:pos="-1440"/>
          <w:tab w:val="left" w:pos="-72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after="120" w:line="240" w:lineRule="auto"/>
        <w:jc w:val="both"/>
        <w:rPr>
          <w:sz w:val="20"/>
          <w:szCs w:val="20"/>
        </w:rPr>
      </w:pPr>
    </w:p>
    <w:p w:rsidR="00AD4300" w:rsidRPr="00AD4300" w:rsidRDefault="00AD4300" w:rsidP="00AD4300">
      <w:pPr>
        <w:pStyle w:val="Prrafodelista"/>
        <w:widowControl w:val="0"/>
        <w:tabs>
          <w:tab w:val="left" w:pos="-1440"/>
          <w:tab w:val="left" w:pos="-72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after="120" w:line="240" w:lineRule="auto"/>
        <w:jc w:val="both"/>
        <w:rPr>
          <w:sz w:val="20"/>
          <w:szCs w:val="20"/>
        </w:rPr>
      </w:pPr>
      <w:r w:rsidRPr="00AD4300">
        <w:rPr>
          <w:sz w:val="20"/>
          <w:szCs w:val="20"/>
        </w:rPr>
        <w:t>En…………………</w:t>
      </w:r>
      <w:proofErr w:type="gramStart"/>
      <w:r w:rsidRPr="00AD4300">
        <w:rPr>
          <w:sz w:val="20"/>
          <w:szCs w:val="20"/>
        </w:rPr>
        <w:t>…….</w:t>
      </w:r>
      <w:proofErr w:type="gramEnd"/>
      <w:r w:rsidRPr="00AD4300">
        <w:rPr>
          <w:sz w:val="20"/>
          <w:szCs w:val="20"/>
        </w:rPr>
        <w:t xml:space="preserve">.… </w:t>
      </w:r>
      <w:proofErr w:type="gramStart"/>
      <w:r w:rsidRPr="00AD4300">
        <w:rPr>
          <w:sz w:val="20"/>
          <w:szCs w:val="20"/>
        </w:rPr>
        <w:t>a….</w:t>
      </w:r>
      <w:proofErr w:type="gramEnd"/>
      <w:r w:rsidRPr="00AD4300">
        <w:rPr>
          <w:sz w:val="20"/>
          <w:szCs w:val="20"/>
        </w:rPr>
        <w:t>.…de………………de 20</w:t>
      </w:r>
      <w:r w:rsidR="002561B7">
        <w:rPr>
          <w:sz w:val="20"/>
          <w:szCs w:val="20"/>
        </w:rPr>
        <w:t>25</w:t>
      </w:r>
    </w:p>
    <w:p w:rsidR="00AD4300" w:rsidRPr="006A099D" w:rsidRDefault="00AD4300" w:rsidP="00AD4300">
      <w:pPr>
        <w:pStyle w:val="Prrafodelista"/>
        <w:widowControl w:val="0"/>
        <w:tabs>
          <w:tab w:val="left" w:pos="-1440"/>
          <w:tab w:val="left" w:pos="-72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4705"/>
          <w:tab w:val="left" w:pos="5760"/>
        </w:tabs>
        <w:spacing w:after="120" w:line="240" w:lineRule="auto"/>
        <w:jc w:val="both"/>
        <w:rPr>
          <w:sz w:val="20"/>
          <w:szCs w:val="20"/>
        </w:rPr>
      </w:pPr>
      <w:r w:rsidRPr="00AD4300">
        <w:rPr>
          <w:sz w:val="20"/>
          <w:szCs w:val="20"/>
        </w:rPr>
        <w:t>Firma del solicitante</w:t>
      </w:r>
    </w:p>
    <w:sectPr w:rsidR="00AD4300" w:rsidRPr="006A099D" w:rsidSect="00150A76">
      <w:headerReference w:type="default" r:id="rId8"/>
      <w:footerReference w:type="default" r:id="rId9"/>
      <w:headerReference w:type="first" r:id="rId10"/>
      <w:pgSz w:w="11906" w:h="16838"/>
      <w:pgMar w:top="1276" w:right="992" w:bottom="1134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AE5" w:rsidRDefault="00A45AE5" w:rsidP="00A45AE5">
      <w:pPr>
        <w:spacing w:line="240" w:lineRule="auto"/>
      </w:pPr>
      <w:r>
        <w:separator/>
      </w:r>
    </w:p>
  </w:endnote>
  <w:endnote w:type="continuationSeparator" w:id="0">
    <w:p w:rsidR="00A45AE5" w:rsidRDefault="00A45AE5" w:rsidP="00A45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AE5" w:rsidRPr="0088494F" w:rsidRDefault="00A45AE5" w:rsidP="0088494F">
    <w:pPr>
      <w:pStyle w:val="Piedepgina"/>
      <w:pBdr>
        <w:top w:val="single" w:sz="4" w:space="1" w:color="808080" w:themeColor="background1" w:themeShade="80"/>
      </w:pBdr>
      <w:jc w:val="right"/>
      <w:rPr>
        <w:color w:val="808080" w:themeColor="background1" w:themeShade="80"/>
      </w:rPr>
    </w:pPr>
    <w:r w:rsidRPr="0088494F">
      <w:rPr>
        <w:rFonts w:ascii="Verdana" w:hAnsi="Verdana"/>
        <w:i/>
        <w:color w:val="808080" w:themeColor="background1" w:themeShade="80"/>
        <w:sz w:val="16"/>
        <w:szCs w:val="16"/>
        <w:lang w:val="es-ES_tradnl"/>
      </w:rPr>
      <w:t>Dirección General de Cultura-Institución Príncipe de Viana</w:t>
    </w:r>
    <w:r w:rsidR="00D50817" w:rsidRPr="0088494F">
      <w:rPr>
        <w:rFonts w:ascii="Verdana" w:hAnsi="Verdana"/>
        <w:i/>
        <w:color w:val="808080" w:themeColor="background1" w:themeShade="80"/>
        <w:sz w:val="16"/>
        <w:szCs w:val="16"/>
        <w:lang w:val="es-ES_tradnl"/>
      </w:rPr>
      <w:t xml:space="preserve">  - </w:t>
    </w:r>
    <w:r w:rsidR="00D50817" w:rsidRPr="0088494F">
      <w:rPr>
        <w:rFonts w:ascii="Verdana" w:hAnsi="Verdana"/>
        <w:i/>
        <w:color w:val="808080" w:themeColor="background1" w:themeShade="80"/>
        <w:sz w:val="16"/>
        <w:szCs w:val="16"/>
        <w:lang w:val="es-ES_tradnl"/>
      </w:rPr>
      <w:fldChar w:fldCharType="begin"/>
    </w:r>
    <w:r w:rsidR="00D50817" w:rsidRPr="0088494F">
      <w:rPr>
        <w:rFonts w:ascii="Verdana" w:hAnsi="Verdana"/>
        <w:i/>
        <w:color w:val="808080" w:themeColor="background1" w:themeShade="80"/>
        <w:sz w:val="16"/>
        <w:szCs w:val="16"/>
        <w:lang w:val="es-ES_tradnl"/>
      </w:rPr>
      <w:instrText>PAGE   \* MERGEFORMAT</w:instrText>
    </w:r>
    <w:r w:rsidR="00D50817" w:rsidRPr="0088494F">
      <w:rPr>
        <w:rFonts w:ascii="Verdana" w:hAnsi="Verdana"/>
        <w:i/>
        <w:color w:val="808080" w:themeColor="background1" w:themeShade="80"/>
        <w:sz w:val="16"/>
        <w:szCs w:val="16"/>
        <w:lang w:val="es-ES_tradnl"/>
      </w:rPr>
      <w:fldChar w:fldCharType="separate"/>
    </w:r>
    <w:r w:rsidR="006D29DD">
      <w:rPr>
        <w:rFonts w:ascii="Verdana" w:hAnsi="Verdana"/>
        <w:i/>
        <w:noProof/>
        <w:color w:val="808080" w:themeColor="background1" w:themeShade="80"/>
        <w:sz w:val="16"/>
        <w:szCs w:val="16"/>
        <w:lang w:val="es-ES_tradnl"/>
      </w:rPr>
      <w:t>2</w:t>
    </w:r>
    <w:r w:rsidR="00D50817" w:rsidRPr="0088494F">
      <w:rPr>
        <w:rFonts w:ascii="Verdana" w:hAnsi="Verdana"/>
        <w:i/>
        <w:color w:val="808080" w:themeColor="background1" w:themeShade="80"/>
        <w:sz w:val="16"/>
        <w:szCs w:val="16"/>
        <w:lang w:val="es-ES_tradnl"/>
      </w:rPr>
      <w:fldChar w:fldCharType="end"/>
    </w:r>
    <w:r w:rsidR="00D50817" w:rsidRPr="0088494F">
      <w:rPr>
        <w:rFonts w:ascii="Verdana" w:hAnsi="Verdana"/>
        <w:i/>
        <w:color w:val="808080" w:themeColor="background1" w:themeShade="80"/>
        <w:sz w:val="16"/>
        <w:szCs w:val="16"/>
        <w:lang w:val="es-ES_tradn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AE5" w:rsidRDefault="00A45AE5" w:rsidP="00A45AE5">
      <w:pPr>
        <w:spacing w:line="240" w:lineRule="auto"/>
      </w:pPr>
      <w:r>
        <w:separator/>
      </w:r>
    </w:p>
  </w:footnote>
  <w:footnote w:type="continuationSeparator" w:id="0">
    <w:p w:rsidR="00A45AE5" w:rsidRDefault="00A45AE5" w:rsidP="00A45A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762" w:rsidRDefault="00DD6762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1562C30" wp14:editId="21EA0375">
          <wp:simplePos x="0" y="0"/>
          <wp:positionH relativeFrom="margin">
            <wp:posOffset>4097655</wp:posOffset>
          </wp:positionH>
          <wp:positionV relativeFrom="paragraph">
            <wp:posOffset>-247015</wp:posOffset>
          </wp:positionV>
          <wp:extent cx="1908175" cy="426085"/>
          <wp:effectExtent l="0" t="0" r="0" b="0"/>
          <wp:wrapSquare wrapText="bothSides"/>
          <wp:docPr id="2" name="Imagen 2" descr="logo 2030 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2030 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8DA" w:rsidRDefault="00D518D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4161190</wp:posOffset>
          </wp:positionH>
          <wp:positionV relativeFrom="paragraph">
            <wp:posOffset>-295477</wp:posOffset>
          </wp:positionV>
          <wp:extent cx="1908175" cy="426085"/>
          <wp:effectExtent l="0" t="0" r="0" b="0"/>
          <wp:wrapSquare wrapText="bothSides"/>
          <wp:docPr id="3" name="Imagen 3" descr="logo 2030 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2030 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A3A"/>
    <w:multiLevelType w:val="hybridMultilevel"/>
    <w:tmpl w:val="76B6BF24"/>
    <w:lvl w:ilvl="0" w:tplc="0C0A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D2D4CBF6">
      <w:numFmt w:val="bullet"/>
      <w:lvlText w:val="-"/>
      <w:lvlJc w:val="left"/>
      <w:pPr>
        <w:tabs>
          <w:tab w:val="num" w:pos="2210"/>
        </w:tabs>
        <w:ind w:left="2210" w:hanging="360"/>
      </w:pPr>
      <w:rPr>
        <w:rFonts w:ascii="Tunga" w:hAnsi="Tunga" w:hint="default"/>
        <w:b/>
      </w:rPr>
    </w:lvl>
    <w:lvl w:ilvl="2" w:tplc="0C0A0005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09C44C5E"/>
    <w:multiLevelType w:val="hybridMultilevel"/>
    <w:tmpl w:val="102253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973C6"/>
    <w:multiLevelType w:val="hybridMultilevel"/>
    <w:tmpl w:val="16A4FFEC"/>
    <w:lvl w:ilvl="0" w:tplc="E6EA41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03486"/>
    <w:multiLevelType w:val="hybridMultilevel"/>
    <w:tmpl w:val="68CE387A"/>
    <w:lvl w:ilvl="0" w:tplc="0C0A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3730"/>
    <w:multiLevelType w:val="hybridMultilevel"/>
    <w:tmpl w:val="F2787EA2"/>
    <w:lvl w:ilvl="0" w:tplc="0C0A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A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A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5C4D35"/>
    <w:multiLevelType w:val="hybridMultilevel"/>
    <w:tmpl w:val="63D095CE"/>
    <w:lvl w:ilvl="0" w:tplc="0C0A0019">
      <w:start w:val="1"/>
      <w:numFmt w:val="lowerLetter"/>
      <w:lvlText w:val="%1."/>
      <w:lvlJc w:val="left"/>
      <w:pPr>
        <w:ind w:left="1919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4148A"/>
    <w:multiLevelType w:val="hybridMultilevel"/>
    <w:tmpl w:val="16A4FFEC"/>
    <w:lvl w:ilvl="0" w:tplc="E6EA41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A5C"/>
    <w:multiLevelType w:val="hybridMultilevel"/>
    <w:tmpl w:val="6A34BC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A0113"/>
    <w:multiLevelType w:val="hybridMultilevel"/>
    <w:tmpl w:val="E2C8BA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E37DD"/>
    <w:multiLevelType w:val="hybridMultilevel"/>
    <w:tmpl w:val="875C43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A469F"/>
    <w:multiLevelType w:val="hybridMultilevel"/>
    <w:tmpl w:val="63D69942"/>
    <w:lvl w:ilvl="0" w:tplc="E6EA41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972EE"/>
    <w:multiLevelType w:val="hybridMultilevel"/>
    <w:tmpl w:val="FA98233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2D4CBF6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unga" w:hAnsi="Tunga" w:hint="default"/>
        <w:b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77A3B24"/>
    <w:multiLevelType w:val="hybridMultilevel"/>
    <w:tmpl w:val="FAA077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C6F01"/>
    <w:multiLevelType w:val="hybridMultilevel"/>
    <w:tmpl w:val="16A4FFEC"/>
    <w:lvl w:ilvl="0" w:tplc="E6EA41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62D27"/>
    <w:multiLevelType w:val="hybridMultilevel"/>
    <w:tmpl w:val="F5A0BF80"/>
    <w:lvl w:ilvl="0" w:tplc="0C0A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  <w:num w:numId="13">
    <w:abstractNumId w:val="10"/>
  </w:num>
  <w:num w:numId="14">
    <w:abstractNumId w:val="13"/>
  </w:num>
  <w:num w:numId="15">
    <w:abstractNumId w:val="2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AA"/>
    <w:rsid w:val="00055737"/>
    <w:rsid w:val="00071973"/>
    <w:rsid w:val="000C6EE6"/>
    <w:rsid w:val="00150A76"/>
    <w:rsid w:val="00151520"/>
    <w:rsid w:val="001A512F"/>
    <w:rsid w:val="001C46E5"/>
    <w:rsid w:val="001D4C0B"/>
    <w:rsid w:val="001E0030"/>
    <w:rsid w:val="001E04A0"/>
    <w:rsid w:val="001E0835"/>
    <w:rsid w:val="001E5F0B"/>
    <w:rsid w:val="0020564C"/>
    <w:rsid w:val="00206616"/>
    <w:rsid w:val="002122F9"/>
    <w:rsid w:val="002161D2"/>
    <w:rsid w:val="0022071F"/>
    <w:rsid w:val="002561B7"/>
    <w:rsid w:val="00275959"/>
    <w:rsid w:val="002859B9"/>
    <w:rsid w:val="00293EE7"/>
    <w:rsid w:val="002B1BE3"/>
    <w:rsid w:val="002C7DD9"/>
    <w:rsid w:val="002D4386"/>
    <w:rsid w:val="002F1ADC"/>
    <w:rsid w:val="00345E9C"/>
    <w:rsid w:val="00382526"/>
    <w:rsid w:val="003B7308"/>
    <w:rsid w:val="003F2DCF"/>
    <w:rsid w:val="00470E3F"/>
    <w:rsid w:val="00482F71"/>
    <w:rsid w:val="0048581D"/>
    <w:rsid w:val="004C3FF6"/>
    <w:rsid w:val="004D3475"/>
    <w:rsid w:val="004E1ADD"/>
    <w:rsid w:val="004E4A19"/>
    <w:rsid w:val="004F4673"/>
    <w:rsid w:val="005571DA"/>
    <w:rsid w:val="00572222"/>
    <w:rsid w:val="005D74DE"/>
    <w:rsid w:val="00610EEC"/>
    <w:rsid w:val="00620A9A"/>
    <w:rsid w:val="0064761E"/>
    <w:rsid w:val="00651F5B"/>
    <w:rsid w:val="006906E4"/>
    <w:rsid w:val="006A099D"/>
    <w:rsid w:val="006A729B"/>
    <w:rsid w:val="006D29DD"/>
    <w:rsid w:val="007163EC"/>
    <w:rsid w:val="00737A7E"/>
    <w:rsid w:val="007570CD"/>
    <w:rsid w:val="0079382C"/>
    <w:rsid w:val="007C7FDC"/>
    <w:rsid w:val="007D02E4"/>
    <w:rsid w:val="007D61D4"/>
    <w:rsid w:val="008120E4"/>
    <w:rsid w:val="008618B7"/>
    <w:rsid w:val="0088494F"/>
    <w:rsid w:val="008849DF"/>
    <w:rsid w:val="00893519"/>
    <w:rsid w:val="008A293E"/>
    <w:rsid w:val="008B0F60"/>
    <w:rsid w:val="008B110F"/>
    <w:rsid w:val="008D1E62"/>
    <w:rsid w:val="008F519B"/>
    <w:rsid w:val="008F62BA"/>
    <w:rsid w:val="00903F5A"/>
    <w:rsid w:val="00915757"/>
    <w:rsid w:val="0092092F"/>
    <w:rsid w:val="0092731C"/>
    <w:rsid w:val="009764BD"/>
    <w:rsid w:val="009A27E7"/>
    <w:rsid w:val="009A489B"/>
    <w:rsid w:val="009F5DEC"/>
    <w:rsid w:val="00A304FC"/>
    <w:rsid w:val="00A45AE5"/>
    <w:rsid w:val="00A521E0"/>
    <w:rsid w:val="00A817FF"/>
    <w:rsid w:val="00AA2DCE"/>
    <w:rsid w:val="00AC0C15"/>
    <w:rsid w:val="00AD0591"/>
    <w:rsid w:val="00AD4300"/>
    <w:rsid w:val="00B04F8D"/>
    <w:rsid w:val="00B10470"/>
    <w:rsid w:val="00B26FC3"/>
    <w:rsid w:val="00B4488C"/>
    <w:rsid w:val="00B678AB"/>
    <w:rsid w:val="00B71495"/>
    <w:rsid w:val="00C10388"/>
    <w:rsid w:val="00C15BAF"/>
    <w:rsid w:val="00C35F9D"/>
    <w:rsid w:val="00C66A6C"/>
    <w:rsid w:val="00C93ACB"/>
    <w:rsid w:val="00CB345D"/>
    <w:rsid w:val="00CD31FC"/>
    <w:rsid w:val="00CD4CDA"/>
    <w:rsid w:val="00CF30D5"/>
    <w:rsid w:val="00D409EB"/>
    <w:rsid w:val="00D50817"/>
    <w:rsid w:val="00D518DA"/>
    <w:rsid w:val="00DA22F8"/>
    <w:rsid w:val="00DB0746"/>
    <w:rsid w:val="00DB2E6D"/>
    <w:rsid w:val="00DC26FD"/>
    <w:rsid w:val="00DD6762"/>
    <w:rsid w:val="00E3660B"/>
    <w:rsid w:val="00E51621"/>
    <w:rsid w:val="00E66975"/>
    <w:rsid w:val="00E720AC"/>
    <w:rsid w:val="00E834F7"/>
    <w:rsid w:val="00E971C1"/>
    <w:rsid w:val="00EE46D8"/>
    <w:rsid w:val="00EE4FAA"/>
    <w:rsid w:val="00EE68A0"/>
    <w:rsid w:val="00F0741A"/>
    <w:rsid w:val="00F15354"/>
    <w:rsid w:val="00F240E2"/>
    <w:rsid w:val="00F44110"/>
    <w:rsid w:val="00F62495"/>
    <w:rsid w:val="00F91719"/>
    <w:rsid w:val="00F945CD"/>
    <w:rsid w:val="00FA5712"/>
    <w:rsid w:val="00FB30E1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FE0A841"/>
  <w15:chartTrackingRefBased/>
  <w15:docId w15:val="{F6AD5A0E-247E-4252-AD40-0619B50E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29B"/>
    <w:pPr>
      <w:spacing w:after="0"/>
    </w:pPr>
    <w:rPr>
      <w:rFonts w:ascii="Arial" w:eastAsia="Times New Roman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4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45AE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5AE5"/>
    <w:rPr>
      <w:rFonts w:ascii="Arial" w:eastAsia="Times New Roman" w:hAnsi="Arial" w:cs="Arial"/>
      <w:color w:val="00000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45AE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AE5"/>
    <w:rPr>
      <w:rFonts w:ascii="Arial" w:eastAsia="Times New Roman" w:hAnsi="Arial" w:cs="Arial"/>
      <w:color w:val="000000"/>
      <w:lang w:eastAsia="es-ES"/>
    </w:rPr>
  </w:style>
  <w:style w:type="paragraph" w:styleId="Prrafodelista">
    <w:name w:val="List Paragraph"/>
    <w:basedOn w:val="Normal"/>
    <w:link w:val="PrrafodelistaCar"/>
    <w:qFormat/>
    <w:rsid w:val="004F4673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locked/>
    <w:rsid w:val="00EE46D8"/>
    <w:rPr>
      <w:rFonts w:ascii="Arial" w:eastAsia="Times New Roman" w:hAnsi="Arial" w:cs="Arial"/>
      <w:color w:val="000000"/>
      <w:lang w:eastAsia="es-ES"/>
    </w:rPr>
  </w:style>
  <w:style w:type="paragraph" w:customStyle="1" w:styleId="Default">
    <w:name w:val="Default"/>
    <w:rsid w:val="00EE46D8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3B7308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A09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1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51D77-42A8-43F8-9D21-68355F8F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x002133</dc:creator>
  <cp:keywords/>
  <dc:description/>
  <cp:lastModifiedBy>Sanchez Chamorro, Antonio (Cultura)</cp:lastModifiedBy>
  <cp:revision>92</cp:revision>
  <dcterms:created xsi:type="dcterms:W3CDTF">2021-01-27T11:00:00Z</dcterms:created>
  <dcterms:modified xsi:type="dcterms:W3CDTF">2025-07-03T07:30:00Z</dcterms:modified>
</cp:coreProperties>
</file>