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4F" w:rsidRPr="008B5A3B" w:rsidRDefault="00F32A4F" w:rsidP="00F32A4F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2.3. MODELO DE DECLARACIÓN RESPONSABLE SOBRE EL CUMPLIMIENTO DE LOS REQUISITOS ESTABLECIDOS EN LA LEY FORAL 8/2022 Y SOBRE LA DEDUCCIÓN DEL IVA SOPORTADO PARA REDES DE ABASTECIMIENTO, SANEAMIENTO Y PLUVIALES</w:t>
      </w:r>
    </w:p>
    <w:p w:rsidR="00F32A4F" w:rsidRPr="008B5A3B" w:rsidRDefault="00F32A4F" w:rsidP="00F32A4F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F32A4F" w:rsidRPr="008B5A3B" w:rsidRDefault="00F32A4F" w:rsidP="00F32A4F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-1724823379"/>
          <w:placeholder>
            <w:docPart w:val="FA7C116043874D71BE729246E23E9D7E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como Representante de </w:t>
      </w:r>
      <w:sdt>
        <w:sdtPr>
          <w:rPr>
            <w:rFonts w:asciiTheme="minorHAnsi" w:hAnsiTheme="minorHAnsi" w:cstheme="minorHAnsi"/>
            <w:sz w:val="22"/>
            <w:szCs w:val="22"/>
          </w:rPr>
          <w:id w:val="1762323918"/>
          <w:placeholder>
            <w:docPart w:val="6E0039E41FD5406E84C13E09AA86968B"/>
          </w:placeholder>
        </w:sdtPr>
        <w:sdtEndPr>
          <w:rPr>
            <w:shd w:val="clear" w:color="auto" w:fill="F2F2F2" w:themeFill="background1" w:themeFillShade="F2"/>
          </w:rPr>
        </w:sdtEndPr>
        <w:sdtContent>
          <w:r w:rsidRPr="008B5A3B">
            <w:rPr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del municipio, concejo o mancomunidad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32A4F" w:rsidRPr="008B5A3B" w:rsidRDefault="00F32A4F" w:rsidP="00F32A4F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relación con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1591735735"/>
          <w:placeholder>
            <w:docPart w:val="2188278C2895433C98411590FF44F9C6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, para la que se solicita la inclusión,</w:t>
      </w:r>
    </w:p>
    <w:p w:rsidR="00F32A4F" w:rsidRPr="008B5A3B" w:rsidRDefault="00F32A4F" w:rsidP="00F32A4F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DECLARA RESPONSABLEMENTE:</w:t>
      </w:r>
    </w:p>
    <w:p w:rsidR="00F32A4F" w:rsidRPr="008B5A3B" w:rsidRDefault="00F32A4F" w:rsidP="00F32A4F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el estado de ejecución: (Señalar una opción)</w:t>
      </w:r>
    </w:p>
    <w:p w:rsidR="00F32A4F" w:rsidRPr="008B5A3B" w:rsidRDefault="00AA4935" w:rsidP="00F32A4F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9098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4F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32A4F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F32A4F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está iniciada</w:t>
      </w:r>
      <w:r w:rsidR="00F32A4F" w:rsidRPr="008B5A3B">
        <w:rPr>
          <w:rFonts w:asciiTheme="minorHAnsi" w:hAnsiTheme="minorHAnsi" w:cstheme="minorHAnsi"/>
          <w:sz w:val="22"/>
          <w:szCs w:val="22"/>
        </w:rPr>
        <w:t>.</w:t>
      </w:r>
    </w:p>
    <w:p w:rsidR="00F32A4F" w:rsidRPr="008B5A3B" w:rsidRDefault="00AA4935" w:rsidP="00F32A4F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0025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4F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32A4F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F32A4F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La inversión solicitada está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665139964"/>
          <w:placeholder>
            <w:docPart w:val="30D81C1C8BAC4BAD99EA793D326AFA8A"/>
          </w:placeholder>
          <w:showingPlcHdr/>
        </w:sdtPr>
        <w:sdtEndPr/>
        <w:sdtContent>
          <w:r w:rsidR="00F32A4F"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iniciada / finalizada</w:t>
          </w:r>
        </w:sdtContent>
      </w:sdt>
      <w:r w:rsidR="00F32A4F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al amparo de un Permiso de inicio concedido por Resolución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410591423"/>
          <w:placeholder>
            <w:docPart w:val="5AA927FA2A2047F3B30327A0836FBF0D"/>
          </w:placeholder>
          <w:showingPlcHdr/>
        </w:sdtPr>
        <w:sdtEndPr/>
        <w:sdtContent>
          <w:r w:rsidR="00F32A4F"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indicar número de resolución</w:t>
          </w:r>
        </w:sdtContent>
      </w:sdt>
      <w:r w:rsidR="00F32A4F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concedida en el periodo de planificación 2023-2025 del Plan de Inversiones Locales.</w:t>
      </w:r>
    </w:p>
    <w:p w:rsidR="00F32A4F" w:rsidRPr="008B5A3B" w:rsidRDefault="00F32A4F" w:rsidP="00F32A4F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la repercusión del IVA: (Señalar una opción)</w:t>
      </w:r>
    </w:p>
    <w:p w:rsidR="00F32A4F" w:rsidRPr="008B5A3B" w:rsidRDefault="00AA4935" w:rsidP="00F32A4F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122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4F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32A4F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F32A4F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genera derecho a la deducción del IVA soportado</w:t>
      </w:r>
      <w:r w:rsidR="00F32A4F" w:rsidRPr="008B5A3B">
        <w:rPr>
          <w:rFonts w:asciiTheme="minorHAnsi" w:hAnsiTheme="minorHAnsi" w:cstheme="minorHAnsi"/>
          <w:sz w:val="22"/>
          <w:szCs w:val="22"/>
        </w:rPr>
        <w:t>.</w:t>
      </w:r>
    </w:p>
    <w:p w:rsidR="00F32A4F" w:rsidRPr="008B5A3B" w:rsidRDefault="00AA4935" w:rsidP="00F32A4F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92279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4F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32A4F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F32A4F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SI genera derecho a la deducción del IVA soportado</w:t>
      </w:r>
      <w:r w:rsidR="00F32A4F" w:rsidRPr="008B5A3B">
        <w:rPr>
          <w:rFonts w:asciiTheme="minorHAnsi" w:hAnsiTheme="minorHAnsi" w:cstheme="minorHAnsi"/>
          <w:sz w:val="22"/>
          <w:szCs w:val="22"/>
        </w:rPr>
        <w:t>.</w:t>
      </w:r>
    </w:p>
    <w:p w:rsidR="00F32A4F" w:rsidRPr="008B5A3B" w:rsidRDefault="00F32A4F" w:rsidP="00F32A4F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el destino: (Señalar las opciones que procedan)</w:t>
      </w:r>
    </w:p>
    <w:p w:rsidR="00F32A4F" w:rsidRPr="008B5A3B" w:rsidRDefault="00AA4935" w:rsidP="00F32A4F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7293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4F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32A4F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F32A4F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La inversión solicitada </w:t>
      </w:r>
      <w:r w:rsidR="00F32A4F" w:rsidRPr="008B5A3B">
        <w:rPr>
          <w:rFonts w:asciiTheme="minorHAnsi" w:hAnsiTheme="minorHAnsi" w:cstheme="minorHAnsi"/>
          <w:sz w:val="22"/>
          <w:szCs w:val="22"/>
        </w:rPr>
        <w:t>no está destinada a</w:t>
      </w:r>
      <w:r w:rsidR="00F32A4F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núcleos de población que carezcan de habitantes permanentes.</w:t>
      </w:r>
    </w:p>
    <w:p w:rsidR="00F32A4F" w:rsidRPr="008B5A3B" w:rsidRDefault="00AA4935" w:rsidP="00F32A4F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3709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4F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32A4F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F32A4F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se refiere a obras de urbanización que, de conformidad con la normativa urbanística aplicable, deban ser costeadas por sus propietarios o promotores</w:t>
      </w:r>
      <w:r w:rsidR="00F32A4F" w:rsidRPr="008B5A3B">
        <w:rPr>
          <w:rFonts w:asciiTheme="minorHAnsi" w:hAnsiTheme="minorHAnsi" w:cstheme="minorHAnsi"/>
          <w:sz w:val="22"/>
          <w:szCs w:val="22"/>
        </w:rPr>
        <w:t>.</w:t>
      </w:r>
    </w:p>
    <w:p w:rsidR="00F32A4F" w:rsidRPr="008B5A3B" w:rsidRDefault="00AA4935" w:rsidP="00F32A4F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5553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4F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32A4F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F32A4F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está destinada a polígonos industriales o comerciales</w:t>
      </w:r>
      <w:r w:rsidR="00F32A4F" w:rsidRPr="008B5A3B">
        <w:rPr>
          <w:rFonts w:asciiTheme="minorHAnsi" w:hAnsiTheme="minorHAnsi" w:cstheme="minorHAnsi"/>
          <w:sz w:val="22"/>
          <w:szCs w:val="22"/>
        </w:rPr>
        <w:t>.</w:t>
      </w:r>
    </w:p>
    <w:p w:rsidR="00F32A4F" w:rsidRPr="008B5A3B" w:rsidRDefault="00F32A4F" w:rsidP="00F32A4F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la antigüedad: (Señalar si procede)</w:t>
      </w:r>
    </w:p>
    <w:p w:rsidR="00F32A4F" w:rsidRPr="008B5A3B" w:rsidRDefault="00AA4935" w:rsidP="00F32A4F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1687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A4F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32A4F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F32A4F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La inversión solicitada </w:t>
      </w:r>
      <w:r w:rsidR="00F32A4F" w:rsidRPr="008B5A3B">
        <w:rPr>
          <w:rFonts w:asciiTheme="minorHAnsi" w:hAnsiTheme="minorHAnsi" w:cstheme="minorHAnsi"/>
          <w:sz w:val="22"/>
          <w:szCs w:val="22"/>
        </w:rPr>
        <w:t>no está destinada a la reparación o renovación de redes de abastecimiento y saneamiento con menos de 30 años de antigüedad.</w:t>
      </w:r>
    </w:p>
    <w:p w:rsidR="00F32A4F" w:rsidRPr="008B5A3B" w:rsidRDefault="00F32A4F" w:rsidP="00F32A4F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F32A4F" w:rsidRPr="008B5A3B" w:rsidRDefault="00F32A4F" w:rsidP="00F32A4F">
      <w:pPr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1871726945"/>
          <w:placeholder>
            <w:docPart w:val="8AB8C81F6B8C40E7B846BF4D9FC100AD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localidad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948349026"/>
          <w:placeholder>
            <w:docPart w:val="221BA3D301E148869C454BA1498B35F6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1933237253"/>
          <w:placeholder>
            <w:docPart w:val="5D519DAA4E324EA6A02D1D0D5D4C49DA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2025</w:t>
      </w:r>
    </w:p>
    <w:p w:rsidR="00F32A4F" w:rsidRPr="008B5A3B" w:rsidRDefault="00F32A4F" w:rsidP="00F32A4F">
      <w:pPr>
        <w:rPr>
          <w:rFonts w:asciiTheme="minorHAnsi" w:hAnsiTheme="minorHAnsi" w:cstheme="minorHAnsi"/>
          <w:sz w:val="22"/>
          <w:szCs w:val="22"/>
        </w:rPr>
      </w:pPr>
    </w:p>
    <w:p w:rsidR="00F32A4F" w:rsidRPr="008B5A3B" w:rsidRDefault="00F32A4F" w:rsidP="00F32A4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32A4F" w:rsidRPr="008B5A3B" w:rsidRDefault="00F32A4F" w:rsidP="00F32A4F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Representante de la entidad local</w:t>
      </w:r>
    </w:p>
    <w:p w:rsidR="00F32A4F" w:rsidRPr="008B5A3B" w:rsidRDefault="00F32A4F" w:rsidP="00F32A4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32A4F" w:rsidRPr="008B5A3B" w:rsidRDefault="00F32A4F" w:rsidP="00F32A4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32A4F" w:rsidRPr="008B5A3B" w:rsidRDefault="00F32A4F" w:rsidP="00F32A4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32A4F" w:rsidRPr="008B5A3B" w:rsidRDefault="00F32A4F" w:rsidP="00F32A4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32A4F" w:rsidRPr="008B5A3B" w:rsidRDefault="00F32A4F" w:rsidP="00F32A4F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596826189"/>
          <w:placeholder>
            <w:docPart w:val="40E5A065EF5A4A1195EA762E4B740EB4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  <w:r w:rsidRPr="008B5A3B">
            <w:rPr>
              <w:rStyle w:val="Textodelmarcadordeposicin"/>
              <w:rFonts w:eastAsiaTheme="minorHAnsi"/>
              <w:shd w:val="clear" w:color="auto" w:fill="F2F2F2" w:themeFill="background1" w:themeFillShade="F2"/>
            </w:rPr>
            <w:t>.</w:t>
          </w:r>
        </w:sdtContent>
      </w:sdt>
    </w:p>
    <w:p w:rsidR="00D93574" w:rsidRDefault="00D93574" w:rsidP="00F32A4F">
      <w:pPr>
        <w:spacing w:after="160" w:line="259" w:lineRule="auto"/>
      </w:pPr>
      <w:bookmarkStart w:id="0" w:name="_GoBack"/>
      <w:bookmarkEnd w:id="0"/>
    </w:p>
    <w:sectPr w:rsidR="00D93574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0B4748"/>
    <w:rsid w:val="00257147"/>
    <w:rsid w:val="005F72EF"/>
    <w:rsid w:val="007176E9"/>
    <w:rsid w:val="00A25111"/>
    <w:rsid w:val="00AA4935"/>
    <w:rsid w:val="00B70A62"/>
    <w:rsid w:val="00BC3B29"/>
    <w:rsid w:val="00C63DFD"/>
    <w:rsid w:val="00D93574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E439D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7C116043874D71BE729246E23E9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9F613-A7E2-4901-8B5D-C2EA7287B6C9}"/>
      </w:docPartPr>
      <w:docPartBody>
        <w:p w:rsidR="005C6E0B" w:rsidRDefault="000B33E4" w:rsidP="000B33E4">
          <w:pPr>
            <w:pStyle w:val="FA7C116043874D71BE729246E23E9D7E"/>
          </w:pPr>
          <w:r w:rsidRPr="00D4690A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6E0039E41FD5406E84C13E09AA869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62A82-3219-4416-B531-3A8C6CCDC3B4}"/>
      </w:docPartPr>
      <w:docPartBody>
        <w:p w:rsidR="005C6E0B" w:rsidRDefault="000B33E4" w:rsidP="000B33E4">
          <w:pPr>
            <w:pStyle w:val="6E0039E41FD5406E84C13E09AA86968B"/>
          </w:pPr>
          <w:r w:rsidRPr="00D4690A">
            <w:rPr>
              <w:rStyle w:val="Textodelmarcadordeposicin"/>
              <w:rFonts w:eastAsiaTheme="minorHAnsi" w:cstheme="minorHAnsi"/>
            </w:rPr>
            <w:t>Denominación de la entidad que presta el servicio de abastecimiento y saneamiento</w:t>
          </w:r>
        </w:p>
      </w:docPartBody>
    </w:docPart>
    <w:docPart>
      <w:docPartPr>
        <w:name w:val="2188278C2895433C98411590FF44F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901E1-9C0A-47EC-8C19-71681274DFC8}"/>
      </w:docPartPr>
      <w:docPartBody>
        <w:p w:rsidR="005C6E0B" w:rsidRDefault="000B33E4" w:rsidP="000B33E4">
          <w:pPr>
            <w:pStyle w:val="2188278C2895433C98411590FF44F9C6"/>
          </w:pPr>
          <w:r w:rsidRPr="00D4690A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30D81C1C8BAC4BAD99EA793D326AF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CBD7-4C84-4CDD-BEBE-918938B403A5}"/>
      </w:docPartPr>
      <w:docPartBody>
        <w:p w:rsidR="005C6E0B" w:rsidRDefault="000B33E4" w:rsidP="000B33E4">
          <w:pPr>
            <w:pStyle w:val="30D81C1C8BAC4BAD99EA793D326AFA8A"/>
          </w:pPr>
          <w:r w:rsidRPr="00D4690A">
            <w:rPr>
              <w:rStyle w:val="Textodelmarcadordeposicin"/>
              <w:rFonts w:cstheme="minorHAnsi"/>
            </w:rPr>
            <w:t>iniciada / finalizada</w:t>
          </w:r>
        </w:p>
      </w:docPartBody>
    </w:docPart>
    <w:docPart>
      <w:docPartPr>
        <w:name w:val="5AA927FA2A2047F3B30327A0836FB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4426A-758E-4EA1-9898-387044D47872}"/>
      </w:docPartPr>
      <w:docPartBody>
        <w:p w:rsidR="005C6E0B" w:rsidRDefault="000B33E4" w:rsidP="000B33E4">
          <w:pPr>
            <w:pStyle w:val="5AA927FA2A2047F3B30327A0836FBF0D"/>
          </w:pPr>
          <w:r w:rsidRPr="00D4690A">
            <w:rPr>
              <w:rStyle w:val="Textodelmarcadordeposicin"/>
              <w:rFonts w:cstheme="minorHAnsi"/>
            </w:rPr>
            <w:t>indicar número de resolución</w:t>
          </w:r>
        </w:p>
      </w:docPartBody>
    </w:docPart>
    <w:docPart>
      <w:docPartPr>
        <w:name w:val="8AB8C81F6B8C40E7B846BF4D9FC10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C84BE-59C4-481C-B707-5F224C37007F}"/>
      </w:docPartPr>
      <w:docPartBody>
        <w:p w:rsidR="005C6E0B" w:rsidRDefault="000B33E4" w:rsidP="000B33E4">
          <w:pPr>
            <w:pStyle w:val="8AB8C81F6B8C40E7B846BF4D9FC100AD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221BA3D301E148869C454BA1498B3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8946C-4D56-40C0-B613-3032B2E82A7F}"/>
      </w:docPartPr>
      <w:docPartBody>
        <w:p w:rsidR="005C6E0B" w:rsidRDefault="000B33E4" w:rsidP="000B33E4">
          <w:pPr>
            <w:pStyle w:val="221BA3D301E148869C454BA1498B35F6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5D519DAA4E324EA6A02D1D0D5D4C4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5C465-1FF3-45DA-8022-8913F419195D}"/>
      </w:docPartPr>
      <w:docPartBody>
        <w:p w:rsidR="005C6E0B" w:rsidRDefault="000B33E4" w:rsidP="000B33E4">
          <w:pPr>
            <w:pStyle w:val="5D519DAA4E324EA6A02D1D0D5D4C49DA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40E5A065EF5A4A1195EA762E4B740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F2A3D-1907-495F-A5B3-25985DE6B569}"/>
      </w:docPartPr>
      <w:docPartBody>
        <w:p w:rsidR="005C6E0B" w:rsidRDefault="000B33E4" w:rsidP="000B33E4">
          <w:pPr>
            <w:pStyle w:val="40E5A065EF5A4A1195EA762E4B740EB4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5C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33E4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Porras Marina, Carlos Javier (Admón Local)</cp:lastModifiedBy>
  <cp:revision>4</cp:revision>
  <cp:lastPrinted>2025-01-02T09:34:00Z</cp:lastPrinted>
  <dcterms:created xsi:type="dcterms:W3CDTF">2025-01-02T09:52:00Z</dcterms:created>
  <dcterms:modified xsi:type="dcterms:W3CDTF">2025-01-02T09:54:00Z</dcterms:modified>
</cp:coreProperties>
</file>