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A8" w:rsidRDefault="009234E3" w:rsidP="009234E3">
      <w:pPr>
        <w:jc w:val="center"/>
        <w:rPr>
          <w:rFonts w:ascii="Arial" w:hAnsi="Arial" w:cs="Arial"/>
          <w:b/>
          <w:lang w:val="es-ES_tradnl"/>
        </w:rPr>
      </w:pPr>
      <w:r w:rsidRPr="009234E3">
        <w:rPr>
          <w:rFonts w:ascii="Arial" w:hAnsi="Arial" w:cs="Arial"/>
          <w:b/>
          <w:lang w:val="es-ES_tradnl"/>
        </w:rPr>
        <w:t>ANEXO IV</w:t>
      </w:r>
    </w:p>
    <w:p w:rsidR="009234E3" w:rsidRDefault="009234E3" w:rsidP="009234E3">
      <w:pPr>
        <w:jc w:val="center"/>
        <w:rPr>
          <w:rFonts w:ascii="Arial" w:hAnsi="Arial" w:cs="Arial"/>
          <w:b/>
          <w:lang w:val="es-ES_tradnl"/>
        </w:rPr>
      </w:pPr>
      <w:r w:rsidRPr="009234E3">
        <w:rPr>
          <w:rFonts w:ascii="Arial" w:hAnsi="Arial" w:cs="Arial"/>
          <w:b/>
          <w:lang w:val="es-ES_tradnl"/>
        </w:rPr>
        <w:t>PUBLICIDAD DE LA FINANCIACIÓN COMUNITARIA</w:t>
      </w:r>
    </w:p>
    <w:p w:rsidR="009234E3" w:rsidRPr="009234E3" w:rsidRDefault="009234E3" w:rsidP="00B46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2209B7"/>
        </w:rPr>
      </w:pPr>
      <w:r w:rsidRPr="009234E3">
        <w:rPr>
          <w:rFonts w:ascii="Arial" w:eastAsia="Times New Roman" w:hAnsi="Arial" w:cs="Arial"/>
          <w:color w:val="000000"/>
        </w:rPr>
        <w:t xml:space="preserve">Procedimiento: Convocatoria de subvenciones </w:t>
      </w:r>
      <w:r w:rsidR="00B46612" w:rsidRPr="00B46612">
        <w:rPr>
          <w:rFonts w:ascii="Arial" w:eastAsia="Times New Roman" w:hAnsi="Arial" w:cs="Arial"/>
          <w:color w:val="000000"/>
        </w:rPr>
        <w:t>a entes locales de las rutas del Camino de</w:t>
      </w:r>
      <w:r w:rsidR="00B46612">
        <w:rPr>
          <w:rFonts w:ascii="Arial" w:eastAsia="Times New Roman" w:hAnsi="Arial" w:cs="Arial"/>
          <w:color w:val="000000"/>
        </w:rPr>
        <w:t xml:space="preserve"> </w:t>
      </w:r>
      <w:r w:rsidR="00B46612" w:rsidRPr="00B46612">
        <w:rPr>
          <w:rFonts w:ascii="Arial" w:eastAsia="Times New Roman" w:hAnsi="Arial" w:cs="Arial"/>
          <w:color w:val="000000"/>
        </w:rPr>
        <w:t>Santiago para movilidad sostenible, áreas de reposo y conservación paisajística y alojamientos</w:t>
      </w:r>
      <w:r w:rsidR="00B46612">
        <w:rPr>
          <w:rFonts w:ascii="Arial" w:eastAsia="Times New Roman" w:hAnsi="Arial" w:cs="Arial"/>
          <w:color w:val="000000"/>
        </w:rPr>
        <w:t xml:space="preserve"> </w:t>
      </w:r>
      <w:r w:rsidR="00B46612" w:rsidRPr="00B46612">
        <w:rPr>
          <w:rFonts w:ascii="Arial" w:eastAsia="Times New Roman" w:hAnsi="Arial" w:cs="Arial"/>
          <w:color w:val="000000"/>
        </w:rPr>
        <w:t>circulares</w:t>
      </w:r>
      <w:r w:rsidRPr="009234E3">
        <w:rPr>
          <w:rFonts w:ascii="Arial" w:eastAsia="Times New Roman" w:hAnsi="Arial" w:cs="Arial"/>
          <w:color w:val="000000"/>
        </w:rPr>
        <w:t>. Plan de Recuperación, Transformación y Resiliencia - Financiado por la Unión Europea – Next Generation EU.</w:t>
      </w:r>
    </w:p>
    <w:p w:rsidR="009234E3" w:rsidRDefault="009234E3" w:rsidP="009234E3">
      <w:pPr>
        <w:jc w:val="center"/>
        <w:rPr>
          <w:rFonts w:ascii="Arial" w:hAnsi="Arial" w:cs="Arial"/>
          <w:b/>
          <w:lang w:val="es-ES_tradnl"/>
        </w:rPr>
      </w:pPr>
    </w:p>
    <w:p w:rsidR="009234E3" w:rsidRPr="009234E3" w:rsidRDefault="009234E3" w:rsidP="009234E3">
      <w:pPr>
        <w:jc w:val="both"/>
        <w:rPr>
          <w:rFonts w:ascii="Arial" w:hAnsi="Arial" w:cs="Arial"/>
          <w:lang w:val="es-ES_tradnl"/>
        </w:rPr>
      </w:pPr>
      <w:r w:rsidRPr="009234E3">
        <w:rPr>
          <w:rFonts w:ascii="Arial" w:hAnsi="Arial" w:cs="Arial"/>
          <w:lang w:val="es-ES_tradnl"/>
        </w:rPr>
        <w:t>Al tratarse de subvenciones financiadas con fondos del Mecanismo de Recuperación y resiliencia, establecido por el Reglamento (UE) nº 2021/241 del Parlamento Europeo y del Consejo, de 12 de febrero de 2021, al estar incluido en el Plan de recuperación, transformación y resiliencia financiado por la Unión Europea-</w:t>
      </w:r>
      <w:proofErr w:type="spellStart"/>
      <w:r w:rsidRPr="009234E3">
        <w:rPr>
          <w:rFonts w:ascii="Arial" w:hAnsi="Arial" w:cs="Arial"/>
          <w:lang w:val="es-ES_tradnl"/>
        </w:rPr>
        <w:t>NextGenerationEU</w:t>
      </w:r>
      <w:proofErr w:type="spellEnd"/>
      <w:r w:rsidRPr="009234E3">
        <w:rPr>
          <w:rFonts w:ascii="Arial" w:hAnsi="Arial" w:cs="Arial"/>
          <w:lang w:val="es-ES_tradnl"/>
        </w:rPr>
        <w:t>, en relación con la publicidad de la financiación, de conformidad con lo previsto en el artículo 34, del Reglamento (UE) nº 2021/241 del Parlamento Europeo y del Consejo, de 12 de febrero de 2021, y con la Orden HFP/1030/2021, de 29 de septiembre, por la que se configura el sistema de gestión del Plan de recuperación, transformación y resiliencia, la persona beneficiaria deberá cumplir los siguientes requisitos de publicidad y comunicación:</w:t>
      </w:r>
    </w:p>
    <w:p w:rsidR="009234E3" w:rsidRPr="009234E3" w:rsidRDefault="009234E3" w:rsidP="009234E3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1. E</w:t>
      </w:r>
      <w:r w:rsidRPr="009234E3">
        <w:rPr>
          <w:rFonts w:ascii="Arial" w:eastAsia="Times New Roman" w:hAnsi="Arial" w:cs="Arial"/>
          <w:lang w:eastAsia="es-ES"/>
        </w:rPr>
        <w:t xml:space="preserve">n </w:t>
      </w:r>
      <w:r>
        <w:rPr>
          <w:rFonts w:ascii="Arial" w:eastAsia="Times New Roman" w:hAnsi="Arial" w:cs="Arial"/>
          <w:lang w:eastAsia="es-ES"/>
        </w:rPr>
        <w:t xml:space="preserve">todas </w:t>
      </w:r>
      <w:r w:rsidRPr="009234E3">
        <w:rPr>
          <w:rFonts w:ascii="Arial" w:eastAsia="Times New Roman" w:hAnsi="Arial" w:cs="Arial"/>
          <w:lang w:eastAsia="es-ES"/>
        </w:rPr>
        <w:t>las medidas de información y comunicación de las actuaciones (carteles informativos, placas, publicaciones impresas y electrónicas, material audiovisual, páginas web, anuncios e inserciones en prensa, certificados, etc.), se deberán incluir los siguientes logos:</w:t>
      </w:r>
    </w:p>
    <w:p w:rsidR="009234E3" w:rsidRPr="009234E3" w:rsidRDefault="009234E3" w:rsidP="009234E3">
      <w:pPr>
        <w:spacing w:before="100" w:beforeAutospacing="1" w:after="100" w:afterAutospacing="1"/>
        <w:ind w:left="708"/>
        <w:contextualSpacing/>
        <w:jc w:val="both"/>
        <w:rPr>
          <w:rFonts w:ascii="Arial" w:eastAsia="Times New Roman" w:hAnsi="Arial" w:cs="Arial"/>
          <w:color w:val="0000FF"/>
          <w:u w:val="single"/>
          <w:lang w:eastAsia="es-ES"/>
        </w:rPr>
      </w:pPr>
      <w:r w:rsidRPr="009234E3">
        <w:rPr>
          <w:rFonts w:ascii="Arial" w:eastAsia="Times New Roman" w:hAnsi="Arial" w:cs="Arial"/>
          <w:lang w:eastAsia="es-ES"/>
        </w:rPr>
        <w:t xml:space="preserve">1º. El emblema de la Unión Europea junto con el texto «Financiado por la Unión Europea-Next Generation EU». Se tendrán en cuenta las normas gráficas y los colores normalizados recogidos en el “Manual de marca del PRTR”, que se puede consultar en la siguiente página web: </w:t>
      </w:r>
      <w:hyperlink r:id="rId7" w:history="1">
        <w:r w:rsidRPr="009234E3">
          <w:rPr>
            <w:rFonts w:ascii="Arial" w:eastAsia="Times New Roman" w:hAnsi="Arial" w:cs="Arial"/>
            <w:color w:val="0000FF"/>
            <w:u w:val="single"/>
            <w:lang w:eastAsia="es-ES"/>
          </w:rPr>
          <w:t>Identidad visual | Plan de Recuperación, Transformación y Resiliencia Gobierno de España. (https://planderecuperacion.gob.es)</w:t>
        </w:r>
      </w:hyperlink>
    </w:p>
    <w:p w:rsidR="009234E3" w:rsidRPr="009234E3" w:rsidRDefault="009234E3" w:rsidP="009234E3">
      <w:pPr>
        <w:spacing w:before="100" w:beforeAutospacing="1" w:after="100" w:afterAutospacing="1"/>
        <w:ind w:left="708"/>
        <w:contextualSpacing/>
        <w:jc w:val="both"/>
        <w:rPr>
          <w:rFonts w:ascii="Arial" w:eastAsia="Times New Roman" w:hAnsi="Arial" w:cs="Arial"/>
          <w:lang w:eastAsia="es-ES"/>
        </w:rPr>
      </w:pPr>
      <w:r w:rsidRPr="009234E3">
        <w:rPr>
          <w:rFonts w:ascii="Arial" w:eastAsia="Times New Roman" w:hAnsi="Arial" w:cs="Arial"/>
          <w:lang w:eastAsia="es-ES"/>
        </w:rPr>
        <w:t xml:space="preserve">2º. El logo oficial del Ministerio de Industria y Turismo del Gobierno de España disponible en el enlace </w:t>
      </w:r>
      <w:hyperlink r:id="rId8" w:history="1">
        <w:r w:rsidRPr="009234E3">
          <w:rPr>
            <w:rFonts w:ascii="Arial" w:eastAsia="Times New Roman" w:hAnsi="Arial" w:cs="Arial"/>
            <w:color w:val="0000FF"/>
            <w:u w:val="single"/>
            <w:lang w:eastAsia="es-ES"/>
          </w:rPr>
          <w:t>https://www.mintur.gob.es/es-es/servicios/paginas/imageninstitucional.aspx</w:t>
        </w:r>
      </w:hyperlink>
    </w:p>
    <w:p w:rsidR="009234E3" w:rsidRPr="009234E3" w:rsidRDefault="009234E3" w:rsidP="009234E3">
      <w:pPr>
        <w:spacing w:before="100" w:beforeAutospacing="1" w:after="100" w:afterAutospacing="1"/>
        <w:ind w:left="708"/>
        <w:contextualSpacing/>
        <w:jc w:val="both"/>
        <w:rPr>
          <w:rFonts w:ascii="Arial" w:eastAsia="Times New Roman" w:hAnsi="Arial" w:cs="Arial"/>
          <w:lang w:eastAsia="es-ES"/>
        </w:rPr>
      </w:pPr>
      <w:r w:rsidRPr="009234E3">
        <w:rPr>
          <w:rFonts w:ascii="Arial" w:eastAsia="Times New Roman" w:hAnsi="Arial" w:cs="Arial"/>
          <w:lang w:eastAsia="es-ES"/>
        </w:rPr>
        <w:t xml:space="preserve">3º. El logo del Plan de Recuperación Transformación y Resiliencia disponible en el enlace </w:t>
      </w:r>
      <w:hyperlink r:id="rId9" w:history="1">
        <w:r w:rsidRPr="009234E3">
          <w:rPr>
            <w:rFonts w:ascii="Arial" w:eastAsia="Times New Roman" w:hAnsi="Arial" w:cs="Arial"/>
            <w:color w:val="0000FF"/>
            <w:u w:val="single"/>
            <w:lang w:eastAsia="es-ES"/>
          </w:rPr>
          <w:t>https://planderecuperacion.gob.es/identidad-visual</w:t>
        </w:r>
      </w:hyperlink>
    </w:p>
    <w:p w:rsidR="006B1FB8" w:rsidRDefault="009234E3" w:rsidP="009234E3">
      <w:pPr>
        <w:spacing w:before="100" w:beforeAutospacing="1" w:after="100" w:afterAutospacing="1"/>
        <w:ind w:left="708"/>
        <w:contextualSpacing/>
        <w:jc w:val="both"/>
        <w:rPr>
          <w:rFonts w:ascii="Arial" w:eastAsia="Times New Roman" w:hAnsi="Arial" w:cs="Arial"/>
          <w:lang w:eastAsia="es-ES"/>
        </w:rPr>
      </w:pPr>
      <w:r w:rsidRPr="009234E3">
        <w:rPr>
          <w:rFonts w:ascii="Arial" w:eastAsia="Times New Roman" w:hAnsi="Arial" w:cs="Arial"/>
          <w:lang w:eastAsia="es-ES"/>
        </w:rPr>
        <w:t xml:space="preserve">4º. El logo oficial del Gobierno de Navarra (con la agenda 2030) disponible en el link </w:t>
      </w:r>
      <w:hyperlink r:id="rId10" w:history="1">
        <w:r w:rsidRPr="009234E3">
          <w:rPr>
            <w:rFonts w:ascii="Arial" w:eastAsia="Times New Roman" w:hAnsi="Arial" w:cs="Arial"/>
            <w:color w:val="0000FF"/>
            <w:u w:val="single"/>
            <w:lang w:eastAsia="es-ES"/>
          </w:rPr>
          <w:t>https://www.navarra.es/es/gobierno-de-navarra/simbolo-oficial</w:t>
        </w:r>
      </w:hyperlink>
      <w:r w:rsidRPr="009234E3">
        <w:rPr>
          <w:rFonts w:ascii="Arial" w:eastAsia="Times New Roman" w:hAnsi="Arial" w:cs="Arial"/>
          <w:lang w:eastAsia="es-ES"/>
        </w:rPr>
        <w:t xml:space="preserve">.   </w:t>
      </w:r>
    </w:p>
    <w:p w:rsidR="006B1FB8" w:rsidRDefault="006B1FB8" w:rsidP="009234E3">
      <w:pPr>
        <w:spacing w:before="100" w:beforeAutospacing="1" w:after="100" w:afterAutospacing="1"/>
        <w:ind w:left="708"/>
        <w:contextualSpacing/>
        <w:jc w:val="both"/>
        <w:rPr>
          <w:rFonts w:ascii="Arial" w:eastAsia="Times New Roman" w:hAnsi="Arial" w:cs="Arial"/>
          <w:lang w:eastAsia="es-ES"/>
        </w:rPr>
      </w:pPr>
    </w:p>
    <w:p w:rsidR="006B1FB8" w:rsidRDefault="006B1FB8" w:rsidP="006B1FB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El formato que se utiliza es el siguiente:</w:t>
      </w:r>
    </w:p>
    <w:p w:rsidR="006B1FB8" w:rsidRDefault="006B1FB8" w:rsidP="006B1FB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lang w:eastAsia="es-ES"/>
        </w:rPr>
      </w:pPr>
      <w:r>
        <w:rPr>
          <w:noProof/>
          <w:lang w:eastAsia="es-ES"/>
        </w:rPr>
        <w:drawing>
          <wp:inline distT="0" distB="0" distL="0" distR="0" wp14:anchorId="55CC36CB" wp14:editId="165EF7F8">
            <wp:extent cx="5400040" cy="9950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Next 23 nuev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4E3" w:rsidRPr="009234E3" w:rsidRDefault="009234E3" w:rsidP="006B1FB8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lang w:eastAsia="es-ES"/>
        </w:rPr>
      </w:pPr>
      <w:r w:rsidRPr="009234E3">
        <w:rPr>
          <w:rFonts w:ascii="Arial" w:eastAsia="Times New Roman" w:hAnsi="Arial" w:cs="Arial"/>
          <w:lang w:eastAsia="es-ES"/>
        </w:rPr>
        <w:t xml:space="preserve"> </w:t>
      </w:r>
    </w:p>
    <w:p w:rsidR="009234E3" w:rsidRDefault="009234E3">
      <w:pPr>
        <w:jc w:val="both"/>
        <w:rPr>
          <w:rFonts w:ascii="Arial" w:hAnsi="Arial" w:cs="Arial"/>
          <w:lang w:val="es-ES_tradnl"/>
        </w:rPr>
      </w:pPr>
    </w:p>
    <w:p w:rsidR="009234E3" w:rsidRDefault="009234E3" w:rsidP="009234E3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2. </w:t>
      </w:r>
      <w:r w:rsidR="006B1FB8">
        <w:rPr>
          <w:rFonts w:ascii="Arial" w:hAnsi="Arial" w:cs="Arial"/>
          <w:lang w:val="es-ES_tradnl"/>
        </w:rPr>
        <w:t>D</w:t>
      </w:r>
      <w:r w:rsidRPr="009234E3">
        <w:rPr>
          <w:rFonts w:ascii="Arial" w:hAnsi="Arial" w:cs="Arial"/>
          <w:lang w:val="es-ES_tradnl"/>
        </w:rPr>
        <w:t>urante un período mínimo igual al de la obligación</w:t>
      </w:r>
      <w:r>
        <w:rPr>
          <w:rFonts w:ascii="Arial" w:hAnsi="Arial" w:cs="Arial"/>
          <w:lang w:val="es-ES_tradnl"/>
        </w:rPr>
        <w:t xml:space="preserve"> </w:t>
      </w:r>
      <w:r w:rsidRPr="009234E3">
        <w:rPr>
          <w:rFonts w:ascii="Arial" w:hAnsi="Arial" w:cs="Arial"/>
          <w:lang w:val="es-ES_tradnl"/>
        </w:rPr>
        <w:t>de conservación de la documentación justificativa de la aplicación de los fondos</w:t>
      </w:r>
      <w:r>
        <w:rPr>
          <w:rFonts w:ascii="Arial" w:hAnsi="Arial" w:cs="Arial"/>
          <w:lang w:val="es-ES_tradnl"/>
        </w:rPr>
        <w:t xml:space="preserve"> (</w:t>
      </w:r>
      <w:r w:rsidR="006B1FB8" w:rsidRPr="006B1FB8">
        <w:rPr>
          <w:rFonts w:ascii="Arial" w:hAnsi="Arial" w:cs="Arial"/>
          <w:lang w:val="es-ES_tradnl"/>
        </w:rPr>
        <w:t>cinco años a partir del pago del saldo fina</w:t>
      </w:r>
      <w:r w:rsidR="006B1FB8">
        <w:rPr>
          <w:rFonts w:ascii="Arial" w:hAnsi="Arial" w:cs="Arial"/>
          <w:lang w:val="es-ES_tradnl"/>
        </w:rPr>
        <w:t xml:space="preserve">l o </w:t>
      </w:r>
      <w:r w:rsidR="006B1FB8" w:rsidRPr="006B1FB8">
        <w:rPr>
          <w:rFonts w:ascii="Arial" w:hAnsi="Arial" w:cs="Arial"/>
          <w:lang w:val="es-ES_tradnl"/>
        </w:rPr>
        <w:t>tres años si la financiación no supera los 60.000 euros</w:t>
      </w:r>
      <w:r w:rsidR="006B1FB8">
        <w:rPr>
          <w:rFonts w:ascii="Arial" w:hAnsi="Arial" w:cs="Arial"/>
          <w:lang w:val="es-ES_tradnl"/>
        </w:rPr>
        <w:t>):</w:t>
      </w:r>
    </w:p>
    <w:p w:rsidR="006B1FB8" w:rsidRDefault="006B1FB8" w:rsidP="006B1FB8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a) En la página web de la empresa beneficiaria se incluirá una breve descripción de la inversión subvencionada mostrando:</w:t>
      </w:r>
    </w:p>
    <w:p w:rsidR="006B1FB8" w:rsidRDefault="006B1FB8" w:rsidP="006B1F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6B1FB8">
        <w:rPr>
          <w:rFonts w:ascii="Arial" w:hAnsi="Arial" w:cs="Arial"/>
          <w:lang w:val="es-ES_tradnl"/>
        </w:rPr>
        <w:t>Los logos señalados en el número 1.</w:t>
      </w:r>
    </w:p>
    <w:p w:rsidR="00151626" w:rsidRPr="00151626" w:rsidRDefault="006B1FB8" w:rsidP="001516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6B1FB8">
        <w:rPr>
          <w:rFonts w:ascii="Arial" w:hAnsi="Arial" w:cs="Arial"/>
          <w:lang w:val="es-ES_tradnl"/>
        </w:rPr>
        <w:t>El texto</w:t>
      </w:r>
      <w:r w:rsidRPr="006B1FB8">
        <w:t xml:space="preserve"> </w:t>
      </w:r>
      <w:r w:rsidRPr="006B1FB8">
        <w:rPr>
          <w:rFonts w:ascii="Arial" w:hAnsi="Arial" w:cs="Arial"/>
          <w:lang w:val="es-ES_tradnl"/>
        </w:rPr>
        <w:t xml:space="preserve">"Esta </w:t>
      </w:r>
      <w:r w:rsidR="00166CE6" w:rsidRPr="00395122">
        <w:rPr>
          <w:rFonts w:ascii="Arial" w:hAnsi="Arial" w:cs="Arial"/>
          <w:i/>
          <w:u w:val="single"/>
          <w:lang w:val="es-ES_tradnl"/>
        </w:rPr>
        <w:t>entidad local</w:t>
      </w:r>
      <w:r w:rsidRPr="006B1FB8">
        <w:rPr>
          <w:rFonts w:ascii="Arial" w:hAnsi="Arial" w:cs="Arial"/>
          <w:lang w:val="es-ES_tradnl"/>
        </w:rPr>
        <w:t xml:space="preserve"> ha obtenido una subvención en la convocatoria de subvenciones </w:t>
      </w:r>
      <w:r w:rsidR="00151626" w:rsidRPr="00151626">
        <w:rPr>
          <w:rFonts w:ascii="Arial" w:hAnsi="Arial" w:cs="Arial"/>
          <w:lang w:val="es-ES_tradnl"/>
        </w:rPr>
        <w:t>a entes locales de las rutas del Camino de</w:t>
      </w:r>
    </w:p>
    <w:p w:rsidR="006B1FB8" w:rsidRPr="00151626" w:rsidRDefault="00151626" w:rsidP="002920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51626">
        <w:rPr>
          <w:rFonts w:ascii="Arial" w:hAnsi="Arial" w:cs="Arial"/>
          <w:lang w:val="es-ES_tradnl"/>
        </w:rPr>
        <w:t>Santiago para movilidad sostenible, áreas de reposo y conservación paisajística y alojamientos</w:t>
      </w:r>
      <w:r>
        <w:rPr>
          <w:rFonts w:ascii="Arial" w:hAnsi="Arial" w:cs="Arial"/>
          <w:lang w:val="es-ES_tradnl"/>
        </w:rPr>
        <w:t xml:space="preserve"> </w:t>
      </w:r>
      <w:r w:rsidRPr="00151626">
        <w:rPr>
          <w:rFonts w:ascii="Arial" w:hAnsi="Arial" w:cs="Arial"/>
          <w:lang w:val="es-ES_tradnl"/>
        </w:rPr>
        <w:t>circulares</w:t>
      </w:r>
      <w:r w:rsidR="006B1FB8" w:rsidRPr="00151626">
        <w:rPr>
          <w:rFonts w:ascii="Arial" w:hAnsi="Arial" w:cs="Arial"/>
          <w:lang w:val="es-ES_tradnl"/>
        </w:rPr>
        <w:t xml:space="preserve">. Plan de Recuperación, Transformación y Resiliencia - Financiado por la Unión Europea – </w:t>
      </w:r>
      <w:proofErr w:type="spellStart"/>
      <w:r w:rsidR="006B1FB8" w:rsidRPr="00151626">
        <w:rPr>
          <w:rFonts w:ascii="Arial" w:hAnsi="Arial" w:cs="Arial"/>
          <w:lang w:val="es-ES_tradnl"/>
        </w:rPr>
        <w:t>NextGenerationEU</w:t>
      </w:r>
      <w:proofErr w:type="spellEnd"/>
      <w:r w:rsidR="006B1FB8" w:rsidRPr="00151626">
        <w:rPr>
          <w:rFonts w:ascii="Arial" w:hAnsi="Arial" w:cs="Arial"/>
          <w:lang w:val="es-ES_tradnl"/>
        </w:rPr>
        <w:t xml:space="preserve">. </w:t>
      </w:r>
    </w:p>
    <w:p w:rsidR="008F2F28" w:rsidRDefault="006B1FB8" w:rsidP="006B1FB8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b) En un lugar visible para el público, se colocará un cartel, </w:t>
      </w:r>
      <w:r w:rsidRPr="006B1FB8">
        <w:rPr>
          <w:rFonts w:ascii="Arial" w:hAnsi="Arial" w:cs="Arial"/>
          <w:lang w:val="es-ES_tradnl"/>
        </w:rPr>
        <w:t>elaborado con materiales que permitan cierta perdurabilidad en el tiempo</w:t>
      </w:r>
      <w:r w:rsidR="008F2F28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>con información sobre la inversión subvencionada</w:t>
      </w:r>
      <w:r w:rsidR="008F2F28">
        <w:rPr>
          <w:rFonts w:ascii="Arial" w:hAnsi="Arial" w:cs="Arial"/>
          <w:lang w:val="es-ES_tradnl"/>
        </w:rPr>
        <w:t xml:space="preserve"> </w:t>
      </w:r>
      <w:proofErr w:type="spellStart"/>
      <w:r w:rsidR="008F2F28">
        <w:rPr>
          <w:rFonts w:ascii="Arial" w:hAnsi="Arial" w:cs="Arial"/>
          <w:lang w:val="es-ES_tradnl"/>
        </w:rPr>
        <w:t>mostando</w:t>
      </w:r>
      <w:proofErr w:type="spellEnd"/>
      <w:r w:rsidR="008F2F28">
        <w:rPr>
          <w:rFonts w:ascii="Arial" w:hAnsi="Arial" w:cs="Arial"/>
          <w:lang w:val="es-ES_tradnl"/>
        </w:rPr>
        <w:t>:</w:t>
      </w:r>
    </w:p>
    <w:p w:rsidR="008F2F28" w:rsidRDefault="008F2F28" w:rsidP="008F2F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6B1FB8">
        <w:rPr>
          <w:rFonts w:ascii="Arial" w:hAnsi="Arial" w:cs="Arial"/>
          <w:lang w:val="es-ES_tradnl"/>
        </w:rPr>
        <w:t>Los logos señalados en el número 1.</w:t>
      </w:r>
    </w:p>
    <w:p w:rsidR="00151626" w:rsidRPr="00151626" w:rsidRDefault="008F2F28" w:rsidP="001516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6B1FB8">
        <w:rPr>
          <w:rFonts w:ascii="Arial" w:hAnsi="Arial" w:cs="Arial"/>
          <w:lang w:val="es-ES_tradnl"/>
        </w:rPr>
        <w:t>El texto</w:t>
      </w:r>
      <w:r w:rsidRPr="006B1FB8">
        <w:t xml:space="preserve"> </w:t>
      </w:r>
      <w:r w:rsidRPr="006B1FB8">
        <w:rPr>
          <w:rFonts w:ascii="Arial" w:hAnsi="Arial" w:cs="Arial"/>
          <w:lang w:val="es-ES_tradnl"/>
        </w:rPr>
        <w:t xml:space="preserve">"Esta </w:t>
      </w:r>
      <w:r w:rsidR="00166CE6" w:rsidRPr="00395122">
        <w:rPr>
          <w:rFonts w:ascii="Arial" w:hAnsi="Arial" w:cs="Arial"/>
          <w:i/>
          <w:u w:val="single"/>
          <w:lang w:val="es-ES_tradnl"/>
        </w:rPr>
        <w:t>entidad local</w:t>
      </w:r>
      <w:r w:rsidRPr="006B1FB8">
        <w:rPr>
          <w:rFonts w:ascii="Arial" w:hAnsi="Arial" w:cs="Arial"/>
          <w:lang w:val="es-ES_tradnl"/>
        </w:rPr>
        <w:t xml:space="preserve"> ha obtenido una subvención en la convocatoria de subvenciones </w:t>
      </w:r>
      <w:r w:rsidR="00151626" w:rsidRPr="00151626">
        <w:rPr>
          <w:rFonts w:ascii="Arial" w:hAnsi="Arial" w:cs="Arial"/>
          <w:lang w:val="es-ES_tradnl"/>
        </w:rPr>
        <w:t>a ente</w:t>
      </w:r>
      <w:bookmarkStart w:id="0" w:name="_GoBack"/>
      <w:bookmarkEnd w:id="0"/>
      <w:r w:rsidR="00151626" w:rsidRPr="00151626">
        <w:rPr>
          <w:rFonts w:ascii="Arial" w:hAnsi="Arial" w:cs="Arial"/>
          <w:lang w:val="es-ES_tradnl"/>
        </w:rPr>
        <w:t>s locales de las rutas del Camino de</w:t>
      </w:r>
    </w:p>
    <w:p w:rsidR="008F2F28" w:rsidRPr="00151626" w:rsidRDefault="00151626" w:rsidP="00624B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51626">
        <w:rPr>
          <w:rFonts w:ascii="Arial" w:hAnsi="Arial" w:cs="Arial"/>
          <w:lang w:val="es-ES_tradnl"/>
        </w:rPr>
        <w:t>Santiago para movilidad sostenible, áreas de reposo y conservación paisajística y alojamientos</w:t>
      </w:r>
      <w:r>
        <w:rPr>
          <w:rFonts w:ascii="Arial" w:hAnsi="Arial" w:cs="Arial"/>
          <w:lang w:val="es-ES_tradnl"/>
        </w:rPr>
        <w:t xml:space="preserve"> </w:t>
      </w:r>
      <w:r w:rsidRPr="00151626">
        <w:rPr>
          <w:rFonts w:ascii="Arial" w:hAnsi="Arial" w:cs="Arial"/>
          <w:lang w:val="es-ES_tradnl"/>
        </w:rPr>
        <w:t>circulares</w:t>
      </w:r>
      <w:r w:rsidR="008F2F28" w:rsidRPr="00151626">
        <w:rPr>
          <w:rFonts w:ascii="Arial" w:hAnsi="Arial" w:cs="Arial"/>
          <w:lang w:val="es-ES_tradnl"/>
        </w:rPr>
        <w:t xml:space="preserve">. Plan de Recuperación, Transformación y Resiliencia - Financiado por la Unión Europea – </w:t>
      </w:r>
      <w:proofErr w:type="spellStart"/>
      <w:r w:rsidR="008F2F28" w:rsidRPr="00151626">
        <w:rPr>
          <w:rFonts w:ascii="Arial" w:hAnsi="Arial" w:cs="Arial"/>
          <w:lang w:val="es-ES_tradnl"/>
        </w:rPr>
        <w:t>NextGenerationEU</w:t>
      </w:r>
      <w:proofErr w:type="spellEnd"/>
      <w:r w:rsidR="008F2F28" w:rsidRPr="00151626">
        <w:rPr>
          <w:rFonts w:ascii="Arial" w:hAnsi="Arial" w:cs="Arial"/>
          <w:lang w:val="es-ES_tradnl"/>
        </w:rPr>
        <w:t xml:space="preserve">. </w:t>
      </w:r>
    </w:p>
    <w:p w:rsidR="008F2F28" w:rsidRDefault="008F2F28" w:rsidP="006B1FB8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 los efectos de lo señalado, </w:t>
      </w:r>
      <w:r w:rsidRPr="008F2F28">
        <w:rPr>
          <w:rFonts w:ascii="Arial" w:hAnsi="Arial" w:cs="Arial"/>
          <w:lang w:val="es-ES_tradnl"/>
        </w:rPr>
        <w:t>se deberá emplear</w:t>
      </w:r>
      <w:r>
        <w:rPr>
          <w:rFonts w:ascii="Arial" w:hAnsi="Arial" w:cs="Arial"/>
          <w:lang w:val="es-ES_tradnl"/>
        </w:rPr>
        <w:t xml:space="preserve"> el modelo incluido como Anexo V para la elaboración del cartel. </w:t>
      </w:r>
    </w:p>
    <w:p w:rsidR="008F2F28" w:rsidRDefault="008F2F28" w:rsidP="006B1FB8">
      <w:pPr>
        <w:ind w:left="708"/>
        <w:jc w:val="both"/>
        <w:rPr>
          <w:rFonts w:ascii="Arial" w:hAnsi="Arial" w:cs="Arial"/>
          <w:lang w:val="es-ES_tradnl"/>
        </w:rPr>
      </w:pPr>
    </w:p>
    <w:p w:rsidR="006B1FB8" w:rsidRPr="006B1FB8" w:rsidRDefault="008F2F28" w:rsidP="006B1FB8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="006B1FB8">
        <w:rPr>
          <w:rFonts w:ascii="Arial" w:hAnsi="Arial" w:cs="Arial"/>
          <w:lang w:val="es-ES_tradnl"/>
        </w:rPr>
        <w:t xml:space="preserve"> </w:t>
      </w:r>
    </w:p>
    <w:sectPr w:rsidR="006B1FB8" w:rsidRPr="006B1FB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01" w:rsidRDefault="00C52801" w:rsidP="009234E3">
      <w:pPr>
        <w:spacing w:after="0" w:line="240" w:lineRule="auto"/>
      </w:pPr>
      <w:r>
        <w:separator/>
      </w:r>
    </w:p>
  </w:endnote>
  <w:endnote w:type="continuationSeparator" w:id="0">
    <w:p w:rsidR="00C52801" w:rsidRDefault="00C52801" w:rsidP="0092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01" w:rsidRDefault="00C52801" w:rsidP="009234E3">
      <w:pPr>
        <w:spacing w:after="0" w:line="240" w:lineRule="auto"/>
      </w:pPr>
      <w:r>
        <w:separator/>
      </w:r>
    </w:p>
  </w:footnote>
  <w:footnote w:type="continuationSeparator" w:id="0">
    <w:p w:rsidR="00C52801" w:rsidRDefault="00C52801" w:rsidP="0092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E3" w:rsidRDefault="009234E3">
    <w:pPr>
      <w:pStyle w:val="Encabezado"/>
    </w:pPr>
    <w:r>
      <w:rPr>
        <w:noProof/>
        <w:lang w:eastAsia="es-ES"/>
      </w:rPr>
      <w:drawing>
        <wp:inline distT="0" distB="0" distL="0" distR="0">
          <wp:extent cx="5400040" cy="995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Next 23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584"/>
    <w:multiLevelType w:val="hybridMultilevel"/>
    <w:tmpl w:val="B42461EE"/>
    <w:lvl w:ilvl="0" w:tplc="4148D51E">
      <w:start w:val="6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704D1"/>
    <w:rsid w:val="00151626"/>
    <w:rsid w:val="00166CE6"/>
    <w:rsid w:val="00395122"/>
    <w:rsid w:val="004A100E"/>
    <w:rsid w:val="004C0AE4"/>
    <w:rsid w:val="005B47D5"/>
    <w:rsid w:val="006522D9"/>
    <w:rsid w:val="006B1FB8"/>
    <w:rsid w:val="007354A5"/>
    <w:rsid w:val="008B14D9"/>
    <w:rsid w:val="008F2F28"/>
    <w:rsid w:val="009234E3"/>
    <w:rsid w:val="009A5AAB"/>
    <w:rsid w:val="00A5719A"/>
    <w:rsid w:val="00A71BA2"/>
    <w:rsid w:val="00AE2DB6"/>
    <w:rsid w:val="00B46612"/>
    <w:rsid w:val="00C52801"/>
    <w:rsid w:val="00C96AEA"/>
    <w:rsid w:val="00CC3614"/>
    <w:rsid w:val="00D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682F"/>
  <w15:chartTrackingRefBased/>
  <w15:docId w15:val="{087935D0-A7FB-471C-B3B4-5A1749F3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4E3"/>
  </w:style>
  <w:style w:type="paragraph" w:styleId="Piedepgina">
    <w:name w:val="footer"/>
    <w:basedOn w:val="Normal"/>
    <w:link w:val="PiedepginaCar"/>
    <w:uiPriority w:val="99"/>
    <w:unhideWhenUsed/>
    <w:rsid w:val="0092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4E3"/>
  </w:style>
  <w:style w:type="paragraph" w:styleId="Prrafodelista">
    <w:name w:val="List Paragraph"/>
    <w:basedOn w:val="Normal"/>
    <w:uiPriority w:val="34"/>
    <w:qFormat/>
    <w:rsid w:val="006B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ur.gob.es/es-es/servicios/paginas/imageninstitucional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navarra.es/es/gobierno-de-navarra/simbolo-o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identidad-visu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 Sola, Carmen (Turismo)</dc:creator>
  <cp:keywords/>
  <dc:description/>
  <cp:lastModifiedBy>Elizalde Urdaci, Miguel (Turismo)</cp:lastModifiedBy>
  <cp:revision>12</cp:revision>
  <dcterms:created xsi:type="dcterms:W3CDTF">2024-12-23T12:55:00Z</dcterms:created>
  <dcterms:modified xsi:type="dcterms:W3CDTF">2025-04-08T07:39:00Z</dcterms:modified>
</cp:coreProperties>
</file>